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9C" w:rsidRPr="00B450BE" w:rsidRDefault="009B3F9C" w:rsidP="003835A4">
      <w:pPr>
        <w:spacing w:before="0"/>
        <w:ind w:firstLine="709"/>
        <w:jc w:val="center"/>
        <w:rPr>
          <w:sz w:val="26"/>
          <w:szCs w:val="26"/>
        </w:rPr>
      </w:pPr>
      <w:r w:rsidRPr="00B450BE">
        <w:rPr>
          <w:noProof/>
          <w:sz w:val="26"/>
          <w:szCs w:val="26"/>
        </w:rPr>
        <w:drawing>
          <wp:inline distT="0" distB="0" distL="0" distR="0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F9C" w:rsidRPr="00B450BE" w:rsidRDefault="009B3F9C" w:rsidP="003835A4">
      <w:pPr>
        <w:spacing w:before="0"/>
        <w:ind w:firstLine="709"/>
        <w:jc w:val="center"/>
        <w:rPr>
          <w:sz w:val="26"/>
          <w:szCs w:val="26"/>
        </w:rPr>
      </w:pPr>
    </w:p>
    <w:p w:rsidR="009B3F9C" w:rsidRPr="008B460B" w:rsidRDefault="009B3F9C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>АДМИНИСТРАЦИЯ МУНИЦИПАЛЬНОГО ОБРАЗОВАНИЯ</w:t>
      </w:r>
    </w:p>
    <w:p w:rsidR="009B3F9C" w:rsidRPr="008B460B" w:rsidRDefault="009B3F9C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 xml:space="preserve">«ДЕБЁССКИЙ РАЙОН» </w:t>
      </w:r>
    </w:p>
    <w:p w:rsidR="009B3F9C" w:rsidRPr="008B460B" w:rsidRDefault="009B3F9C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 xml:space="preserve"> «ДЭБЕС ЁРОС» ИНТЫЫСЬ КЫЛДЫТЭТЛЭН </w:t>
      </w:r>
      <w:r w:rsidR="0031217B" w:rsidRPr="008B460B">
        <w:rPr>
          <w:b/>
          <w:sz w:val="26"/>
          <w:szCs w:val="26"/>
        </w:rPr>
        <w:t>А</w:t>
      </w:r>
      <w:r w:rsidRPr="008B460B">
        <w:rPr>
          <w:b/>
          <w:sz w:val="26"/>
          <w:szCs w:val="26"/>
        </w:rPr>
        <w:t>ДМИНИСТРАЦИЕЗ</w:t>
      </w:r>
    </w:p>
    <w:p w:rsidR="009B3F9C" w:rsidRPr="008B460B" w:rsidRDefault="009B3F9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9B3F9C" w:rsidRPr="008B460B" w:rsidRDefault="009B3F9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9B3F9C" w:rsidRPr="008B460B" w:rsidRDefault="009B3F9C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>ПОСТАНОВЛЕНИЕ</w:t>
      </w:r>
    </w:p>
    <w:p w:rsidR="009B3F9C" w:rsidRPr="00B450BE" w:rsidRDefault="009B3F9C" w:rsidP="003835A4">
      <w:pPr>
        <w:spacing w:before="0"/>
        <w:ind w:firstLine="709"/>
        <w:jc w:val="center"/>
        <w:rPr>
          <w:sz w:val="26"/>
          <w:szCs w:val="26"/>
        </w:rPr>
      </w:pPr>
    </w:p>
    <w:p w:rsidR="009B3F9C" w:rsidRDefault="00A20AF5" w:rsidP="00B51027">
      <w:pPr>
        <w:spacing w:before="0"/>
        <w:rPr>
          <w:sz w:val="26"/>
          <w:szCs w:val="26"/>
        </w:rPr>
      </w:pPr>
      <w:r w:rsidRPr="00B450BE">
        <w:rPr>
          <w:bCs w:val="0"/>
          <w:sz w:val="26"/>
          <w:szCs w:val="26"/>
        </w:rPr>
        <w:t>от __________________</w:t>
      </w:r>
      <w:r w:rsidR="00373BDC" w:rsidRPr="00B450BE">
        <w:rPr>
          <w:sz w:val="26"/>
          <w:szCs w:val="26"/>
        </w:rPr>
        <w:t>2019</w:t>
      </w:r>
      <w:r w:rsidR="009B3F9C" w:rsidRPr="00B450BE">
        <w:rPr>
          <w:sz w:val="26"/>
          <w:szCs w:val="26"/>
        </w:rPr>
        <w:t xml:space="preserve"> года                                                  </w:t>
      </w:r>
      <w:r w:rsidR="00B51027">
        <w:rPr>
          <w:sz w:val="26"/>
          <w:szCs w:val="26"/>
        </w:rPr>
        <w:t xml:space="preserve">                       </w:t>
      </w:r>
      <w:r w:rsidRPr="00B450BE">
        <w:rPr>
          <w:sz w:val="26"/>
          <w:szCs w:val="26"/>
        </w:rPr>
        <w:t>№____</w:t>
      </w:r>
    </w:p>
    <w:p w:rsidR="00B51027" w:rsidRPr="00B450BE" w:rsidRDefault="00B51027" w:rsidP="00B51027">
      <w:pPr>
        <w:spacing w:before="0"/>
        <w:rPr>
          <w:sz w:val="26"/>
          <w:szCs w:val="26"/>
        </w:rPr>
      </w:pPr>
    </w:p>
    <w:p w:rsidR="009B3F9C" w:rsidRPr="00B450BE" w:rsidRDefault="009B3F9C" w:rsidP="003835A4">
      <w:pPr>
        <w:spacing w:before="0"/>
        <w:ind w:firstLine="709"/>
        <w:jc w:val="center"/>
        <w:rPr>
          <w:sz w:val="26"/>
          <w:szCs w:val="26"/>
        </w:rPr>
      </w:pPr>
      <w:r w:rsidRPr="00B450BE">
        <w:rPr>
          <w:sz w:val="26"/>
          <w:szCs w:val="26"/>
        </w:rPr>
        <w:t>с. Дебёсы</w:t>
      </w:r>
    </w:p>
    <w:p w:rsidR="009B3F9C" w:rsidRPr="00B450BE" w:rsidRDefault="009B3F9C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889" w:type="dxa"/>
        <w:tblLayout w:type="fixed"/>
        <w:tblLook w:val="01E0"/>
      </w:tblPr>
      <w:tblGrid>
        <w:gridCol w:w="9889"/>
      </w:tblGrid>
      <w:tr w:rsidR="009B3F9C" w:rsidRPr="00B450BE" w:rsidTr="00FE436B">
        <w:trPr>
          <w:trHeight w:val="1594"/>
        </w:trPr>
        <w:tc>
          <w:tcPr>
            <w:tcW w:w="9889" w:type="dxa"/>
            <w:shd w:val="clear" w:color="auto" w:fill="auto"/>
          </w:tcPr>
          <w:p w:rsidR="009B3F9C" w:rsidRPr="004C7C4F" w:rsidRDefault="00715CBF" w:rsidP="003835A4">
            <w:pPr>
              <w:spacing w:before="0"/>
              <w:ind w:firstLine="709"/>
              <w:jc w:val="center"/>
              <w:rPr>
                <w:b/>
                <w:sz w:val="26"/>
                <w:szCs w:val="26"/>
              </w:rPr>
            </w:pPr>
            <w:r w:rsidRPr="004C7C4F">
              <w:rPr>
                <w:b/>
                <w:sz w:val="26"/>
                <w:szCs w:val="26"/>
              </w:rPr>
              <w:t>О внесении изменений в  муниципальную программу муниципального о</w:t>
            </w:r>
            <w:r w:rsidRPr="004C7C4F">
              <w:rPr>
                <w:b/>
                <w:sz w:val="26"/>
                <w:szCs w:val="26"/>
              </w:rPr>
              <w:t>б</w:t>
            </w:r>
            <w:r w:rsidRPr="004C7C4F">
              <w:rPr>
                <w:b/>
                <w:sz w:val="26"/>
                <w:szCs w:val="26"/>
              </w:rPr>
              <w:t>разования «</w:t>
            </w:r>
            <w:proofErr w:type="spellStart"/>
            <w:r w:rsidRPr="004C7C4F">
              <w:rPr>
                <w:b/>
                <w:sz w:val="26"/>
                <w:szCs w:val="26"/>
              </w:rPr>
              <w:t>Дебесский</w:t>
            </w:r>
            <w:proofErr w:type="spellEnd"/>
            <w:r w:rsidRPr="004C7C4F">
              <w:rPr>
                <w:b/>
                <w:sz w:val="26"/>
                <w:szCs w:val="26"/>
              </w:rPr>
              <w:t xml:space="preserve"> район» «Развитие образования и воспитания» на 2015-2020 годы, утвержденную постановлением  Администрации муниципального о</w:t>
            </w:r>
            <w:r w:rsidRPr="004C7C4F">
              <w:rPr>
                <w:b/>
                <w:sz w:val="26"/>
                <w:szCs w:val="26"/>
              </w:rPr>
              <w:t>б</w:t>
            </w:r>
            <w:r w:rsidRPr="004C7C4F">
              <w:rPr>
                <w:b/>
                <w:sz w:val="26"/>
                <w:szCs w:val="26"/>
              </w:rPr>
              <w:t>разования «</w:t>
            </w:r>
            <w:proofErr w:type="spellStart"/>
            <w:r w:rsidRPr="004C7C4F">
              <w:rPr>
                <w:b/>
                <w:sz w:val="26"/>
                <w:szCs w:val="26"/>
              </w:rPr>
              <w:t>Дебесский</w:t>
            </w:r>
            <w:proofErr w:type="spellEnd"/>
            <w:r w:rsidRPr="004C7C4F">
              <w:rPr>
                <w:b/>
                <w:sz w:val="26"/>
                <w:szCs w:val="26"/>
              </w:rPr>
              <w:t xml:space="preserve"> район» от 25 августа 2014 года №150</w:t>
            </w:r>
          </w:p>
        </w:tc>
      </w:tr>
    </w:tbl>
    <w:p w:rsidR="009B3F9C" w:rsidRPr="00B450BE" w:rsidRDefault="009B3F9C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E40661" w:rsidRPr="00B450BE" w:rsidRDefault="00715CBF" w:rsidP="003835A4">
      <w:pPr>
        <w:tabs>
          <w:tab w:val="left" w:pos="9923"/>
        </w:tabs>
        <w:suppressAutoHyphens/>
        <w:autoSpaceDE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постановлением Администрации муниципального образования «</w:t>
      </w:r>
      <w:proofErr w:type="spellStart"/>
      <w:r w:rsidRPr="00B450BE">
        <w:rPr>
          <w:sz w:val="26"/>
          <w:szCs w:val="26"/>
        </w:rPr>
        <w:t>Дебёсский</w:t>
      </w:r>
      <w:proofErr w:type="spellEnd"/>
      <w:r w:rsidRPr="00B450BE">
        <w:rPr>
          <w:sz w:val="26"/>
          <w:szCs w:val="26"/>
        </w:rPr>
        <w:t xml:space="preserve"> район» от 18 апреля 2014 года № 71 «Об утверждении Порядка разработки, реализации и оценки эффективности муниципальных программ  муниципального образования «</w:t>
      </w:r>
      <w:proofErr w:type="spellStart"/>
      <w:r w:rsidRPr="00B450BE">
        <w:rPr>
          <w:sz w:val="26"/>
          <w:szCs w:val="26"/>
        </w:rPr>
        <w:t>Дебёсский</w:t>
      </w:r>
      <w:proofErr w:type="spellEnd"/>
      <w:r w:rsidR="00E40661" w:rsidRPr="00B450BE">
        <w:rPr>
          <w:sz w:val="26"/>
          <w:szCs w:val="26"/>
        </w:rPr>
        <w:t xml:space="preserve"> район». </w:t>
      </w:r>
    </w:p>
    <w:p w:rsidR="00813A10" w:rsidRPr="00813A10" w:rsidRDefault="00E40661" w:rsidP="00813A1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B450BE">
        <w:rPr>
          <w:b w:val="0"/>
          <w:sz w:val="26"/>
          <w:szCs w:val="26"/>
        </w:rPr>
        <w:t>В целях формирования бюджет</w:t>
      </w:r>
      <w:r w:rsidR="0004631D" w:rsidRPr="00B450BE">
        <w:rPr>
          <w:b w:val="0"/>
          <w:sz w:val="26"/>
          <w:szCs w:val="26"/>
        </w:rPr>
        <w:t>а</w:t>
      </w:r>
      <w:r w:rsidRPr="00B450BE">
        <w:rPr>
          <w:b w:val="0"/>
          <w:sz w:val="26"/>
          <w:szCs w:val="26"/>
        </w:rPr>
        <w:t xml:space="preserve"> муниципального образования «</w:t>
      </w:r>
      <w:proofErr w:type="spellStart"/>
      <w:r w:rsidRPr="00B450BE">
        <w:rPr>
          <w:b w:val="0"/>
          <w:sz w:val="26"/>
          <w:szCs w:val="26"/>
        </w:rPr>
        <w:t>Дебесский</w:t>
      </w:r>
      <w:proofErr w:type="spellEnd"/>
      <w:r w:rsidRPr="00B450BE">
        <w:rPr>
          <w:b w:val="0"/>
          <w:sz w:val="26"/>
          <w:szCs w:val="26"/>
        </w:rPr>
        <w:t xml:space="preserve"> район» на </w:t>
      </w:r>
      <w:r w:rsidR="0004631D" w:rsidRPr="00B450BE">
        <w:rPr>
          <w:b w:val="0"/>
          <w:sz w:val="26"/>
          <w:szCs w:val="26"/>
        </w:rPr>
        <w:t>2020-2022 годы,</w:t>
      </w:r>
      <w:r w:rsidRPr="00B450BE">
        <w:rPr>
          <w:b w:val="0"/>
          <w:sz w:val="26"/>
          <w:szCs w:val="26"/>
        </w:rPr>
        <w:t xml:space="preserve"> </w:t>
      </w:r>
      <w:r w:rsidR="00715CBF" w:rsidRPr="00B450BE">
        <w:rPr>
          <w:b w:val="0"/>
          <w:sz w:val="26"/>
          <w:szCs w:val="26"/>
        </w:rPr>
        <w:t>руководствуясь Уставом муниципального образования «</w:t>
      </w:r>
      <w:proofErr w:type="spellStart"/>
      <w:r w:rsidR="00715CBF" w:rsidRPr="00B450BE">
        <w:rPr>
          <w:b w:val="0"/>
          <w:sz w:val="26"/>
          <w:szCs w:val="26"/>
        </w:rPr>
        <w:t>Дебесский</w:t>
      </w:r>
      <w:proofErr w:type="spellEnd"/>
      <w:r w:rsidR="00715CBF" w:rsidRPr="00B450BE">
        <w:rPr>
          <w:b w:val="0"/>
          <w:sz w:val="26"/>
          <w:szCs w:val="26"/>
        </w:rPr>
        <w:t xml:space="preserve"> район», Администрация ПОСТАНОВЛЯЕТ:</w:t>
      </w:r>
    </w:p>
    <w:p w:rsidR="002C00AD" w:rsidRPr="002C00AD" w:rsidRDefault="00715CBF" w:rsidP="002C00AD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2C00AD">
        <w:rPr>
          <w:b w:val="0"/>
          <w:sz w:val="26"/>
          <w:szCs w:val="26"/>
        </w:rPr>
        <w:t>В Муниципальную программу муниципального образования «</w:t>
      </w:r>
      <w:proofErr w:type="spellStart"/>
      <w:r w:rsidRPr="002C00AD">
        <w:rPr>
          <w:b w:val="0"/>
          <w:sz w:val="26"/>
          <w:szCs w:val="26"/>
        </w:rPr>
        <w:t>Дебёсский</w:t>
      </w:r>
      <w:proofErr w:type="spellEnd"/>
      <w:r w:rsidRPr="002C00AD">
        <w:rPr>
          <w:b w:val="0"/>
          <w:sz w:val="26"/>
          <w:szCs w:val="26"/>
        </w:rPr>
        <w:t xml:space="preserve"> ра</w:t>
      </w:r>
      <w:r w:rsidRPr="002C00AD">
        <w:rPr>
          <w:b w:val="0"/>
          <w:sz w:val="26"/>
          <w:szCs w:val="26"/>
        </w:rPr>
        <w:t>й</w:t>
      </w:r>
      <w:r w:rsidRPr="002C00AD">
        <w:rPr>
          <w:b w:val="0"/>
          <w:sz w:val="26"/>
          <w:szCs w:val="26"/>
        </w:rPr>
        <w:t>он»</w:t>
      </w:r>
      <w:r w:rsidR="00D176B2" w:rsidRPr="002C00AD">
        <w:rPr>
          <w:b w:val="0"/>
          <w:sz w:val="26"/>
          <w:szCs w:val="26"/>
        </w:rPr>
        <w:t xml:space="preserve"> </w:t>
      </w:r>
      <w:r w:rsidRPr="002C00AD">
        <w:rPr>
          <w:b w:val="0"/>
          <w:sz w:val="26"/>
          <w:szCs w:val="26"/>
        </w:rPr>
        <w:t>«Развитие образования и воспитания» на 2015-2020 годы, утвержденную пост</w:t>
      </w:r>
      <w:r w:rsidRPr="002C00AD">
        <w:rPr>
          <w:b w:val="0"/>
          <w:sz w:val="26"/>
          <w:szCs w:val="26"/>
        </w:rPr>
        <w:t>а</w:t>
      </w:r>
      <w:r w:rsidRPr="002C00AD">
        <w:rPr>
          <w:b w:val="0"/>
          <w:sz w:val="26"/>
          <w:szCs w:val="26"/>
        </w:rPr>
        <w:t>новлением  Администрации муниципального образования «</w:t>
      </w:r>
      <w:proofErr w:type="spellStart"/>
      <w:r w:rsidRPr="002C00AD">
        <w:rPr>
          <w:b w:val="0"/>
          <w:sz w:val="26"/>
          <w:szCs w:val="26"/>
        </w:rPr>
        <w:t>Дебесский</w:t>
      </w:r>
      <w:proofErr w:type="spellEnd"/>
      <w:r w:rsidRPr="002C00AD">
        <w:rPr>
          <w:b w:val="0"/>
          <w:sz w:val="26"/>
          <w:szCs w:val="26"/>
        </w:rPr>
        <w:t xml:space="preserve"> ра</w:t>
      </w:r>
      <w:r w:rsidRPr="002C00AD">
        <w:rPr>
          <w:b w:val="0"/>
          <w:sz w:val="26"/>
          <w:szCs w:val="26"/>
        </w:rPr>
        <w:t>й</w:t>
      </w:r>
      <w:r w:rsidRPr="002C00AD">
        <w:rPr>
          <w:b w:val="0"/>
          <w:sz w:val="26"/>
          <w:szCs w:val="26"/>
        </w:rPr>
        <w:t>он» от 25 августа 2014 года №150, внести</w:t>
      </w:r>
      <w:r w:rsidR="00813A10" w:rsidRPr="002C00AD">
        <w:rPr>
          <w:b w:val="0"/>
          <w:sz w:val="26"/>
          <w:szCs w:val="26"/>
        </w:rPr>
        <w:t xml:space="preserve"> следующие</w:t>
      </w:r>
      <w:r w:rsidRPr="002C00AD">
        <w:rPr>
          <w:b w:val="0"/>
          <w:sz w:val="26"/>
          <w:szCs w:val="26"/>
        </w:rPr>
        <w:t xml:space="preserve"> измене</w:t>
      </w:r>
      <w:r w:rsidR="00813A10" w:rsidRPr="002C00AD">
        <w:rPr>
          <w:b w:val="0"/>
          <w:sz w:val="26"/>
          <w:szCs w:val="26"/>
        </w:rPr>
        <w:t>ния:</w:t>
      </w:r>
    </w:p>
    <w:p w:rsidR="002C00AD" w:rsidRPr="002C00AD" w:rsidRDefault="002C00AD" w:rsidP="002C00AD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2C00AD">
        <w:rPr>
          <w:b w:val="0"/>
          <w:sz w:val="26"/>
          <w:szCs w:val="26"/>
        </w:rPr>
        <w:t>1. В наименование муниципальной программы «Развитие образования и восп</w:t>
      </w:r>
      <w:r w:rsidRPr="002C00AD">
        <w:rPr>
          <w:b w:val="0"/>
          <w:sz w:val="26"/>
          <w:szCs w:val="26"/>
        </w:rPr>
        <w:t>и</w:t>
      </w:r>
      <w:r w:rsidRPr="002C00AD">
        <w:rPr>
          <w:b w:val="0"/>
          <w:sz w:val="26"/>
          <w:szCs w:val="26"/>
        </w:rPr>
        <w:t xml:space="preserve">тания» на 2015-2020 годы», цифры «2020» заменить цифрами «2024»; </w:t>
      </w:r>
    </w:p>
    <w:p w:rsidR="002C00AD" w:rsidRPr="002C00AD" w:rsidRDefault="002C00AD" w:rsidP="002C00AD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2C00AD">
        <w:rPr>
          <w:b w:val="0"/>
          <w:sz w:val="26"/>
          <w:szCs w:val="26"/>
        </w:rPr>
        <w:t xml:space="preserve">2. Муниципальную программу «Развитие образования и воспитания» на 2015-2024 годы» изложить в новой редакции </w:t>
      </w:r>
      <w:proofErr w:type="gramStart"/>
      <w:r w:rsidRPr="002C00AD">
        <w:rPr>
          <w:b w:val="0"/>
          <w:sz w:val="26"/>
          <w:szCs w:val="26"/>
        </w:rPr>
        <w:t>согласно приложения</w:t>
      </w:r>
      <w:proofErr w:type="gramEnd"/>
      <w:r w:rsidRPr="002C00AD">
        <w:rPr>
          <w:b w:val="0"/>
          <w:sz w:val="26"/>
          <w:szCs w:val="26"/>
        </w:rPr>
        <w:t xml:space="preserve"> к настоящему пост</w:t>
      </w:r>
      <w:r w:rsidRPr="002C00AD">
        <w:rPr>
          <w:b w:val="0"/>
          <w:sz w:val="26"/>
          <w:szCs w:val="26"/>
        </w:rPr>
        <w:t>а</w:t>
      </w:r>
      <w:r w:rsidRPr="002C00AD">
        <w:rPr>
          <w:b w:val="0"/>
          <w:sz w:val="26"/>
          <w:szCs w:val="26"/>
        </w:rPr>
        <w:t>новлению.</w:t>
      </w:r>
    </w:p>
    <w:p w:rsidR="00813A10" w:rsidRDefault="00813A10" w:rsidP="002C00AD">
      <w:pPr>
        <w:pStyle w:val="ConsPlusTitle"/>
        <w:ind w:firstLine="709"/>
        <w:jc w:val="both"/>
        <w:rPr>
          <w:sz w:val="26"/>
          <w:szCs w:val="26"/>
        </w:rPr>
      </w:pPr>
    </w:p>
    <w:p w:rsidR="00813A10" w:rsidRDefault="00813A10" w:rsidP="002C00AD">
      <w:pPr>
        <w:pStyle w:val="ConsPlusTitle"/>
        <w:jc w:val="both"/>
        <w:rPr>
          <w:sz w:val="26"/>
          <w:szCs w:val="26"/>
        </w:rPr>
      </w:pPr>
    </w:p>
    <w:p w:rsidR="00702DFC" w:rsidRPr="00B450BE" w:rsidRDefault="00702DFC" w:rsidP="003835A4">
      <w:pPr>
        <w:spacing w:before="0"/>
        <w:ind w:firstLine="709"/>
        <w:jc w:val="center"/>
        <w:rPr>
          <w:bCs w:val="0"/>
          <w:sz w:val="26"/>
          <w:szCs w:val="26"/>
        </w:rPr>
      </w:pPr>
    </w:p>
    <w:p w:rsidR="00702DFC" w:rsidRPr="00B450BE" w:rsidRDefault="006C7ED4" w:rsidP="00916F37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>Глава</w:t>
      </w:r>
      <w:r w:rsidR="00702DFC" w:rsidRPr="00B450BE">
        <w:rPr>
          <w:sz w:val="26"/>
          <w:szCs w:val="26"/>
        </w:rPr>
        <w:t xml:space="preserve"> муниципального образования           </w:t>
      </w:r>
      <w:r w:rsidR="00E5251B">
        <w:rPr>
          <w:sz w:val="26"/>
          <w:szCs w:val="26"/>
        </w:rPr>
        <w:t xml:space="preserve">                                      </w:t>
      </w:r>
      <w:r w:rsidR="00702DFC" w:rsidRPr="00B450BE">
        <w:rPr>
          <w:sz w:val="26"/>
          <w:szCs w:val="26"/>
        </w:rPr>
        <w:t xml:space="preserve">               </w:t>
      </w:r>
      <w:r w:rsidRPr="00B450BE">
        <w:rPr>
          <w:sz w:val="26"/>
          <w:szCs w:val="26"/>
        </w:rPr>
        <w:t>А. С. Иванов</w:t>
      </w:r>
    </w:p>
    <w:p w:rsidR="00FE436B" w:rsidRDefault="00FE436B" w:rsidP="003835A4">
      <w:pPr>
        <w:spacing w:before="0"/>
        <w:ind w:firstLine="709"/>
        <w:jc w:val="both"/>
        <w:rPr>
          <w:sz w:val="26"/>
          <w:szCs w:val="26"/>
        </w:rPr>
      </w:pPr>
    </w:p>
    <w:p w:rsidR="00B450BE" w:rsidRDefault="00B450BE" w:rsidP="003835A4">
      <w:pPr>
        <w:spacing w:before="0"/>
        <w:ind w:firstLine="709"/>
        <w:jc w:val="both"/>
        <w:rPr>
          <w:sz w:val="26"/>
          <w:szCs w:val="26"/>
        </w:rPr>
      </w:pPr>
    </w:p>
    <w:p w:rsidR="00B450BE" w:rsidRDefault="00B450BE" w:rsidP="003835A4">
      <w:pPr>
        <w:spacing w:before="0"/>
        <w:ind w:firstLine="709"/>
        <w:jc w:val="both"/>
        <w:rPr>
          <w:sz w:val="26"/>
          <w:szCs w:val="26"/>
        </w:rPr>
      </w:pPr>
    </w:p>
    <w:p w:rsidR="00B450BE" w:rsidRDefault="00B450BE" w:rsidP="003835A4">
      <w:pPr>
        <w:spacing w:before="0"/>
        <w:ind w:firstLine="709"/>
        <w:jc w:val="both"/>
        <w:rPr>
          <w:sz w:val="26"/>
          <w:szCs w:val="26"/>
        </w:rPr>
      </w:pPr>
    </w:p>
    <w:p w:rsidR="00B450BE" w:rsidRDefault="00B450BE" w:rsidP="003835A4">
      <w:pPr>
        <w:spacing w:before="0"/>
        <w:ind w:firstLine="709"/>
        <w:jc w:val="both"/>
        <w:rPr>
          <w:sz w:val="26"/>
          <w:szCs w:val="26"/>
        </w:rPr>
      </w:pPr>
    </w:p>
    <w:p w:rsidR="00991F4F" w:rsidRPr="00B450BE" w:rsidRDefault="00E8721F" w:rsidP="003835A4">
      <w:pPr>
        <w:spacing w:before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Подготовил</w:t>
      </w:r>
      <w:r w:rsidR="00991F4F" w:rsidRPr="00B450BE">
        <w:rPr>
          <w:sz w:val="26"/>
          <w:szCs w:val="26"/>
        </w:rPr>
        <w:t xml:space="preserve">:                                                 </w:t>
      </w:r>
    </w:p>
    <w:p w:rsidR="00991F4F" w:rsidRPr="00B450BE" w:rsidRDefault="00991F4F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Начальник МКУ УО Администрации </w:t>
      </w:r>
    </w:p>
    <w:p w:rsidR="00991F4F" w:rsidRPr="00B450BE" w:rsidRDefault="00991F4F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МО 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                        </w:t>
      </w:r>
      <w:r w:rsidR="00716D8C" w:rsidRPr="00B450BE">
        <w:rPr>
          <w:sz w:val="26"/>
          <w:szCs w:val="26"/>
        </w:rPr>
        <w:t xml:space="preserve">                            </w:t>
      </w:r>
      <w:r w:rsidRPr="00B450BE">
        <w:rPr>
          <w:sz w:val="26"/>
          <w:szCs w:val="26"/>
        </w:rPr>
        <w:t xml:space="preserve">              </w:t>
      </w:r>
      <w:r w:rsidR="00716D8C" w:rsidRPr="00B450BE">
        <w:rPr>
          <w:sz w:val="26"/>
          <w:szCs w:val="26"/>
        </w:rPr>
        <w:t xml:space="preserve"> </w:t>
      </w:r>
      <w:r w:rsidR="00916F37">
        <w:rPr>
          <w:sz w:val="26"/>
          <w:szCs w:val="26"/>
        </w:rPr>
        <w:t xml:space="preserve">              </w:t>
      </w:r>
      <w:r w:rsidR="00716D8C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О. В. Шкляева</w:t>
      </w:r>
    </w:p>
    <w:p w:rsidR="00991F4F" w:rsidRPr="00B450BE" w:rsidRDefault="00716D8C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</w:t>
      </w:r>
      <w:r w:rsidR="00C44924" w:rsidRPr="00B450BE">
        <w:rPr>
          <w:sz w:val="26"/>
          <w:szCs w:val="26"/>
        </w:rPr>
        <w:t xml:space="preserve">                               </w:t>
      </w:r>
      <w:r w:rsidR="00991F4F" w:rsidRPr="00B450BE">
        <w:rPr>
          <w:sz w:val="26"/>
          <w:szCs w:val="26"/>
        </w:rPr>
        <w:t xml:space="preserve"> </w:t>
      </w:r>
      <w:r w:rsidR="00916F37">
        <w:rPr>
          <w:sz w:val="26"/>
          <w:szCs w:val="26"/>
        </w:rPr>
        <w:t xml:space="preserve">      </w:t>
      </w:r>
      <w:r w:rsidR="00991F4F" w:rsidRPr="00B450BE">
        <w:rPr>
          <w:sz w:val="26"/>
          <w:szCs w:val="26"/>
        </w:rPr>
        <w:t>«</w:t>
      </w:r>
      <w:r w:rsidR="007F0FCF">
        <w:rPr>
          <w:sz w:val="26"/>
          <w:szCs w:val="26"/>
        </w:rPr>
        <w:t>01</w:t>
      </w:r>
      <w:r w:rsidR="00991F4F" w:rsidRPr="00B450BE">
        <w:rPr>
          <w:sz w:val="26"/>
          <w:szCs w:val="26"/>
        </w:rPr>
        <w:t>»</w:t>
      </w:r>
      <w:r w:rsidR="007F0FCF">
        <w:rPr>
          <w:sz w:val="26"/>
          <w:szCs w:val="26"/>
        </w:rPr>
        <w:t xml:space="preserve"> но</w:t>
      </w:r>
      <w:r w:rsidR="00882145" w:rsidRPr="00B450BE">
        <w:rPr>
          <w:sz w:val="26"/>
          <w:szCs w:val="26"/>
        </w:rPr>
        <w:t xml:space="preserve">ября </w:t>
      </w:r>
      <w:r w:rsidR="00991F4F" w:rsidRPr="00B450BE">
        <w:rPr>
          <w:sz w:val="26"/>
          <w:szCs w:val="26"/>
        </w:rPr>
        <w:t>201</w:t>
      </w:r>
      <w:r w:rsidR="00882145" w:rsidRPr="00B450BE">
        <w:rPr>
          <w:sz w:val="26"/>
          <w:szCs w:val="26"/>
        </w:rPr>
        <w:t>9</w:t>
      </w:r>
      <w:r w:rsidR="00991F4F" w:rsidRPr="00B450BE">
        <w:rPr>
          <w:sz w:val="26"/>
          <w:szCs w:val="26"/>
        </w:rPr>
        <w:t xml:space="preserve"> г.</w:t>
      </w:r>
      <w:r w:rsidRPr="00B450BE">
        <w:rPr>
          <w:sz w:val="26"/>
          <w:szCs w:val="26"/>
        </w:rPr>
        <w:t xml:space="preserve">           </w:t>
      </w:r>
    </w:p>
    <w:p w:rsidR="00991F4F" w:rsidRPr="00B450BE" w:rsidRDefault="00991F4F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</w:p>
    <w:p w:rsidR="00702DFC" w:rsidRPr="00B450BE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Разослать: 1 экз. в дело,  </w:t>
      </w:r>
      <w:r w:rsidR="00132DBE">
        <w:rPr>
          <w:sz w:val="26"/>
          <w:szCs w:val="26"/>
        </w:rPr>
        <w:t>У</w:t>
      </w:r>
      <w:r w:rsidR="00132DBE" w:rsidRPr="00B450BE">
        <w:rPr>
          <w:sz w:val="26"/>
          <w:szCs w:val="26"/>
        </w:rPr>
        <w:t>правление образования Администрации МО «</w:t>
      </w:r>
      <w:proofErr w:type="spellStart"/>
      <w:r w:rsidR="00132DBE" w:rsidRPr="00B450BE">
        <w:rPr>
          <w:sz w:val="26"/>
          <w:szCs w:val="26"/>
        </w:rPr>
        <w:t>Дебесский</w:t>
      </w:r>
      <w:proofErr w:type="spellEnd"/>
      <w:r w:rsidR="00132DBE" w:rsidRPr="00B450BE">
        <w:rPr>
          <w:sz w:val="26"/>
          <w:szCs w:val="26"/>
        </w:rPr>
        <w:t xml:space="preserve"> район»</w:t>
      </w:r>
      <w:r w:rsidR="00132DBE">
        <w:rPr>
          <w:sz w:val="26"/>
          <w:szCs w:val="26"/>
        </w:rPr>
        <w:t xml:space="preserve">, </w:t>
      </w:r>
      <w:r w:rsidR="00132DBE" w:rsidRPr="007A1F8E">
        <w:rPr>
          <w:sz w:val="26"/>
          <w:szCs w:val="26"/>
        </w:rPr>
        <w:t xml:space="preserve"> </w:t>
      </w:r>
      <w:r w:rsidR="00132DBE" w:rsidRPr="00B450BE">
        <w:rPr>
          <w:sz w:val="26"/>
          <w:szCs w:val="26"/>
        </w:rPr>
        <w:t>Отдел по делам семьи, материнства и детства Администрации МО «</w:t>
      </w:r>
      <w:proofErr w:type="spellStart"/>
      <w:r w:rsidR="00132DBE" w:rsidRPr="00B450BE">
        <w:rPr>
          <w:sz w:val="26"/>
          <w:szCs w:val="26"/>
        </w:rPr>
        <w:t>Дебе</w:t>
      </w:r>
      <w:r w:rsidR="00132DBE" w:rsidRPr="00B450BE">
        <w:rPr>
          <w:sz w:val="26"/>
          <w:szCs w:val="26"/>
        </w:rPr>
        <w:t>с</w:t>
      </w:r>
      <w:r w:rsidR="00132DBE" w:rsidRPr="00B450BE">
        <w:rPr>
          <w:sz w:val="26"/>
          <w:szCs w:val="26"/>
        </w:rPr>
        <w:t>ский</w:t>
      </w:r>
      <w:proofErr w:type="spellEnd"/>
      <w:r w:rsidR="00132DBE" w:rsidRPr="00B450BE">
        <w:rPr>
          <w:sz w:val="26"/>
          <w:szCs w:val="26"/>
        </w:rPr>
        <w:t xml:space="preserve"> район»</w:t>
      </w:r>
      <w:r w:rsidR="00132DBE">
        <w:rPr>
          <w:sz w:val="26"/>
          <w:szCs w:val="26"/>
        </w:rPr>
        <w:t xml:space="preserve">, </w:t>
      </w:r>
      <w:r w:rsidR="00132DBE" w:rsidRPr="007A1F8E">
        <w:rPr>
          <w:color w:val="000000"/>
          <w:sz w:val="26"/>
          <w:szCs w:val="26"/>
        </w:rPr>
        <w:t xml:space="preserve"> </w:t>
      </w:r>
      <w:r w:rsidR="00132DBE">
        <w:rPr>
          <w:color w:val="000000"/>
          <w:sz w:val="26"/>
          <w:szCs w:val="26"/>
        </w:rPr>
        <w:t>Отдел</w:t>
      </w:r>
      <w:r w:rsidR="00132DBE" w:rsidRPr="00644370">
        <w:rPr>
          <w:color w:val="000000"/>
          <w:sz w:val="26"/>
          <w:szCs w:val="26"/>
        </w:rPr>
        <w:t xml:space="preserve"> культуры и туризма</w:t>
      </w:r>
      <w:r w:rsidR="00132DBE">
        <w:rPr>
          <w:color w:val="000000"/>
          <w:sz w:val="26"/>
          <w:szCs w:val="26"/>
        </w:rPr>
        <w:t>,</w:t>
      </w:r>
      <w:r w:rsidR="00132DBE" w:rsidRPr="00644370">
        <w:rPr>
          <w:sz w:val="26"/>
          <w:szCs w:val="26"/>
        </w:rPr>
        <w:t xml:space="preserve"> Сектор по делам молодежи</w:t>
      </w:r>
      <w:r w:rsidR="00132DBE">
        <w:rPr>
          <w:sz w:val="26"/>
          <w:szCs w:val="26"/>
        </w:rPr>
        <w:t>,</w:t>
      </w:r>
      <w:r w:rsidR="00132DBE" w:rsidRPr="00644370">
        <w:rPr>
          <w:sz w:val="26"/>
          <w:szCs w:val="26"/>
        </w:rPr>
        <w:t xml:space="preserve"> Сектор по ф</w:t>
      </w:r>
      <w:r w:rsidR="00132DBE" w:rsidRPr="00644370">
        <w:rPr>
          <w:sz w:val="26"/>
          <w:szCs w:val="26"/>
        </w:rPr>
        <w:t>и</w:t>
      </w:r>
      <w:r w:rsidR="00132DBE" w:rsidRPr="00644370">
        <w:rPr>
          <w:sz w:val="26"/>
          <w:szCs w:val="26"/>
        </w:rPr>
        <w:t>зической культуре и</w:t>
      </w:r>
      <w:r w:rsidR="00132DBE">
        <w:rPr>
          <w:sz w:val="26"/>
          <w:szCs w:val="26"/>
        </w:rPr>
        <w:t xml:space="preserve"> спорту</w:t>
      </w:r>
    </w:p>
    <w:p w:rsidR="00702DFC" w:rsidRPr="00B450BE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</w:p>
    <w:p w:rsidR="00702DFC" w:rsidRPr="00B450BE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>Согласовано:</w:t>
      </w:r>
    </w:p>
    <w:p w:rsidR="004C7C4F" w:rsidRDefault="004C7C4F" w:rsidP="003835A4">
      <w:pPr>
        <w:spacing w:before="0"/>
        <w:ind w:right="-82"/>
        <w:jc w:val="both"/>
        <w:rPr>
          <w:sz w:val="26"/>
          <w:szCs w:val="26"/>
        </w:rPr>
      </w:pPr>
    </w:p>
    <w:p w:rsidR="00702DFC" w:rsidRPr="00B450BE" w:rsidRDefault="00702DFC" w:rsidP="003835A4">
      <w:pPr>
        <w:spacing w:before="0"/>
        <w:ind w:right="-82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Заместитель главы Администрации района</w:t>
      </w:r>
      <w:r w:rsidR="00916F37">
        <w:rPr>
          <w:sz w:val="26"/>
          <w:szCs w:val="26"/>
        </w:rPr>
        <w:t xml:space="preserve">  </w:t>
      </w:r>
    </w:p>
    <w:p w:rsidR="00702DFC" w:rsidRPr="00B450BE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по финансовым вопросам                                                                </w:t>
      </w:r>
      <w:r w:rsidR="00916F37">
        <w:rPr>
          <w:sz w:val="26"/>
          <w:szCs w:val="26"/>
        </w:rPr>
        <w:t xml:space="preserve">                </w:t>
      </w:r>
      <w:r w:rsidRPr="00B450BE">
        <w:rPr>
          <w:sz w:val="26"/>
          <w:szCs w:val="26"/>
        </w:rPr>
        <w:t xml:space="preserve">В. В. </w:t>
      </w:r>
      <w:proofErr w:type="spellStart"/>
      <w:r w:rsidRPr="00B450BE">
        <w:rPr>
          <w:sz w:val="26"/>
          <w:szCs w:val="26"/>
        </w:rPr>
        <w:t>Поздеев</w:t>
      </w:r>
      <w:proofErr w:type="spellEnd"/>
    </w:p>
    <w:p w:rsidR="007F0FCF" w:rsidRPr="00B450BE" w:rsidRDefault="007F0FCF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 </w:t>
      </w:r>
      <w:r w:rsidRPr="00B450BE">
        <w:rPr>
          <w:sz w:val="26"/>
          <w:szCs w:val="26"/>
        </w:rPr>
        <w:t>«</w:t>
      </w:r>
      <w:r>
        <w:rPr>
          <w:sz w:val="26"/>
          <w:szCs w:val="26"/>
        </w:rPr>
        <w:t>01</w:t>
      </w:r>
      <w:r w:rsidRPr="00B450BE">
        <w:rPr>
          <w:sz w:val="26"/>
          <w:szCs w:val="26"/>
        </w:rPr>
        <w:t>»</w:t>
      </w:r>
      <w:r>
        <w:rPr>
          <w:sz w:val="26"/>
          <w:szCs w:val="26"/>
        </w:rPr>
        <w:t xml:space="preserve"> но</w:t>
      </w:r>
      <w:r w:rsidRPr="00B450BE">
        <w:rPr>
          <w:sz w:val="26"/>
          <w:szCs w:val="26"/>
        </w:rPr>
        <w:t xml:space="preserve">ября 2019 г.           </w:t>
      </w:r>
    </w:p>
    <w:p w:rsidR="00702DFC" w:rsidRPr="00B450BE" w:rsidRDefault="00702DFC" w:rsidP="003835A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C7C4F" w:rsidRDefault="004C7C4F" w:rsidP="003835A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экономики </w:t>
      </w:r>
    </w:p>
    <w:p w:rsidR="00702DFC" w:rsidRPr="00B450BE" w:rsidRDefault="004C7C4F" w:rsidP="003835A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СО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Дебесский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       </w:t>
      </w:r>
      <w:r w:rsidR="00173DC0" w:rsidRPr="00B450B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702DFC" w:rsidRPr="00B450BE">
        <w:rPr>
          <w:rFonts w:ascii="Times New Roman" w:hAnsi="Times New Roman" w:cs="Times New Roman"/>
          <w:sz w:val="26"/>
          <w:szCs w:val="26"/>
        </w:rPr>
        <w:t xml:space="preserve"> </w:t>
      </w:r>
      <w:r w:rsidR="00916F37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73BDC" w:rsidRPr="00B450BE">
        <w:rPr>
          <w:rFonts w:ascii="Times New Roman" w:hAnsi="Times New Roman" w:cs="Times New Roman"/>
          <w:sz w:val="26"/>
          <w:szCs w:val="26"/>
        </w:rPr>
        <w:t>Е. М. Ложкина</w:t>
      </w:r>
    </w:p>
    <w:p w:rsidR="007F0FCF" w:rsidRPr="00B450BE" w:rsidRDefault="007F0FCF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 </w:t>
      </w:r>
      <w:r w:rsidRPr="00B450BE">
        <w:rPr>
          <w:sz w:val="26"/>
          <w:szCs w:val="26"/>
        </w:rPr>
        <w:t xml:space="preserve">  «</w:t>
      </w:r>
      <w:r>
        <w:rPr>
          <w:sz w:val="26"/>
          <w:szCs w:val="26"/>
        </w:rPr>
        <w:t>01</w:t>
      </w:r>
      <w:r w:rsidRPr="00B450BE">
        <w:rPr>
          <w:sz w:val="26"/>
          <w:szCs w:val="26"/>
        </w:rPr>
        <w:t>»</w:t>
      </w:r>
      <w:r>
        <w:rPr>
          <w:sz w:val="26"/>
          <w:szCs w:val="26"/>
        </w:rPr>
        <w:t xml:space="preserve"> но</w:t>
      </w:r>
      <w:r w:rsidRPr="00B450BE">
        <w:rPr>
          <w:sz w:val="26"/>
          <w:szCs w:val="26"/>
        </w:rPr>
        <w:t xml:space="preserve">ября 2019 г.           </w:t>
      </w:r>
    </w:p>
    <w:p w:rsidR="00702DFC" w:rsidRPr="00B450BE" w:rsidRDefault="00702DFC" w:rsidP="003835A4">
      <w:pPr>
        <w:widowControl w:val="0"/>
        <w:tabs>
          <w:tab w:val="left" w:pos="7186"/>
        </w:tabs>
        <w:autoSpaceDE w:val="0"/>
        <w:autoSpaceDN w:val="0"/>
        <w:adjustRightInd w:val="0"/>
        <w:spacing w:before="0"/>
        <w:rPr>
          <w:sz w:val="26"/>
          <w:szCs w:val="26"/>
        </w:rPr>
      </w:pPr>
    </w:p>
    <w:p w:rsidR="00702DFC" w:rsidRPr="00B450BE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Юрисконсульт                                                                                  </w:t>
      </w:r>
      <w:r w:rsidR="00916F37">
        <w:rPr>
          <w:sz w:val="26"/>
          <w:szCs w:val="26"/>
        </w:rPr>
        <w:t xml:space="preserve">            </w:t>
      </w:r>
      <w:r w:rsidRPr="00B450BE">
        <w:rPr>
          <w:sz w:val="26"/>
          <w:szCs w:val="26"/>
        </w:rPr>
        <w:t>Н. В. Воронцова</w:t>
      </w:r>
    </w:p>
    <w:p w:rsidR="007F0FCF" w:rsidRPr="00B450BE" w:rsidRDefault="007F0FCF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 </w:t>
      </w:r>
      <w:r w:rsidRPr="00B450BE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B450BE">
        <w:rPr>
          <w:sz w:val="26"/>
          <w:szCs w:val="26"/>
        </w:rPr>
        <w:t>»</w:t>
      </w:r>
      <w:r>
        <w:rPr>
          <w:sz w:val="26"/>
          <w:szCs w:val="26"/>
        </w:rPr>
        <w:t xml:space="preserve"> но</w:t>
      </w:r>
      <w:r w:rsidRPr="00B450BE">
        <w:rPr>
          <w:sz w:val="26"/>
          <w:szCs w:val="26"/>
        </w:rPr>
        <w:t xml:space="preserve">ября 2019 г.           </w:t>
      </w:r>
    </w:p>
    <w:p w:rsidR="00011040" w:rsidRPr="00B450BE" w:rsidRDefault="00011040" w:rsidP="003835A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7F0FCF" w:rsidRDefault="007F0FCF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</w:t>
      </w:r>
      <w:r w:rsidR="00601D31" w:rsidRPr="00B450BE">
        <w:rPr>
          <w:sz w:val="26"/>
          <w:szCs w:val="26"/>
        </w:rPr>
        <w:t>тдел</w:t>
      </w:r>
      <w:r>
        <w:rPr>
          <w:sz w:val="26"/>
          <w:szCs w:val="26"/>
        </w:rPr>
        <w:t>а</w:t>
      </w:r>
      <w:r w:rsidR="00601D31" w:rsidRPr="00B450BE">
        <w:rPr>
          <w:sz w:val="26"/>
          <w:szCs w:val="26"/>
        </w:rPr>
        <w:t xml:space="preserve"> по делам семьи, материнства и </w:t>
      </w:r>
    </w:p>
    <w:p w:rsidR="00601D31" w:rsidRPr="00B450BE" w:rsidRDefault="00601D31" w:rsidP="007F0FCF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детства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  <w:r w:rsidR="007F0FCF">
        <w:rPr>
          <w:sz w:val="26"/>
          <w:szCs w:val="26"/>
        </w:rPr>
        <w:t xml:space="preserve">                        </w:t>
      </w:r>
      <w:r w:rsidR="00916F37">
        <w:rPr>
          <w:sz w:val="26"/>
          <w:szCs w:val="26"/>
        </w:rPr>
        <w:t xml:space="preserve">         </w:t>
      </w:r>
      <w:r w:rsidR="007F0FCF">
        <w:rPr>
          <w:sz w:val="26"/>
          <w:szCs w:val="26"/>
        </w:rPr>
        <w:t>С. А. Васильева</w:t>
      </w:r>
    </w:p>
    <w:p w:rsidR="007F0FCF" w:rsidRPr="00B450BE" w:rsidRDefault="007F0FCF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 </w:t>
      </w:r>
      <w:r w:rsidRPr="00B450BE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B450BE">
        <w:rPr>
          <w:sz w:val="26"/>
          <w:szCs w:val="26"/>
        </w:rPr>
        <w:t>»</w:t>
      </w:r>
      <w:r>
        <w:rPr>
          <w:sz w:val="26"/>
          <w:szCs w:val="26"/>
        </w:rPr>
        <w:t xml:space="preserve"> но</w:t>
      </w:r>
      <w:r w:rsidRPr="00B450BE">
        <w:rPr>
          <w:sz w:val="26"/>
          <w:szCs w:val="26"/>
        </w:rPr>
        <w:t xml:space="preserve">ября 2019 г.           </w:t>
      </w:r>
    </w:p>
    <w:p w:rsidR="00601D31" w:rsidRDefault="00601D31" w:rsidP="00601D31">
      <w:pPr>
        <w:autoSpaceDE w:val="0"/>
        <w:autoSpaceDN w:val="0"/>
        <w:adjustRightInd w:val="0"/>
        <w:spacing w:before="0"/>
        <w:ind w:firstLine="34"/>
        <w:jc w:val="both"/>
        <w:rPr>
          <w:color w:val="000000"/>
          <w:sz w:val="26"/>
          <w:szCs w:val="26"/>
        </w:rPr>
      </w:pPr>
    </w:p>
    <w:p w:rsidR="00601D31" w:rsidRDefault="007F0FCF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</w:t>
      </w:r>
      <w:r w:rsidRPr="00B450BE">
        <w:rPr>
          <w:sz w:val="26"/>
          <w:szCs w:val="26"/>
        </w:rPr>
        <w:t>тдел</w:t>
      </w:r>
      <w:r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 </w:t>
      </w:r>
      <w:r w:rsidR="00601D31" w:rsidRPr="00644370">
        <w:rPr>
          <w:color w:val="000000"/>
          <w:sz w:val="26"/>
          <w:szCs w:val="26"/>
        </w:rPr>
        <w:t>культуры и туризма</w:t>
      </w:r>
      <w:r>
        <w:rPr>
          <w:color w:val="000000"/>
          <w:sz w:val="26"/>
          <w:szCs w:val="26"/>
        </w:rPr>
        <w:t xml:space="preserve">                                         </w:t>
      </w:r>
      <w:r w:rsidR="00916F37">
        <w:rPr>
          <w:color w:val="000000"/>
          <w:sz w:val="26"/>
          <w:szCs w:val="26"/>
        </w:rPr>
        <w:t xml:space="preserve">      </w:t>
      </w:r>
      <w:r>
        <w:rPr>
          <w:color w:val="000000"/>
          <w:sz w:val="26"/>
          <w:szCs w:val="26"/>
        </w:rPr>
        <w:t xml:space="preserve"> А. В. </w:t>
      </w:r>
      <w:proofErr w:type="spellStart"/>
      <w:r>
        <w:rPr>
          <w:color w:val="000000"/>
          <w:sz w:val="26"/>
          <w:szCs w:val="26"/>
        </w:rPr>
        <w:t>Корепанов</w:t>
      </w:r>
      <w:proofErr w:type="spellEnd"/>
    </w:p>
    <w:p w:rsidR="007F0FCF" w:rsidRPr="00B450BE" w:rsidRDefault="007F0FCF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 </w:t>
      </w:r>
      <w:r w:rsidRPr="00B450BE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B450BE">
        <w:rPr>
          <w:sz w:val="26"/>
          <w:szCs w:val="26"/>
        </w:rPr>
        <w:t>»</w:t>
      </w:r>
      <w:r>
        <w:rPr>
          <w:sz w:val="26"/>
          <w:szCs w:val="26"/>
        </w:rPr>
        <w:t xml:space="preserve"> но</w:t>
      </w:r>
      <w:r w:rsidRPr="00B450BE">
        <w:rPr>
          <w:sz w:val="26"/>
          <w:szCs w:val="26"/>
        </w:rPr>
        <w:t xml:space="preserve">ября 2019 г.           </w:t>
      </w:r>
    </w:p>
    <w:p w:rsidR="00601D31" w:rsidRDefault="00601D31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</w:p>
    <w:p w:rsidR="00601D31" w:rsidRDefault="007F0FCF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  <w:r>
        <w:rPr>
          <w:sz w:val="26"/>
          <w:szCs w:val="26"/>
        </w:rPr>
        <w:t>Начальник сектора</w:t>
      </w:r>
      <w:r w:rsidR="00601D31" w:rsidRPr="00644370">
        <w:rPr>
          <w:sz w:val="26"/>
          <w:szCs w:val="26"/>
        </w:rPr>
        <w:t xml:space="preserve"> по делам молодежи</w:t>
      </w:r>
      <w:r w:rsidR="00601D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</w:t>
      </w:r>
      <w:r w:rsidR="00916F37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О. В. Назарова</w:t>
      </w:r>
    </w:p>
    <w:p w:rsidR="007F0FCF" w:rsidRPr="00B450BE" w:rsidRDefault="007F0FCF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 </w:t>
      </w:r>
      <w:r w:rsidRPr="00B450BE">
        <w:rPr>
          <w:sz w:val="26"/>
          <w:szCs w:val="26"/>
        </w:rPr>
        <w:t xml:space="preserve"> «</w:t>
      </w:r>
      <w:r>
        <w:rPr>
          <w:sz w:val="26"/>
          <w:szCs w:val="26"/>
        </w:rPr>
        <w:t>01</w:t>
      </w:r>
      <w:r w:rsidRPr="00B450BE">
        <w:rPr>
          <w:sz w:val="26"/>
          <w:szCs w:val="26"/>
        </w:rPr>
        <w:t>»</w:t>
      </w:r>
      <w:r>
        <w:rPr>
          <w:sz w:val="26"/>
          <w:szCs w:val="26"/>
        </w:rPr>
        <w:t xml:space="preserve"> но</w:t>
      </w:r>
      <w:r w:rsidRPr="00B450BE">
        <w:rPr>
          <w:sz w:val="26"/>
          <w:szCs w:val="26"/>
        </w:rPr>
        <w:t xml:space="preserve">ября 2019 г.           </w:t>
      </w:r>
    </w:p>
    <w:p w:rsidR="00601D31" w:rsidRDefault="00601D31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</w:p>
    <w:p w:rsidR="007F0FCF" w:rsidRDefault="007F0FCF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  <w:r>
        <w:rPr>
          <w:sz w:val="26"/>
          <w:szCs w:val="26"/>
        </w:rPr>
        <w:t>Начальник с</w:t>
      </w:r>
      <w:r w:rsidR="00601D31" w:rsidRPr="00644370">
        <w:rPr>
          <w:sz w:val="26"/>
          <w:szCs w:val="26"/>
        </w:rPr>
        <w:t>ектор</w:t>
      </w:r>
      <w:r>
        <w:rPr>
          <w:sz w:val="26"/>
          <w:szCs w:val="26"/>
        </w:rPr>
        <w:t>а</w:t>
      </w:r>
      <w:r w:rsidR="00601D31" w:rsidRPr="00644370">
        <w:rPr>
          <w:sz w:val="26"/>
          <w:szCs w:val="26"/>
        </w:rPr>
        <w:t xml:space="preserve"> по </w:t>
      </w:r>
      <w:proofErr w:type="gramStart"/>
      <w:r w:rsidR="00601D31" w:rsidRPr="00644370">
        <w:rPr>
          <w:sz w:val="26"/>
          <w:szCs w:val="26"/>
        </w:rPr>
        <w:t>физической</w:t>
      </w:r>
      <w:proofErr w:type="gramEnd"/>
      <w:r w:rsidR="00601D31" w:rsidRPr="00644370">
        <w:rPr>
          <w:sz w:val="26"/>
          <w:szCs w:val="26"/>
        </w:rPr>
        <w:t xml:space="preserve"> </w:t>
      </w:r>
    </w:p>
    <w:p w:rsidR="007F0FCF" w:rsidRDefault="00601D31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  <w:r w:rsidRPr="00644370">
        <w:rPr>
          <w:sz w:val="26"/>
          <w:szCs w:val="26"/>
        </w:rPr>
        <w:t>культуре и</w:t>
      </w:r>
      <w:r>
        <w:rPr>
          <w:sz w:val="26"/>
          <w:szCs w:val="26"/>
        </w:rPr>
        <w:t xml:space="preserve"> спорту</w:t>
      </w:r>
      <w:r w:rsidR="007F0FCF">
        <w:rPr>
          <w:sz w:val="26"/>
          <w:szCs w:val="26"/>
        </w:rPr>
        <w:t xml:space="preserve">                                                                             </w:t>
      </w:r>
      <w:r w:rsidR="00916F37">
        <w:rPr>
          <w:sz w:val="26"/>
          <w:szCs w:val="26"/>
        </w:rPr>
        <w:t xml:space="preserve">    </w:t>
      </w:r>
      <w:r w:rsidR="007F0FCF">
        <w:rPr>
          <w:sz w:val="26"/>
          <w:szCs w:val="26"/>
        </w:rPr>
        <w:t>Е. В. Первушина</w:t>
      </w:r>
    </w:p>
    <w:p w:rsidR="007F0FCF" w:rsidRPr="00B450BE" w:rsidRDefault="00601D31" w:rsidP="007F0FC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B450BE">
        <w:rPr>
          <w:sz w:val="26"/>
          <w:szCs w:val="26"/>
        </w:rPr>
        <w:t xml:space="preserve"> </w:t>
      </w:r>
      <w:r w:rsidR="007F0FCF" w:rsidRPr="00B450BE">
        <w:rPr>
          <w:sz w:val="26"/>
          <w:szCs w:val="26"/>
        </w:rPr>
        <w:t xml:space="preserve">                                                                                                           </w:t>
      </w:r>
      <w:r w:rsidR="00916F37">
        <w:rPr>
          <w:sz w:val="26"/>
          <w:szCs w:val="26"/>
        </w:rPr>
        <w:t xml:space="preserve">     </w:t>
      </w:r>
      <w:r w:rsidR="007F0FCF" w:rsidRPr="00B450BE">
        <w:rPr>
          <w:sz w:val="26"/>
          <w:szCs w:val="26"/>
        </w:rPr>
        <w:t xml:space="preserve"> «</w:t>
      </w:r>
      <w:r w:rsidR="007F0FCF">
        <w:rPr>
          <w:sz w:val="26"/>
          <w:szCs w:val="26"/>
        </w:rPr>
        <w:t>01</w:t>
      </w:r>
      <w:r w:rsidR="007F0FCF" w:rsidRPr="00B450BE">
        <w:rPr>
          <w:sz w:val="26"/>
          <w:szCs w:val="26"/>
        </w:rPr>
        <w:t>»</w:t>
      </w:r>
      <w:r w:rsidR="007F0FCF">
        <w:rPr>
          <w:sz w:val="26"/>
          <w:szCs w:val="26"/>
        </w:rPr>
        <w:t xml:space="preserve"> но</w:t>
      </w:r>
      <w:r w:rsidR="007F0FCF" w:rsidRPr="00B450BE">
        <w:rPr>
          <w:sz w:val="26"/>
          <w:szCs w:val="26"/>
        </w:rPr>
        <w:t xml:space="preserve">ября 2019 г.           </w:t>
      </w:r>
    </w:p>
    <w:p w:rsidR="00601D31" w:rsidRPr="00B450BE" w:rsidRDefault="00601D31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6"/>
          <w:szCs w:val="26"/>
        </w:rPr>
      </w:pPr>
    </w:p>
    <w:p w:rsidR="008219CA" w:rsidRPr="00B450BE" w:rsidRDefault="008219CA" w:rsidP="003835A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  <w:sectPr w:rsidR="008219CA" w:rsidRPr="00B450BE" w:rsidSect="002157CF">
          <w:pgSz w:w="11906" w:h="16838"/>
          <w:pgMar w:top="851" w:right="567" w:bottom="1134" w:left="1701" w:header="709" w:footer="709" w:gutter="0"/>
          <w:pgNumType w:start="1"/>
          <w:cols w:space="720"/>
          <w:docGrid w:linePitch="326"/>
        </w:sectPr>
      </w:pPr>
    </w:p>
    <w:p w:rsidR="00991F4F" w:rsidRPr="00B450BE" w:rsidRDefault="004026C2" w:rsidP="003835A4">
      <w:pPr>
        <w:spacing w:before="0"/>
        <w:ind w:firstLine="709"/>
        <w:jc w:val="right"/>
        <w:rPr>
          <w:bCs w:val="0"/>
          <w:sz w:val="26"/>
          <w:szCs w:val="26"/>
        </w:rPr>
      </w:pPr>
      <w:r w:rsidRPr="00B450BE">
        <w:rPr>
          <w:sz w:val="26"/>
          <w:szCs w:val="26"/>
        </w:rPr>
        <w:lastRenderedPageBreak/>
        <w:t>П</w:t>
      </w:r>
      <w:r w:rsidR="00991F4F" w:rsidRPr="00B450BE">
        <w:rPr>
          <w:sz w:val="26"/>
          <w:szCs w:val="26"/>
        </w:rPr>
        <w:t>риложение</w:t>
      </w:r>
    </w:p>
    <w:p w:rsidR="00991F4F" w:rsidRPr="00B450BE" w:rsidRDefault="00991F4F" w:rsidP="003835A4">
      <w:pPr>
        <w:spacing w:before="0"/>
        <w:ind w:firstLine="709"/>
        <w:jc w:val="right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 к постановлению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</w:p>
    <w:p w:rsidR="00991F4F" w:rsidRPr="00B450BE" w:rsidRDefault="00991F4F" w:rsidP="003835A4">
      <w:pPr>
        <w:spacing w:before="0"/>
        <w:ind w:firstLine="709"/>
        <w:jc w:val="right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 от ____________________</w:t>
      </w:r>
      <w:r w:rsidR="00373BDC" w:rsidRPr="00B450BE">
        <w:rPr>
          <w:sz w:val="26"/>
          <w:szCs w:val="26"/>
        </w:rPr>
        <w:t xml:space="preserve">2019 </w:t>
      </w:r>
      <w:r w:rsidRPr="00B450BE">
        <w:rPr>
          <w:sz w:val="26"/>
          <w:szCs w:val="26"/>
        </w:rPr>
        <w:t xml:space="preserve"> № ____</w:t>
      </w:r>
    </w:p>
    <w:p w:rsidR="00A80929" w:rsidRPr="00B450BE" w:rsidRDefault="00A80929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</w:pPr>
    </w:p>
    <w:p w:rsidR="004026C2" w:rsidRPr="008B460B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 xml:space="preserve">Муниципальная программа </w:t>
      </w:r>
      <w:r w:rsidR="003F359E" w:rsidRPr="008B460B">
        <w:rPr>
          <w:b/>
          <w:sz w:val="26"/>
          <w:szCs w:val="26"/>
        </w:rPr>
        <w:t>муниципального образования</w:t>
      </w:r>
    </w:p>
    <w:p w:rsidR="00A32D45" w:rsidRPr="008B460B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>«</w:t>
      </w:r>
      <w:proofErr w:type="spellStart"/>
      <w:r w:rsidRPr="008B460B">
        <w:rPr>
          <w:b/>
          <w:sz w:val="26"/>
          <w:szCs w:val="26"/>
        </w:rPr>
        <w:t>Дебесский</w:t>
      </w:r>
      <w:proofErr w:type="spellEnd"/>
      <w:r w:rsidRPr="008B460B">
        <w:rPr>
          <w:b/>
          <w:sz w:val="26"/>
          <w:szCs w:val="26"/>
        </w:rPr>
        <w:t xml:space="preserve"> р</w:t>
      </w:r>
      <w:r w:rsidR="004026C2" w:rsidRPr="008B460B">
        <w:rPr>
          <w:b/>
          <w:sz w:val="26"/>
          <w:szCs w:val="26"/>
        </w:rPr>
        <w:t>ай</w:t>
      </w:r>
      <w:r w:rsidRPr="008B460B">
        <w:rPr>
          <w:b/>
          <w:sz w:val="26"/>
          <w:szCs w:val="26"/>
        </w:rPr>
        <w:t>он»</w:t>
      </w:r>
    </w:p>
    <w:p w:rsidR="00A32D45" w:rsidRPr="008B460B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>«Развитие образования и воспитания» на 2015-202</w:t>
      </w:r>
      <w:r w:rsidR="00232014" w:rsidRPr="008B460B">
        <w:rPr>
          <w:b/>
          <w:sz w:val="26"/>
          <w:szCs w:val="26"/>
        </w:rPr>
        <w:t>4</w:t>
      </w:r>
      <w:r w:rsidRPr="008B460B">
        <w:rPr>
          <w:b/>
          <w:sz w:val="26"/>
          <w:szCs w:val="26"/>
        </w:rPr>
        <w:t xml:space="preserve"> годы</w:t>
      </w:r>
    </w:p>
    <w:p w:rsidR="00A32D45" w:rsidRPr="008B460B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Pr="008B460B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8B460B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A32D45" w:rsidRPr="00B450BE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Cs w:val="0"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40"/>
        <w:gridCol w:w="7457"/>
      </w:tblGrid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457" w:type="dxa"/>
          </w:tcPr>
          <w:p w:rsidR="00A32D45" w:rsidRPr="00B450BE" w:rsidRDefault="00A32D45" w:rsidP="002C00AD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«Развитие образования и воспитания</w:t>
            </w:r>
            <w:r w:rsidR="003F359E" w:rsidRPr="00B450BE">
              <w:rPr>
                <w:sz w:val="26"/>
                <w:szCs w:val="26"/>
              </w:rPr>
              <w:t>» на 2015-202</w:t>
            </w:r>
            <w:r w:rsidR="002C00AD">
              <w:rPr>
                <w:sz w:val="26"/>
                <w:szCs w:val="26"/>
              </w:rPr>
              <w:t>4</w:t>
            </w:r>
            <w:r w:rsidRPr="00B450BE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457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1.1 Развитие дошкольного образования</w:t>
            </w:r>
          </w:p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1.2 Развитие общего образования</w:t>
            </w:r>
          </w:p>
          <w:p w:rsidR="00A32D45" w:rsidRPr="00B450BE" w:rsidRDefault="00A32D45" w:rsidP="003835A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1.3 Дополнительное образование и воспитание детей</w:t>
            </w:r>
            <w:r w:rsidRPr="00B450BE">
              <w:rPr>
                <w:sz w:val="26"/>
                <w:szCs w:val="26"/>
              </w:rPr>
              <w:tab/>
            </w:r>
          </w:p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1.4 </w:t>
            </w:r>
            <w:proofErr w:type="spellStart"/>
            <w:r w:rsidR="00327EEA" w:rsidRPr="00B450BE">
              <w:rPr>
                <w:sz w:val="26"/>
                <w:szCs w:val="26"/>
              </w:rPr>
              <w:t>Реализацие</w:t>
            </w:r>
            <w:proofErr w:type="spellEnd"/>
            <w:r w:rsidRPr="00B450BE">
              <w:rPr>
                <w:sz w:val="26"/>
                <w:szCs w:val="26"/>
              </w:rPr>
              <w:t xml:space="preserve"> молодёжной политики  на территории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пального образования 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1.5 Создание условий для реализации муниципальной програ</w:t>
            </w:r>
            <w:r w:rsidRPr="00B450BE">
              <w:rPr>
                <w:sz w:val="26"/>
                <w:szCs w:val="26"/>
              </w:rPr>
              <w:t>м</w:t>
            </w:r>
            <w:r w:rsidRPr="00B450BE">
              <w:rPr>
                <w:sz w:val="26"/>
                <w:szCs w:val="26"/>
              </w:rPr>
              <w:t>мы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Координатор программы</w:t>
            </w:r>
          </w:p>
        </w:tc>
        <w:tc>
          <w:tcPr>
            <w:tcW w:w="7457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B450BE">
              <w:rPr>
                <w:sz w:val="26"/>
                <w:szCs w:val="26"/>
              </w:rPr>
              <w:t xml:space="preserve"> – </w:t>
            </w:r>
            <w:r w:rsidRPr="00B450BE">
              <w:rPr>
                <w:sz w:val="26"/>
                <w:szCs w:val="26"/>
              </w:rPr>
              <w:t>замест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тель главы Администрации района по социальной политике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Ответственные  исполнители </w:t>
            </w:r>
          </w:p>
        </w:tc>
        <w:tc>
          <w:tcPr>
            <w:tcW w:w="7457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1.0</w:t>
            </w:r>
            <w:r w:rsidR="00126524" w:rsidRPr="00B450BE">
              <w:rPr>
                <w:sz w:val="26"/>
                <w:szCs w:val="26"/>
              </w:rPr>
              <w:t xml:space="preserve"> </w:t>
            </w:r>
            <w:r w:rsidRPr="00B450BE">
              <w:rPr>
                <w:sz w:val="26"/>
                <w:szCs w:val="26"/>
              </w:rPr>
              <w:t xml:space="preserve">Управление образования Администрации </w:t>
            </w:r>
            <w:r w:rsidR="003F359E" w:rsidRPr="00B450BE">
              <w:rPr>
                <w:sz w:val="26"/>
                <w:szCs w:val="26"/>
              </w:rPr>
              <w:t>муниципального образования</w:t>
            </w:r>
            <w:r w:rsidRPr="00B450BE">
              <w:rPr>
                <w:sz w:val="26"/>
                <w:szCs w:val="26"/>
              </w:rPr>
              <w:t xml:space="preserve">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  <w:r w:rsidR="003F359E" w:rsidRPr="00B450BE">
              <w:rPr>
                <w:sz w:val="26"/>
                <w:szCs w:val="26"/>
              </w:rPr>
              <w:t xml:space="preserve"> (далее – МО «</w:t>
            </w:r>
            <w:proofErr w:type="spellStart"/>
            <w:r w:rsidR="003F359E" w:rsidRPr="00B450BE">
              <w:rPr>
                <w:sz w:val="26"/>
                <w:szCs w:val="26"/>
              </w:rPr>
              <w:t>Дебесский</w:t>
            </w:r>
            <w:proofErr w:type="spellEnd"/>
            <w:r w:rsidR="003F359E" w:rsidRPr="00B450BE">
              <w:rPr>
                <w:sz w:val="26"/>
                <w:szCs w:val="26"/>
              </w:rPr>
              <w:t xml:space="preserve"> ра</w:t>
            </w:r>
            <w:r w:rsidR="003F359E" w:rsidRPr="00B450BE">
              <w:rPr>
                <w:sz w:val="26"/>
                <w:szCs w:val="26"/>
              </w:rPr>
              <w:t>й</w:t>
            </w:r>
            <w:r w:rsidR="003F359E" w:rsidRPr="00B450BE">
              <w:rPr>
                <w:sz w:val="26"/>
                <w:szCs w:val="26"/>
              </w:rPr>
              <w:t>он»)</w:t>
            </w:r>
          </w:p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1.1 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1.2 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8828ED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1.3 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  <w:r w:rsidR="00327EEA" w:rsidRPr="00B450BE">
              <w:rPr>
                <w:sz w:val="26"/>
                <w:szCs w:val="26"/>
              </w:rPr>
              <w:t xml:space="preserve"> </w:t>
            </w:r>
          </w:p>
          <w:p w:rsidR="00126524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1.4</w:t>
            </w:r>
            <w:r w:rsidR="00327EEA" w:rsidRPr="00B450BE">
              <w:rPr>
                <w:sz w:val="26"/>
                <w:szCs w:val="26"/>
              </w:rPr>
              <w:t xml:space="preserve"> </w:t>
            </w:r>
            <w:r w:rsidR="00126524" w:rsidRPr="00B450BE">
              <w:rPr>
                <w:sz w:val="26"/>
                <w:szCs w:val="26"/>
              </w:rPr>
              <w:t>Сектор по делам молодежи</w:t>
            </w:r>
            <w:r w:rsidR="008828ED">
              <w:rPr>
                <w:sz w:val="26"/>
                <w:szCs w:val="26"/>
              </w:rPr>
              <w:t>, Сектор по физической культуре и спорту</w:t>
            </w:r>
            <w:r w:rsidR="00126524" w:rsidRPr="00B450BE">
              <w:rPr>
                <w:sz w:val="26"/>
                <w:szCs w:val="26"/>
              </w:rPr>
              <w:t xml:space="preserve"> </w:t>
            </w:r>
          </w:p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1.5 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457" w:type="dxa"/>
          </w:tcPr>
          <w:p w:rsidR="00601D31" w:rsidRPr="00B450BE" w:rsidRDefault="00601D31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1.1 Дошкольные образовательные организации</w:t>
            </w:r>
          </w:p>
          <w:p w:rsidR="00601D31" w:rsidRPr="00B450BE" w:rsidRDefault="00601D31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1.2 </w:t>
            </w:r>
            <w:r w:rsidRPr="00B450BE">
              <w:rPr>
                <w:bCs w:val="0"/>
                <w:sz w:val="26"/>
                <w:szCs w:val="26"/>
                <w:lang w:eastAsia="en-US"/>
              </w:rPr>
              <w:t xml:space="preserve">Общеобразовательные организации; </w:t>
            </w:r>
            <w:r w:rsidRPr="00B450BE">
              <w:rPr>
                <w:sz w:val="26"/>
                <w:szCs w:val="26"/>
              </w:rPr>
              <w:t>Отдел по делам семьи, материнства и детства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601D31" w:rsidRPr="00B450BE" w:rsidRDefault="00601D31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1.3 </w:t>
            </w:r>
            <w:r w:rsidRPr="00644370">
              <w:rPr>
                <w:sz w:val="26"/>
                <w:szCs w:val="26"/>
              </w:rPr>
              <w:t>Образовательные организации дополнительного образов</w:t>
            </w:r>
            <w:r w:rsidRPr="00644370">
              <w:rPr>
                <w:sz w:val="26"/>
                <w:szCs w:val="26"/>
              </w:rPr>
              <w:t>а</w:t>
            </w:r>
            <w:r w:rsidRPr="00644370">
              <w:rPr>
                <w:sz w:val="26"/>
                <w:szCs w:val="26"/>
              </w:rPr>
              <w:t xml:space="preserve">ния детей; </w:t>
            </w:r>
            <w:r>
              <w:rPr>
                <w:color w:val="000000"/>
                <w:sz w:val="26"/>
                <w:szCs w:val="26"/>
              </w:rPr>
              <w:t>Отдел</w:t>
            </w:r>
            <w:r w:rsidRPr="00644370">
              <w:rPr>
                <w:color w:val="000000"/>
                <w:sz w:val="26"/>
                <w:szCs w:val="26"/>
              </w:rPr>
              <w:t xml:space="preserve"> культуры и туризма;</w:t>
            </w:r>
            <w:r w:rsidRPr="00644370">
              <w:rPr>
                <w:sz w:val="26"/>
                <w:szCs w:val="26"/>
              </w:rPr>
              <w:t xml:space="preserve"> Сектор по делам молод</w:t>
            </w:r>
            <w:r w:rsidRPr="00644370">
              <w:rPr>
                <w:sz w:val="26"/>
                <w:szCs w:val="26"/>
              </w:rPr>
              <w:t>е</w:t>
            </w:r>
            <w:r w:rsidRPr="00644370">
              <w:rPr>
                <w:sz w:val="26"/>
                <w:szCs w:val="26"/>
              </w:rPr>
              <w:t>жи, Сектор по физической культуре и</w:t>
            </w:r>
            <w:r>
              <w:rPr>
                <w:sz w:val="26"/>
                <w:szCs w:val="26"/>
              </w:rPr>
              <w:t xml:space="preserve"> спорту</w:t>
            </w:r>
            <w:r w:rsidRPr="00B450BE">
              <w:rPr>
                <w:sz w:val="26"/>
                <w:szCs w:val="26"/>
              </w:rPr>
              <w:t xml:space="preserve"> </w:t>
            </w:r>
          </w:p>
          <w:p w:rsidR="00601D31" w:rsidRPr="00B450BE" w:rsidRDefault="00601D31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1.4 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район»; </w:t>
            </w:r>
            <w:r>
              <w:rPr>
                <w:color w:val="000000"/>
                <w:sz w:val="26"/>
                <w:szCs w:val="26"/>
              </w:rPr>
              <w:t>Отдел</w:t>
            </w:r>
            <w:r w:rsidRPr="00644370">
              <w:rPr>
                <w:color w:val="000000"/>
                <w:sz w:val="26"/>
                <w:szCs w:val="26"/>
              </w:rPr>
              <w:t xml:space="preserve"> культуры и туризма</w:t>
            </w:r>
            <w:r w:rsidRPr="00B450BE">
              <w:rPr>
                <w:sz w:val="26"/>
                <w:szCs w:val="26"/>
              </w:rPr>
              <w:t xml:space="preserve">, </w:t>
            </w:r>
          </w:p>
          <w:p w:rsidR="00A32D45" w:rsidRPr="00B450BE" w:rsidRDefault="00601D31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1.5 </w:t>
            </w:r>
            <w:r>
              <w:rPr>
                <w:color w:val="000000"/>
                <w:sz w:val="26"/>
                <w:szCs w:val="26"/>
              </w:rPr>
              <w:t>Отдел</w:t>
            </w:r>
            <w:r w:rsidRPr="00644370">
              <w:rPr>
                <w:color w:val="000000"/>
                <w:sz w:val="26"/>
                <w:szCs w:val="26"/>
              </w:rPr>
              <w:t xml:space="preserve"> культуры и туризма</w:t>
            </w:r>
            <w:r w:rsidRPr="00B450BE">
              <w:rPr>
                <w:sz w:val="26"/>
                <w:szCs w:val="26"/>
              </w:rPr>
              <w:t xml:space="preserve">, </w:t>
            </w:r>
            <w:r w:rsidRPr="00644370">
              <w:rPr>
                <w:sz w:val="26"/>
                <w:szCs w:val="26"/>
              </w:rPr>
              <w:t>Сектор по делам молодежи, Се</w:t>
            </w:r>
            <w:r w:rsidRPr="00644370">
              <w:rPr>
                <w:sz w:val="26"/>
                <w:szCs w:val="26"/>
              </w:rPr>
              <w:t>к</w:t>
            </w:r>
            <w:r w:rsidRPr="00644370">
              <w:rPr>
                <w:sz w:val="26"/>
                <w:szCs w:val="26"/>
              </w:rPr>
              <w:t>тор по физической культуре и</w:t>
            </w:r>
            <w:r>
              <w:rPr>
                <w:sz w:val="26"/>
                <w:szCs w:val="26"/>
              </w:rPr>
              <w:t xml:space="preserve"> спорту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Цель</w:t>
            </w:r>
          </w:p>
        </w:tc>
        <w:tc>
          <w:tcPr>
            <w:tcW w:w="7457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Организация предоставления, повышение качества и доступн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 xml:space="preserve">сти дошкольного, </w:t>
            </w:r>
            <w:r w:rsidR="00893DC5" w:rsidRPr="00B450BE">
              <w:rPr>
                <w:sz w:val="26"/>
                <w:szCs w:val="26"/>
              </w:rPr>
              <w:t xml:space="preserve">начального </w:t>
            </w:r>
            <w:r w:rsidRPr="00B450BE">
              <w:rPr>
                <w:sz w:val="26"/>
                <w:szCs w:val="26"/>
              </w:rPr>
              <w:t>общего</w:t>
            </w:r>
            <w:r w:rsidR="00893DC5" w:rsidRPr="00B450BE">
              <w:rPr>
                <w:sz w:val="26"/>
                <w:szCs w:val="26"/>
              </w:rPr>
              <w:t>, основного общего, сре</w:t>
            </w:r>
            <w:r w:rsidR="00893DC5" w:rsidRPr="00B450BE">
              <w:rPr>
                <w:sz w:val="26"/>
                <w:szCs w:val="26"/>
              </w:rPr>
              <w:t>д</w:t>
            </w:r>
            <w:r w:rsidR="00893DC5" w:rsidRPr="00B450BE">
              <w:rPr>
                <w:sz w:val="26"/>
                <w:szCs w:val="26"/>
              </w:rPr>
              <w:t>него общего</w:t>
            </w:r>
            <w:r w:rsidRPr="00B450BE">
              <w:rPr>
                <w:sz w:val="26"/>
                <w:szCs w:val="26"/>
              </w:rPr>
              <w:t>, дополнительного образования детей на территории 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создание условий для успешной соци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lastRenderedPageBreak/>
              <w:t>лизации и самореализации детей и молодежи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Задачи 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 xml:space="preserve">граммы </w:t>
            </w:r>
          </w:p>
        </w:tc>
        <w:tc>
          <w:tcPr>
            <w:tcW w:w="7457" w:type="dxa"/>
          </w:tcPr>
          <w:p w:rsidR="00A32D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1.1 Организация предоставления общедоступного и бесплатного дошкольного образования на территории   МО 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 район», повышение его доступности и качества</w:t>
            </w:r>
          </w:p>
          <w:p w:rsidR="00A32D45" w:rsidRPr="00B450BE" w:rsidRDefault="00A32D45" w:rsidP="003835A4">
            <w:pPr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1.2 </w:t>
            </w:r>
            <w:r w:rsidRPr="00B450BE">
              <w:rPr>
                <w:bCs w:val="0"/>
                <w:sz w:val="26"/>
                <w:szCs w:val="26"/>
                <w:lang w:eastAsia="en-US"/>
              </w:rPr>
              <w:t>Организация предоставления и повышение качества общего образования по основным общеобразовательным программам на территории 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</w:t>
            </w:r>
            <w:r w:rsidRPr="00B450BE">
              <w:rPr>
                <w:bCs w:val="0"/>
                <w:sz w:val="26"/>
                <w:szCs w:val="26"/>
                <w:lang w:eastAsia="en-US"/>
              </w:rPr>
              <w:t>», обеспечение равного до</w:t>
            </w:r>
            <w:r w:rsidRPr="00B450BE">
              <w:rPr>
                <w:bCs w:val="0"/>
                <w:sz w:val="26"/>
                <w:szCs w:val="26"/>
                <w:lang w:eastAsia="en-US"/>
              </w:rPr>
              <w:t>с</w:t>
            </w:r>
            <w:r w:rsidRPr="00B450BE">
              <w:rPr>
                <w:bCs w:val="0"/>
                <w:sz w:val="26"/>
                <w:szCs w:val="26"/>
                <w:lang w:eastAsia="en-US"/>
              </w:rPr>
              <w:t xml:space="preserve">тупа к качественному образованию для всех категорий детей 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района</w:t>
            </w:r>
            <w:r w:rsidRPr="00B450BE">
              <w:rPr>
                <w:bCs w:val="0"/>
                <w:sz w:val="26"/>
                <w:szCs w:val="26"/>
              </w:rPr>
              <w:t>.</w:t>
            </w:r>
          </w:p>
          <w:p w:rsidR="00A32D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1.3 Организация предоставления, повышение качества и до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тупности дополнительного образования детей на территории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способного обеспечить дальнейшую самореализацию личности, её профессиональное самоопредел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 xml:space="preserve">ние. </w:t>
            </w:r>
          </w:p>
          <w:p w:rsidR="00A32D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1.4 Создание правовых, социально-экономических, политич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ских, культурных и организационных условий и гарантий, н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правленных на развитие и поддержку молодых граждан, её с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мореализацию в интересах общества и государства.</w:t>
            </w:r>
          </w:p>
          <w:p w:rsidR="00CB57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1.5 Повышение эффективности и результативности системы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разования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Целевые пок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затели</w:t>
            </w:r>
          </w:p>
        </w:tc>
        <w:tc>
          <w:tcPr>
            <w:tcW w:w="7457" w:type="dxa"/>
          </w:tcPr>
          <w:p w:rsidR="00A32D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Целевые показатели определены по подпрограммам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пальной программы</w:t>
            </w:r>
          </w:p>
        </w:tc>
      </w:tr>
      <w:tr w:rsidR="00A32D45" w:rsidRPr="00B450BE" w:rsidTr="001E3F28"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Сроки и этапы  реализации</w:t>
            </w:r>
          </w:p>
        </w:tc>
        <w:tc>
          <w:tcPr>
            <w:tcW w:w="7457" w:type="dxa"/>
          </w:tcPr>
          <w:p w:rsidR="00A32D45" w:rsidRPr="00B450BE" w:rsidRDefault="00B75EFF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 реализации - 2015-202</w:t>
            </w:r>
            <w:r w:rsidR="008C3129" w:rsidRPr="00B450BE">
              <w:rPr>
                <w:sz w:val="26"/>
                <w:szCs w:val="26"/>
              </w:rPr>
              <w:t>4</w:t>
            </w:r>
            <w:r w:rsidR="00A32D45" w:rsidRPr="00B450BE">
              <w:rPr>
                <w:sz w:val="26"/>
                <w:szCs w:val="26"/>
              </w:rPr>
              <w:t xml:space="preserve"> годы.</w:t>
            </w:r>
          </w:p>
          <w:p w:rsidR="00A32D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B450BE">
              <w:rPr>
                <w:sz w:val="26"/>
                <w:szCs w:val="26"/>
              </w:rPr>
              <w:t>:</w:t>
            </w:r>
          </w:p>
          <w:p w:rsidR="00B75EFF" w:rsidRPr="00B450BE" w:rsidRDefault="0005264D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 - </w:t>
            </w:r>
            <w:r w:rsidR="00B75EFF" w:rsidRPr="00B450BE">
              <w:rPr>
                <w:sz w:val="26"/>
                <w:szCs w:val="26"/>
              </w:rPr>
              <w:t>2015-20</w:t>
            </w:r>
            <w:r w:rsidR="008C3129" w:rsidRPr="00B450BE">
              <w:rPr>
                <w:sz w:val="26"/>
                <w:szCs w:val="26"/>
              </w:rPr>
              <w:t>18</w:t>
            </w:r>
            <w:r w:rsidR="00B75EFF" w:rsidRPr="00B450BE">
              <w:rPr>
                <w:sz w:val="26"/>
                <w:szCs w:val="26"/>
              </w:rPr>
              <w:t xml:space="preserve"> годы,</w:t>
            </w:r>
          </w:p>
          <w:p w:rsidR="00B75EFF" w:rsidRPr="00B450BE" w:rsidRDefault="0005264D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 - </w:t>
            </w:r>
            <w:r w:rsidR="00B75EFF" w:rsidRPr="00B450BE">
              <w:rPr>
                <w:sz w:val="26"/>
                <w:szCs w:val="26"/>
              </w:rPr>
              <w:t>20</w:t>
            </w:r>
            <w:r w:rsidR="008C3129" w:rsidRPr="00B450BE">
              <w:rPr>
                <w:sz w:val="26"/>
                <w:szCs w:val="26"/>
              </w:rPr>
              <w:t>19</w:t>
            </w:r>
            <w:r w:rsidR="00B75EFF" w:rsidRPr="00B450BE">
              <w:rPr>
                <w:sz w:val="26"/>
                <w:szCs w:val="26"/>
              </w:rPr>
              <w:t>-202</w:t>
            </w:r>
            <w:r w:rsidR="008C3129" w:rsidRPr="00B450BE">
              <w:rPr>
                <w:sz w:val="26"/>
                <w:szCs w:val="26"/>
              </w:rPr>
              <w:t>4</w:t>
            </w:r>
            <w:r w:rsidR="00B75EFF" w:rsidRPr="00B450BE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B450BE" w:rsidTr="0005264D">
        <w:trPr>
          <w:trHeight w:val="274"/>
        </w:trPr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обеспечение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</w:tc>
        <w:tc>
          <w:tcPr>
            <w:tcW w:w="7457" w:type="dxa"/>
          </w:tcPr>
          <w:p w:rsidR="003F359E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Общий объем финансирования мероприятий муни</w:t>
            </w:r>
            <w:r w:rsidR="003F359E" w:rsidRPr="00B450BE">
              <w:rPr>
                <w:sz w:val="26"/>
                <w:szCs w:val="26"/>
              </w:rPr>
              <w:t>ципальной программы за 2015-202</w:t>
            </w:r>
            <w:r w:rsidR="0005264D" w:rsidRPr="00B450BE">
              <w:rPr>
                <w:sz w:val="26"/>
                <w:szCs w:val="26"/>
              </w:rPr>
              <w:t>4</w:t>
            </w:r>
            <w:r w:rsidRPr="00B450BE">
              <w:rPr>
                <w:sz w:val="26"/>
                <w:szCs w:val="26"/>
              </w:rPr>
              <w:t xml:space="preserve"> годы составит </w:t>
            </w:r>
            <w:r w:rsidR="002305C2">
              <w:rPr>
                <w:sz w:val="26"/>
                <w:szCs w:val="26"/>
              </w:rPr>
              <w:t>3238224,34</w:t>
            </w:r>
            <w:r w:rsidR="00E40661" w:rsidRPr="00B450BE">
              <w:rPr>
                <w:sz w:val="26"/>
                <w:szCs w:val="26"/>
              </w:rPr>
              <w:t xml:space="preserve"> </w:t>
            </w:r>
            <w:r w:rsidRPr="00B450BE">
              <w:rPr>
                <w:sz w:val="26"/>
                <w:szCs w:val="26"/>
              </w:rPr>
              <w:t>тыс. рублей</w:t>
            </w:r>
            <w:r w:rsidR="003F359E" w:rsidRPr="00B450BE">
              <w:rPr>
                <w:sz w:val="26"/>
                <w:szCs w:val="26"/>
              </w:rPr>
              <w:t>.</w:t>
            </w:r>
          </w:p>
          <w:p w:rsidR="00A32D45" w:rsidRPr="00B450BE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Сведения о ресурсном обеспечении 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 годам реализации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пальной программы (в тыс. руб.):</w:t>
            </w:r>
          </w:p>
          <w:p w:rsidR="003F359E" w:rsidRPr="00B450BE" w:rsidRDefault="003F359E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  <w:tbl>
            <w:tblPr>
              <w:tblW w:w="586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467"/>
              <w:gridCol w:w="3402"/>
            </w:tblGrid>
            <w:tr w:rsidR="003F359E" w:rsidRPr="00B450BE" w:rsidTr="00882145">
              <w:trPr>
                <w:trHeight w:val="299"/>
                <w:jc w:val="center"/>
              </w:trPr>
              <w:tc>
                <w:tcPr>
                  <w:tcW w:w="2467" w:type="dxa"/>
                  <w:vMerge w:val="restart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3402" w:type="dxa"/>
                  <w:vMerge w:val="restart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3F359E" w:rsidRPr="00B450BE" w:rsidTr="00882145">
              <w:trPr>
                <w:trHeight w:val="979"/>
                <w:jc w:val="center"/>
              </w:trPr>
              <w:tc>
                <w:tcPr>
                  <w:tcW w:w="2467" w:type="dxa"/>
                  <w:vMerge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402" w:type="dxa"/>
                  <w:vMerge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 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882145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312537,60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2016 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882145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315661,80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2017 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882145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322335,30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2018 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882145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369371,55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2019 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2305C2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376900,17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2020 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786D1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294334,4</w:t>
                  </w:r>
                  <w:r w:rsidR="002305C2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2021г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786D1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293737,3</w:t>
                  </w:r>
                  <w:r w:rsidR="002305C2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3F1B36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1B36" w:rsidRPr="00B450BE" w:rsidRDefault="003F1B36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2022г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1B36" w:rsidRPr="00B450BE" w:rsidRDefault="00786D1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305403,07</w:t>
                  </w:r>
                </w:p>
              </w:tc>
            </w:tr>
            <w:tr w:rsidR="003F1B36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1B36" w:rsidRPr="00B450BE" w:rsidRDefault="003F1B36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2023г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1B36" w:rsidRPr="00B450BE" w:rsidRDefault="00786D1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317619,19</w:t>
                  </w:r>
                </w:p>
              </w:tc>
            </w:tr>
            <w:tr w:rsidR="003F1B36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1B36" w:rsidRPr="00B450BE" w:rsidRDefault="003F1B36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2024г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1B36" w:rsidRPr="00B450BE" w:rsidRDefault="00786D1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330323,96</w:t>
                  </w:r>
                </w:p>
              </w:tc>
            </w:tr>
            <w:tr w:rsidR="003F359E" w:rsidRPr="00B450BE" w:rsidTr="00882145">
              <w:trPr>
                <w:jc w:val="center"/>
              </w:trPr>
              <w:tc>
                <w:tcPr>
                  <w:tcW w:w="2467" w:type="dxa"/>
                  <w:shd w:val="clear" w:color="auto" w:fill="auto"/>
                </w:tcPr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Итого</w:t>
                  </w:r>
                </w:p>
                <w:p w:rsidR="003F359E" w:rsidRPr="00B450BE" w:rsidRDefault="003F359E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2015-202</w:t>
                  </w:r>
                  <w:r w:rsidR="0005264D" w:rsidRPr="00B450BE">
                    <w:rPr>
                      <w:sz w:val="26"/>
                      <w:szCs w:val="26"/>
                    </w:rPr>
                    <w:t>4</w:t>
                  </w:r>
                  <w:r w:rsidRPr="00B450BE">
                    <w:rPr>
                      <w:sz w:val="26"/>
                      <w:szCs w:val="26"/>
                    </w:rPr>
                    <w:t>гг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F359E" w:rsidRPr="00B450BE" w:rsidRDefault="002305C2" w:rsidP="003835A4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3238224,34</w:t>
                  </w:r>
                </w:p>
              </w:tc>
            </w:tr>
          </w:tbl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Ресурсное обеспечение 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подлежит уточнению в рамках бюджетного цикла.</w:t>
            </w:r>
          </w:p>
        </w:tc>
      </w:tr>
      <w:tr w:rsidR="00A32D45" w:rsidRPr="00B450BE" w:rsidTr="00BA05B8">
        <w:trPr>
          <w:trHeight w:val="517"/>
        </w:trPr>
        <w:tc>
          <w:tcPr>
            <w:tcW w:w="2040" w:type="dxa"/>
          </w:tcPr>
          <w:p w:rsidR="00A32D45" w:rsidRPr="00B450BE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Ожидаемые к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нечные резул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таты, оценка планируемой эффективности</w:t>
            </w:r>
          </w:p>
        </w:tc>
        <w:tc>
          <w:tcPr>
            <w:tcW w:w="7457" w:type="dxa"/>
            <w:shd w:val="clear" w:color="auto" w:fill="FFFFFF" w:themeFill="background1"/>
          </w:tcPr>
          <w:p w:rsidR="00BA05B8" w:rsidRPr="008D2969" w:rsidRDefault="00BA05B8" w:rsidP="003835A4">
            <w:pPr>
              <w:snapToGrid w:val="0"/>
              <w:spacing w:before="0"/>
              <w:ind w:firstLine="34"/>
              <w:rPr>
                <w:b/>
                <w:sz w:val="26"/>
                <w:szCs w:val="26"/>
              </w:rPr>
            </w:pPr>
            <w:r w:rsidRPr="008D2969">
              <w:rPr>
                <w:b/>
                <w:sz w:val="26"/>
                <w:szCs w:val="26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/>
              </w:rPr>
              <w:t>I</w:t>
            </w:r>
            <w:r w:rsidRPr="008D2969">
              <w:rPr>
                <w:b/>
                <w:sz w:val="26"/>
                <w:szCs w:val="26"/>
              </w:rPr>
              <w:t xml:space="preserve"> этапа:</w:t>
            </w:r>
          </w:p>
          <w:p w:rsidR="00757D02" w:rsidRPr="00B450BE" w:rsidRDefault="00757D02" w:rsidP="00757D02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1.1 Развитие дошкольного образования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обеспечение всех детей в возрасте от 2 месяцев до 7 лет во</w:t>
            </w:r>
            <w:r w:rsidRPr="00B450BE">
              <w:rPr>
                <w:sz w:val="26"/>
                <w:szCs w:val="26"/>
              </w:rPr>
              <w:t>з</w:t>
            </w:r>
            <w:r w:rsidRPr="00B450BE">
              <w:rPr>
                <w:sz w:val="26"/>
                <w:szCs w:val="26"/>
              </w:rPr>
              <w:t>можностью получать услуги дошкольного образования, в том числе за счет развития негосударственного сектора;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повышение качества дошкольного образования - за счет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новления основных образовательных программ дошкольного образования с учетом требований федеральных стандартов 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школьного образования, развития системы обратной связи с п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требителями услуг дошкольного образования;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B450BE">
              <w:rPr>
                <w:sz w:val="26"/>
                <w:szCs w:val="26"/>
              </w:rPr>
              <w:t>3) обновление кадрового состава и привлечение молодых т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лантливых педагогов для работы в дошкольных 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организаций – за счет повышения заработной платы педаг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гических работников и возможности получения ежемесячных выплат молодым специалистам с 2018 года</w:t>
            </w:r>
            <w:r w:rsidRPr="00B450BE">
              <w:rPr>
                <w:sz w:val="26"/>
                <w:szCs w:val="26"/>
                <w:lang w:eastAsia="en-US"/>
              </w:rPr>
              <w:t xml:space="preserve"> </w:t>
            </w:r>
            <w:proofErr w:type="gramEnd"/>
          </w:p>
          <w:p w:rsidR="00757D02" w:rsidRPr="00B450BE" w:rsidRDefault="00757D02" w:rsidP="00757D02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1.2 Развитие общего образования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BA05B8" w:rsidRPr="00B450BE">
              <w:rPr>
                <w:sz w:val="26"/>
                <w:szCs w:val="26"/>
                <w:lang w:eastAsia="en-US"/>
              </w:rPr>
              <w:t>) Доля выпускников муниципальных общеобразовательных учреждений, сдавших единый государственный экзамен по ру</w:t>
            </w:r>
            <w:r w:rsidR="00BA05B8" w:rsidRPr="00B450BE">
              <w:rPr>
                <w:sz w:val="26"/>
                <w:szCs w:val="26"/>
                <w:lang w:eastAsia="en-US"/>
              </w:rPr>
              <w:t>с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скому языку и математике, в </w:t>
            </w:r>
            <w:proofErr w:type="gramStart"/>
            <w:r w:rsidR="00BA05B8" w:rsidRPr="00B450BE">
              <w:rPr>
                <w:sz w:val="26"/>
                <w:szCs w:val="26"/>
                <w:lang w:eastAsia="en-US"/>
              </w:rPr>
              <w:t>общей численности выпускников муниципальных общеобразовательных учреждений, сдававших единый государственный экзамен по данным предметам к 2019 году достиг</w:t>
            </w:r>
            <w:proofErr w:type="gramEnd"/>
            <w:r w:rsidR="00BA05B8" w:rsidRPr="00B450BE">
              <w:rPr>
                <w:sz w:val="26"/>
                <w:szCs w:val="26"/>
                <w:lang w:eastAsia="en-US"/>
              </w:rPr>
              <w:t xml:space="preserve"> 100%;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="00BA05B8" w:rsidRPr="00B450BE">
              <w:rPr>
                <w:sz w:val="26"/>
                <w:szCs w:val="26"/>
                <w:lang w:eastAsia="en-US"/>
              </w:rPr>
              <w:t>) повышение качества общего образования - за счет внедрения ФГОС, создания стимулов для педагогических работников к достижению результатов профессиональной служебной де</w:t>
            </w:r>
            <w:r w:rsidR="00BA05B8" w:rsidRPr="00B450BE">
              <w:rPr>
                <w:sz w:val="26"/>
                <w:szCs w:val="26"/>
                <w:lang w:eastAsia="en-US"/>
              </w:rPr>
              <w:t>я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тельности, развития системы обратной связи с потребителями услуг общего образования; 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="00BA05B8" w:rsidRPr="00B450BE">
              <w:rPr>
                <w:sz w:val="26"/>
                <w:szCs w:val="26"/>
                <w:lang w:eastAsia="en-US"/>
              </w:rPr>
              <w:t>) обеспечение обучения школьников начального общего и о</w:t>
            </w:r>
            <w:r w:rsidR="00BA05B8" w:rsidRPr="00B450BE">
              <w:rPr>
                <w:sz w:val="26"/>
                <w:szCs w:val="26"/>
                <w:lang w:eastAsia="en-US"/>
              </w:rPr>
              <w:t>с</w:t>
            </w:r>
            <w:r w:rsidR="00BA05B8" w:rsidRPr="00B450BE">
              <w:rPr>
                <w:sz w:val="26"/>
                <w:szCs w:val="26"/>
                <w:lang w:eastAsia="en-US"/>
              </w:rPr>
              <w:t>новного общего образования по ФГОС, подготовка к переводу на обучение по ФГОС школьников достиг к 2019 году 83,6%, том числе на ступени начального общего образования – 100%, на ступени основного общего образования – 81,3%;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BA05B8" w:rsidRPr="00B450BE">
              <w:rPr>
                <w:sz w:val="26"/>
                <w:szCs w:val="26"/>
                <w:lang w:eastAsia="en-US"/>
              </w:rPr>
              <w:t>)</w:t>
            </w:r>
            <w:r w:rsidR="00BA05B8" w:rsidRPr="00B450BE">
              <w:rPr>
                <w:sz w:val="26"/>
                <w:szCs w:val="26"/>
              </w:rPr>
              <w:t xml:space="preserve"> </w:t>
            </w:r>
            <w:r w:rsidR="00BA05B8" w:rsidRPr="00B450BE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2019 году 99,8%;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5</w:t>
            </w:r>
            <w:r w:rsidR="00BA05B8" w:rsidRPr="00B450BE">
              <w:rPr>
                <w:sz w:val="26"/>
                <w:szCs w:val="26"/>
                <w:lang w:eastAsia="en-US"/>
              </w:rPr>
              <w:t>) обновление кадрового состава и привлечение молодых т</w:t>
            </w:r>
            <w:r w:rsidR="00BA05B8" w:rsidRPr="00B450BE">
              <w:rPr>
                <w:sz w:val="26"/>
                <w:szCs w:val="26"/>
                <w:lang w:eastAsia="en-US"/>
              </w:rPr>
              <w:t>а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лантливых педагогов для работы в общеобразовательных </w:t>
            </w:r>
            <w:r w:rsidR="00BA05B8" w:rsidRPr="00B450BE">
              <w:rPr>
                <w:sz w:val="26"/>
                <w:szCs w:val="26"/>
              </w:rPr>
              <w:t>орг</w:t>
            </w:r>
            <w:r w:rsidR="00BA05B8" w:rsidRPr="00B450BE">
              <w:rPr>
                <w:sz w:val="26"/>
                <w:szCs w:val="26"/>
              </w:rPr>
              <w:t>а</w:t>
            </w:r>
            <w:r w:rsidR="00BA05B8" w:rsidRPr="00B450BE">
              <w:rPr>
                <w:sz w:val="26"/>
                <w:szCs w:val="26"/>
              </w:rPr>
              <w:t>низац</w:t>
            </w:r>
            <w:r w:rsidR="00BA05B8" w:rsidRPr="00B450BE">
              <w:rPr>
                <w:sz w:val="26"/>
                <w:szCs w:val="26"/>
                <w:lang w:eastAsia="en-US"/>
              </w:rPr>
              <w:t>иях – за счет повышения заработной платы педагогич</w:t>
            </w:r>
            <w:r w:rsidR="00BA05B8" w:rsidRPr="00B450BE">
              <w:rPr>
                <w:sz w:val="26"/>
                <w:szCs w:val="26"/>
                <w:lang w:eastAsia="en-US"/>
              </w:rPr>
              <w:t>е</w:t>
            </w:r>
            <w:r w:rsidR="00BA05B8" w:rsidRPr="00B450BE">
              <w:rPr>
                <w:sz w:val="26"/>
                <w:szCs w:val="26"/>
                <w:lang w:eastAsia="en-US"/>
              </w:rPr>
              <w:t>ских работников, создания материальных стимулов для дост</w:t>
            </w:r>
            <w:r w:rsidR="00BA05B8" w:rsidRPr="00B450BE">
              <w:rPr>
                <w:sz w:val="26"/>
                <w:szCs w:val="26"/>
                <w:lang w:eastAsia="en-US"/>
              </w:rPr>
              <w:t>и</w:t>
            </w:r>
            <w:r w:rsidR="00BA05B8" w:rsidRPr="00B450BE">
              <w:rPr>
                <w:sz w:val="26"/>
                <w:szCs w:val="26"/>
                <w:lang w:eastAsia="en-US"/>
              </w:rPr>
              <w:t>жения результатов профессиональной служебной деятельности (увеличение удельного веса численности учителей в возрасте до 35 лет к концу 2018 года в общей численности учителей общ</w:t>
            </w:r>
            <w:r w:rsidR="00BA05B8" w:rsidRPr="00B450BE">
              <w:rPr>
                <w:sz w:val="26"/>
                <w:szCs w:val="26"/>
                <w:lang w:eastAsia="en-US"/>
              </w:rPr>
              <w:t>е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образовательных организаций составил 24%).    </w:t>
            </w:r>
            <w:proofErr w:type="gramEnd"/>
          </w:p>
          <w:p w:rsidR="00757D02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1.3 Дополнительное образование и воспитание детей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="00BA05B8" w:rsidRPr="00B450BE">
              <w:rPr>
                <w:sz w:val="26"/>
                <w:szCs w:val="26"/>
              </w:rPr>
              <w:t xml:space="preserve">) обеспечение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</w:t>
            </w:r>
            <w:r w:rsidR="00BA05B8" w:rsidRPr="00B450BE">
              <w:rPr>
                <w:sz w:val="26"/>
                <w:szCs w:val="26"/>
              </w:rPr>
              <w:lastRenderedPageBreak/>
              <w:t>общей численности детей данной возрастной группы в 2018 г</w:t>
            </w:r>
            <w:r w:rsidR="00BA05B8" w:rsidRPr="00B450BE">
              <w:rPr>
                <w:sz w:val="26"/>
                <w:szCs w:val="26"/>
              </w:rPr>
              <w:t>о</w:t>
            </w:r>
            <w:r w:rsidR="00BA05B8" w:rsidRPr="00B450BE">
              <w:rPr>
                <w:sz w:val="26"/>
                <w:szCs w:val="26"/>
              </w:rPr>
              <w:t xml:space="preserve">ду 71,4 %; 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B450BE">
              <w:rPr>
                <w:sz w:val="26"/>
                <w:szCs w:val="26"/>
              </w:rPr>
              <w:t>) увеличение охвата детей, ставших победителями и призерами всероссийских, региональных, республиканских и районных м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роприятий в 2018 году 22,4%.</w:t>
            </w:r>
          </w:p>
          <w:p w:rsidR="00BA05B8" w:rsidRPr="00B450BE" w:rsidRDefault="00757D02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A05B8" w:rsidRPr="00B450BE">
              <w:rPr>
                <w:sz w:val="26"/>
                <w:szCs w:val="26"/>
              </w:rPr>
              <w:t>) повышение качества дополнительного образования за счет обновления образовательных программ и технологий предо</w:t>
            </w:r>
            <w:r w:rsidR="00BA05B8" w:rsidRPr="00B450BE">
              <w:rPr>
                <w:sz w:val="26"/>
                <w:szCs w:val="26"/>
              </w:rPr>
              <w:t>с</w:t>
            </w:r>
            <w:r w:rsidR="00BA05B8" w:rsidRPr="00B450BE">
              <w:rPr>
                <w:sz w:val="26"/>
                <w:szCs w:val="26"/>
              </w:rPr>
              <w:t xml:space="preserve">тавления дополнительного образования, внедрения </w:t>
            </w:r>
            <w:proofErr w:type="gramStart"/>
            <w:r w:rsidR="00BA05B8" w:rsidRPr="00B450BE">
              <w:rPr>
                <w:sz w:val="26"/>
                <w:szCs w:val="26"/>
              </w:rPr>
              <w:t>системы оценки деятельности муниципальных образовательных орган</w:t>
            </w:r>
            <w:r w:rsidR="00BA05B8" w:rsidRPr="00B450BE">
              <w:rPr>
                <w:sz w:val="26"/>
                <w:szCs w:val="26"/>
              </w:rPr>
              <w:t>и</w:t>
            </w:r>
            <w:r w:rsidR="00BA05B8" w:rsidRPr="00B450BE">
              <w:rPr>
                <w:sz w:val="26"/>
                <w:szCs w:val="26"/>
              </w:rPr>
              <w:t>заций дополнительного образования</w:t>
            </w:r>
            <w:proofErr w:type="gramEnd"/>
            <w:r w:rsidR="00BA05B8" w:rsidRPr="00B450BE">
              <w:rPr>
                <w:sz w:val="26"/>
                <w:szCs w:val="26"/>
              </w:rPr>
              <w:t xml:space="preserve"> детей, а также создания системы стимулов для руководителей и педагогических рабо</w:t>
            </w:r>
            <w:r w:rsidR="00BA05B8" w:rsidRPr="00B450BE">
              <w:rPr>
                <w:sz w:val="26"/>
                <w:szCs w:val="26"/>
              </w:rPr>
              <w:t>т</w:t>
            </w:r>
            <w:r w:rsidR="00BA05B8" w:rsidRPr="00B450BE">
              <w:rPr>
                <w:sz w:val="26"/>
                <w:szCs w:val="26"/>
              </w:rPr>
              <w:t>ников муниципальных образовательных организаций дополн</w:t>
            </w:r>
            <w:r w:rsidR="00BA05B8" w:rsidRPr="00B450BE">
              <w:rPr>
                <w:sz w:val="26"/>
                <w:szCs w:val="26"/>
              </w:rPr>
              <w:t>и</w:t>
            </w:r>
            <w:r w:rsidR="00BA05B8" w:rsidRPr="00B450BE">
              <w:rPr>
                <w:sz w:val="26"/>
                <w:szCs w:val="26"/>
              </w:rPr>
              <w:t xml:space="preserve">тельного образования детей для достижения результатов их профессиональной служебной деятельности; </w:t>
            </w:r>
          </w:p>
          <w:p w:rsidR="00BA05B8" w:rsidRPr="00B450BE" w:rsidRDefault="00757D02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B450BE">
              <w:rPr>
                <w:sz w:val="26"/>
                <w:szCs w:val="26"/>
              </w:rPr>
              <w:t>) доведение среднемесячной заработной платы педагогов    м</w:t>
            </w:r>
            <w:r w:rsidR="00BA05B8" w:rsidRPr="00B450BE">
              <w:rPr>
                <w:sz w:val="26"/>
                <w:szCs w:val="26"/>
              </w:rPr>
              <w:t>у</w:t>
            </w:r>
            <w:r w:rsidR="00BA05B8" w:rsidRPr="00B450BE">
              <w:rPr>
                <w:sz w:val="26"/>
                <w:szCs w:val="26"/>
              </w:rPr>
              <w:t>ниципальных организаций дополнительного образования детей в 2018  году до уровня 100 процентов от среднемесячной зар</w:t>
            </w:r>
            <w:r w:rsidR="00BA05B8" w:rsidRPr="00B450BE">
              <w:rPr>
                <w:sz w:val="26"/>
                <w:szCs w:val="26"/>
              </w:rPr>
              <w:t>а</w:t>
            </w:r>
            <w:r w:rsidR="00BA05B8" w:rsidRPr="00B450BE">
              <w:rPr>
                <w:sz w:val="26"/>
                <w:szCs w:val="26"/>
              </w:rPr>
              <w:t>ботной  платы в Удмуртской Республике.</w:t>
            </w:r>
          </w:p>
          <w:p w:rsidR="00757D02" w:rsidRPr="00B450BE" w:rsidRDefault="00757D02" w:rsidP="00757D02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1.4 Реализаци</w:t>
            </w:r>
            <w:r w:rsidR="000873B4">
              <w:rPr>
                <w:sz w:val="26"/>
                <w:szCs w:val="26"/>
              </w:rPr>
              <w:t>я</w:t>
            </w:r>
            <w:r w:rsidRPr="00B450BE">
              <w:rPr>
                <w:sz w:val="26"/>
                <w:szCs w:val="26"/>
              </w:rPr>
              <w:t xml:space="preserve"> молодёжной политики  на территории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пального образования 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A05B8" w:rsidRPr="00B450BE">
              <w:rPr>
                <w:sz w:val="26"/>
                <w:szCs w:val="26"/>
              </w:rPr>
              <w:t>) Увеличение удельного веса молодёжи, охваченной районн</w:t>
            </w:r>
            <w:r w:rsidR="00BA05B8" w:rsidRPr="00B450BE">
              <w:rPr>
                <w:sz w:val="26"/>
                <w:szCs w:val="26"/>
              </w:rPr>
              <w:t>ы</w:t>
            </w:r>
            <w:r w:rsidR="00BA05B8" w:rsidRPr="00B450BE">
              <w:rPr>
                <w:sz w:val="26"/>
                <w:szCs w:val="26"/>
              </w:rPr>
              <w:t>ми мероприятиями в сфере молодёжной политики в 2018 году до 48%, в общей численности молодёжи, проживающей на те</w:t>
            </w:r>
            <w:r w:rsidR="00BA05B8" w:rsidRPr="00B450BE">
              <w:rPr>
                <w:sz w:val="26"/>
                <w:szCs w:val="26"/>
              </w:rPr>
              <w:t>р</w:t>
            </w:r>
            <w:r w:rsidR="00BA05B8" w:rsidRPr="00B450BE">
              <w:rPr>
                <w:sz w:val="26"/>
                <w:szCs w:val="26"/>
              </w:rPr>
              <w:t>ритории муниципального образования «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Дебесский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район».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757D02">
              <w:rPr>
                <w:sz w:val="26"/>
                <w:szCs w:val="26"/>
              </w:rPr>
              <w:t>2</w:t>
            </w:r>
            <w:r w:rsidRPr="00B450BE">
              <w:rPr>
                <w:sz w:val="26"/>
                <w:szCs w:val="26"/>
              </w:rPr>
              <w:t>) Увеличение удельного веса молодых граждан, охваченных районными мероприятиями патриотической направленности, в 2018 году до 48% в общей численности молодёжи, прожива</w:t>
            </w:r>
            <w:r w:rsidRPr="00B450BE">
              <w:rPr>
                <w:sz w:val="26"/>
                <w:szCs w:val="26"/>
              </w:rPr>
              <w:t>ю</w:t>
            </w:r>
            <w:r w:rsidRPr="00B450BE">
              <w:rPr>
                <w:sz w:val="26"/>
                <w:szCs w:val="26"/>
              </w:rPr>
              <w:t xml:space="preserve">щей на территории </w:t>
            </w:r>
            <w:proofErr w:type="spellStart"/>
            <w:r w:rsidRPr="00B450BE">
              <w:rPr>
                <w:sz w:val="26"/>
                <w:szCs w:val="26"/>
              </w:rPr>
              <w:t>Дебесского</w:t>
            </w:r>
            <w:proofErr w:type="spellEnd"/>
            <w:r w:rsidRPr="00B450BE">
              <w:rPr>
                <w:sz w:val="26"/>
                <w:szCs w:val="26"/>
              </w:rPr>
              <w:t xml:space="preserve"> района.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757D02">
              <w:rPr>
                <w:sz w:val="26"/>
                <w:szCs w:val="26"/>
              </w:rPr>
              <w:t>3</w:t>
            </w:r>
            <w:r w:rsidRPr="00B450BE">
              <w:rPr>
                <w:sz w:val="26"/>
                <w:szCs w:val="26"/>
              </w:rPr>
              <w:t>) Охват детей и подростков школьного возраста каникуля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Pr="00B450BE">
              <w:rPr>
                <w:sz w:val="26"/>
                <w:szCs w:val="26"/>
              </w:rPr>
              <w:t>Дебесском</w:t>
            </w:r>
            <w:proofErr w:type="spellEnd"/>
            <w:r w:rsidRPr="00B450BE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2018 году до 47,8%.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E330B" w:rsidRPr="00B450BE">
              <w:rPr>
                <w:sz w:val="26"/>
                <w:szCs w:val="26"/>
              </w:rPr>
              <w:t xml:space="preserve">) </w:t>
            </w:r>
            <w:r w:rsidR="00BA05B8" w:rsidRPr="00B450BE">
              <w:rPr>
                <w:sz w:val="26"/>
                <w:szCs w:val="26"/>
              </w:rPr>
              <w:t xml:space="preserve"> Количество мероприятий патриотической тематики, в том числе по допризывной подготовке для подростков и молодёжи, в 2018 году 4 ед.</w:t>
            </w:r>
          </w:p>
          <w:p w:rsidR="00BA05B8" w:rsidRPr="00B450BE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757D02">
              <w:rPr>
                <w:sz w:val="26"/>
                <w:szCs w:val="26"/>
              </w:rPr>
              <w:t>5</w:t>
            </w:r>
            <w:r w:rsidRPr="00B450BE">
              <w:rPr>
                <w:sz w:val="26"/>
                <w:szCs w:val="26"/>
              </w:rPr>
              <w:t xml:space="preserve">) </w:t>
            </w:r>
            <w:r w:rsidR="00BA05B8" w:rsidRPr="00B450BE">
              <w:rPr>
                <w:sz w:val="26"/>
                <w:szCs w:val="26"/>
              </w:rPr>
              <w:t>Количество граждан в 20</w:t>
            </w:r>
            <w:r w:rsidRPr="00B450BE">
              <w:rPr>
                <w:sz w:val="26"/>
                <w:szCs w:val="26"/>
              </w:rPr>
              <w:t>18</w:t>
            </w:r>
            <w:r w:rsidR="00BA05B8" w:rsidRPr="00B450BE">
              <w:rPr>
                <w:sz w:val="26"/>
                <w:szCs w:val="26"/>
              </w:rPr>
              <w:t xml:space="preserve"> году, которым оказана социал</w:t>
            </w:r>
            <w:r w:rsidR="00BA05B8" w:rsidRPr="00B450BE">
              <w:rPr>
                <w:sz w:val="26"/>
                <w:szCs w:val="26"/>
              </w:rPr>
              <w:t>ь</w:t>
            </w:r>
            <w:r w:rsidR="00BA05B8" w:rsidRPr="00B450BE">
              <w:rPr>
                <w:sz w:val="26"/>
                <w:szCs w:val="26"/>
              </w:rPr>
              <w:t>но-психологическая услуга, 1,2 тыс. чел.</w:t>
            </w:r>
          </w:p>
          <w:p w:rsidR="00BA05B8" w:rsidRPr="00B450BE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330B" w:rsidRPr="00B450BE">
              <w:rPr>
                <w:sz w:val="26"/>
                <w:szCs w:val="26"/>
              </w:rPr>
              <w:t>)</w:t>
            </w:r>
            <w:r w:rsidR="00BA05B8" w:rsidRPr="00B450BE">
              <w:rPr>
                <w:sz w:val="26"/>
                <w:szCs w:val="26"/>
              </w:rPr>
              <w:t xml:space="preserve">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ской культуре и спорту, в общей численности специалистов м</w:t>
            </w:r>
            <w:r w:rsidR="00BA05B8" w:rsidRPr="00B450BE">
              <w:rPr>
                <w:sz w:val="26"/>
                <w:szCs w:val="26"/>
              </w:rPr>
              <w:t>у</w:t>
            </w:r>
            <w:r w:rsidR="00BA05B8" w:rsidRPr="00B450BE">
              <w:rPr>
                <w:sz w:val="26"/>
                <w:szCs w:val="26"/>
              </w:rPr>
              <w:t>ниципального бюджетного учреждения «Молодёжный центр «Вертикаль», подведомственного отделу по молодёжной пол</w:t>
            </w:r>
            <w:r w:rsidR="00BA05B8" w:rsidRPr="00B450BE">
              <w:rPr>
                <w:sz w:val="26"/>
                <w:szCs w:val="26"/>
              </w:rPr>
              <w:t>и</w:t>
            </w:r>
            <w:r w:rsidR="00BA05B8" w:rsidRPr="00B450BE">
              <w:rPr>
                <w:sz w:val="26"/>
                <w:szCs w:val="26"/>
              </w:rPr>
              <w:t>тике, физической культуре и спорту в 2018 году, до 75%.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757D02">
              <w:rPr>
                <w:sz w:val="26"/>
                <w:szCs w:val="26"/>
              </w:rPr>
              <w:t>7</w:t>
            </w:r>
            <w:r w:rsidR="002E330B" w:rsidRPr="00B450BE">
              <w:rPr>
                <w:sz w:val="26"/>
                <w:szCs w:val="26"/>
              </w:rPr>
              <w:t xml:space="preserve">) </w:t>
            </w:r>
            <w:r w:rsidRPr="00B450BE">
              <w:rPr>
                <w:sz w:val="26"/>
                <w:szCs w:val="26"/>
              </w:rPr>
              <w:t>Увеличение доли руководителя муниципального бюджетн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го учреждения «Молодёжный центр «Вертикаль», учитывающ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 xml:space="preserve">го показатели эффективности деятельности руководителя в 2018 году 90%. </w:t>
            </w:r>
          </w:p>
          <w:p w:rsidR="00757D02" w:rsidRDefault="00757D02" w:rsidP="00757D02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1.5 Создание условий для реализации муниципальной програ</w:t>
            </w:r>
            <w:r w:rsidRPr="00B450BE">
              <w:rPr>
                <w:sz w:val="26"/>
                <w:szCs w:val="26"/>
              </w:rPr>
              <w:t>м</w:t>
            </w:r>
            <w:r w:rsidRPr="00B450BE">
              <w:rPr>
                <w:sz w:val="26"/>
                <w:szCs w:val="26"/>
              </w:rPr>
              <w:lastRenderedPageBreak/>
              <w:t>мы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757D02" w:rsidP="003835A4">
            <w:pPr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A05B8" w:rsidRPr="00B450BE">
              <w:rPr>
                <w:sz w:val="26"/>
                <w:szCs w:val="26"/>
              </w:rPr>
              <w:t>) выполнение полномочий в сфере образования, отнесенных к вопросам местного значения, а также переданных государстве</w:t>
            </w:r>
            <w:r w:rsidR="00BA05B8" w:rsidRPr="00B450BE">
              <w:rPr>
                <w:sz w:val="26"/>
                <w:szCs w:val="26"/>
              </w:rPr>
              <w:t>н</w:t>
            </w:r>
            <w:r w:rsidR="00BA05B8" w:rsidRPr="00B450BE">
              <w:rPr>
                <w:sz w:val="26"/>
                <w:szCs w:val="26"/>
              </w:rPr>
              <w:t>ных полномочий Удмуртской Республики;</w:t>
            </w:r>
          </w:p>
          <w:p w:rsidR="00BA05B8" w:rsidRPr="00B450BE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B450BE">
              <w:rPr>
                <w:sz w:val="26"/>
                <w:szCs w:val="26"/>
              </w:rPr>
              <w:t>) повышение эффективности и результативности деятельности сферы образования в МО «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Дебесский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район»</w:t>
            </w:r>
          </w:p>
          <w:p w:rsidR="00BA05B8" w:rsidRPr="00B450BE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A05B8" w:rsidRPr="00B450BE">
              <w:rPr>
                <w:sz w:val="26"/>
                <w:szCs w:val="26"/>
              </w:rPr>
              <w:t>) оказание государственных услуг и услуг, указанных в части 3 статьи 1 ФЗ № 210-ФЗ, предоставленных на основании заявл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ний и документов, поданных в электронной форме через фед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ральную государственную информационную систему «Единый портал государственных и муниципальных услуг»</w:t>
            </w:r>
          </w:p>
          <w:p w:rsidR="00BA05B8" w:rsidRPr="00B450BE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B450BE">
              <w:rPr>
                <w:sz w:val="26"/>
                <w:szCs w:val="26"/>
              </w:rPr>
              <w:t>) Создание безопасных и современных условий для обучения</w:t>
            </w:r>
          </w:p>
          <w:p w:rsidR="00BA05B8" w:rsidRPr="00B450BE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A05B8" w:rsidRPr="00B450BE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</w:t>
            </w:r>
          </w:p>
          <w:p w:rsidR="00BA05B8" w:rsidRPr="00757D02" w:rsidRDefault="00BA05B8" w:rsidP="003835A4">
            <w:pPr>
              <w:spacing w:before="0"/>
              <w:ind w:firstLine="34"/>
              <w:jc w:val="both"/>
              <w:rPr>
                <w:b/>
                <w:sz w:val="26"/>
                <w:szCs w:val="26"/>
              </w:rPr>
            </w:pPr>
            <w:r w:rsidRPr="00757D02">
              <w:rPr>
                <w:b/>
                <w:sz w:val="26"/>
                <w:szCs w:val="26"/>
              </w:rPr>
              <w:t xml:space="preserve">К концу </w:t>
            </w:r>
            <w:r w:rsidRPr="00757D02">
              <w:rPr>
                <w:b/>
                <w:sz w:val="26"/>
                <w:szCs w:val="26"/>
                <w:lang w:val="en-US"/>
              </w:rPr>
              <w:t>II</w:t>
            </w:r>
            <w:r w:rsidRPr="00757D02">
              <w:rPr>
                <w:b/>
                <w:sz w:val="26"/>
                <w:szCs w:val="26"/>
              </w:rPr>
              <w:t xml:space="preserve"> этапа:</w:t>
            </w:r>
          </w:p>
          <w:p w:rsidR="00757D02" w:rsidRDefault="00757D02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1.1 Развитие дошкольного образования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BA05B8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 w:rsidRPr="00B450BE">
              <w:rPr>
                <w:rFonts w:eastAsia="TimesNewRomanPSMT"/>
                <w:sz w:val="26"/>
                <w:szCs w:val="26"/>
              </w:rPr>
              <w:t>1) обеспечение доступности дошкольного образования для д</w:t>
            </w:r>
            <w:r w:rsidRPr="00B450BE">
              <w:rPr>
                <w:rFonts w:eastAsia="TimesNewRomanPSMT"/>
                <w:sz w:val="26"/>
                <w:szCs w:val="26"/>
              </w:rPr>
              <w:t>е</w:t>
            </w:r>
            <w:r w:rsidRPr="00B450BE">
              <w:rPr>
                <w:rFonts w:eastAsia="TimesNewRomanPSMT"/>
                <w:sz w:val="26"/>
                <w:szCs w:val="26"/>
              </w:rPr>
              <w:t>тей в возрасте от 3 до 7 лет к 2024 году 100%;</w:t>
            </w:r>
          </w:p>
          <w:p w:rsidR="00BA05B8" w:rsidRPr="00B450BE" w:rsidRDefault="00BA05B8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 w:rsidRPr="00B450BE">
              <w:rPr>
                <w:rFonts w:eastAsia="TimesNewRomanPSMT"/>
                <w:sz w:val="26"/>
                <w:szCs w:val="26"/>
              </w:rPr>
              <w:t>2) обеспечение доступности дошкольного образования для д</w:t>
            </w:r>
            <w:r w:rsidRPr="00B450BE">
              <w:rPr>
                <w:rFonts w:eastAsia="TimesNewRomanPSMT"/>
                <w:sz w:val="26"/>
                <w:szCs w:val="26"/>
              </w:rPr>
              <w:t>е</w:t>
            </w:r>
            <w:r w:rsidRPr="00B450BE">
              <w:rPr>
                <w:rFonts w:eastAsia="TimesNewRomanPSMT"/>
                <w:sz w:val="26"/>
                <w:szCs w:val="26"/>
              </w:rPr>
              <w:t>тей в возрасте от 2 месяцев до 3 лет к 2024 году 100%;</w:t>
            </w:r>
          </w:p>
          <w:p w:rsidR="00BA05B8" w:rsidRPr="00B450BE" w:rsidRDefault="00BA05B8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B450BE">
              <w:rPr>
                <w:rFonts w:eastAsia="TimesNewRomanPSMT"/>
                <w:sz w:val="26"/>
                <w:szCs w:val="26"/>
              </w:rPr>
              <w:t>3) обеспечение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</w:t>
            </w:r>
            <w:r w:rsidRPr="00B450BE">
              <w:rPr>
                <w:rFonts w:eastAsia="TimesNewRomanPSMT"/>
                <w:sz w:val="26"/>
                <w:szCs w:val="26"/>
              </w:rPr>
              <w:t>т</w:t>
            </w:r>
            <w:r w:rsidRPr="00B450BE">
              <w:rPr>
                <w:rFonts w:eastAsia="TimesNewRomanPSMT"/>
                <w:sz w:val="26"/>
                <w:szCs w:val="26"/>
              </w:rPr>
              <w:t>вующими образовательному стандарту дошкольного образов</w:t>
            </w:r>
            <w:r w:rsidRPr="00B450BE">
              <w:rPr>
                <w:rFonts w:eastAsia="TimesNewRomanPSMT"/>
                <w:sz w:val="26"/>
                <w:szCs w:val="26"/>
              </w:rPr>
              <w:t>а</w:t>
            </w:r>
            <w:r w:rsidRPr="00B450BE">
              <w:rPr>
                <w:rFonts w:eastAsia="TimesNewRomanPSMT"/>
                <w:sz w:val="26"/>
                <w:szCs w:val="26"/>
              </w:rPr>
              <w:t>ния 100%.</w:t>
            </w:r>
          </w:p>
          <w:p w:rsidR="000873B4" w:rsidRPr="00B450BE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1.2 Развитие общего образования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BA05B8" w:rsidRPr="00B450BE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государс</w:t>
            </w:r>
            <w:r w:rsidR="00BA05B8" w:rsidRPr="00B450BE">
              <w:rPr>
                <w:sz w:val="26"/>
                <w:szCs w:val="26"/>
                <w:lang w:eastAsia="en-US"/>
              </w:rPr>
              <w:t>т</w:t>
            </w:r>
            <w:r w:rsidR="00BA05B8" w:rsidRPr="00B450BE">
              <w:rPr>
                <w:sz w:val="26"/>
                <w:szCs w:val="26"/>
                <w:lang w:eastAsia="en-US"/>
              </w:rPr>
              <w:t>венный экзамен по русскому языку и математике, в общей чи</w:t>
            </w:r>
            <w:r w:rsidR="00BA05B8" w:rsidRPr="00B450BE">
              <w:rPr>
                <w:sz w:val="26"/>
                <w:szCs w:val="26"/>
                <w:lang w:eastAsia="en-US"/>
              </w:rPr>
              <w:t>с</w:t>
            </w:r>
            <w:r w:rsidR="00BA05B8" w:rsidRPr="00B450BE">
              <w:rPr>
                <w:sz w:val="26"/>
                <w:szCs w:val="26"/>
                <w:lang w:eastAsia="en-US"/>
              </w:rPr>
              <w:t>ленности выпускников муниципальных общеобразовательных учреждений, сдававших единый государственный экзамен по данным предметам к 2024 году на уровне  100%;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="00BA05B8" w:rsidRPr="00B450BE">
              <w:rPr>
                <w:sz w:val="26"/>
                <w:szCs w:val="26"/>
                <w:lang w:eastAsia="en-US"/>
              </w:rPr>
              <w:t>) повышение качества общего образования - за счет внедрения ФГОС, создания стимулов для педагогических работников к достижению результатов профессиональной служебной де</w:t>
            </w:r>
            <w:r w:rsidR="00BA05B8" w:rsidRPr="00B450BE">
              <w:rPr>
                <w:sz w:val="26"/>
                <w:szCs w:val="26"/>
                <w:lang w:eastAsia="en-US"/>
              </w:rPr>
              <w:t>я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тельности, развития системы обратной связи с потребителями услуг общего образования; 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="00BA05B8" w:rsidRPr="00B450BE">
              <w:rPr>
                <w:sz w:val="26"/>
                <w:szCs w:val="26"/>
                <w:lang w:eastAsia="en-US"/>
              </w:rPr>
              <w:t>) обеспечение обучения школьников начального общего и о</w:t>
            </w:r>
            <w:r w:rsidR="00BA05B8" w:rsidRPr="00B450BE">
              <w:rPr>
                <w:sz w:val="26"/>
                <w:szCs w:val="26"/>
                <w:lang w:eastAsia="en-US"/>
              </w:rPr>
              <w:t>с</w:t>
            </w:r>
            <w:r w:rsidR="00BA05B8" w:rsidRPr="00B450BE">
              <w:rPr>
                <w:sz w:val="26"/>
                <w:szCs w:val="26"/>
                <w:lang w:eastAsia="en-US"/>
              </w:rPr>
              <w:t>новного общего образования по ФГОС, подготовка к переводу на обучение по ФГОС школьников достиг к 2024 году 100%, том числе на ступени начального общего образования – 100%, на ступени основного общего образования – 100%, на ступени основного общего образования – 100%;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BA05B8" w:rsidRPr="00B450BE">
              <w:rPr>
                <w:sz w:val="26"/>
                <w:szCs w:val="26"/>
                <w:lang w:eastAsia="en-US"/>
              </w:rPr>
              <w:t>)</w:t>
            </w:r>
            <w:r w:rsidR="00BA05B8" w:rsidRPr="00B450BE">
              <w:rPr>
                <w:sz w:val="26"/>
                <w:szCs w:val="26"/>
              </w:rPr>
              <w:t xml:space="preserve"> </w:t>
            </w:r>
            <w:r w:rsidR="00BA05B8" w:rsidRPr="00B450BE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2024 году 100,%%;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="00BA05B8" w:rsidRPr="00B450BE">
              <w:rPr>
                <w:sz w:val="26"/>
                <w:szCs w:val="26"/>
                <w:lang w:eastAsia="en-US"/>
              </w:rPr>
              <w:t>) обновление кадрового состава и привлечение молодых т</w:t>
            </w:r>
            <w:r w:rsidR="00BA05B8" w:rsidRPr="00B450BE">
              <w:rPr>
                <w:sz w:val="26"/>
                <w:szCs w:val="26"/>
                <w:lang w:eastAsia="en-US"/>
              </w:rPr>
              <w:t>а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лантливых педагогов для работы в общеобразовательных </w:t>
            </w:r>
            <w:r w:rsidR="00BA05B8" w:rsidRPr="00B450BE">
              <w:rPr>
                <w:sz w:val="26"/>
                <w:szCs w:val="26"/>
              </w:rPr>
              <w:t>орг</w:t>
            </w:r>
            <w:r w:rsidR="00BA05B8" w:rsidRPr="00B450BE">
              <w:rPr>
                <w:sz w:val="26"/>
                <w:szCs w:val="26"/>
              </w:rPr>
              <w:t>а</w:t>
            </w:r>
            <w:r w:rsidR="00BA05B8" w:rsidRPr="00B450BE">
              <w:rPr>
                <w:sz w:val="26"/>
                <w:szCs w:val="26"/>
              </w:rPr>
              <w:t>низац</w:t>
            </w:r>
            <w:r w:rsidR="00BA05B8" w:rsidRPr="00B450BE">
              <w:rPr>
                <w:sz w:val="26"/>
                <w:szCs w:val="26"/>
                <w:lang w:eastAsia="en-US"/>
              </w:rPr>
              <w:t>иях – за счет повышения заработной платы педагогич</w:t>
            </w:r>
            <w:r w:rsidR="00BA05B8" w:rsidRPr="00B450BE">
              <w:rPr>
                <w:sz w:val="26"/>
                <w:szCs w:val="26"/>
                <w:lang w:eastAsia="en-US"/>
              </w:rPr>
              <w:t>е</w:t>
            </w:r>
            <w:r w:rsidR="00BA05B8" w:rsidRPr="00B450BE">
              <w:rPr>
                <w:sz w:val="26"/>
                <w:szCs w:val="26"/>
                <w:lang w:eastAsia="en-US"/>
              </w:rPr>
              <w:t>ских работников, создания материальных стимулов для дост</w:t>
            </w:r>
            <w:r w:rsidR="00BA05B8" w:rsidRPr="00B450BE">
              <w:rPr>
                <w:sz w:val="26"/>
                <w:szCs w:val="26"/>
                <w:lang w:eastAsia="en-US"/>
              </w:rPr>
              <w:t>и</w:t>
            </w:r>
            <w:r w:rsidR="00BA05B8" w:rsidRPr="00B450BE">
              <w:rPr>
                <w:sz w:val="26"/>
                <w:szCs w:val="26"/>
                <w:lang w:eastAsia="en-US"/>
              </w:rPr>
              <w:lastRenderedPageBreak/>
              <w:t>жения результатов профессиональной служебной деятельности (увеличение удельного веса численности учителей в возрасте до 35 лет в общей численности учителей общеобразовательных о</w:t>
            </w:r>
            <w:r w:rsidR="00BA05B8" w:rsidRPr="00B450BE">
              <w:rPr>
                <w:sz w:val="26"/>
                <w:szCs w:val="26"/>
                <w:lang w:eastAsia="en-US"/>
              </w:rPr>
              <w:t>р</w:t>
            </w:r>
            <w:r w:rsidR="00BA05B8" w:rsidRPr="00B450BE">
              <w:rPr>
                <w:sz w:val="26"/>
                <w:szCs w:val="26"/>
                <w:lang w:eastAsia="en-US"/>
              </w:rPr>
              <w:t xml:space="preserve">ганизаций); </w:t>
            </w:r>
          </w:p>
          <w:p w:rsidR="00BA05B8" w:rsidRPr="00B450BE" w:rsidRDefault="000873B4" w:rsidP="003835A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="00BA05B8" w:rsidRPr="00B450BE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нарушениями;</w:t>
            </w:r>
          </w:p>
          <w:p w:rsidR="00BA05B8" w:rsidRPr="00B450BE" w:rsidRDefault="000873B4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  <w:r w:rsidR="00BA05B8" w:rsidRPr="00B450BE">
              <w:rPr>
                <w:sz w:val="26"/>
                <w:szCs w:val="26"/>
                <w:lang w:eastAsia="en-US"/>
              </w:rPr>
              <w:t>) Повышение доступности дошкольного образования для всех категорий детей, повышение гибкости и многообразия форм предоставления дошкольных услуг.</w:t>
            </w:r>
          </w:p>
          <w:p w:rsidR="000873B4" w:rsidRDefault="00BA05B8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  </w:t>
            </w:r>
            <w:r w:rsidR="000873B4" w:rsidRPr="00B450BE">
              <w:rPr>
                <w:sz w:val="26"/>
                <w:szCs w:val="26"/>
              </w:rPr>
              <w:t>1.3 Дополнительное образование и воспитание детей</w:t>
            </w:r>
            <w:r w:rsidR="000873B4">
              <w:rPr>
                <w:sz w:val="26"/>
                <w:szCs w:val="26"/>
              </w:rPr>
              <w:t>: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BA05B8" w:rsidRPr="00B450BE">
              <w:rPr>
                <w:sz w:val="26"/>
                <w:szCs w:val="26"/>
              </w:rPr>
              <w:t>) обеспечение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2024 г</w:t>
            </w:r>
            <w:r w:rsidR="00BA05B8" w:rsidRPr="00B450BE">
              <w:rPr>
                <w:sz w:val="26"/>
                <w:szCs w:val="26"/>
              </w:rPr>
              <w:t>о</w:t>
            </w:r>
            <w:r w:rsidR="00BA05B8" w:rsidRPr="00B450BE">
              <w:rPr>
                <w:sz w:val="26"/>
                <w:szCs w:val="26"/>
              </w:rPr>
              <w:t xml:space="preserve">ду 80 %; 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увеличение охвата детей, ставших победителями и призерами всероссийских, региональных, республиканских и районных м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роприятий к 2024 году до 24%.</w:t>
            </w:r>
          </w:p>
          <w:p w:rsidR="00BA05B8" w:rsidRPr="00B450BE" w:rsidRDefault="00BA05B8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повышение качества дополнительного образования за счет обновления образовательных программ и технологий предо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 xml:space="preserve">тавления дополнительного образования, внедрения </w:t>
            </w:r>
            <w:proofErr w:type="gramStart"/>
            <w:r w:rsidRPr="00B450BE">
              <w:rPr>
                <w:sz w:val="26"/>
                <w:szCs w:val="26"/>
              </w:rPr>
              <w:t>системы оценки деятельности муниципальных 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 дополнительного образования</w:t>
            </w:r>
            <w:proofErr w:type="gramEnd"/>
            <w:r w:rsidRPr="00B450BE">
              <w:rPr>
                <w:sz w:val="26"/>
                <w:szCs w:val="26"/>
              </w:rPr>
              <w:t xml:space="preserve"> детей, а также создания системы стимулов для руководителей и педагогических рабо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ников муниципальных образовательных организаций дополн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тельного образования детей для достижения результатов их профессиональной служебной деятельности; </w:t>
            </w:r>
          </w:p>
          <w:p w:rsidR="00BA05B8" w:rsidRPr="00B450BE" w:rsidRDefault="00BA05B8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доведение среднемесячной заработной платы педагогов    м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ниципальных организаций дополнительного образования детей до уровня 100 процентов от среднемесячной заработной  платы в Удмуртской Республике.</w:t>
            </w:r>
          </w:p>
          <w:p w:rsidR="00BA05B8" w:rsidRDefault="00BA05B8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Повышение охвата детей дополнительными общеобразов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тельными программами естественнонаучной и технической н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2024 году до 24%.</w:t>
            </w:r>
          </w:p>
          <w:p w:rsidR="000873B4" w:rsidRPr="00B450BE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1.4 Реализаци</w:t>
            </w:r>
            <w:r>
              <w:rPr>
                <w:sz w:val="26"/>
                <w:szCs w:val="26"/>
              </w:rPr>
              <w:t>я</w:t>
            </w:r>
            <w:r w:rsidRPr="00B450BE">
              <w:rPr>
                <w:sz w:val="26"/>
                <w:szCs w:val="26"/>
              </w:rPr>
              <w:t xml:space="preserve"> молодёжной политики  на территории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пального образования 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E330B" w:rsidRPr="00B450BE">
              <w:rPr>
                <w:sz w:val="26"/>
                <w:szCs w:val="26"/>
              </w:rPr>
              <w:t>)</w:t>
            </w:r>
            <w:r w:rsidR="00BA05B8" w:rsidRPr="00B450BE">
              <w:rPr>
                <w:sz w:val="26"/>
                <w:szCs w:val="26"/>
              </w:rPr>
              <w:t xml:space="preserve"> Увеличение удельного веса молодёжи, охваченной районн</w:t>
            </w:r>
            <w:r w:rsidR="00BA05B8" w:rsidRPr="00B450BE">
              <w:rPr>
                <w:sz w:val="26"/>
                <w:szCs w:val="26"/>
              </w:rPr>
              <w:t>ы</w:t>
            </w:r>
            <w:r w:rsidR="00BA05B8" w:rsidRPr="00B450BE">
              <w:rPr>
                <w:sz w:val="26"/>
                <w:szCs w:val="26"/>
              </w:rPr>
              <w:t>ми мероприятиями в сфере молодёжной политики в 2024 году до 56%, в общей численности молодёжи, проживающей на те</w:t>
            </w:r>
            <w:r w:rsidR="00BA05B8" w:rsidRPr="00B450BE">
              <w:rPr>
                <w:sz w:val="26"/>
                <w:szCs w:val="26"/>
              </w:rPr>
              <w:t>р</w:t>
            </w:r>
            <w:r w:rsidR="00BA05B8" w:rsidRPr="00B450BE">
              <w:rPr>
                <w:sz w:val="26"/>
                <w:szCs w:val="26"/>
              </w:rPr>
              <w:t>ритории муниципального образования «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Дебесский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район».</w:t>
            </w:r>
          </w:p>
          <w:p w:rsidR="00BA05B8" w:rsidRPr="00B450BE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0873B4">
              <w:rPr>
                <w:sz w:val="26"/>
                <w:szCs w:val="26"/>
              </w:rPr>
              <w:t>2</w:t>
            </w:r>
            <w:r w:rsidRPr="00B450BE">
              <w:rPr>
                <w:sz w:val="26"/>
                <w:szCs w:val="26"/>
              </w:rPr>
              <w:t xml:space="preserve">) </w:t>
            </w:r>
            <w:r w:rsidR="00BA05B8" w:rsidRPr="00B450BE">
              <w:rPr>
                <w:sz w:val="26"/>
                <w:szCs w:val="26"/>
              </w:rPr>
              <w:t>Увеличение удельного веса молодых граждан, охваченных районными мероприятиями патриотической направленности, в 2024 году до 42% в общей численности молодёжи, прожива</w:t>
            </w:r>
            <w:r w:rsidR="00BA05B8" w:rsidRPr="00B450BE">
              <w:rPr>
                <w:sz w:val="26"/>
                <w:szCs w:val="26"/>
              </w:rPr>
              <w:t>ю</w:t>
            </w:r>
            <w:r w:rsidR="00BA05B8" w:rsidRPr="00B450BE">
              <w:rPr>
                <w:sz w:val="26"/>
                <w:szCs w:val="26"/>
              </w:rPr>
              <w:t xml:space="preserve">щей на территории 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Дебесского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района.</w:t>
            </w:r>
          </w:p>
          <w:p w:rsidR="00BA05B8" w:rsidRPr="00B450BE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18) </w:t>
            </w:r>
            <w:r w:rsidR="00BA05B8" w:rsidRPr="00B450BE">
              <w:rPr>
                <w:sz w:val="26"/>
                <w:szCs w:val="26"/>
              </w:rPr>
              <w:t>Охват детей и подростков школьного возраста каникуля</w:t>
            </w:r>
            <w:r w:rsidR="00BA05B8" w:rsidRPr="00B450BE">
              <w:rPr>
                <w:sz w:val="26"/>
                <w:szCs w:val="26"/>
              </w:rPr>
              <w:t>р</w:t>
            </w:r>
            <w:r w:rsidR="00BA05B8" w:rsidRPr="00B450BE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Дебесском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</w:t>
            </w:r>
            <w:r w:rsidR="00BA05B8" w:rsidRPr="00B450BE">
              <w:rPr>
                <w:sz w:val="26"/>
                <w:szCs w:val="26"/>
              </w:rPr>
              <w:lastRenderedPageBreak/>
              <w:t>районе от общего числа детей и подростков школьного возраста, проживающих на территории района, в 2024году до 53%.</w:t>
            </w:r>
          </w:p>
          <w:p w:rsidR="00BA05B8" w:rsidRPr="00B450BE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0873B4">
              <w:rPr>
                <w:sz w:val="26"/>
                <w:szCs w:val="26"/>
              </w:rPr>
              <w:t>3</w:t>
            </w:r>
            <w:r w:rsidRPr="00B450BE">
              <w:rPr>
                <w:sz w:val="26"/>
                <w:szCs w:val="26"/>
              </w:rPr>
              <w:t xml:space="preserve">) </w:t>
            </w:r>
            <w:r w:rsidR="00BA05B8" w:rsidRPr="00B450BE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молодёжи, в 2024 году 8 ед.</w:t>
            </w:r>
          </w:p>
          <w:p w:rsidR="00BA05B8" w:rsidRPr="00B450BE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0873B4">
              <w:rPr>
                <w:sz w:val="26"/>
                <w:szCs w:val="26"/>
              </w:rPr>
              <w:t>4</w:t>
            </w:r>
            <w:r w:rsidR="002E330B" w:rsidRPr="00B450BE">
              <w:rPr>
                <w:sz w:val="26"/>
                <w:szCs w:val="26"/>
              </w:rPr>
              <w:t xml:space="preserve">) </w:t>
            </w:r>
            <w:r w:rsidRPr="00B450BE">
              <w:rPr>
                <w:sz w:val="26"/>
                <w:szCs w:val="26"/>
              </w:rPr>
              <w:t>Количество граждан в 2024 году, которым оказана социал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но-психологическая услуга, 1,4 тыс. чел.</w:t>
            </w:r>
          </w:p>
          <w:p w:rsidR="00BA05B8" w:rsidRPr="00B450BE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E330B" w:rsidRPr="00B450BE">
              <w:rPr>
                <w:sz w:val="26"/>
                <w:szCs w:val="26"/>
              </w:rPr>
              <w:t xml:space="preserve">) </w:t>
            </w:r>
            <w:r w:rsidR="00BA05B8" w:rsidRPr="00B450BE">
              <w:rPr>
                <w:sz w:val="26"/>
                <w:szCs w:val="26"/>
              </w:rPr>
              <w:t>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ской культуре и спорту, в общей численности специалистов м</w:t>
            </w:r>
            <w:r w:rsidR="00BA05B8" w:rsidRPr="00B450BE">
              <w:rPr>
                <w:sz w:val="26"/>
                <w:szCs w:val="26"/>
              </w:rPr>
              <w:t>у</w:t>
            </w:r>
            <w:r w:rsidR="00BA05B8" w:rsidRPr="00B450BE">
              <w:rPr>
                <w:sz w:val="26"/>
                <w:szCs w:val="26"/>
              </w:rPr>
              <w:t>ниципального бюджетного учреждения «Молодёжный центр «Вертикаль», подведомственного отделу по молодёжной пол</w:t>
            </w:r>
            <w:r w:rsidR="00BA05B8" w:rsidRPr="00B450BE">
              <w:rPr>
                <w:sz w:val="26"/>
                <w:szCs w:val="26"/>
              </w:rPr>
              <w:t>и</w:t>
            </w:r>
            <w:r w:rsidR="00BA05B8" w:rsidRPr="00B450BE">
              <w:rPr>
                <w:sz w:val="26"/>
                <w:szCs w:val="26"/>
              </w:rPr>
              <w:t>тике, физической культуре и спорту к 2024 году, до 83%.</w:t>
            </w:r>
          </w:p>
          <w:p w:rsidR="00BA05B8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330B" w:rsidRPr="00B450BE">
              <w:rPr>
                <w:sz w:val="26"/>
                <w:szCs w:val="26"/>
              </w:rPr>
              <w:t xml:space="preserve">) </w:t>
            </w:r>
            <w:r w:rsidR="00BA05B8" w:rsidRPr="00B450BE">
              <w:rPr>
                <w:sz w:val="26"/>
                <w:szCs w:val="26"/>
              </w:rPr>
              <w:t>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2024 году до 100%.</w:t>
            </w:r>
          </w:p>
          <w:p w:rsidR="000873B4" w:rsidRDefault="000873B4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1.5 Создание условий для реализации муниципальной програ</w:t>
            </w:r>
            <w:r w:rsidRPr="00B450BE">
              <w:rPr>
                <w:sz w:val="26"/>
                <w:szCs w:val="26"/>
              </w:rPr>
              <w:t>м</w:t>
            </w:r>
            <w:r w:rsidRPr="00B450BE">
              <w:rPr>
                <w:sz w:val="26"/>
                <w:szCs w:val="26"/>
              </w:rPr>
              <w:t>мы</w:t>
            </w:r>
            <w:r>
              <w:rPr>
                <w:sz w:val="26"/>
                <w:szCs w:val="26"/>
              </w:rPr>
              <w:t>:</w:t>
            </w:r>
          </w:p>
          <w:p w:rsidR="00BA05B8" w:rsidRPr="00B450BE" w:rsidRDefault="000873B4" w:rsidP="003835A4">
            <w:pPr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A05B8" w:rsidRPr="00B450BE">
              <w:rPr>
                <w:sz w:val="26"/>
                <w:szCs w:val="26"/>
              </w:rPr>
              <w:t>) выполнение полномочий в сфере образования, отнесенных к вопросам местного значения, а также переданных государстве</w:t>
            </w:r>
            <w:r w:rsidR="00BA05B8" w:rsidRPr="00B450BE">
              <w:rPr>
                <w:sz w:val="26"/>
                <w:szCs w:val="26"/>
              </w:rPr>
              <w:t>н</w:t>
            </w:r>
            <w:r w:rsidR="00BA05B8" w:rsidRPr="00B450BE">
              <w:rPr>
                <w:sz w:val="26"/>
                <w:szCs w:val="26"/>
              </w:rPr>
              <w:t>ных полномочий Удмуртской Республики;</w:t>
            </w:r>
          </w:p>
          <w:p w:rsidR="00BA05B8" w:rsidRPr="00B450BE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B450BE">
              <w:rPr>
                <w:sz w:val="26"/>
                <w:szCs w:val="26"/>
              </w:rPr>
              <w:t>) повышение эффективности и результативности деятельности сферы образования в МО «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Дебесский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район»</w:t>
            </w:r>
          </w:p>
          <w:p w:rsidR="00BA05B8" w:rsidRPr="00B450BE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A05B8" w:rsidRPr="00B450BE">
              <w:rPr>
                <w:sz w:val="26"/>
                <w:szCs w:val="26"/>
              </w:rPr>
              <w:t>) оказание государственных услуг и услуг, указанных в части 3 статьи 1 ФЗ № 210-ФЗ, предоставленных на основании заявл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ний и документов, поданных в электронной форме через фед</w:t>
            </w:r>
            <w:r w:rsidR="00BA05B8" w:rsidRPr="00B450BE">
              <w:rPr>
                <w:sz w:val="26"/>
                <w:szCs w:val="26"/>
              </w:rPr>
              <w:t>е</w:t>
            </w:r>
            <w:r w:rsidR="00BA05B8" w:rsidRPr="00B450BE">
              <w:rPr>
                <w:sz w:val="26"/>
                <w:szCs w:val="26"/>
              </w:rPr>
              <w:t>ральную государственную информационную систему «Единый портал государственных и муниципальных услуг»</w:t>
            </w:r>
          </w:p>
          <w:p w:rsidR="00BA05B8" w:rsidRPr="00B450BE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B450BE">
              <w:rPr>
                <w:sz w:val="26"/>
                <w:szCs w:val="26"/>
              </w:rPr>
              <w:t>) Создание безопасных и современных условий для обучения</w:t>
            </w:r>
          </w:p>
          <w:p w:rsidR="00A32D45" w:rsidRPr="00B450BE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A05B8" w:rsidRPr="00B450BE">
              <w:rPr>
                <w:sz w:val="26"/>
                <w:szCs w:val="26"/>
              </w:rPr>
              <w:t xml:space="preserve"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</w:t>
            </w:r>
            <w:proofErr w:type="spellStart"/>
            <w:r w:rsidR="00BA05B8" w:rsidRPr="00B450BE">
              <w:rPr>
                <w:sz w:val="26"/>
                <w:szCs w:val="26"/>
              </w:rPr>
              <w:t>Дебесского</w:t>
            </w:r>
            <w:proofErr w:type="spellEnd"/>
            <w:r w:rsidR="00BA05B8" w:rsidRPr="00B450BE">
              <w:rPr>
                <w:sz w:val="26"/>
                <w:szCs w:val="26"/>
              </w:rPr>
              <w:t xml:space="preserve"> района</w:t>
            </w:r>
          </w:p>
        </w:tc>
      </w:tr>
    </w:tbl>
    <w:p w:rsidR="001E3F28" w:rsidRPr="00B450BE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B450BE" w:rsidSect="001E3F28">
          <w:pgSz w:w="11906" w:h="16838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8B460B" w:rsidRDefault="008B460B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232014" w:rsidRDefault="00232014" w:rsidP="003835A4">
      <w:pPr>
        <w:keepNext/>
        <w:spacing w:before="0"/>
        <w:ind w:firstLine="709"/>
        <w:rPr>
          <w:sz w:val="26"/>
          <w:szCs w:val="26"/>
        </w:rPr>
      </w:pPr>
    </w:p>
    <w:p w:rsidR="004429B9" w:rsidRPr="008B460B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8B460B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4429B9" w:rsidRPr="008B460B" w:rsidRDefault="004429B9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8B460B">
        <w:rPr>
          <w:b/>
          <w:sz w:val="26"/>
          <w:szCs w:val="26"/>
        </w:rPr>
        <w:t>Краткая характеристика (паспорт) подпрограммы</w:t>
      </w:r>
    </w:p>
    <w:p w:rsidR="00BC7B7B" w:rsidRPr="00B450BE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A0"/>
      </w:tblPr>
      <w:tblGrid>
        <w:gridCol w:w="1905"/>
        <w:gridCol w:w="7944"/>
      </w:tblGrid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Развитие дошкольного образования</w:t>
            </w:r>
          </w:p>
        </w:tc>
      </w:tr>
      <w:tr w:rsidR="004429B9" w:rsidRPr="00B450BE" w:rsidTr="0084314B">
        <w:trPr>
          <w:trHeight w:val="633"/>
        </w:trPr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Координатор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>Первый замести</w:t>
            </w:r>
            <w:r w:rsidR="009F3B48" w:rsidRPr="00B450BE">
              <w:rPr>
                <w:sz w:val="26"/>
                <w:szCs w:val="26"/>
                <w:lang w:eastAsia="en-US"/>
              </w:rPr>
              <w:t xml:space="preserve">тель главы Администрации района </w:t>
            </w:r>
            <w:r w:rsidR="00CC72FF" w:rsidRPr="00B450BE">
              <w:rPr>
                <w:sz w:val="26"/>
                <w:szCs w:val="26"/>
                <w:lang w:eastAsia="en-US"/>
              </w:rPr>
              <w:t xml:space="preserve">- </w:t>
            </w:r>
            <w:r w:rsidRPr="00B450BE">
              <w:rPr>
                <w:sz w:val="26"/>
                <w:szCs w:val="26"/>
                <w:lang w:eastAsia="en-US"/>
              </w:rPr>
              <w:t>заместитель главы Администрации района по социальной политике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Ответстве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ный исполн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тель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Управление образования   </w:t>
            </w:r>
            <w:r w:rsidR="0089583B" w:rsidRPr="00B450BE">
              <w:rPr>
                <w:sz w:val="26"/>
                <w:szCs w:val="26"/>
              </w:rPr>
              <w:t>МО</w:t>
            </w:r>
            <w:r w:rsidRPr="00B450BE">
              <w:rPr>
                <w:sz w:val="26"/>
                <w:szCs w:val="26"/>
              </w:rPr>
              <w:t xml:space="preserve">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  район»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Соисполнит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 xml:space="preserve">ли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Дошкольные образовательные учреждения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Цель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Организация предоставления общедоступного и бесплатного дошк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льного образования на территории   МО 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 район», пов</w:t>
            </w:r>
            <w:r w:rsidRPr="00B450BE">
              <w:rPr>
                <w:sz w:val="26"/>
                <w:szCs w:val="26"/>
              </w:rPr>
              <w:t>ы</w:t>
            </w:r>
            <w:r w:rsidRPr="00B450BE">
              <w:rPr>
                <w:sz w:val="26"/>
                <w:szCs w:val="26"/>
              </w:rPr>
              <w:t>шение его доступности и качества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pStyle w:val="a3"/>
              <w:tabs>
                <w:tab w:val="left" w:pos="459"/>
              </w:tabs>
              <w:snapToGrid w:val="0"/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Организация оказания и повышение качества муниципальных у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луг по предоставлению общедоступного и бесплатного дошкольного образования на территории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район».</w:t>
            </w:r>
          </w:p>
          <w:p w:rsidR="004429B9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Создание дополнительных мест в муниципальных 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организациях различных типов, а также развитие альтернати</w:t>
            </w:r>
            <w:r w:rsidRPr="00B450BE">
              <w:rPr>
                <w:sz w:val="26"/>
                <w:szCs w:val="26"/>
              </w:rPr>
              <w:t>в</w:t>
            </w:r>
            <w:r w:rsidRPr="00B450BE">
              <w:rPr>
                <w:sz w:val="26"/>
                <w:szCs w:val="26"/>
              </w:rPr>
              <w:t>ных форм дошкольного образования.</w:t>
            </w:r>
          </w:p>
          <w:p w:rsidR="004429B9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Реализация мер социальной поддержки, направленных на пов</w:t>
            </w:r>
            <w:r w:rsidRPr="00B450BE">
              <w:rPr>
                <w:sz w:val="26"/>
                <w:szCs w:val="26"/>
              </w:rPr>
              <w:t>ы</w:t>
            </w:r>
            <w:r w:rsidRPr="00B450BE">
              <w:rPr>
                <w:sz w:val="26"/>
                <w:szCs w:val="26"/>
              </w:rPr>
              <w:t>шение доступности дошкольного образования.</w:t>
            </w:r>
          </w:p>
          <w:p w:rsidR="004429B9" w:rsidRPr="00B450BE" w:rsidRDefault="00CD0EBC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Реализация</w:t>
            </w:r>
            <w:r w:rsidR="004429B9" w:rsidRPr="00B450BE">
              <w:rPr>
                <w:sz w:val="26"/>
                <w:szCs w:val="26"/>
              </w:rPr>
              <w:t xml:space="preserve"> федеральных государственных образовательных ста</w:t>
            </w:r>
            <w:r w:rsidR="004429B9" w:rsidRPr="00B450BE">
              <w:rPr>
                <w:sz w:val="26"/>
                <w:szCs w:val="26"/>
              </w:rPr>
              <w:t>н</w:t>
            </w:r>
            <w:r w:rsidR="004429B9" w:rsidRPr="00B450BE">
              <w:rPr>
                <w:sz w:val="26"/>
                <w:szCs w:val="26"/>
              </w:rPr>
              <w:t>дартов дошкольного образования.</w:t>
            </w:r>
          </w:p>
          <w:p w:rsidR="004429B9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5) Реализация образовательных  программ дошкольного образования с изучением удмуртского языка и этнокультурного  (удмуртского) содержания. </w:t>
            </w:r>
          </w:p>
          <w:p w:rsidR="004429B9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организациях.</w:t>
            </w:r>
          </w:p>
          <w:p w:rsidR="004429B9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7) Обеспечение детей </w:t>
            </w:r>
            <w:proofErr w:type="gramStart"/>
            <w:r w:rsidRPr="00B450BE">
              <w:rPr>
                <w:sz w:val="26"/>
                <w:szCs w:val="26"/>
              </w:rPr>
              <w:t>в</w:t>
            </w:r>
            <w:proofErr w:type="gramEnd"/>
            <w:r w:rsidR="00893DC5" w:rsidRPr="00B450BE">
              <w:rPr>
                <w:sz w:val="26"/>
                <w:szCs w:val="26"/>
              </w:rPr>
              <w:t xml:space="preserve"> </w:t>
            </w:r>
            <w:proofErr w:type="gramStart"/>
            <w:r w:rsidRPr="00B450BE">
              <w:rPr>
                <w:sz w:val="26"/>
                <w:szCs w:val="26"/>
              </w:rPr>
              <w:t>дошкольных</w:t>
            </w:r>
            <w:proofErr w:type="gramEnd"/>
            <w:r w:rsidRPr="00B450BE">
              <w:rPr>
                <w:sz w:val="26"/>
                <w:szCs w:val="26"/>
              </w:rPr>
              <w:t xml:space="preserve">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низациях.</w:t>
            </w:r>
          </w:p>
          <w:p w:rsidR="004429B9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8) Внедрение системы мотивации руководителей и педагогических работников муниципальных дошкольных 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 на достижение результатов профессиональной служебной де</w:t>
            </w:r>
            <w:r w:rsidRPr="00B450BE">
              <w:rPr>
                <w:sz w:val="26"/>
                <w:szCs w:val="26"/>
              </w:rPr>
              <w:t>я</w:t>
            </w:r>
            <w:r w:rsidRPr="00B450BE">
              <w:rPr>
                <w:sz w:val="26"/>
                <w:szCs w:val="26"/>
              </w:rPr>
              <w:t>тельности.</w:t>
            </w:r>
          </w:p>
          <w:p w:rsidR="0084314B" w:rsidRPr="00B450BE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9) Развитие системы обратной связи с потребителями услуг дошк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льного образования.</w:t>
            </w:r>
          </w:p>
          <w:p w:rsidR="0084314B" w:rsidRPr="00B450BE" w:rsidRDefault="0084314B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педагогических ка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рах.</w:t>
            </w:r>
          </w:p>
          <w:p w:rsidR="0084314B" w:rsidRPr="00B450BE" w:rsidRDefault="0084314B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образования.</w:t>
            </w:r>
          </w:p>
          <w:p w:rsidR="0084314B" w:rsidRPr="00B450BE" w:rsidRDefault="0084314B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12) Повышение уровня жизни молодых специалистов, работающих в </w:t>
            </w:r>
            <w:r w:rsidRPr="00B450BE">
              <w:rPr>
                <w:sz w:val="26"/>
                <w:szCs w:val="26"/>
              </w:rPr>
              <w:lastRenderedPageBreak/>
              <w:t>социальной сфере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Целевые пок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затели (инд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каторы)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Доля детей в возрасте 1-6 лет, получающих дошкольную образ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вательную услугу и (или) услугу по их содержанию в муниципал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образовательных учреждениях, в общей численности детей в возрасте 1-6 лет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Доля детей в возрасте 1-6 лет, состоящих на учете для определ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ния в муниципальные дошкольные образовательные учреждения, в общей численности детей в возрасте 1-6 лет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ципальных образовательных учреждениях, в общей численности д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тей в возрасте от 2 мес-3 лет, состоящих на учете для определения в муниципальные дошкольные образовательные учреждения и пол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чивших услугу дошкольного образования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Доля детей в возрасте 3 - 7 лет, получающих дошкольную образ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вательную услугу и (или) услугу по их содержанию в муниципал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образовательных учреждениях, в общей численности детей в возрасте 3 - 7 лет, состоящих на учете  для определения в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пальные дошкольные образовательные учреждения и получивших услугу дошкольного образования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ждения, в общей численности детей в возрасте от 2 мес. – 3  лет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Доля детей в возрасте 3-7 лет, состоящих на учете для определ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ния в муниципальные дошкольные образовательные учреждения, в общей численности детей в возрасте 3-7 лет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питального ремонта, в общем числе муниципальных дошкольных образовательных организаций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9) Среднемесячная номинальная начисленная заработная плата 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ботников муниципальных дошкольных образовательных учрежд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ний</w:t>
            </w:r>
          </w:p>
          <w:p w:rsidR="001555BD" w:rsidRPr="00B450BE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10) Доля граждан, использующих механизм получения государс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венных и муниципальных услуг в электронной форме</w:t>
            </w:r>
          </w:p>
          <w:p w:rsidR="0084314B" w:rsidRPr="00B450BE" w:rsidRDefault="001555BD" w:rsidP="003835A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11) Доля </w:t>
            </w:r>
            <w:r w:rsidR="00CE2B9C" w:rsidRPr="00B450BE">
              <w:rPr>
                <w:sz w:val="26"/>
                <w:szCs w:val="26"/>
              </w:rPr>
              <w:t>педагогов, получающих ежемесячную денежную выплату как молодой специалист</w:t>
            </w:r>
            <w:r w:rsidRPr="00B450BE">
              <w:rPr>
                <w:sz w:val="26"/>
                <w:szCs w:val="26"/>
              </w:rPr>
              <w:t xml:space="preserve"> к общему числу специалистов</w:t>
            </w:r>
            <w:r w:rsidR="00AC6BE4" w:rsidRPr="00B450BE">
              <w:rPr>
                <w:sz w:val="26"/>
                <w:szCs w:val="26"/>
              </w:rPr>
              <w:t xml:space="preserve">  </w:t>
            </w:r>
            <w:r w:rsidR="00697A53" w:rsidRPr="00B450BE">
              <w:rPr>
                <w:sz w:val="26"/>
                <w:szCs w:val="26"/>
              </w:rPr>
              <w:t>дошкольных образовательных</w:t>
            </w:r>
            <w:r w:rsidR="00AC6BE4" w:rsidRPr="00B450BE">
              <w:rPr>
                <w:sz w:val="26"/>
                <w:szCs w:val="26"/>
              </w:rPr>
              <w:t xml:space="preserve"> </w:t>
            </w:r>
            <w:r w:rsidR="00697A53" w:rsidRPr="00B450BE">
              <w:rPr>
                <w:sz w:val="26"/>
                <w:szCs w:val="26"/>
              </w:rPr>
              <w:t>учреждений</w:t>
            </w:r>
          </w:p>
          <w:p w:rsidR="0041159E" w:rsidRPr="00B450BE" w:rsidRDefault="008F55C8" w:rsidP="003835A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Сроки и этапы  реализации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AC6BE4" w:rsidRPr="00B450BE" w:rsidRDefault="00AC6BE4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 реализации - 2015-2024 годы.</w:t>
            </w:r>
          </w:p>
          <w:p w:rsidR="00AC6BE4" w:rsidRPr="00B450BE" w:rsidRDefault="00AC6BE4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AC6BE4" w:rsidRPr="00B450BE" w:rsidRDefault="00AC6BE4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 - 2015-2018 годы,</w:t>
            </w:r>
          </w:p>
          <w:p w:rsidR="004429B9" w:rsidRPr="00B450BE" w:rsidRDefault="00AC6BE4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4429B9" w:rsidRPr="00B450BE" w:rsidTr="00FE6010">
        <w:trPr>
          <w:trHeight w:val="883"/>
        </w:trPr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Ресурсное обеспечение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</w:tc>
        <w:tc>
          <w:tcPr>
            <w:tcW w:w="7944" w:type="dxa"/>
            <w:shd w:val="clear" w:color="auto" w:fill="auto"/>
            <w:tcMar>
              <w:left w:w="103" w:type="dxa"/>
            </w:tcMar>
          </w:tcPr>
          <w:p w:rsidR="008143CF" w:rsidRPr="00B450BE" w:rsidRDefault="008143CF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Общий объем финансирования мероприятий муни</w:t>
            </w:r>
            <w:r w:rsidR="00FE6010" w:rsidRPr="00B450BE">
              <w:rPr>
                <w:sz w:val="26"/>
                <w:szCs w:val="26"/>
              </w:rPr>
              <w:t>ципальной пр</w:t>
            </w:r>
            <w:r w:rsidR="00FE6010" w:rsidRPr="00B450BE">
              <w:rPr>
                <w:sz w:val="26"/>
                <w:szCs w:val="26"/>
              </w:rPr>
              <w:t>о</w:t>
            </w:r>
            <w:r w:rsidR="00FE6010" w:rsidRPr="00B450BE">
              <w:rPr>
                <w:sz w:val="26"/>
                <w:szCs w:val="26"/>
              </w:rPr>
              <w:t>граммы за 2015-2024</w:t>
            </w:r>
            <w:r w:rsidRPr="00B450BE">
              <w:rPr>
                <w:sz w:val="26"/>
                <w:szCs w:val="26"/>
              </w:rPr>
              <w:t xml:space="preserve"> годы составит </w:t>
            </w:r>
            <w:r w:rsidR="002305C2">
              <w:rPr>
                <w:sz w:val="26"/>
                <w:szCs w:val="26"/>
              </w:rPr>
              <w:t>842044,65</w:t>
            </w:r>
            <w:r w:rsidRPr="00B450BE">
              <w:rPr>
                <w:sz w:val="26"/>
                <w:szCs w:val="26"/>
              </w:rPr>
              <w:t xml:space="preserve"> тыс. рублей. </w:t>
            </w:r>
          </w:p>
          <w:p w:rsidR="008143CF" w:rsidRPr="00B450BE" w:rsidRDefault="008143CF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Сведения о ресурсном обеспечении программы за счет средств бю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 годам реализации муниципальной программы (в тыс. руб.):</w:t>
            </w:r>
          </w:p>
          <w:tbl>
            <w:tblPr>
              <w:tblW w:w="62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72"/>
              <w:gridCol w:w="3260"/>
            </w:tblGrid>
            <w:tr w:rsidR="008143CF" w:rsidRPr="00B450BE" w:rsidTr="00904512">
              <w:trPr>
                <w:trHeight w:val="322"/>
              </w:trPr>
              <w:tc>
                <w:tcPr>
                  <w:tcW w:w="2972" w:type="dxa"/>
                  <w:vMerge w:val="restart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3260" w:type="dxa"/>
                  <w:vMerge w:val="restart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8143CF" w:rsidRPr="00B450BE" w:rsidTr="00904512">
              <w:trPr>
                <w:trHeight w:val="562"/>
              </w:trPr>
              <w:tc>
                <w:tcPr>
                  <w:tcW w:w="2972" w:type="dxa"/>
                  <w:vMerge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0" w:type="dxa"/>
                  <w:vMerge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43CF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 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84607,50</w:t>
                  </w:r>
                </w:p>
              </w:tc>
            </w:tr>
            <w:tr w:rsidR="008143CF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2016 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84425,40</w:t>
                  </w:r>
                </w:p>
              </w:tc>
            </w:tr>
            <w:tr w:rsidR="008143CF" w:rsidRPr="00B450BE" w:rsidTr="00FE6010">
              <w:trPr>
                <w:trHeight w:val="50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2017 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80689,40</w:t>
                  </w:r>
                </w:p>
              </w:tc>
            </w:tr>
            <w:tr w:rsidR="008143CF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2018 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99878,50</w:t>
                  </w:r>
                </w:p>
              </w:tc>
            </w:tr>
            <w:tr w:rsidR="008143CF" w:rsidRPr="00B450BE" w:rsidTr="00FE6010">
              <w:trPr>
                <w:trHeight w:val="50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2019 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2305C2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99215,61</w:t>
                  </w:r>
                </w:p>
              </w:tc>
            </w:tr>
            <w:tr w:rsidR="008143CF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2020 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74951,10</w:t>
                  </w:r>
                </w:p>
              </w:tc>
            </w:tr>
            <w:tr w:rsidR="00AC6BE4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AC6BE4" w:rsidRPr="00B450BE" w:rsidRDefault="00AC6BE4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2021 г.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AC6BE4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74951,10</w:t>
                  </w:r>
                </w:p>
              </w:tc>
            </w:tr>
            <w:tr w:rsidR="00AC6BE4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AC6BE4" w:rsidRPr="00B450BE" w:rsidRDefault="00AC6BE4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AC6BE4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77949,14</w:t>
                  </w:r>
                </w:p>
              </w:tc>
            </w:tr>
            <w:tr w:rsidR="00AC6BE4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AC6BE4" w:rsidRPr="00B450BE" w:rsidRDefault="00AC6BE4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AC6BE4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81067,11</w:t>
                  </w:r>
                </w:p>
              </w:tc>
            </w:tr>
            <w:tr w:rsidR="008143CF" w:rsidRPr="00B450BE" w:rsidTr="00FE6010">
              <w:trPr>
                <w:trHeight w:val="53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</w:t>
                  </w:r>
                  <w:r w:rsidR="00AC6BE4" w:rsidRPr="00B450BE">
                    <w:rPr>
                      <w:sz w:val="26"/>
                      <w:szCs w:val="26"/>
                    </w:rPr>
                    <w:t>4</w:t>
                  </w:r>
                  <w:r w:rsidRPr="00B450BE">
                    <w:rPr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882145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84309,79</w:t>
                  </w:r>
                </w:p>
              </w:tc>
            </w:tr>
            <w:tr w:rsidR="008143CF" w:rsidRPr="00B450BE" w:rsidTr="00FE6010">
              <w:trPr>
                <w:trHeight w:val="106"/>
              </w:trPr>
              <w:tc>
                <w:tcPr>
                  <w:tcW w:w="2972" w:type="dxa"/>
                  <w:shd w:val="clear" w:color="auto" w:fill="auto"/>
                </w:tcPr>
                <w:p w:rsidR="008143CF" w:rsidRPr="00B450BE" w:rsidRDefault="008143CF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Итого</w:t>
                  </w:r>
                </w:p>
                <w:p w:rsidR="008143CF" w:rsidRPr="00B450BE" w:rsidRDefault="00094447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2015-202</w:t>
                  </w:r>
                  <w:r w:rsidR="00AC6BE4" w:rsidRPr="00B450BE">
                    <w:rPr>
                      <w:sz w:val="26"/>
                      <w:szCs w:val="26"/>
                    </w:rPr>
                    <w:t>4</w:t>
                  </w:r>
                  <w:r w:rsidR="008143CF" w:rsidRPr="00B450BE">
                    <w:rPr>
                      <w:sz w:val="26"/>
                      <w:szCs w:val="26"/>
                    </w:rPr>
                    <w:t>гг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143CF" w:rsidRPr="00B450BE" w:rsidRDefault="002305C2" w:rsidP="003835A4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842044,65</w:t>
                  </w:r>
                </w:p>
              </w:tc>
            </w:tr>
          </w:tbl>
          <w:p w:rsidR="004429B9" w:rsidRPr="00B450BE" w:rsidRDefault="008143CF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обеспечение 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подлежит уточнению в рамках бюджетного ци</w:t>
            </w:r>
            <w:r w:rsidRPr="00B450BE">
              <w:rPr>
                <w:sz w:val="26"/>
                <w:szCs w:val="26"/>
              </w:rPr>
              <w:t>к</w:t>
            </w:r>
            <w:r w:rsidRPr="00B450BE">
              <w:rPr>
                <w:sz w:val="26"/>
                <w:szCs w:val="26"/>
              </w:rPr>
              <w:t>ла.</w:t>
            </w:r>
          </w:p>
        </w:tc>
      </w:tr>
      <w:tr w:rsidR="004429B9" w:rsidRPr="00B450BE" w:rsidTr="0084314B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3835A4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Ожидаемые конечные р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зультаты, оценка план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руемой эффе</w:t>
            </w:r>
            <w:r w:rsidRPr="00B450BE">
              <w:rPr>
                <w:sz w:val="26"/>
                <w:szCs w:val="26"/>
              </w:rPr>
              <w:t>к</w:t>
            </w:r>
            <w:r w:rsidRPr="00B450BE">
              <w:rPr>
                <w:sz w:val="26"/>
                <w:szCs w:val="26"/>
              </w:rPr>
              <w:t xml:space="preserve">тивности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AC6BE4" w:rsidRPr="008D2969" w:rsidRDefault="00AC6BE4" w:rsidP="003835A4">
            <w:pPr>
              <w:snapToGrid w:val="0"/>
              <w:spacing w:before="0"/>
              <w:rPr>
                <w:b/>
                <w:sz w:val="26"/>
                <w:szCs w:val="26"/>
              </w:rPr>
            </w:pPr>
            <w:r w:rsidRPr="008D2969">
              <w:rPr>
                <w:b/>
                <w:sz w:val="26"/>
                <w:szCs w:val="26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/>
              </w:rPr>
              <w:t>I</w:t>
            </w:r>
            <w:r w:rsidRPr="008D2969">
              <w:rPr>
                <w:b/>
                <w:sz w:val="26"/>
                <w:szCs w:val="26"/>
              </w:rPr>
              <w:t xml:space="preserve"> этапа:</w:t>
            </w:r>
          </w:p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1) </w:t>
            </w:r>
            <w:r w:rsidR="00246E3C" w:rsidRPr="00B450BE">
              <w:rPr>
                <w:sz w:val="26"/>
                <w:szCs w:val="26"/>
              </w:rPr>
              <w:t xml:space="preserve">обеспечение всех детей в возрасте от </w:t>
            </w:r>
            <w:r w:rsidR="00F750B9" w:rsidRPr="00B450BE">
              <w:rPr>
                <w:sz w:val="26"/>
                <w:szCs w:val="26"/>
              </w:rPr>
              <w:t>2 месяцев</w:t>
            </w:r>
            <w:r w:rsidR="00246E3C" w:rsidRPr="00B450BE">
              <w:rPr>
                <w:sz w:val="26"/>
                <w:szCs w:val="26"/>
              </w:rPr>
              <w:t xml:space="preserve"> до 7 лет возмо</w:t>
            </w:r>
            <w:r w:rsidR="00246E3C" w:rsidRPr="00B450BE">
              <w:rPr>
                <w:sz w:val="26"/>
                <w:szCs w:val="26"/>
              </w:rPr>
              <w:t>ж</w:t>
            </w:r>
            <w:r w:rsidR="00246E3C" w:rsidRPr="00B450BE">
              <w:rPr>
                <w:sz w:val="26"/>
                <w:szCs w:val="26"/>
              </w:rPr>
              <w:t>ностью получать услуги дошкольного образования, в том числе за счет развития негосударственного сектора</w:t>
            </w:r>
            <w:r w:rsidRPr="00B450BE">
              <w:rPr>
                <w:sz w:val="26"/>
                <w:szCs w:val="26"/>
              </w:rPr>
              <w:t>;</w:t>
            </w:r>
          </w:p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повышение качества дошкольного образования - за счет обновл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ния основных образовательных программ дошкольного образования с учетом требований федеральных стандартов дошкольного образ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вания, развития системы обратной связи с потребителями услуг 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школьного образования;</w:t>
            </w:r>
          </w:p>
          <w:p w:rsidR="004429B9" w:rsidRPr="00B450BE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proofErr w:type="gramStart"/>
            <w:r w:rsidRPr="00B450BE">
              <w:rPr>
                <w:sz w:val="26"/>
                <w:szCs w:val="26"/>
              </w:rPr>
              <w:t>3) обновление кадрового состава и привлечение молодых талантл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вых педагогов для работы в дошкольных образовательных организ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ций – за счет повышения заработной платы педагогических работн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ков</w:t>
            </w:r>
            <w:r w:rsidR="001C6EAC" w:rsidRPr="00B450BE">
              <w:rPr>
                <w:sz w:val="26"/>
                <w:szCs w:val="26"/>
              </w:rPr>
              <w:t xml:space="preserve"> и возможности получения ежемесячных </w:t>
            </w:r>
            <w:r w:rsidR="0043773C" w:rsidRPr="00B450BE">
              <w:rPr>
                <w:sz w:val="26"/>
                <w:szCs w:val="26"/>
              </w:rPr>
              <w:t>выплат</w:t>
            </w:r>
            <w:r w:rsidR="001C6EAC" w:rsidRPr="00B450BE">
              <w:rPr>
                <w:sz w:val="26"/>
                <w:szCs w:val="26"/>
              </w:rPr>
              <w:t xml:space="preserve"> молодым сп</w:t>
            </w:r>
            <w:r w:rsidR="001C6EAC" w:rsidRPr="00B450BE">
              <w:rPr>
                <w:sz w:val="26"/>
                <w:szCs w:val="26"/>
              </w:rPr>
              <w:t>е</w:t>
            </w:r>
            <w:r w:rsidR="001C6EAC" w:rsidRPr="00B450BE">
              <w:rPr>
                <w:sz w:val="26"/>
                <w:szCs w:val="26"/>
              </w:rPr>
              <w:t>циалистам с 2018 года</w:t>
            </w:r>
            <w:proofErr w:type="gramEnd"/>
          </w:p>
          <w:p w:rsidR="00B12552" w:rsidRPr="008D2969" w:rsidRDefault="00B12552" w:rsidP="003835A4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8D2969">
              <w:rPr>
                <w:b/>
                <w:sz w:val="26"/>
                <w:szCs w:val="26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/>
              </w:rPr>
              <w:t>II</w:t>
            </w:r>
            <w:r w:rsidRPr="008D2969">
              <w:rPr>
                <w:b/>
                <w:sz w:val="26"/>
                <w:szCs w:val="26"/>
              </w:rPr>
              <w:t xml:space="preserve"> этапа:</w:t>
            </w:r>
          </w:p>
          <w:p w:rsidR="00B12552" w:rsidRPr="00B450BE" w:rsidRDefault="00B12552" w:rsidP="003835A4">
            <w:pPr>
              <w:pStyle w:val="a3"/>
              <w:spacing w:before="0"/>
              <w:ind w:left="0"/>
              <w:jc w:val="both"/>
              <w:rPr>
                <w:rFonts w:eastAsia="TimesNewRomanPSMT"/>
                <w:sz w:val="26"/>
                <w:szCs w:val="26"/>
              </w:rPr>
            </w:pPr>
            <w:r w:rsidRPr="00B450BE">
              <w:rPr>
                <w:rFonts w:eastAsia="TimesNewRomanPSMT"/>
                <w:sz w:val="26"/>
                <w:szCs w:val="26"/>
              </w:rPr>
              <w:t>1) обеспечение доступности дошкольного образования для детей в возрасте от 3 до 7 лет к 2024 году 100%;</w:t>
            </w:r>
          </w:p>
          <w:p w:rsidR="00B12552" w:rsidRPr="00B450BE" w:rsidRDefault="00B12552" w:rsidP="003835A4">
            <w:pPr>
              <w:pStyle w:val="a3"/>
              <w:spacing w:before="0"/>
              <w:ind w:left="0"/>
              <w:jc w:val="both"/>
              <w:rPr>
                <w:rFonts w:eastAsia="TimesNewRomanPSMT"/>
                <w:sz w:val="26"/>
                <w:szCs w:val="26"/>
              </w:rPr>
            </w:pPr>
            <w:r w:rsidRPr="00B450BE">
              <w:rPr>
                <w:rFonts w:eastAsia="TimesNewRomanPSMT"/>
                <w:sz w:val="26"/>
                <w:szCs w:val="26"/>
              </w:rPr>
              <w:t>2) обеспечение доступности дошкольного образования для детей в возрасте от 2 месяцев до 3 лет к 2024 году 100%;</w:t>
            </w:r>
          </w:p>
          <w:p w:rsidR="0043773C" w:rsidRPr="00B450BE" w:rsidRDefault="00B12552" w:rsidP="003835A4">
            <w:pPr>
              <w:pStyle w:val="a3"/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rFonts w:eastAsia="TimesNewRomanPSMT"/>
                <w:sz w:val="26"/>
                <w:szCs w:val="26"/>
              </w:rPr>
              <w:t xml:space="preserve">3) обеспечение </w:t>
            </w:r>
            <w:r w:rsidR="0043773C" w:rsidRPr="00B450BE">
              <w:rPr>
                <w:rFonts w:eastAsia="TimesNewRomanPSMT"/>
                <w:sz w:val="26"/>
                <w:szCs w:val="26"/>
              </w:rPr>
              <w:t>удель</w:t>
            </w:r>
            <w:r w:rsidRPr="00B450BE">
              <w:rPr>
                <w:rFonts w:eastAsia="TimesNewRomanPSMT"/>
                <w:sz w:val="26"/>
                <w:szCs w:val="26"/>
              </w:rPr>
              <w:t>ного</w:t>
            </w:r>
            <w:r w:rsidR="0043773C" w:rsidRPr="00B450BE">
              <w:rPr>
                <w:rFonts w:eastAsia="TimesNewRomanPSMT"/>
                <w:sz w:val="26"/>
                <w:szCs w:val="26"/>
              </w:rPr>
              <w:t xml:space="preserve"> вес</w:t>
            </w:r>
            <w:r w:rsidRPr="00B450BE">
              <w:rPr>
                <w:rFonts w:eastAsia="TimesNewRomanPSMT"/>
                <w:sz w:val="26"/>
                <w:szCs w:val="26"/>
              </w:rPr>
              <w:t>а</w:t>
            </w:r>
            <w:r w:rsidR="0043773C" w:rsidRPr="00B450BE">
              <w:rPr>
                <w:rFonts w:eastAsia="TimesNewRomanPSMT"/>
                <w:sz w:val="26"/>
                <w:szCs w:val="26"/>
              </w:rPr>
              <w:t xml:space="preserve"> численности детей, посещающих д</w:t>
            </w:r>
            <w:r w:rsidR="0043773C" w:rsidRPr="00B450BE">
              <w:rPr>
                <w:rFonts w:eastAsia="TimesNewRomanPSMT"/>
                <w:sz w:val="26"/>
                <w:szCs w:val="26"/>
              </w:rPr>
              <w:t>о</w:t>
            </w:r>
            <w:r w:rsidR="0043773C" w:rsidRPr="00B450BE">
              <w:rPr>
                <w:rFonts w:eastAsia="TimesNewRomanPSMT"/>
                <w:sz w:val="26"/>
                <w:szCs w:val="26"/>
              </w:rPr>
              <w:t>школьные образовательные учреждения, в возрасте от 3 до 7 лет, о</w:t>
            </w:r>
            <w:r w:rsidR="0043773C" w:rsidRPr="00B450BE">
              <w:rPr>
                <w:rFonts w:eastAsia="TimesNewRomanPSMT"/>
                <w:sz w:val="26"/>
                <w:szCs w:val="26"/>
              </w:rPr>
              <w:t>х</w:t>
            </w:r>
            <w:r w:rsidR="0043773C" w:rsidRPr="00B450BE">
              <w:rPr>
                <w:rFonts w:eastAsia="TimesNewRomanPSMT"/>
                <w:sz w:val="26"/>
                <w:szCs w:val="26"/>
              </w:rPr>
              <w:t>ваченных образовательными программами, соответствующими о</w:t>
            </w:r>
            <w:r w:rsidR="0043773C" w:rsidRPr="00B450BE">
              <w:rPr>
                <w:rFonts w:eastAsia="TimesNewRomanPSMT"/>
                <w:sz w:val="26"/>
                <w:szCs w:val="26"/>
              </w:rPr>
              <w:t>б</w:t>
            </w:r>
            <w:r w:rsidR="0043773C" w:rsidRPr="00B450BE">
              <w:rPr>
                <w:rFonts w:eastAsia="TimesNewRomanPSMT"/>
                <w:sz w:val="26"/>
                <w:szCs w:val="26"/>
              </w:rPr>
              <w:t>разовательному стандарту дошкольного образо</w:t>
            </w:r>
            <w:r w:rsidRPr="00B450BE">
              <w:rPr>
                <w:rFonts w:eastAsia="TimesNewRomanPSMT"/>
                <w:sz w:val="26"/>
                <w:szCs w:val="26"/>
              </w:rPr>
              <w:t>вания</w:t>
            </w:r>
            <w:r w:rsidR="0043773C" w:rsidRPr="00B450BE">
              <w:rPr>
                <w:rFonts w:eastAsia="TimesNewRomanPSMT"/>
                <w:sz w:val="26"/>
                <w:szCs w:val="26"/>
              </w:rPr>
              <w:t xml:space="preserve"> 100%</w:t>
            </w:r>
            <w:r w:rsidRPr="00B450BE">
              <w:rPr>
                <w:rFonts w:eastAsia="TimesNewRomanPSMT"/>
                <w:sz w:val="26"/>
                <w:szCs w:val="26"/>
              </w:rPr>
              <w:t>.</w:t>
            </w:r>
          </w:p>
          <w:p w:rsidR="00EB565C" w:rsidRPr="00B450BE" w:rsidRDefault="00EB565C" w:rsidP="003835A4">
            <w:pPr>
              <w:spacing w:before="0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Реализация региональных проектов в рамках национальных прое</w:t>
            </w:r>
            <w:r w:rsidRPr="00B450BE">
              <w:rPr>
                <w:sz w:val="26"/>
                <w:szCs w:val="26"/>
                <w:lang w:eastAsia="en-US"/>
              </w:rPr>
              <w:t>к</w:t>
            </w:r>
            <w:r w:rsidRPr="00B450BE">
              <w:rPr>
                <w:sz w:val="26"/>
                <w:szCs w:val="26"/>
                <w:lang w:eastAsia="en-US"/>
              </w:rPr>
              <w:lastRenderedPageBreak/>
              <w:t>тов «Образование» и «Демография» приведет к качеству  образов</w:t>
            </w:r>
            <w:r w:rsidRPr="00B450BE">
              <w:rPr>
                <w:sz w:val="26"/>
                <w:szCs w:val="26"/>
                <w:lang w:eastAsia="en-US"/>
              </w:rPr>
              <w:t>а</w:t>
            </w:r>
            <w:r w:rsidRPr="00B450BE">
              <w:rPr>
                <w:sz w:val="26"/>
                <w:szCs w:val="26"/>
                <w:lang w:eastAsia="en-US"/>
              </w:rPr>
              <w:t>ния.</w:t>
            </w:r>
          </w:p>
          <w:p w:rsidR="00246E3C" w:rsidRPr="00B450BE" w:rsidRDefault="00EB565C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 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  <w:p w:rsidR="00B12552" w:rsidRPr="00B450BE" w:rsidRDefault="00B12552" w:rsidP="003835A4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</w:tbl>
    <w:p w:rsidR="008B460B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4429B9" w:rsidRPr="003835A4" w:rsidRDefault="004429B9" w:rsidP="003835A4">
      <w:pPr>
        <w:pStyle w:val="a3"/>
        <w:keepNext/>
        <w:numPr>
          <w:ilvl w:val="1"/>
          <w:numId w:val="45"/>
        </w:numPr>
        <w:shd w:val="clear" w:color="auto" w:fill="FFFFFF"/>
        <w:tabs>
          <w:tab w:val="left" w:pos="1276"/>
        </w:tabs>
        <w:spacing w:before="0"/>
        <w:ind w:left="0" w:firstLine="709"/>
        <w:jc w:val="center"/>
        <w:rPr>
          <w:b/>
          <w:sz w:val="26"/>
          <w:szCs w:val="26"/>
        </w:rPr>
      </w:pPr>
      <w:r w:rsidRPr="003835A4">
        <w:rPr>
          <w:b/>
          <w:sz w:val="26"/>
          <w:szCs w:val="26"/>
        </w:rPr>
        <w:t>Характеристика сферы деятельности</w:t>
      </w:r>
    </w:p>
    <w:p w:rsidR="003835A4" w:rsidRPr="003835A4" w:rsidRDefault="003835A4" w:rsidP="003835A4">
      <w:pPr>
        <w:pStyle w:val="a3"/>
        <w:keepNext/>
        <w:shd w:val="clear" w:color="auto" w:fill="FFFFFF"/>
        <w:tabs>
          <w:tab w:val="left" w:pos="1276"/>
        </w:tabs>
        <w:spacing w:before="0"/>
        <w:ind w:left="0" w:firstLine="709"/>
        <w:rPr>
          <w:sz w:val="26"/>
          <w:szCs w:val="26"/>
        </w:rPr>
      </w:pPr>
    </w:p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На территории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 </w:t>
      </w:r>
      <w:r w:rsidR="00BA19D5" w:rsidRPr="00B450BE">
        <w:rPr>
          <w:sz w:val="26"/>
          <w:szCs w:val="26"/>
        </w:rPr>
        <w:t>на 01.01.2019 года функционирует 17</w:t>
      </w:r>
      <w:r w:rsidRPr="00B450BE">
        <w:rPr>
          <w:sz w:val="26"/>
          <w:szCs w:val="26"/>
        </w:rPr>
        <w:t xml:space="preserve"> образовательных организаций, реализующих основную общеобразовательную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грамму дошкольного образования. На 1.01.201</w:t>
      </w:r>
      <w:r w:rsidR="00BA19D5" w:rsidRPr="00B450BE">
        <w:rPr>
          <w:sz w:val="26"/>
          <w:szCs w:val="26"/>
        </w:rPr>
        <w:t>9</w:t>
      </w:r>
      <w:r w:rsidRPr="00B450BE">
        <w:rPr>
          <w:sz w:val="26"/>
          <w:szCs w:val="26"/>
        </w:rPr>
        <w:t xml:space="preserve"> года количество детей в органи</w:t>
      </w:r>
      <w:r w:rsidR="00BA19D5" w:rsidRPr="00B450BE">
        <w:rPr>
          <w:sz w:val="26"/>
          <w:szCs w:val="26"/>
        </w:rPr>
        <w:t>зациях – 85</w:t>
      </w:r>
      <w:r w:rsidR="00486597" w:rsidRPr="00B450BE">
        <w:rPr>
          <w:sz w:val="26"/>
          <w:szCs w:val="26"/>
        </w:rPr>
        <w:t>1</w:t>
      </w:r>
      <w:r w:rsidRPr="00B450BE">
        <w:rPr>
          <w:sz w:val="26"/>
          <w:szCs w:val="26"/>
        </w:rPr>
        <w:t xml:space="preserve"> воспитанников.</w:t>
      </w:r>
    </w:p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Всего численность детей в возр</w:t>
      </w:r>
      <w:r w:rsidR="00BA19D5" w:rsidRPr="00B450BE">
        <w:rPr>
          <w:sz w:val="26"/>
          <w:szCs w:val="26"/>
        </w:rPr>
        <w:t xml:space="preserve">асте от 1 до 6 лет </w:t>
      </w:r>
      <w:proofErr w:type="gramStart"/>
      <w:r w:rsidR="00BA19D5" w:rsidRPr="00B450BE">
        <w:rPr>
          <w:sz w:val="26"/>
          <w:szCs w:val="26"/>
        </w:rPr>
        <w:t>на конец</w:t>
      </w:r>
      <w:proofErr w:type="gramEnd"/>
      <w:r w:rsidR="00BA19D5" w:rsidRPr="00B450BE">
        <w:rPr>
          <w:sz w:val="26"/>
          <w:szCs w:val="26"/>
        </w:rPr>
        <w:t xml:space="preserve"> 2018</w:t>
      </w:r>
      <w:r w:rsidRPr="00B450BE">
        <w:rPr>
          <w:sz w:val="26"/>
          <w:szCs w:val="26"/>
        </w:rPr>
        <w:t xml:space="preserve"> года в МО 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ставила 1</w:t>
      </w:r>
      <w:r w:rsidR="00BA19D5" w:rsidRPr="00B450BE">
        <w:rPr>
          <w:sz w:val="26"/>
          <w:szCs w:val="26"/>
        </w:rPr>
        <w:t>2</w:t>
      </w:r>
      <w:r w:rsidR="00486597" w:rsidRPr="00B450BE">
        <w:rPr>
          <w:sz w:val="26"/>
          <w:szCs w:val="26"/>
        </w:rPr>
        <w:t>75</w:t>
      </w:r>
      <w:r w:rsidRPr="00B450BE">
        <w:rPr>
          <w:sz w:val="26"/>
          <w:szCs w:val="26"/>
        </w:rPr>
        <w:t xml:space="preserve"> человек. </w:t>
      </w:r>
    </w:p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Прогноз количества детей дошкольного возраста (человек)</w:t>
      </w:r>
      <w:r w:rsidR="003835A4">
        <w:rPr>
          <w:sz w:val="26"/>
          <w:szCs w:val="26"/>
        </w:rPr>
        <w:t>:</w:t>
      </w:r>
    </w:p>
    <w:p w:rsidR="00486597" w:rsidRPr="00B450BE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51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D23C7" w:rsidRPr="00B450BE" w:rsidTr="00FD23C7">
        <w:trPr>
          <w:trHeight w:val="300"/>
          <w:jc w:val="center"/>
        </w:trPr>
        <w:tc>
          <w:tcPr>
            <w:tcW w:w="2851" w:type="dxa"/>
            <w:noWrap/>
            <w:vAlign w:val="center"/>
          </w:tcPr>
          <w:p w:rsidR="00FD23C7" w:rsidRPr="00B450BE" w:rsidRDefault="00FD23C7" w:rsidP="003835A4">
            <w:pPr>
              <w:spacing w:before="0"/>
              <w:ind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Наименование показ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теля</w:t>
            </w:r>
          </w:p>
        </w:tc>
        <w:tc>
          <w:tcPr>
            <w:tcW w:w="549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2013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2014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 год</w:t>
            </w:r>
          </w:p>
        </w:tc>
        <w:tc>
          <w:tcPr>
            <w:tcW w:w="567" w:type="dxa"/>
            <w:noWrap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 год</w:t>
            </w:r>
          </w:p>
        </w:tc>
        <w:tc>
          <w:tcPr>
            <w:tcW w:w="567" w:type="dxa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год</w:t>
            </w:r>
          </w:p>
        </w:tc>
        <w:tc>
          <w:tcPr>
            <w:tcW w:w="567" w:type="dxa"/>
            <w:vAlign w:val="center"/>
          </w:tcPr>
          <w:p w:rsidR="00FD23C7" w:rsidRPr="00B450BE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год</w:t>
            </w:r>
          </w:p>
        </w:tc>
      </w:tr>
      <w:tr w:rsidR="00486597" w:rsidRPr="00B450BE" w:rsidTr="00DC3091">
        <w:trPr>
          <w:trHeight w:val="300"/>
          <w:jc w:val="center"/>
        </w:trPr>
        <w:tc>
          <w:tcPr>
            <w:tcW w:w="2851" w:type="dxa"/>
            <w:noWrap/>
            <w:vAlign w:val="center"/>
          </w:tcPr>
          <w:p w:rsidR="00486597" w:rsidRPr="00B450BE" w:rsidRDefault="00486597" w:rsidP="003835A4">
            <w:pPr>
              <w:spacing w:before="0"/>
              <w:ind w:right="-9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Численность детей в возрасте 1-6 лет</w:t>
            </w:r>
          </w:p>
        </w:tc>
        <w:tc>
          <w:tcPr>
            <w:tcW w:w="549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1159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1256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1282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1298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</w:p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1317</w:t>
            </w:r>
          </w:p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1275</w:t>
            </w:r>
          </w:p>
        </w:tc>
        <w:tc>
          <w:tcPr>
            <w:tcW w:w="567" w:type="dxa"/>
            <w:noWrap/>
          </w:tcPr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1071</w:t>
            </w:r>
          </w:p>
        </w:tc>
        <w:tc>
          <w:tcPr>
            <w:tcW w:w="567" w:type="dxa"/>
          </w:tcPr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1070</w:t>
            </w:r>
          </w:p>
        </w:tc>
        <w:tc>
          <w:tcPr>
            <w:tcW w:w="567" w:type="dxa"/>
          </w:tcPr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1070</w:t>
            </w:r>
          </w:p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1040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1020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1000</w:t>
            </w:r>
          </w:p>
        </w:tc>
      </w:tr>
      <w:tr w:rsidR="00486597" w:rsidRPr="00B450BE" w:rsidTr="00DC3091">
        <w:trPr>
          <w:trHeight w:val="300"/>
          <w:jc w:val="center"/>
        </w:trPr>
        <w:tc>
          <w:tcPr>
            <w:tcW w:w="2851" w:type="dxa"/>
            <w:noWrap/>
            <w:vAlign w:val="center"/>
          </w:tcPr>
          <w:p w:rsidR="00486597" w:rsidRPr="00B450BE" w:rsidRDefault="00486597" w:rsidP="003835A4">
            <w:pPr>
              <w:spacing w:before="0"/>
              <w:ind w:right="-9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Численность детей, о</w:t>
            </w:r>
            <w:r w:rsidRPr="00B450BE">
              <w:rPr>
                <w:sz w:val="26"/>
                <w:szCs w:val="26"/>
              </w:rPr>
              <w:t>х</w:t>
            </w:r>
            <w:r w:rsidRPr="00B450BE">
              <w:rPr>
                <w:sz w:val="26"/>
                <w:szCs w:val="26"/>
              </w:rPr>
              <w:t>ваченных дошкольным образованием</w:t>
            </w:r>
          </w:p>
        </w:tc>
        <w:tc>
          <w:tcPr>
            <w:tcW w:w="549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965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1036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1050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1050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1084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851</w:t>
            </w:r>
          </w:p>
        </w:tc>
        <w:tc>
          <w:tcPr>
            <w:tcW w:w="567" w:type="dxa"/>
            <w:noWrap/>
            <w:vAlign w:val="center"/>
          </w:tcPr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806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820</w:t>
            </w:r>
          </w:p>
        </w:tc>
        <w:tc>
          <w:tcPr>
            <w:tcW w:w="567" w:type="dxa"/>
          </w:tcPr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B450BE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820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805</w:t>
            </w:r>
          </w:p>
        </w:tc>
        <w:tc>
          <w:tcPr>
            <w:tcW w:w="567" w:type="dxa"/>
            <w:vAlign w:val="center"/>
          </w:tcPr>
          <w:p w:rsidR="00486597" w:rsidRPr="00B450BE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800</w:t>
            </w:r>
          </w:p>
        </w:tc>
      </w:tr>
    </w:tbl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</w:p>
    <w:p w:rsidR="00486597" w:rsidRPr="00B450BE" w:rsidRDefault="0048659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Все дошкольные образовательные учреждения в районе  являются 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пальными, кадрами  обеспечены.  </w:t>
      </w:r>
    </w:p>
    <w:p w:rsidR="00486597" w:rsidRPr="00B450BE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очереди на получение услуг дошкольного образования в автоматиз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рованной информационной системе «Электронный детский сад» на 20 октября 2019 года стоят 22 ребенка с актуальным спросом на 01.09.2019, в том числе 8 детей, не обеспеченных местами (от 8 месяцев до 1 года 4 месяцев), и 14 детей желают пом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нять дошкольное учреждение. В очереди с отложенным спросом – 87 детей. Большая вероятность достижения доступности в 2019 году 100 %. </w:t>
      </w:r>
    </w:p>
    <w:p w:rsidR="00486597" w:rsidRPr="00E5251B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2020 году в рамках национального проекта «</w:t>
      </w:r>
      <w:r w:rsidRPr="00E5251B">
        <w:rPr>
          <w:sz w:val="26"/>
          <w:szCs w:val="26"/>
        </w:rPr>
        <w:t xml:space="preserve">Демография» </w:t>
      </w:r>
      <w:proofErr w:type="gramStart"/>
      <w:r w:rsidRPr="00E5251B">
        <w:rPr>
          <w:sz w:val="26"/>
          <w:szCs w:val="26"/>
        </w:rPr>
        <w:t>в</w:t>
      </w:r>
      <w:proofErr w:type="gramEnd"/>
      <w:r w:rsidRPr="00E5251B">
        <w:rPr>
          <w:sz w:val="26"/>
          <w:szCs w:val="26"/>
        </w:rPr>
        <w:t xml:space="preserve"> </w:t>
      </w:r>
      <w:proofErr w:type="gramStart"/>
      <w:r w:rsidRPr="00E5251B">
        <w:rPr>
          <w:sz w:val="26"/>
          <w:szCs w:val="26"/>
        </w:rPr>
        <w:t>с</w:t>
      </w:r>
      <w:proofErr w:type="gramEnd"/>
      <w:r w:rsidRPr="00E5251B">
        <w:rPr>
          <w:sz w:val="26"/>
          <w:szCs w:val="26"/>
        </w:rPr>
        <w:t>. Дебесы запл</w:t>
      </w:r>
      <w:r w:rsidRPr="00E5251B">
        <w:rPr>
          <w:sz w:val="26"/>
          <w:szCs w:val="26"/>
        </w:rPr>
        <w:t>а</w:t>
      </w:r>
      <w:r w:rsidRPr="00E5251B">
        <w:rPr>
          <w:sz w:val="26"/>
          <w:szCs w:val="26"/>
        </w:rPr>
        <w:t>нировано строительство нового сада-яслей на 80 мест. Благодаря этому, все нужда</w:t>
      </w:r>
      <w:r w:rsidRPr="00E5251B">
        <w:rPr>
          <w:sz w:val="26"/>
          <w:szCs w:val="26"/>
        </w:rPr>
        <w:t>ю</w:t>
      </w:r>
      <w:r w:rsidRPr="00E5251B">
        <w:rPr>
          <w:sz w:val="26"/>
          <w:szCs w:val="26"/>
        </w:rPr>
        <w:t>щиеся дети до трёх лет будут обеспечены местами в новых яслях.</w:t>
      </w:r>
      <w:r w:rsidRPr="00E5251B">
        <w:rPr>
          <w:sz w:val="26"/>
          <w:szCs w:val="26"/>
          <w:shd w:val="clear" w:color="auto" w:fill="DCECFD"/>
        </w:rPr>
        <w:t xml:space="preserve"> </w:t>
      </w:r>
    </w:p>
    <w:p w:rsidR="00486597" w:rsidRPr="00B450BE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E5251B">
        <w:rPr>
          <w:sz w:val="26"/>
          <w:szCs w:val="26"/>
        </w:rPr>
        <w:t xml:space="preserve">В </w:t>
      </w:r>
      <w:proofErr w:type="spellStart"/>
      <w:r w:rsidRPr="00E5251B">
        <w:rPr>
          <w:sz w:val="26"/>
          <w:szCs w:val="26"/>
        </w:rPr>
        <w:t>Дебесском</w:t>
      </w:r>
      <w:proofErr w:type="spellEnd"/>
      <w:r w:rsidRPr="00E5251B">
        <w:rPr>
          <w:sz w:val="26"/>
          <w:szCs w:val="26"/>
        </w:rPr>
        <w:t xml:space="preserve"> районе 21 детей-инвалидов дошкольного возраста</w:t>
      </w:r>
      <w:r w:rsidRPr="00B450BE">
        <w:rPr>
          <w:sz w:val="26"/>
          <w:szCs w:val="26"/>
        </w:rPr>
        <w:t>, 16, из которых посещают дошкольные образовательные учреждения. Данным детям разработан п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речень мероприятий по реабилитации или </w:t>
      </w:r>
      <w:proofErr w:type="spellStart"/>
      <w:r w:rsidRPr="00B450BE">
        <w:rPr>
          <w:sz w:val="26"/>
          <w:szCs w:val="26"/>
        </w:rPr>
        <w:t>абилитации</w:t>
      </w:r>
      <w:proofErr w:type="spellEnd"/>
      <w:r w:rsidRPr="00B450BE">
        <w:rPr>
          <w:sz w:val="26"/>
          <w:szCs w:val="26"/>
        </w:rPr>
        <w:t xml:space="preserve">. </w:t>
      </w:r>
    </w:p>
    <w:p w:rsidR="00486597" w:rsidRPr="00B450BE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Т.к. эти дети находятся под особым контролем в штатное расписание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вательных организаций необходимо внести учителей-психологов, учителей-логопедов, учителей-дефектологов.</w:t>
      </w:r>
    </w:p>
    <w:p w:rsidR="00486597" w:rsidRPr="00B450BE" w:rsidRDefault="0048659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дошкольных учреждениях и в дошкольных группах при школах раб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тают 270 человек, в том числе педагогических и руководящих работников – 124 чел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века, на одного педагогического работника – 6,5 человек (в 2018-2019 учебном году – 7 детей на одного педагога). Среди педагогических и руководящих работников – 16 </w:t>
      </w:r>
      <w:r w:rsidRPr="00B450BE">
        <w:rPr>
          <w:sz w:val="26"/>
          <w:szCs w:val="26"/>
        </w:rPr>
        <w:lastRenderedPageBreak/>
        <w:t>руководителей, 88 воспитателей, 8 музыкальных руководителей, 2 инструктора физ</w:t>
      </w:r>
      <w:r w:rsidR="00CD0EBC" w:rsidRPr="00B450BE">
        <w:rPr>
          <w:sz w:val="26"/>
          <w:szCs w:val="26"/>
        </w:rPr>
        <w:t>и</w:t>
      </w:r>
      <w:r w:rsidR="00CD0EBC" w:rsidRPr="00B450BE">
        <w:rPr>
          <w:sz w:val="26"/>
          <w:szCs w:val="26"/>
        </w:rPr>
        <w:t xml:space="preserve">ческого </w:t>
      </w:r>
      <w:r w:rsidRPr="00B450BE">
        <w:rPr>
          <w:sz w:val="26"/>
          <w:szCs w:val="26"/>
        </w:rPr>
        <w:t>воспитания, два учителя – логопеда. Высшее образование имеют 75 % пед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гогических и руководящих работников, на высшую квалификационную категорию аттестован всего один педагог (на четвертый поток 2019 года подано два заявления на высшую категорию), 46 % педагогов  аттестованы на первую категорию, 38 % - на 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ответствие занимаемой должности.  </w:t>
      </w:r>
    </w:p>
    <w:p w:rsidR="00486597" w:rsidRPr="00B450BE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Все дошкольные образовательные организации  муниципального  образования имеют свой сайт в сети  Интернет. Проблемы возникают из-за низкой скорости сети Интернет в большинстве организаций.</w:t>
      </w:r>
    </w:p>
    <w:p w:rsidR="00486597" w:rsidRPr="00B450BE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районе реализуется возможность получения муниципальной услуги по при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му заявлений о зачислении в муниципальное образовательное учреждение, реал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зующее основную общеобразовательную программу дошкольного образования в электронной форме в АИС «Электронный детский сад».</w:t>
      </w:r>
    </w:p>
    <w:p w:rsidR="00D36060" w:rsidRPr="00B450BE" w:rsidRDefault="00D36060" w:rsidP="003835A4">
      <w:pPr>
        <w:spacing w:before="0"/>
        <w:ind w:firstLine="709"/>
        <w:jc w:val="both"/>
        <w:rPr>
          <w:sz w:val="26"/>
          <w:szCs w:val="26"/>
        </w:rPr>
      </w:pPr>
    </w:p>
    <w:p w:rsidR="004429B9" w:rsidRPr="003835A4" w:rsidRDefault="004429B9" w:rsidP="003835A4">
      <w:pPr>
        <w:pStyle w:val="a3"/>
        <w:keepNext/>
        <w:numPr>
          <w:ilvl w:val="1"/>
          <w:numId w:val="45"/>
        </w:numPr>
        <w:shd w:val="clear" w:color="auto" w:fill="FFFFFF"/>
        <w:tabs>
          <w:tab w:val="left" w:pos="1276"/>
        </w:tabs>
        <w:spacing w:before="0"/>
        <w:ind w:left="0" w:right="624" w:firstLine="709"/>
        <w:jc w:val="center"/>
        <w:rPr>
          <w:b/>
          <w:sz w:val="26"/>
          <w:szCs w:val="26"/>
        </w:rPr>
      </w:pPr>
      <w:r w:rsidRPr="003835A4">
        <w:rPr>
          <w:b/>
          <w:sz w:val="26"/>
          <w:szCs w:val="26"/>
        </w:rPr>
        <w:t xml:space="preserve">Приоритеты, цели и задачи </w:t>
      </w:r>
    </w:p>
    <w:p w:rsidR="003835A4" w:rsidRPr="003835A4" w:rsidRDefault="003835A4" w:rsidP="003835A4">
      <w:pPr>
        <w:pStyle w:val="a3"/>
        <w:keepNext/>
        <w:shd w:val="clear" w:color="auto" w:fill="FFFFFF"/>
        <w:tabs>
          <w:tab w:val="left" w:pos="1276"/>
        </w:tabs>
        <w:spacing w:before="0"/>
        <w:ind w:left="0" w:right="624" w:firstLine="709"/>
        <w:rPr>
          <w:sz w:val="26"/>
          <w:szCs w:val="26"/>
        </w:rPr>
      </w:pP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Вопросы развития и обеспечения доступности дошкольного образования вх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дят в число приоритетов государственной политики Российской Федерации и У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дошкольного образования, а именно:</w:t>
      </w:r>
    </w:p>
    <w:p w:rsidR="004429B9" w:rsidRPr="00B450BE" w:rsidRDefault="004429B9" w:rsidP="003835A4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достичь 100 процентов доступности дошкольного образования для детей в возрасте от 3 до 7 лет (Указ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4429B9" w:rsidRPr="00B450BE" w:rsidRDefault="004429B9" w:rsidP="003835A4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4429B9" w:rsidRPr="00B450BE" w:rsidRDefault="00FA6D43" w:rsidP="003835A4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довести </w:t>
      </w:r>
      <w:r w:rsidR="004429B9" w:rsidRPr="00B450BE">
        <w:rPr>
          <w:sz w:val="26"/>
          <w:szCs w:val="26"/>
        </w:rPr>
        <w:t>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4429B9" w:rsidRPr="00B450BE" w:rsidRDefault="004429B9" w:rsidP="003835A4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Распоряжением Правительства Российской Федерации от 26 ноября 2012 г. №2190-р утверждена Программа поэтапного совершенствования системы оплаты труда в государственных (муниципальных) учреждениях на 2012 - 2018 годы, пред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сматривающая комплекс организационных, методических и контрольных меропри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 xml:space="preserve">тий, направленных на сохранение кадрового потенциала, повышение престижности и привлекательности работы в учреждениях, обеспечение соответствия оплаты труда </w:t>
      </w:r>
      <w:r w:rsidRPr="00B450BE">
        <w:rPr>
          <w:sz w:val="26"/>
          <w:szCs w:val="26"/>
        </w:rPr>
        <w:lastRenderedPageBreak/>
        <w:t>работников качеству оказания ими государственных (муниципальных) услуг (выпо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нения работ).</w:t>
      </w:r>
      <w:proofErr w:type="gramEnd"/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В целях реализации поручений, содержащихся в программных Указах През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дента Российской Федерации от 7 мая 2012 года № 596 – 606, принято распоряжение Президента Удмуртской Республики от 27 августа 2012 г. № 239-РП «О реализации поручений, содержащихся в указах Президента Российской Федерации, определя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основные направления развития Российской Федерации на ближайшую и сре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 xml:space="preserve">несрочную перспективу в Удмуртской Республике». </w:t>
      </w:r>
      <w:proofErr w:type="gramEnd"/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альной сферы Удмуртской Республики, направленные на повышение эффективности образования и науки», который включает в себя мероприятия в сфере дошкольного образования по следующим направлениям: </w:t>
      </w:r>
    </w:p>
    <w:p w:rsidR="004429B9" w:rsidRPr="00B450BE" w:rsidRDefault="004429B9" w:rsidP="003835A4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мероприятий, направленных на ликвидацию очередности на зачисление детей в</w:t>
      </w:r>
      <w:r w:rsidR="00A46A76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дошкольные образовательные организации;</w:t>
      </w:r>
    </w:p>
    <w:p w:rsidR="004429B9" w:rsidRPr="00B450BE" w:rsidRDefault="004429B9" w:rsidP="003835A4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обеспечение высокого качества услуг дошкольного образования;</w:t>
      </w:r>
    </w:p>
    <w:p w:rsidR="004429B9" w:rsidRPr="00B450BE" w:rsidRDefault="004429B9" w:rsidP="003835A4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введение эффективного контракта в дошкольном образовании.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 полномочиям органов местного самоуправления  в сфере дошкольного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 Федеральным законом от 29 декабря 2012 г. №273-ФЗ «Об образовании в Российской Федерации» отнесены:</w:t>
      </w:r>
    </w:p>
    <w:p w:rsidR="004429B9" w:rsidRPr="00B450BE" w:rsidRDefault="004429B9" w:rsidP="003835A4">
      <w:pPr>
        <w:pStyle w:val="a3"/>
        <w:numPr>
          <w:ilvl w:val="0"/>
          <w:numId w:val="16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4429B9" w:rsidRPr="00B450BE" w:rsidRDefault="004429B9" w:rsidP="003835A4">
      <w:pPr>
        <w:pStyle w:val="a3"/>
        <w:numPr>
          <w:ilvl w:val="0"/>
          <w:numId w:val="16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4429B9" w:rsidRPr="00B450BE" w:rsidRDefault="004429B9" w:rsidP="003835A4">
      <w:pPr>
        <w:pStyle w:val="a3"/>
        <w:numPr>
          <w:ilvl w:val="0"/>
          <w:numId w:val="16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В соответствии с федеральным законодательством органам местного сам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управления с 1 января 2014 года предоставляются субвенции на реализацию осно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ных общеобразовательных программ дошкольного образования в части финансиров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расходов на оплату труда работников общеобразовательных учреждений, расх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дов на учебники и учебные пособия, технические средства обучения, расходные м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териалы и хозяйственные нужды (за исключением расходов на содержание зданий и коммунальных расходов, осуществляемых из местных бюджетов) в</w:t>
      </w:r>
      <w:proofErr w:type="gramEnd"/>
      <w:r w:rsidR="00A46A76" w:rsidRPr="00B450BE">
        <w:rPr>
          <w:sz w:val="26"/>
          <w:szCs w:val="26"/>
        </w:rPr>
        <w:t xml:space="preserve"> </w:t>
      </w:r>
      <w:proofErr w:type="gramStart"/>
      <w:r w:rsidRPr="00B450BE">
        <w:rPr>
          <w:sz w:val="26"/>
          <w:szCs w:val="26"/>
        </w:rPr>
        <w:t>соответствии</w:t>
      </w:r>
      <w:proofErr w:type="gramEnd"/>
      <w:r w:rsidRPr="00B450BE">
        <w:rPr>
          <w:sz w:val="26"/>
          <w:szCs w:val="26"/>
        </w:rPr>
        <w:t xml:space="preserve"> с нормативами, установленными законами субъекта Российской Федерации.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Законом Удмуртской Республики от 15 декабря 2009 года № 65-РЗ органы 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стного самоуправления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 наделены следующими государс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венными полномочиями Удмуртской Республики: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вательную программу дошкольного образования;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2) по предоставлению меры социальной поддержки по освобождению от род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тельской платы за содержание ребенка в муниципальных образовательных учрежд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ниях, реализующих основную общеобразовательную программу дошкольного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зования, родителей детей с ограниченными возможностями здоровья, детей с тубе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lastRenderedPageBreak/>
        <w:t>кулезной интоксикацией, а также родителей, если оба или один из них являются и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валидами первой или второй группы и не имеют других доходов, кроме пенсии.</w:t>
      </w:r>
      <w:proofErr w:type="gramEnd"/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целях решения существующих проблем в сфере дошкольного образования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 исходя из установленных и переданных полномочий, с уч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том приоритетов государственной политики определены цель и задачи подпрогра</w:t>
      </w:r>
      <w:r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>мы.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Целью подпрограммы является организация предоставления общедоступного и бесплатного дошкольного образования на территории МО 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район»,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вышение его доступности и качества.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достижения поставленной цели в рамках подпрограммы будут решаться следующие задачи:</w:t>
      </w:r>
    </w:p>
    <w:p w:rsidR="004429B9" w:rsidRPr="00B450BE" w:rsidRDefault="004429B9" w:rsidP="003835A4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Организация оказания и повышение качества муниципальных услуг по пр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доставлению общедоступного и бесплатного дошкольного образования на территории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район».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2) Создание дополнительных мест в муниципальных 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зациях различных типов, а также развитие альтернативных форм дошкольного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зования.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3) Реализация мер социальной поддержки, направленных на повышение до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тупности дошкольного образования.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4) </w:t>
      </w:r>
      <w:r w:rsidR="00CD0EBC" w:rsidRPr="00B450BE">
        <w:rPr>
          <w:sz w:val="26"/>
          <w:szCs w:val="26"/>
        </w:rPr>
        <w:t>Реализация</w:t>
      </w:r>
      <w:r w:rsidRPr="00B450BE">
        <w:rPr>
          <w:sz w:val="26"/>
          <w:szCs w:val="26"/>
        </w:rPr>
        <w:t xml:space="preserve"> федеральных государственных образовательных стандартов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школьного образования.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5) Реализация образовательных  программ дошкольного образования с изуч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нием удмуртского языка и этнокультурного  (удмуртского) содержания. 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6) Обеспечение безопасных условий для образования и воспитания детей в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школьных образовательных организациях.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7) Обеспечение детей </w:t>
      </w:r>
      <w:proofErr w:type="gramStart"/>
      <w:r w:rsidRPr="00B450BE">
        <w:rPr>
          <w:sz w:val="26"/>
          <w:szCs w:val="26"/>
        </w:rPr>
        <w:t>в</w:t>
      </w:r>
      <w:proofErr w:type="gramEnd"/>
      <w:r w:rsidR="00012422" w:rsidRPr="00B450BE">
        <w:rPr>
          <w:sz w:val="26"/>
          <w:szCs w:val="26"/>
        </w:rPr>
        <w:t xml:space="preserve"> </w:t>
      </w:r>
      <w:proofErr w:type="gramStart"/>
      <w:r w:rsidRPr="00B450BE">
        <w:rPr>
          <w:sz w:val="26"/>
          <w:szCs w:val="26"/>
        </w:rPr>
        <w:t>дошкольных</w:t>
      </w:r>
      <w:proofErr w:type="gramEnd"/>
      <w:r w:rsidRPr="00B450BE">
        <w:rPr>
          <w:sz w:val="26"/>
          <w:szCs w:val="26"/>
        </w:rPr>
        <w:t xml:space="preserve"> образовательных организаций качестве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ным сбалансированным питанием, совершенствование системы организации питания в дошкольных образовательных организациях.</w:t>
      </w:r>
    </w:p>
    <w:p w:rsidR="004429B9" w:rsidRPr="00B450BE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8) Внедрение системы мотивации руководителей и педагогических работников муниципальных дошкольных образовательных организаций на достижение результ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тов профессиональной служебной деятельности.</w:t>
      </w:r>
    </w:p>
    <w:p w:rsidR="004429B9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9) Развитие системы обратной связи с потребителями услуг дошкольного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зования.</w:t>
      </w:r>
    </w:p>
    <w:p w:rsidR="00877CF7" w:rsidRPr="00B450BE" w:rsidRDefault="00877CF7" w:rsidP="00877CF7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10) Создание системы социально-экономической поддержки для наиболее 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ного обеспечения потребности в педагогических кадрах.</w:t>
      </w:r>
    </w:p>
    <w:p w:rsidR="00877CF7" w:rsidRPr="00B450BE" w:rsidRDefault="00877CF7" w:rsidP="00877CF7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11) Закрепление и увеличение количества молодых специалистов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учреждениях образования.</w:t>
      </w:r>
    </w:p>
    <w:p w:rsidR="00877CF7" w:rsidRDefault="00877CF7" w:rsidP="00877CF7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12) Повышение уровня жизни молодых специалистов, работающих в социал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сфере</w:t>
      </w:r>
    </w:p>
    <w:p w:rsidR="003835A4" w:rsidRPr="00B450BE" w:rsidRDefault="003835A4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</w:p>
    <w:p w:rsidR="004429B9" w:rsidRPr="003835A4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3835A4">
        <w:rPr>
          <w:b/>
          <w:sz w:val="26"/>
          <w:szCs w:val="26"/>
        </w:rPr>
        <w:t>1.3 Целевые показатели (индикаторы)</w:t>
      </w:r>
    </w:p>
    <w:p w:rsidR="003835A4" w:rsidRPr="00B450BE" w:rsidRDefault="003835A4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1) Доля детей в возрасте 1-6 лет, получающих дошкольную образовательную услугу и (или) услугу по их содержанию в муниципальных образовательных учре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>дениях, в общей численности детей в возрасте 1-6 лет</w:t>
      </w:r>
    </w:p>
    <w:p w:rsidR="004811C9" w:rsidRPr="00B450BE" w:rsidRDefault="004811C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охват детей в возрасте 1-6 лет дошкольным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ванием.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эффективности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lastRenderedPageBreak/>
        <w:t>2) Доля детей в возрасте 1-6 лет, состоящих на учете для определения в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ципальные дошкольные образовательные учреждения, в общей численности детей в возрасте 1-6 лет</w:t>
      </w:r>
    </w:p>
    <w:p w:rsidR="004811C9" w:rsidRPr="00B450BE" w:rsidRDefault="004811C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Показатель </w:t>
      </w:r>
      <w:proofErr w:type="gramStart"/>
      <w:r w:rsidRPr="00B450BE">
        <w:rPr>
          <w:sz w:val="26"/>
          <w:szCs w:val="26"/>
        </w:rPr>
        <w:t>характеризует доступность дошкольного образования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</w:t>
      </w:r>
      <w:r w:rsidR="004874E5" w:rsidRPr="00B450BE">
        <w:rPr>
          <w:sz w:val="26"/>
          <w:szCs w:val="26"/>
        </w:rPr>
        <w:t>ьном образовании  п</w:t>
      </w:r>
      <w:r w:rsidRPr="00B450BE">
        <w:rPr>
          <w:sz w:val="26"/>
          <w:szCs w:val="26"/>
        </w:rPr>
        <w:t>редусмотрен</w:t>
      </w:r>
      <w:proofErr w:type="gramEnd"/>
      <w:r w:rsidRPr="00B450BE">
        <w:rPr>
          <w:sz w:val="26"/>
          <w:szCs w:val="26"/>
        </w:rPr>
        <w:t xml:space="preserve"> в системе показателей для оценки эффективн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сти деятельности органов местного самоуправления.</w:t>
      </w:r>
    </w:p>
    <w:p w:rsidR="00012422" w:rsidRPr="00B450BE" w:rsidRDefault="004811C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3) Доля детей в возрасте от 2 мес. - 3 лет, получающих дошкольную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тельную услугу и (или) услугу по их содержанию в муниципальных образовательных учреждениях, в общей численности д</w:t>
      </w:r>
      <w:r w:rsidR="00012422" w:rsidRPr="00B450BE">
        <w:rPr>
          <w:sz w:val="26"/>
          <w:szCs w:val="26"/>
        </w:rPr>
        <w:t>етей в возрасте от 2 мес-3 лет.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>дениях, в общей численности детей в возрасте 3 - 7 лет, состоящих на учете  для о</w:t>
      </w:r>
      <w:r w:rsidRPr="00B450BE">
        <w:rPr>
          <w:sz w:val="26"/>
          <w:szCs w:val="26"/>
        </w:rPr>
        <w:t>п</w:t>
      </w:r>
      <w:r w:rsidRPr="00B450BE">
        <w:rPr>
          <w:sz w:val="26"/>
          <w:szCs w:val="26"/>
        </w:rPr>
        <w:t>ределения в муниципальные дошкольные образовательные учреждения и получи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ших услугу дошкольного образования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6) Доля детей в возрасте 3-7 лет, состоящих на учете для определения в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ципальные дошкольные образовательные учреждения, в общей численности детей в возрасте 3-7 лет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разовательных организаций</w:t>
      </w:r>
    </w:p>
    <w:p w:rsidR="004811C9" w:rsidRPr="00B450BE" w:rsidRDefault="004811C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процесс развития негосударственного сектора в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школьном образовании, влияет на доступность муниципальных услуг по предоста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 xml:space="preserve">лению дошкольного образования. 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8) Доля муниципальных дошкольных образовательных организаций, здания 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торых находятся в аварийном состоянии или требуют капитального ремонта, в общем числе муниципальных дошкольных образовательных организаций</w:t>
      </w:r>
    </w:p>
    <w:p w:rsidR="004811C9" w:rsidRPr="00B450BE" w:rsidRDefault="004811C9" w:rsidP="003835A4">
      <w:pPr>
        <w:tabs>
          <w:tab w:val="left" w:pos="709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Показатель характеризует безопасность условий для образования и во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питания детей в муниципальных дошкольных образовательных организациях. Пок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затель предусмотрен в системе показателей для оценки эффективности деятельности органов местного самоуправления.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9) Среднемесячная номинальная начисленная заработная плата работников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дошкольных образовательных учреждений</w:t>
      </w:r>
    </w:p>
    <w:p w:rsidR="004811C9" w:rsidRPr="00B450BE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10) Доля граждан, использующих механизм получения государственных и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услуг в электронной форме</w:t>
      </w:r>
    </w:p>
    <w:p w:rsidR="00203141" w:rsidRPr="00B450BE" w:rsidRDefault="004811C9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 xml:space="preserve">11) </w:t>
      </w:r>
      <w:r w:rsidR="00203141" w:rsidRPr="00B450BE">
        <w:rPr>
          <w:sz w:val="26"/>
          <w:szCs w:val="26"/>
        </w:rPr>
        <w:t>Доля педагогов, получающих ежемесячную денежную выплату как мол</w:t>
      </w:r>
      <w:r w:rsidR="00203141" w:rsidRPr="00B450BE">
        <w:rPr>
          <w:sz w:val="26"/>
          <w:szCs w:val="26"/>
        </w:rPr>
        <w:t>о</w:t>
      </w:r>
      <w:r w:rsidR="00203141" w:rsidRPr="00B450BE">
        <w:rPr>
          <w:sz w:val="26"/>
          <w:szCs w:val="26"/>
        </w:rPr>
        <w:t>дой специалист к общему числу специалистов дошкольных образовательных учре</w:t>
      </w:r>
      <w:r w:rsidR="00203141" w:rsidRPr="00B450BE">
        <w:rPr>
          <w:sz w:val="26"/>
          <w:szCs w:val="26"/>
        </w:rPr>
        <w:t>ж</w:t>
      </w:r>
      <w:r w:rsidR="00203141" w:rsidRPr="00B450BE">
        <w:rPr>
          <w:sz w:val="26"/>
          <w:szCs w:val="26"/>
        </w:rPr>
        <w:t>дений.</w:t>
      </w:r>
    </w:p>
    <w:p w:rsidR="004811C9" w:rsidRPr="00B450BE" w:rsidRDefault="0020314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определяется отношением числа молодых специалистов, получа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ежемесячную денежную выплату, принятых по основному месту работы к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му числу специалистов, принятых по основному месту работы</w:t>
      </w:r>
      <w:r w:rsidR="00012422" w:rsidRPr="00B450BE">
        <w:rPr>
          <w:sz w:val="26"/>
          <w:szCs w:val="26"/>
        </w:rPr>
        <w:t>.</w:t>
      </w:r>
    </w:p>
    <w:p w:rsidR="00012422" w:rsidRPr="00B450BE" w:rsidRDefault="00012422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12) </w:t>
      </w:r>
      <w:r w:rsidRPr="00B450BE">
        <w:rPr>
          <w:bCs w:val="0"/>
          <w:sz w:val="26"/>
          <w:szCs w:val="26"/>
        </w:rPr>
        <w:t>Доля дошкольных образовательных организаций, прошедших независимую оценку качества</w:t>
      </w:r>
    </w:p>
    <w:p w:rsidR="004429B9" w:rsidRDefault="004429B9" w:rsidP="003835A4">
      <w:pPr>
        <w:pStyle w:val="a3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Сведения о значениях целевых показателей по годам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ной программы представлены в </w:t>
      </w:r>
      <w:r w:rsidRPr="00505B11">
        <w:rPr>
          <w:sz w:val="26"/>
          <w:szCs w:val="26"/>
        </w:rPr>
        <w:t>Приложении 1 к</w:t>
      </w:r>
      <w:r w:rsidR="00505B11" w:rsidRPr="00505B11">
        <w:rPr>
          <w:sz w:val="26"/>
          <w:szCs w:val="26"/>
        </w:rPr>
        <w:t xml:space="preserve"> подпрограмме </w:t>
      </w:r>
      <w:r w:rsidR="00DB2DB3" w:rsidRPr="00505B11">
        <w:rPr>
          <w:sz w:val="26"/>
          <w:szCs w:val="26"/>
        </w:rPr>
        <w:t>муниципальной пр</w:t>
      </w:r>
      <w:r w:rsidR="00DB2DB3" w:rsidRPr="00505B11">
        <w:rPr>
          <w:sz w:val="26"/>
          <w:szCs w:val="26"/>
        </w:rPr>
        <w:t>о</w:t>
      </w:r>
      <w:r w:rsidR="00DB2DB3" w:rsidRPr="00505B11">
        <w:rPr>
          <w:sz w:val="26"/>
          <w:szCs w:val="26"/>
        </w:rPr>
        <w:t xml:space="preserve">граммы </w:t>
      </w:r>
      <w:r w:rsidR="00505B11" w:rsidRPr="00505B11">
        <w:rPr>
          <w:sz w:val="26"/>
          <w:szCs w:val="26"/>
        </w:rPr>
        <w:t>«Развитие дошкольного образования»</w:t>
      </w:r>
      <w:r w:rsidRPr="00B450BE">
        <w:rPr>
          <w:sz w:val="26"/>
          <w:szCs w:val="26"/>
        </w:rPr>
        <w:t>.</w:t>
      </w:r>
    </w:p>
    <w:p w:rsidR="004429B9" w:rsidRPr="003835A4" w:rsidRDefault="004429B9" w:rsidP="003835A4">
      <w:pPr>
        <w:pStyle w:val="a3"/>
        <w:keepNext/>
        <w:numPr>
          <w:ilvl w:val="1"/>
          <w:numId w:val="46"/>
        </w:numPr>
        <w:shd w:val="clear" w:color="auto" w:fill="FFFFFF"/>
        <w:tabs>
          <w:tab w:val="left" w:pos="1276"/>
        </w:tabs>
        <w:spacing w:before="0"/>
        <w:ind w:left="0" w:right="624" w:firstLine="709"/>
        <w:jc w:val="center"/>
        <w:rPr>
          <w:b/>
          <w:sz w:val="26"/>
          <w:szCs w:val="26"/>
        </w:rPr>
      </w:pPr>
      <w:r w:rsidRPr="003835A4">
        <w:rPr>
          <w:b/>
          <w:sz w:val="26"/>
          <w:szCs w:val="26"/>
        </w:rPr>
        <w:lastRenderedPageBreak/>
        <w:t>Сроки и этапы реализации подпрограммы</w:t>
      </w:r>
    </w:p>
    <w:p w:rsidR="003835A4" w:rsidRPr="003835A4" w:rsidRDefault="003835A4" w:rsidP="003835A4">
      <w:pPr>
        <w:pStyle w:val="a3"/>
        <w:keepNext/>
        <w:shd w:val="clear" w:color="auto" w:fill="FFFFFF"/>
        <w:tabs>
          <w:tab w:val="left" w:pos="1276"/>
        </w:tabs>
        <w:spacing w:before="0"/>
        <w:ind w:left="0" w:right="624" w:firstLine="709"/>
        <w:rPr>
          <w:sz w:val="26"/>
          <w:szCs w:val="26"/>
        </w:rPr>
      </w:pP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Подпрограмма реализуется в 2015-2024 годы. Этапы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программы:</w:t>
      </w: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val="en-US"/>
        </w:rPr>
        <w:t>I</w:t>
      </w:r>
      <w:r w:rsidRPr="00B450BE">
        <w:rPr>
          <w:sz w:val="26"/>
          <w:szCs w:val="26"/>
        </w:rPr>
        <w:t xml:space="preserve"> этап - 2015-2018 годы,</w:t>
      </w:r>
    </w:p>
    <w:p w:rsidR="00012422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  <w:lang w:val="en-US"/>
        </w:rPr>
        <w:t>II</w:t>
      </w:r>
      <w:r w:rsidRPr="00B450BE">
        <w:rPr>
          <w:sz w:val="26"/>
          <w:szCs w:val="26"/>
        </w:rPr>
        <w:t xml:space="preserve"> этап - 2019-2024 годы.</w:t>
      </w:r>
      <w:proofErr w:type="gramEnd"/>
    </w:p>
    <w:p w:rsidR="00601D31" w:rsidRPr="00B450BE" w:rsidRDefault="00601D31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</w:p>
    <w:p w:rsidR="004429B9" w:rsidRPr="003835A4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bCs w:val="0"/>
          <w:sz w:val="26"/>
          <w:szCs w:val="26"/>
        </w:rPr>
      </w:pPr>
      <w:r w:rsidRPr="003835A4">
        <w:rPr>
          <w:b/>
          <w:sz w:val="26"/>
          <w:szCs w:val="26"/>
        </w:rPr>
        <w:t>1.5 Основные мероприятия</w:t>
      </w:r>
    </w:p>
    <w:p w:rsidR="003835A4" w:rsidRDefault="003835A4" w:rsidP="003835A4">
      <w:pPr>
        <w:pStyle w:val="a3"/>
        <w:keepNext/>
        <w:shd w:val="clear" w:color="auto" w:fill="FFFFFF"/>
        <w:spacing w:before="0"/>
        <w:ind w:left="0" w:firstLine="709"/>
        <w:jc w:val="both"/>
        <w:rPr>
          <w:sz w:val="26"/>
          <w:szCs w:val="26"/>
        </w:rPr>
      </w:pPr>
    </w:p>
    <w:p w:rsidR="00CD0EBC" w:rsidRPr="00B450BE" w:rsidRDefault="00CD0EBC" w:rsidP="003835A4">
      <w:pPr>
        <w:pStyle w:val="a3"/>
        <w:keepNext/>
        <w:shd w:val="clear" w:color="auto" w:fill="FFFFFF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Основные мероприятия в сфере реализации подпрограммы:</w:t>
      </w:r>
    </w:p>
    <w:p w:rsidR="00CD0EBC" w:rsidRPr="00B450BE" w:rsidRDefault="00CD0EBC" w:rsidP="003835A4">
      <w:pPr>
        <w:pStyle w:val="a3"/>
        <w:keepNext/>
        <w:shd w:val="clear" w:color="auto" w:fill="FFFFFF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Оказание муниципальной  услуги «Прием заявлений о зачислении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пальные образовательные учреждения, реализующие образовательную программу дошкольного образования (детские сады), а также постановка на соответствующий учет».</w:t>
      </w:r>
    </w:p>
    <w:p w:rsidR="00CD0EBC" w:rsidRPr="00B450BE" w:rsidRDefault="00CD0EBC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Муниципальная услуга включена в Перечень муниципальных услуг, утвержд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на постановлением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№ 86 от 29 апреля 2014 года, Административный регламент предоставления муниципальной услуги «Прием заявлений о зачислении в муниципальные образовательные учреждения, реализу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щие образовательную программу дошкольного образования (детские сады), а также постановка на соответствующий учет» утверждена Постановлением Администрации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17 июля 2019 года № 196.</w:t>
      </w:r>
    </w:p>
    <w:p w:rsidR="004429B9" w:rsidRPr="00B450BE" w:rsidRDefault="00587795" w:rsidP="003835A4">
      <w:pPr>
        <w:pStyle w:val="a3"/>
        <w:numPr>
          <w:ilvl w:val="0"/>
          <w:numId w:val="17"/>
        </w:numPr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bCs/>
          <w:sz w:val="26"/>
          <w:szCs w:val="26"/>
        </w:rPr>
        <w:t>Обеспечение деятельности учреждения дошкольного образования</w:t>
      </w:r>
      <w:r w:rsidR="004429B9" w:rsidRPr="00B450BE">
        <w:rPr>
          <w:sz w:val="26"/>
          <w:szCs w:val="26"/>
        </w:rPr>
        <w:t>.</w:t>
      </w:r>
    </w:p>
    <w:p w:rsidR="004429B9" w:rsidRPr="00B450BE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осуществляется оказание муниципальных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луг муниципальными образовательными организациями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ре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лизующими основную образовательную программу дошкольного образования, путем выполнения муниципальных заданий на оказание муниципальных услуг.</w:t>
      </w:r>
    </w:p>
    <w:p w:rsidR="004429B9" w:rsidRPr="00B450BE" w:rsidRDefault="004429B9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Финансирование основного мероприятия осуществляется путем предоставл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ния:</w:t>
      </w:r>
    </w:p>
    <w:p w:rsidR="00587795" w:rsidRPr="00B450BE" w:rsidRDefault="004429B9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bCs/>
          <w:sz w:val="26"/>
          <w:szCs w:val="26"/>
        </w:rPr>
      </w:pPr>
      <w:r w:rsidRPr="00B450BE">
        <w:rPr>
          <w:sz w:val="26"/>
          <w:szCs w:val="26"/>
        </w:rPr>
        <w:t xml:space="preserve">а) </w:t>
      </w:r>
      <w:r w:rsidR="00587795" w:rsidRPr="00B450BE">
        <w:rPr>
          <w:bCs/>
          <w:sz w:val="26"/>
          <w:szCs w:val="26"/>
        </w:rPr>
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</w:t>
      </w:r>
      <w:r w:rsidR="00587795" w:rsidRPr="00B450BE">
        <w:rPr>
          <w:bCs/>
          <w:sz w:val="26"/>
          <w:szCs w:val="26"/>
        </w:rPr>
        <w:t>ь</w:t>
      </w:r>
      <w:r w:rsidR="00587795" w:rsidRPr="00B450BE">
        <w:rPr>
          <w:bCs/>
          <w:sz w:val="26"/>
          <w:szCs w:val="26"/>
        </w:rPr>
        <w:t>ных организациях;</w:t>
      </w:r>
    </w:p>
    <w:p w:rsidR="004429B9" w:rsidRPr="00B450BE" w:rsidRDefault="004429B9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б) </w:t>
      </w:r>
      <w:r w:rsidR="00587795" w:rsidRPr="00B450BE">
        <w:rPr>
          <w:sz w:val="26"/>
          <w:szCs w:val="26"/>
        </w:rPr>
        <w:t>Денежная компенсация расходов по оплате жилых помещений и коммунал</w:t>
      </w:r>
      <w:r w:rsidR="00587795" w:rsidRPr="00B450BE">
        <w:rPr>
          <w:sz w:val="26"/>
          <w:szCs w:val="26"/>
        </w:rPr>
        <w:t>ь</w:t>
      </w:r>
      <w:r w:rsidR="00587795" w:rsidRPr="00B450BE">
        <w:rPr>
          <w:sz w:val="26"/>
          <w:szCs w:val="26"/>
        </w:rPr>
        <w:t xml:space="preserve">ных услуг (отопление, освещение) работникам муниципальных организаций </w:t>
      </w:r>
      <w:proofErr w:type="spellStart"/>
      <w:r w:rsidR="00587795" w:rsidRPr="00B450BE">
        <w:rPr>
          <w:sz w:val="26"/>
          <w:szCs w:val="26"/>
        </w:rPr>
        <w:t>Дебе</w:t>
      </w:r>
      <w:r w:rsidR="00587795" w:rsidRPr="00B450BE">
        <w:rPr>
          <w:sz w:val="26"/>
          <w:szCs w:val="26"/>
        </w:rPr>
        <w:t>с</w:t>
      </w:r>
      <w:r w:rsidR="00587795" w:rsidRPr="00B450BE">
        <w:rPr>
          <w:sz w:val="26"/>
          <w:szCs w:val="26"/>
        </w:rPr>
        <w:t>ского</w:t>
      </w:r>
      <w:proofErr w:type="spellEnd"/>
      <w:r w:rsidR="00587795" w:rsidRPr="00B450BE">
        <w:rPr>
          <w:sz w:val="26"/>
          <w:szCs w:val="26"/>
        </w:rPr>
        <w:t xml:space="preserve"> района, проживающим и работающим в сельских населенных пунктах</w:t>
      </w:r>
      <w:r w:rsidRPr="00B450BE">
        <w:rPr>
          <w:sz w:val="26"/>
          <w:szCs w:val="26"/>
        </w:rPr>
        <w:t>;</w:t>
      </w:r>
    </w:p>
    <w:p w:rsidR="004429B9" w:rsidRPr="00B450BE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в) </w:t>
      </w:r>
      <w:r w:rsidR="00587795" w:rsidRPr="00B450BE">
        <w:rPr>
          <w:sz w:val="26"/>
          <w:szCs w:val="26"/>
        </w:rPr>
        <w:t>Оказание муниципальными учреждениями муниципальных услуг, выполн</w:t>
      </w:r>
      <w:r w:rsidR="00587795" w:rsidRPr="00B450BE">
        <w:rPr>
          <w:sz w:val="26"/>
          <w:szCs w:val="26"/>
        </w:rPr>
        <w:t>е</w:t>
      </w:r>
      <w:r w:rsidR="00587795" w:rsidRPr="00B450BE">
        <w:rPr>
          <w:sz w:val="26"/>
          <w:szCs w:val="26"/>
        </w:rPr>
        <w:t>ние работ, финансовое обеспечение деятельности муниципальных учреждений</w:t>
      </w:r>
      <w:r w:rsidRPr="00B450BE">
        <w:rPr>
          <w:sz w:val="26"/>
          <w:szCs w:val="26"/>
        </w:rPr>
        <w:t>;</w:t>
      </w:r>
    </w:p>
    <w:p w:rsidR="004429B9" w:rsidRPr="00B450BE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г) </w:t>
      </w:r>
      <w:r w:rsidR="00587795" w:rsidRPr="00B450BE">
        <w:rPr>
          <w:bCs/>
          <w:sz w:val="26"/>
          <w:szCs w:val="26"/>
        </w:rPr>
        <w:t>Субсидии из бюджета Удмуртской Республики на уплату налога на имущ</w:t>
      </w:r>
      <w:r w:rsidR="00587795" w:rsidRPr="00B450BE">
        <w:rPr>
          <w:bCs/>
          <w:sz w:val="26"/>
          <w:szCs w:val="26"/>
        </w:rPr>
        <w:t>е</w:t>
      </w:r>
      <w:r w:rsidR="00587795" w:rsidRPr="00B450BE">
        <w:rPr>
          <w:bCs/>
          <w:sz w:val="26"/>
          <w:szCs w:val="26"/>
        </w:rPr>
        <w:t>ство организаций муниципальными дошкольными образовательными организациями</w:t>
      </w:r>
      <w:r w:rsidRPr="00B450BE">
        <w:rPr>
          <w:sz w:val="26"/>
          <w:szCs w:val="26"/>
        </w:rPr>
        <w:t>.</w:t>
      </w:r>
    </w:p>
    <w:p w:rsidR="004429B9" w:rsidRPr="00B450BE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 мере развития негосударственного сектора в сфере дошкольного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возможно размещение муниципального заказа на оказание муниципальных услуг в негосударственных организациях, реализующих основную образовательную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грамму дошкольного образования.</w:t>
      </w:r>
    </w:p>
    <w:p w:rsidR="004429B9" w:rsidRPr="00B450BE" w:rsidRDefault="00175359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2) Выплата компенсации части родительской платы, взимаемой с родителей (законных представителей) за присмотр и уход за детьми в муниципальных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организациях, находящихся на территории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реал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зующих образовательную программу дошкольного образования.</w:t>
      </w:r>
      <w:r w:rsidR="00545921" w:rsidRPr="00B450BE">
        <w:rPr>
          <w:sz w:val="26"/>
          <w:szCs w:val="26"/>
        </w:rPr>
        <w:t xml:space="preserve"> </w:t>
      </w:r>
      <w:r w:rsidR="004429B9" w:rsidRPr="00B450BE">
        <w:rPr>
          <w:sz w:val="26"/>
          <w:szCs w:val="26"/>
        </w:rPr>
        <w:t>В рамках основного мероприятия осуществляется выполнение переданных Законом Удмуртской Респу</w:t>
      </w:r>
      <w:r w:rsidR="004429B9" w:rsidRPr="00B450BE">
        <w:rPr>
          <w:sz w:val="26"/>
          <w:szCs w:val="26"/>
        </w:rPr>
        <w:t>б</w:t>
      </w:r>
      <w:r w:rsidR="004429B9" w:rsidRPr="00B450BE">
        <w:rPr>
          <w:sz w:val="26"/>
          <w:szCs w:val="26"/>
        </w:rPr>
        <w:lastRenderedPageBreak/>
        <w:t>лики от 15 декабря 2009 года № 65-РЗ государственных полномочий Удмуртской Республики по выплате компенсации части родительской платы за содержание ребе</w:t>
      </w:r>
      <w:r w:rsidR="004429B9" w:rsidRPr="00B450BE">
        <w:rPr>
          <w:sz w:val="26"/>
          <w:szCs w:val="26"/>
        </w:rPr>
        <w:t>н</w:t>
      </w:r>
      <w:r w:rsidR="004429B9" w:rsidRPr="00B450BE">
        <w:rPr>
          <w:sz w:val="26"/>
          <w:szCs w:val="26"/>
        </w:rPr>
        <w:t>ка в муниципальных образовательных организациях, реализующих основную общ</w:t>
      </w:r>
      <w:r w:rsidR="004429B9" w:rsidRPr="00B450BE">
        <w:rPr>
          <w:sz w:val="26"/>
          <w:szCs w:val="26"/>
        </w:rPr>
        <w:t>е</w:t>
      </w:r>
      <w:r w:rsidR="004429B9" w:rsidRPr="00B450BE">
        <w:rPr>
          <w:sz w:val="26"/>
          <w:szCs w:val="26"/>
        </w:rPr>
        <w:t>образовательную программу дошкольного образования.</w:t>
      </w:r>
    </w:p>
    <w:p w:rsidR="00175359" w:rsidRPr="00B450BE" w:rsidRDefault="00175359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bCs/>
          <w:sz w:val="26"/>
          <w:szCs w:val="26"/>
        </w:rPr>
      </w:pPr>
      <w:r w:rsidRPr="00B450BE">
        <w:rPr>
          <w:sz w:val="26"/>
          <w:szCs w:val="26"/>
        </w:rPr>
        <w:t xml:space="preserve">3) </w:t>
      </w:r>
      <w:r w:rsidRPr="00B450BE">
        <w:rPr>
          <w:bCs/>
          <w:sz w:val="26"/>
          <w:szCs w:val="26"/>
        </w:rPr>
        <w:t>Предоставление мер социальной поддержки по освобождению детей от родительской платы за содержание ребенка в муниципальных образовательных  учреждениях, реализующих основную общеобразовательную программу дошкольного образования</w:t>
      </w:r>
    </w:p>
    <w:p w:rsidR="0017535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bCs/>
          <w:sz w:val="26"/>
          <w:szCs w:val="26"/>
        </w:rPr>
        <w:t>а</w:t>
      </w:r>
      <w:r w:rsidR="00175359" w:rsidRPr="00B450BE">
        <w:rPr>
          <w:bCs/>
          <w:sz w:val="26"/>
          <w:szCs w:val="26"/>
        </w:rPr>
        <w:t xml:space="preserve">) </w:t>
      </w:r>
      <w:r w:rsidRPr="00B450BE">
        <w:rPr>
          <w:sz w:val="26"/>
          <w:szCs w:val="26"/>
        </w:rPr>
        <w:t>Расходы по присмотру и уходу за детьми – инвалидами, детьми –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программу дошкольного образования;</w:t>
      </w:r>
    </w:p>
    <w:p w:rsidR="008C7E80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 Расходы по освобождению родителей (законных представителей) если один или оба из которых являются инвалидами первой или второй группы и не имеют других доходов, кроме пенсии, обучающихся в муниципальных дошкольных организациях, реализующих образовательную программу дошкольного образования</w:t>
      </w:r>
    </w:p>
    <w:p w:rsidR="004429B9" w:rsidRPr="00B450BE" w:rsidRDefault="004429B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В рамках основного мероприятия осуществляется выполнение переданных 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коном Удмуртской Республики от 15 декабря 2009 года № 65-РЗ государственных полномочий Удмуртской Республики по предоставлению меры социальной поддер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>ки по освобождению от родительской платы за содержание ребенка в муниципальных образовательных организациях, реализующих основную общеобразовательную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</w:t>
      </w:r>
      <w:proofErr w:type="gramEnd"/>
      <w:r w:rsidRPr="00B450BE">
        <w:rPr>
          <w:sz w:val="26"/>
          <w:szCs w:val="26"/>
        </w:rPr>
        <w:t xml:space="preserve"> из них являются инвалидами первой или второй группы и не имеют других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ходов, кроме пенсии. Соответствующие меры социальной поддержки установлены Законом Удмуртской Республики от 23 декабря 2004 г. №89-РЗ «Об адресной соц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альной защите населения в Удмуртской Республике».</w:t>
      </w:r>
    </w:p>
    <w:p w:rsidR="004429B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4) </w:t>
      </w:r>
      <w:r w:rsidR="004429B9" w:rsidRPr="00B450BE">
        <w:rPr>
          <w:sz w:val="26"/>
          <w:szCs w:val="26"/>
        </w:rPr>
        <w:t>Укрепление материально-техническо</w:t>
      </w:r>
      <w:r w:rsidRPr="00B450BE">
        <w:rPr>
          <w:sz w:val="26"/>
          <w:szCs w:val="26"/>
        </w:rPr>
        <w:t xml:space="preserve">й базы муниципальных дошкольных </w:t>
      </w:r>
      <w:r w:rsidR="004429B9" w:rsidRPr="00B450BE">
        <w:rPr>
          <w:sz w:val="26"/>
          <w:szCs w:val="26"/>
        </w:rPr>
        <w:t>образовательных организаций.</w:t>
      </w:r>
    </w:p>
    <w:p w:rsidR="004429B9" w:rsidRPr="00B450BE" w:rsidRDefault="004429B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основного мероприятия осуществляется путем предоставления су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сидий муниципальным дошкольным образовательным организациям на иные цели. Основное мероприятие реализуется, в том числе, в целях обеспечения требований ф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деральных государственных образовательных стандартов дошкольного образования. </w:t>
      </w:r>
    </w:p>
    <w:p w:rsidR="004429B9" w:rsidRPr="00B450BE" w:rsidRDefault="008C7E80" w:rsidP="003835A4">
      <w:pPr>
        <w:pStyle w:val="a3"/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5) </w:t>
      </w:r>
      <w:r w:rsidR="004429B9" w:rsidRPr="00B450BE">
        <w:rPr>
          <w:sz w:val="26"/>
          <w:szCs w:val="26"/>
        </w:rPr>
        <w:t xml:space="preserve">Модернизация пищеблоков в муниципальных дошкольных образовательных организациях. </w:t>
      </w:r>
    </w:p>
    <w:p w:rsidR="004429B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6) </w:t>
      </w:r>
      <w:r w:rsidR="004429B9" w:rsidRPr="00B450BE">
        <w:rPr>
          <w:sz w:val="26"/>
          <w:szCs w:val="26"/>
        </w:rPr>
        <w:t xml:space="preserve">Мероприятия, направленные на обеспечение безопасности условий обучения и воспитания детей в муниципальных дошкольных образовательных организациях. </w:t>
      </w:r>
    </w:p>
    <w:p w:rsidR="00781C51" w:rsidRPr="00B450BE" w:rsidRDefault="004429B9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реализуются меры, направленные на пов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шение пожарной безопасности, аттестация рабочих мест по условиям труда и прив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дение их в соответствие с установленными требованиями, мониторинг предписаний надзорных орга</w:t>
      </w:r>
      <w:r w:rsidR="00781C51" w:rsidRPr="00B450BE">
        <w:rPr>
          <w:sz w:val="26"/>
          <w:szCs w:val="26"/>
        </w:rPr>
        <w:t xml:space="preserve">нов и принятие мер реагирования, </w:t>
      </w:r>
      <w:r w:rsidR="00781C51" w:rsidRPr="00B450BE">
        <w:rPr>
          <w:bCs w:val="0"/>
          <w:sz w:val="26"/>
          <w:szCs w:val="26"/>
        </w:rPr>
        <w:t>а так же на обеспечение антитерр</w:t>
      </w:r>
      <w:r w:rsidR="00781C51" w:rsidRPr="00B450BE">
        <w:rPr>
          <w:bCs w:val="0"/>
          <w:sz w:val="26"/>
          <w:szCs w:val="26"/>
        </w:rPr>
        <w:t>о</w:t>
      </w:r>
      <w:r w:rsidR="00781C51" w:rsidRPr="00B450BE">
        <w:rPr>
          <w:bCs w:val="0"/>
          <w:sz w:val="26"/>
          <w:szCs w:val="26"/>
        </w:rPr>
        <w:t>ристических мер  по безопасности в организациях дополнительного образования.</w:t>
      </w:r>
    </w:p>
    <w:p w:rsidR="004429B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7)  </w:t>
      </w:r>
      <w:r w:rsidR="004429B9" w:rsidRPr="00B450BE">
        <w:rPr>
          <w:sz w:val="26"/>
          <w:szCs w:val="26"/>
        </w:rPr>
        <w:t>Обустройство прилегающих территорий к зданиям и сооружениям муниципальных дошкольных образовательных организаций.</w:t>
      </w:r>
    </w:p>
    <w:p w:rsidR="004429B9" w:rsidRPr="00B450BE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реализуются меры по благоустройству терр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торий, в том числе за счет выполнения наказов избирателей.</w:t>
      </w:r>
    </w:p>
    <w:p w:rsidR="004429B9" w:rsidRPr="00B450BE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Стимулом для обустройства прилегающих территорий являются конкурсы бл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гоустройства, в которых муниципальные дошкольные образовательные организации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принимают активное участие.</w:t>
      </w:r>
    </w:p>
    <w:p w:rsidR="008C7E80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8) Капитальный ремонт и реконструкция муниципал</w:t>
      </w:r>
      <w:r w:rsidR="009961BF" w:rsidRPr="00B450BE">
        <w:rPr>
          <w:sz w:val="26"/>
          <w:szCs w:val="26"/>
        </w:rPr>
        <w:t xml:space="preserve">ьных дошкольных образовательных </w:t>
      </w:r>
      <w:r w:rsidRPr="00B450BE">
        <w:rPr>
          <w:sz w:val="26"/>
          <w:szCs w:val="26"/>
        </w:rPr>
        <w:t>учреждений МО "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район"</w:t>
      </w:r>
      <w:r w:rsidR="00342115" w:rsidRPr="00B450BE">
        <w:rPr>
          <w:sz w:val="26"/>
          <w:szCs w:val="26"/>
        </w:rPr>
        <w:t xml:space="preserve">. В рамках данного мероприятия в </w:t>
      </w:r>
      <w:r w:rsidR="00467445" w:rsidRPr="00B450BE">
        <w:rPr>
          <w:sz w:val="26"/>
          <w:szCs w:val="26"/>
        </w:rPr>
        <w:t>2018-2019 годах в</w:t>
      </w:r>
      <w:r w:rsidR="00342115" w:rsidRPr="00B450BE">
        <w:rPr>
          <w:sz w:val="26"/>
          <w:szCs w:val="26"/>
        </w:rPr>
        <w:t xml:space="preserve"> МБДОУ «</w:t>
      </w:r>
      <w:proofErr w:type="spellStart"/>
      <w:r w:rsidR="00342115" w:rsidRPr="00B450BE">
        <w:rPr>
          <w:sz w:val="26"/>
          <w:szCs w:val="26"/>
        </w:rPr>
        <w:t>Дебеччкий</w:t>
      </w:r>
      <w:proofErr w:type="spellEnd"/>
      <w:r w:rsidR="00342115" w:rsidRPr="00B450BE">
        <w:rPr>
          <w:sz w:val="26"/>
          <w:szCs w:val="26"/>
        </w:rPr>
        <w:t xml:space="preserve"> детский сад №3» и МБДОУ «</w:t>
      </w:r>
      <w:proofErr w:type="spellStart"/>
      <w:r w:rsidR="00342115" w:rsidRPr="00B450BE">
        <w:rPr>
          <w:sz w:val="26"/>
          <w:szCs w:val="26"/>
        </w:rPr>
        <w:t>Сюрногуртский</w:t>
      </w:r>
      <w:proofErr w:type="spellEnd"/>
      <w:r w:rsidR="00342115" w:rsidRPr="00B450BE">
        <w:rPr>
          <w:sz w:val="26"/>
          <w:szCs w:val="26"/>
        </w:rPr>
        <w:t xml:space="preserve"> детский сад»</w:t>
      </w:r>
      <w:r w:rsidR="00CD0EBC" w:rsidRPr="00B450BE">
        <w:rPr>
          <w:sz w:val="26"/>
          <w:szCs w:val="26"/>
        </w:rPr>
        <w:t xml:space="preserve"> и МБДОУ «</w:t>
      </w:r>
      <w:proofErr w:type="spellStart"/>
      <w:r w:rsidR="00CD0EBC" w:rsidRPr="00B450BE">
        <w:rPr>
          <w:sz w:val="26"/>
          <w:szCs w:val="26"/>
        </w:rPr>
        <w:t>Тывловайский</w:t>
      </w:r>
      <w:proofErr w:type="spellEnd"/>
      <w:r w:rsidR="00CD0EBC" w:rsidRPr="00B450BE">
        <w:rPr>
          <w:sz w:val="26"/>
          <w:szCs w:val="26"/>
        </w:rPr>
        <w:t xml:space="preserve"> детский сад»</w:t>
      </w:r>
      <w:r w:rsidR="00342115" w:rsidRPr="00B450BE">
        <w:rPr>
          <w:sz w:val="26"/>
          <w:szCs w:val="26"/>
        </w:rPr>
        <w:t xml:space="preserve"> были проведены, работы по ремонту системы отопления</w:t>
      </w:r>
      <w:r w:rsidR="00467445" w:rsidRPr="00B450BE">
        <w:rPr>
          <w:sz w:val="26"/>
          <w:szCs w:val="26"/>
        </w:rPr>
        <w:t>, водоснабжения, ремонт и замена крыши, капитальный ремонт кладки фасадов в МБДОУ «</w:t>
      </w:r>
      <w:proofErr w:type="spellStart"/>
      <w:r w:rsidR="00467445" w:rsidRPr="00B450BE">
        <w:rPr>
          <w:sz w:val="26"/>
          <w:szCs w:val="26"/>
        </w:rPr>
        <w:t>Дебесский</w:t>
      </w:r>
      <w:proofErr w:type="spellEnd"/>
      <w:r w:rsidR="00467445" w:rsidRPr="00B450BE">
        <w:rPr>
          <w:sz w:val="26"/>
          <w:szCs w:val="26"/>
        </w:rPr>
        <w:t xml:space="preserve"> детский сад №2».</w:t>
      </w:r>
    </w:p>
    <w:p w:rsidR="004429B9" w:rsidRPr="00B450BE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грамму Удмуртской Республики. </w:t>
      </w:r>
    </w:p>
    <w:p w:rsidR="004429B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9) </w:t>
      </w:r>
      <w:r w:rsidR="004429B9" w:rsidRPr="00B450BE">
        <w:rPr>
          <w:sz w:val="26"/>
          <w:szCs w:val="26"/>
        </w:rPr>
        <w:t>Строительство дошкольных образовательных организаций на территории МО «</w:t>
      </w:r>
      <w:proofErr w:type="spellStart"/>
      <w:r w:rsidR="004429B9" w:rsidRPr="00B450BE">
        <w:rPr>
          <w:sz w:val="26"/>
          <w:szCs w:val="26"/>
        </w:rPr>
        <w:t>Дебесский</w:t>
      </w:r>
      <w:proofErr w:type="spellEnd"/>
      <w:r w:rsidR="004429B9" w:rsidRPr="00B450BE">
        <w:rPr>
          <w:sz w:val="26"/>
          <w:szCs w:val="26"/>
        </w:rPr>
        <w:t xml:space="preserve"> район».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грамму Удмуртской Республики.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iCs/>
          <w:sz w:val="26"/>
          <w:szCs w:val="26"/>
        </w:rPr>
      </w:pPr>
      <w:r w:rsidRPr="00B450BE">
        <w:rPr>
          <w:sz w:val="26"/>
          <w:szCs w:val="26"/>
        </w:rPr>
        <w:t>Количество  объектов капитального строительства</w:t>
      </w:r>
      <w:r w:rsidRPr="00B450BE">
        <w:rPr>
          <w:iCs/>
          <w:sz w:val="26"/>
          <w:szCs w:val="26"/>
        </w:rPr>
        <w:t>:</w:t>
      </w:r>
    </w:p>
    <w:p w:rsidR="00D24555" w:rsidRPr="00B450BE" w:rsidRDefault="00D24555" w:rsidP="003835A4">
      <w:pPr>
        <w:tabs>
          <w:tab w:val="left" w:pos="1134"/>
        </w:tabs>
        <w:spacing w:before="0"/>
        <w:ind w:firstLine="709"/>
        <w:jc w:val="both"/>
        <w:rPr>
          <w:bCs w:val="0"/>
          <w:iCs/>
          <w:sz w:val="26"/>
          <w:szCs w:val="26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1142"/>
        <w:gridCol w:w="1143"/>
        <w:gridCol w:w="1142"/>
        <w:gridCol w:w="1143"/>
        <w:gridCol w:w="1142"/>
        <w:gridCol w:w="1143"/>
        <w:gridCol w:w="1142"/>
        <w:gridCol w:w="1142"/>
      </w:tblGrid>
      <w:tr w:rsidR="00A20AF5" w:rsidRPr="00B450BE" w:rsidTr="0077157A"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2014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</w:t>
            </w:r>
          </w:p>
        </w:tc>
        <w:tc>
          <w:tcPr>
            <w:tcW w:w="1142" w:type="dxa"/>
            <w:shd w:val="clear" w:color="auto" w:fill="FFFFFF"/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</w:t>
            </w:r>
          </w:p>
        </w:tc>
      </w:tr>
      <w:tr w:rsidR="00A20AF5" w:rsidRPr="00B450BE" w:rsidTr="0077157A"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B450BE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B450BE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B450BE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B450BE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</w:t>
            </w:r>
          </w:p>
        </w:tc>
        <w:tc>
          <w:tcPr>
            <w:tcW w:w="1142" w:type="dxa"/>
            <w:shd w:val="clear" w:color="auto" w:fill="FFFFFF"/>
          </w:tcPr>
          <w:p w:rsidR="00A20AF5" w:rsidRPr="00B450BE" w:rsidRDefault="00367B4F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</w:tr>
    </w:tbl>
    <w:p w:rsidR="004429B9" w:rsidRPr="00B450BE" w:rsidRDefault="004429B9" w:rsidP="003835A4">
      <w:pPr>
        <w:pStyle w:val="a3"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6"/>
          <w:szCs w:val="26"/>
          <w:highlight w:val="yellow"/>
        </w:rPr>
      </w:pPr>
    </w:p>
    <w:p w:rsidR="004429B9" w:rsidRPr="00B450BE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грамму Удмуртской Республики (перечень объектов капитального строительства). </w:t>
      </w:r>
    </w:p>
    <w:p w:rsidR="004429B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10) </w:t>
      </w:r>
      <w:r w:rsidR="004429B9" w:rsidRPr="00B450BE">
        <w:rPr>
          <w:sz w:val="26"/>
          <w:szCs w:val="26"/>
        </w:rPr>
        <w:t>Создание условий для развития негосударственного сектора дошкольного образования.</w:t>
      </w:r>
    </w:p>
    <w:p w:rsidR="004429B9" w:rsidRPr="00B450BE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 изучение запросов родителей на услуги дошкольного образования из населенных пунктов, не имеющих дошкольных организаций, рассмотрение возможности размещения муниципального заказа на ок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зание муниципальных услуг по предоставлению дошкольного образования у немун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организаций и индивидуальных предпринимателей.</w:t>
      </w:r>
    </w:p>
    <w:p w:rsidR="004429B9" w:rsidRPr="00B450BE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11) </w:t>
      </w:r>
      <w:r w:rsidR="004429B9" w:rsidRPr="00B450BE">
        <w:rPr>
          <w:sz w:val="26"/>
          <w:szCs w:val="26"/>
        </w:rPr>
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6B3248" w:rsidRPr="00B450BE" w:rsidRDefault="006B3248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12) Подготовка и переподготовка кадров для муниципальных дошкольных образовательных учреждений;</w:t>
      </w:r>
    </w:p>
    <w:p w:rsidR="006B3248" w:rsidRPr="00B450BE" w:rsidRDefault="006B3248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13) Текущий ремонт муниципальных дошкольных образовательных учреждений;</w:t>
      </w:r>
    </w:p>
    <w:p w:rsidR="006B3248" w:rsidRPr="00B450BE" w:rsidRDefault="006B3248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14) Привлечение молодых специалистов в </w:t>
      </w:r>
      <w:r w:rsidR="00203141" w:rsidRPr="00B450BE">
        <w:rPr>
          <w:sz w:val="26"/>
          <w:szCs w:val="26"/>
        </w:rPr>
        <w:t xml:space="preserve">дошкольные </w:t>
      </w:r>
      <w:r w:rsidRPr="00B450BE">
        <w:rPr>
          <w:sz w:val="26"/>
          <w:szCs w:val="26"/>
        </w:rPr>
        <w:t xml:space="preserve">муниципальные образовательные учреждения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района.</w:t>
      </w:r>
    </w:p>
    <w:p w:rsidR="006B3248" w:rsidRPr="00B450BE" w:rsidRDefault="006B324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Данная Программа направлена на реализацию комплекса мер по устранению дефицита педагогических в сфере образования. Закреплению молодых специалистов, созданию условий для развития творческого потенциала педагогов.</w:t>
      </w:r>
    </w:p>
    <w:p w:rsidR="006B3248" w:rsidRPr="00B450BE" w:rsidRDefault="006B324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Программа является социально ориентированной, обеспечивающей целевой подход к решению проблемы ресурсного обеспечения сферы образования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района.</w:t>
      </w:r>
    </w:p>
    <w:p w:rsidR="004429B9" w:rsidRPr="00B450BE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основного мероприятия направлена на создание стимула для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общеобразовательных организаций к эффективному использованию бю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жетных средств. Реализация данной меры будет также способствовать развитию 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государственного сектора в дошкольном образовании, поскольку на основе единых (групповых) значений нормативных затрат может быть определен объем финансового обеспечения муниципального заказа на размещение муниципальных услуг по предо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тавлению дошкольного образования у негосударственных организаций.</w:t>
      </w:r>
    </w:p>
    <w:p w:rsidR="004429B9" w:rsidRPr="00505B11" w:rsidRDefault="004429B9" w:rsidP="003835A4">
      <w:pPr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Сведения об основных мероприятиях подпрограммы с указанием исполнит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лей, </w:t>
      </w:r>
      <w:r w:rsidRPr="00505B11">
        <w:rPr>
          <w:sz w:val="26"/>
          <w:szCs w:val="26"/>
        </w:rPr>
        <w:t xml:space="preserve">сроков реализации и ожидаемых результатов представлены в Приложении 2 к </w:t>
      </w:r>
      <w:r w:rsidR="00505B11" w:rsidRPr="00505B11">
        <w:rPr>
          <w:sz w:val="26"/>
          <w:szCs w:val="26"/>
        </w:rPr>
        <w:t xml:space="preserve">подпрограмме </w:t>
      </w:r>
      <w:r w:rsidR="00DB2DB3" w:rsidRPr="00505B11">
        <w:rPr>
          <w:sz w:val="26"/>
          <w:szCs w:val="26"/>
        </w:rPr>
        <w:t xml:space="preserve">муниципальной программы </w:t>
      </w:r>
      <w:r w:rsidR="00505B11" w:rsidRPr="00505B11">
        <w:rPr>
          <w:sz w:val="26"/>
          <w:szCs w:val="26"/>
        </w:rPr>
        <w:t>«Развитие дошкольного образования»</w:t>
      </w:r>
      <w:r w:rsidRPr="00505B11">
        <w:rPr>
          <w:sz w:val="26"/>
          <w:szCs w:val="26"/>
        </w:rPr>
        <w:t>.</w:t>
      </w:r>
    </w:p>
    <w:p w:rsidR="003835A4" w:rsidRPr="00505B11" w:rsidRDefault="003835A4" w:rsidP="003835A4">
      <w:pPr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4429B9" w:rsidRPr="003835A4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3835A4">
        <w:rPr>
          <w:b/>
          <w:sz w:val="26"/>
          <w:szCs w:val="26"/>
        </w:rPr>
        <w:t>1.6 Меры муниципального регулирования</w:t>
      </w:r>
    </w:p>
    <w:p w:rsidR="00B30B07" w:rsidRPr="00B450BE" w:rsidRDefault="00B30B07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4429B9" w:rsidRPr="00B450BE" w:rsidRDefault="00CD0EBC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Административный регламент предоставления муниципальной услуги «Прием заявлений о зачислении в муниципальные образовательные учреждения, реализу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щие образовательную программу дошкольного образования (детские сады), а также постановка на соответствующий учет» утверждена Постановлением Администрации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17 июля 2019 года № 196 (ранее действующий нормативно правовой акт - </w:t>
      </w:r>
      <w:r w:rsidR="003261B5" w:rsidRPr="00B450BE">
        <w:rPr>
          <w:sz w:val="26"/>
          <w:szCs w:val="26"/>
        </w:rPr>
        <w:t>Административный регламент предоставл</w:t>
      </w:r>
      <w:r w:rsidR="003261B5" w:rsidRPr="00B450BE">
        <w:rPr>
          <w:sz w:val="26"/>
          <w:szCs w:val="26"/>
        </w:rPr>
        <w:t>е</w:t>
      </w:r>
      <w:r w:rsidR="003261B5" w:rsidRPr="00B450BE">
        <w:rPr>
          <w:sz w:val="26"/>
          <w:szCs w:val="26"/>
        </w:rPr>
        <w:t>ния муниципальной услуги «Прием заявлений о зачислении, постановка на соотве</w:t>
      </w:r>
      <w:r w:rsidR="003261B5" w:rsidRPr="00B450BE">
        <w:rPr>
          <w:sz w:val="26"/>
          <w:szCs w:val="26"/>
        </w:rPr>
        <w:t>т</w:t>
      </w:r>
      <w:r w:rsidR="003261B5" w:rsidRPr="00B450BE">
        <w:rPr>
          <w:sz w:val="26"/>
          <w:szCs w:val="26"/>
        </w:rPr>
        <w:t>ствующий учет, комплектование и зачисление</w:t>
      </w:r>
      <w:proofErr w:type="gramEnd"/>
      <w:r w:rsidR="003261B5" w:rsidRPr="00B450BE">
        <w:rPr>
          <w:sz w:val="26"/>
          <w:szCs w:val="26"/>
        </w:rPr>
        <w:t xml:space="preserve"> в муниципальные образовательные о</w:t>
      </w:r>
      <w:r w:rsidR="003261B5" w:rsidRPr="00B450BE">
        <w:rPr>
          <w:sz w:val="26"/>
          <w:szCs w:val="26"/>
        </w:rPr>
        <w:t>р</w:t>
      </w:r>
      <w:r w:rsidR="003261B5" w:rsidRPr="00B450BE">
        <w:rPr>
          <w:sz w:val="26"/>
          <w:szCs w:val="26"/>
        </w:rPr>
        <w:t>ганизации, реализующие основную образовательную программу дошкольного обр</w:t>
      </w:r>
      <w:r w:rsidR="003261B5" w:rsidRPr="00B450BE">
        <w:rPr>
          <w:sz w:val="26"/>
          <w:szCs w:val="26"/>
        </w:rPr>
        <w:t>а</w:t>
      </w:r>
      <w:r w:rsidR="003261B5" w:rsidRPr="00B450BE">
        <w:rPr>
          <w:sz w:val="26"/>
          <w:szCs w:val="26"/>
        </w:rPr>
        <w:t xml:space="preserve">зования, утвержденный </w:t>
      </w:r>
      <w:r w:rsidR="004429B9" w:rsidRPr="00B450BE">
        <w:rPr>
          <w:sz w:val="26"/>
          <w:szCs w:val="26"/>
        </w:rPr>
        <w:t>Постановлением Администрации МО «</w:t>
      </w:r>
      <w:proofErr w:type="spellStart"/>
      <w:r w:rsidR="004429B9" w:rsidRPr="00B450BE">
        <w:rPr>
          <w:sz w:val="26"/>
          <w:szCs w:val="26"/>
        </w:rPr>
        <w:t>Дебесский</w:t>
      </w:r>
      <w:proofErr w:type="spellEnd"/>
      <w:r w:rsidR="004429B9" w:rsidRPr="00B450BE">
        <w:rPr>
          <w:sz w:val="26"/>
          <w:szCs w:val="26"/>
        </w:rPr>
        <w:t xml:space="preserve">  район» от 29 апреля  2014 го</w:t>
      </w:r>
      <w:r w:rsidR="003261B5" w:rsidRPr="00B450BE">
        <w:rPr>
          <w:sz w:val="26"/>
          <w:szCs w:val="26"/>
        </w:rPr>
        <w:t>да №86).</w:t>
      </w:r>
    </w:p>
    <w:p w:rsidR="004429B9" w:rsidRPr="003835A4" w:rsidRDefault="004429B9" w:rsidP="003835A4">
      <w:pPr>
        <w:shd w:val="clear" w:color="auto" w:fill="FFFFFF" w:themeFill="background1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 xml:space="preserve">В соответствии с Федеральным законом от 29 декабря 2012 года №273-ФЗ за </w:t>
      </w:r>
      <w:r w:rsidRPr="003835A4">
        <w:rPr>
          <w:sz w:val="26"/>
          <w:szCs w:val="26"/>
        </w:rPr>
        <w:t>присмотр и уход за ребенком  Постановлением Администрации  МО «</w:t>
      </w:r>
      <w:proofErr w:type="spellStart"/>
      <w:r w:rsidRPr="003835A4">
        <w:rPr>
          <w:sz w:val="26"/>
          <w:szCs w:val="26"/>
        </w:rPr>
        <w:t>Дебесский</w:t>
      </w:r>
      <w:proofErr w:type="spellEnd"/>
      <w:r w:rsidRPr="003835A4">
        <w:rPr>
          <w:sz w:val="26"/>
          <w:szCs w:val="26"/>
        </w:rPr>
        <w:t xml:space="preserve">  район» от  24.04.2014 года  № 78 определены  отдельные  категории,  пользующиеся  льготами  при  оплате  родительской  платы  за  содержание  ребенка  в  муниципал</w:t>
      </w:r>
      <w:r w:rsidRPr="003835A4">
        <w:rPr>
          <w:sz w:val="26"/>
          <w:szCs w:val="26"/>
        </w:rPr>
        <w:t>ь</w:t>
      </w:r>
      <w:r w:rsidRPr="003835A4">
        <w:rPr>
          <w:sz w:val="26"/>
          <w:szCs w:val="26"/>
        </w:rPr>
        <w:t>ных  образовательных  учреждениях,  реализующих  основную  образовательную  программу  дошкольного  образования.. Решением  Совета депутатов МО «</w:t>
      </w:r>
      <w:proofErr w:type="spellStart"/>
      <w:r w:rsidRPr="003835A4">
        <w:rPr>
          <w:sz w:val="26"/>
          <w:szCs w:val="26"/>
        </w:rPr>
        <w:t>Дебесский</w:t>
      </w:r>
      <w:proofErr w:type="spellEnd"/>
      <w:r w:rsidRPr="003835A4">
        <w:rPr>
          <w:sz w:val="26"/>
          <w:szCs w:val="26"/>
        </w:rPr>
        <w:t xml:space="preserve"> район» </w:t>
      </w:r>
      <w:r w:rsidR="00781C51" w:rsidRPr="003835A4">
        <w:rPr>
          <w:sz w:val="26"/>
          <w:szCs w:val="26"/>
          <w:shd w:val="clear" w:color="auto" w:fill="FFFFFF" w:themeFill="background1"/>
        </w:rPr>
        <w:t xml:space="preserve">от </w:t>
      </w:r>
      <w:r w:rsidRPr="003835A4">
        <w:rPr>
          <w:sz w:val="26"/>
          <w:szCs w:val="26"/>
          <w:shd w:val="clear" w:color="auto" w:fill="FFFFFF" w:themeFill="background1"/>
        </w:rPr>
        <w:t>6 марта 2014 года установлена</w:t>
      </w:r>
      <w:proofErr w:type="gramEnd"/>
      <w:r w:rsidRPr="003835A4">
        <w:rPr>
          <w:sz w:val="26"/>
          <w:szCs w:val="26"/>
          <w:shd w:val="clear" w:color="auto" w:fill="FFFFFF" w:themeFill="background1"/>
        </w:rPr>
        <w:t xml:space="preserve">  плата, взимаемая  с  родителей  (законных  представителей) и  ее  размер</w:t>
      </w:r>
      <w:r w:rsidRPr="003835A4">
        <w:rPr>
          <w:sz w:val="26"/>
          <w:szCs w:val="26"/>
        </w:rPr>
        <w:t>.</w:t>
      </w:r>
    </w:p>
    <w:p w:rsidR="004429B9" w:rsidRPr="00B450BE" w:rsidRDefault="004429B9" w:rsidP="003835A4">
      <w:pPr>
        <w:shd w:val="clear" w:color="auto" w:fill="FFFFFF" w:themeFill="background1"/>
        <w:spacing w:before="0" w:line="200" w:lineRule="atLeast"/>
        <w:ind w:firstLine="709"/>
        <w:jc w:val="both"/>
        <w:rPr>
          <w:sz w:val="26"/>
          <w:szCs w:val="26"/>
        </w:rPr>
      </w:pPr>
      <w:r w:rsidRPr="003835A4">
        <w:rPr>
          <w:sz w:val="26"/>
          <w:szCs w:val="26"/>
        </w:rPr>
        <w:t>Постановлением Администрации МО «</w:t>
      </w:r>
      <w:proofErr w:type="spellStart"/>
      <w:r w:rsidRPr="003835A4">
        <w:rPr>
          <w:sz w:val="26"/>
          <w:szCs w:val="26"/>
        </w:rPr>
        <w:t>Дебесский</w:t>
      </w:r>
      <w:proofErr w:type="spellEnd"/>
      <w:r w:rsidRPr="003835A4">
        <w:rPr>
          <w:sz w:val="26"/>
          <w:szCs w:val="26"/>
        </w:rPr>
        <w:t xml:space="preserve">  район» от 10 июня 2014 года № 114  утверждено Положение об оплате труда работников муниципальных образ</w:t>
      </w:r>
      <w:r w:rsidRPr="003835A4">
        <w:rPr>
          <w:sz w:val="26"/>
          <w:szCs w:val="26"/>
        </w:rPr>
        <w:t>о</w:t>
      </w:r>
      <w:r w:rsidRPr="003835A4">
        <w:rPr>
          <w:sz w:val="26"/>
          <w:szCs w:val="26"/>
        </w:rPr>
        <w:t>вательных учреждений, подведомственных Управлению образования</w:t>
      </w:r>
      <w:r w:rsidRPr="00B450BE">
        <w:rPr>
          <w:sz w:val="26"/>
          <w:szCs w:val="26"/>
        </w:rPr>
        <w:t xml:space="preserve">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район».</w:t>
      </w:r>
    </w:p>
    <w:p w:rsidR="004429B9" w:rsidRPr="00B450BE" w:rsidRDefault="004429B9" w:rsidP="003835A4">
      <w:pPr>
        <w:tabs>
          <w:tab w:val="left" w:pos="1134"/>
        </w:tabs>
        <w:spacing w:before="0" w:line="130" w:lineRule="atLeast"/>
        <w:ind w:firstLine="709"/>
        <w:jc w:val="both"/>
        <w:rPr>
          <w:sz w:val="26"/>
          <w:szCs w:val="26"/>
          <w:highlight w:val="green"/>
        </w:rPr>
      </w:pPr>
      <w:r w:rsidRPr="00B450BE">
        <w:rPr>
          <w:sz w:val="26"/>
          <w:szCs w:val="26"/>
        </w:rPr>
        <w:t xml:space="preserve">- </w:t>
      </w:r>
      <w:proofErr w:type="gramStart"/>
      <w:r w:rsidRPr="00B450BE">
        <w:rPr>
          <w:sz w:val="26"/>
          <w:szCs w:val="26"/>
        </w:rPr>
        <w:t>Согласно статьи</w:t>
      </w:r>
      <w:proofErr w:type="gramEnd"/>
      <w:r w:rsidRPr="00B450BE">
        <w:rPr>
          <w:sz w:val="26"/>
          <w:szCs w:val="26"/>
        </w:rPr>
        <w:t xml:space="preserve"> 395 Налогового кодекса РФ и решений соответствующих представительных органов муниципальных об</w:t>
      </w:r>
      <w:bookmarkStart w:id="0" w:name="_GoBack"/>
      <w:bookmarkEnd w:id="0"/>
      <w:r w:rsidRPr="00B450BE">
        <w:rPr>
          <w:sz w:val="26"/>
          <w:szCs w:val="26"/>
        </w:rPr>
        <w:t>разований — сельских поселений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муниципальные организации освобождены от уплаты земельного налога</w:t>
      </w:r>
      <w:r w:rsidR="00DD09DC">
        <w:rPr>
          <w:sz w:val="26"/>
          <w:szCs w:val="26"/>
        </w:rPr>
        <w:t xml:space="preserve"> (с 2018 года отменен)</w:t>
      </w:r>
      <w:r w:rsidRPr="00B450BE">
        <w:rPr>
          <w:sz w:val="26"/>
          <w:szCs w:val="26"/>
        </w:rPr>
        <w:t>.</w:t>
      </w:r>
    </w:p>
    <w:p w:rsidR="004429B9" w:rsidRPr="00B450BE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Финансовая оценка мер муниципального регулирования представлена в Пр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ложении 3</w:t>
      </w:r>
      <w:r w:rsidR="00505B11">
        <w:rPr>
          <w:sz w:val="26"/>
          <w:szCs w:val="26"/>
        </w:rPr>
        <w:t xml:space="preserve"> к</w:t>
      </w:r>
      <w:r w:rsidRPr="00B450BE">
        <w:rPr>
          <w:sz w:val="26"/>
          <w:szCs w:val="26"/>
        </w:rPr>
        <w:t xml:space="preserve"> </w:t>
      </w:r>
      <w:r w:rsidR="00505B11" w:rsidRPr="00505B11">
        <w:rPr>
          <w:sz w:val="26"/>
          <w:szCs w:val="26"/>
        </w:rPr>
        <w:t xml:space="preserve">подпрограмме </w:t>
      </w:r>
      <w:r w:rsidR="00DB2DB3" w:rsidRPr="00505B11">
        <w:rPr>
          <w:sz w:val="26"/>
          <w:szCs w:val="26"/>
        </w:rPr>
        <w:t xml:space="preserve">муниципальной программы </w:t>
      </w:r>
      <w:r w:rsidR="00505B11" w:rsidRPr="00505B11">
        <w:rPr>
          <w:sz w:val="26"/>
          <w:szCs w:val="26"/>
        </w:rPr>
        <w:t>«Развитие дошкольного обр</w:t>
      </w:r>
      <w:r w:rsidR="00505B11" w:rsidRPr="00505B11">
        <w:rPr>
          <w:sz w:val="26"/>
          <w:szCs w:val="26"/>
        </w:rPr>
        <w:t>а</w:t>
      </w:r>
      <w:r w:rsidR="00505B11" w:rsidRPr="00505B11">
        <w:rPr>
          <w:sz w:val="26"/>
          <w:szCs w:val="26"/>
        </w:rPr>
        <w:t>зования»</w:t>
      </w:r>
      <w:r w:rsidRPr="00505B11">
        <w:rPr>
          <w:sz w:val="26"/>
          <w:szCs w:val="26"/>
        </w:rPr>
        <w:t>.</w:t>
      </w:r>
    </w:p>
    <w:p w:rsidR="004429B9" w:rsidRPr="00DB2DB3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DB2DB3">
        <w:rPr>
          <w:b/>
          <w:sz w:val="26"/>
          <w:szCs w:val="26"/>
        </w:rPr>
        <w:t xml:space="preserve">1.7 Прогноз сводных показателей муниципальных заданий </w:t>
      </w:r>
    </w:p>
    <w:p w:rsidR="00B30B07" w:rsidRPr="00B450BE" w:rsidRDefault="00B30B07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муниципальными учреждениями оказываются сл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дующие муниципальные услуги:</w:t>
      </w:r>
    </w:p>
    <w:p w:rsidR="003261B5" w:rsidRPr="00B450BE" w:rsidRDefault="003261B5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«Прием заявлений о зачислении в муниципальные образовательные учрежд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ния, реализующие образовательную программу дошкольного образования (детские сады), а также постановка на соответствующий учет».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      Указанная муниципальная услуга включена в ведомственный перечень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услуг (работ), оказываемых (выполняемых) находящимися в ведении Управления образования  Администрации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 в качестве осно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ных видов деятельности.</w:t>
      </w:r>
    </w:p>
    <w:p w:rsidR="004429B9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Оказывают соответствующие муниципальные услуги муниципальные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вательные организации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район». </w:t>
      </w:r>
    </w:p>
    <w:p w:rsidR="00DB2DB3" w:rsidRPr="00B450BE" w:rsidRDefault="00DB2DB3" w:rsidP="00DB2DB3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Сведения о прогнозе сводных показателей муниципальных заданий предста</w:t>
      </w:r>
      <w:r w:rsidRPr="00B450BE">
        <w:rPr>
          <w:sz w:val="26"/>
          <w:szCs w:val="26"/>
          <w:lang w:eastAsia="en-US"/>
        </w:rPr>
        <w:t>в</w:t>
      </w:r>
      <w:r w:rsidRPr="00B450BE">
        <w:rPr>
          <w:sz w:val="26"/>
          <w:szCs w:val="26"/>
          <w:lang w:eastAsia="en-US"/>
        </w:rPr>
        <w:t xml:space="preserve">лены в Приложении 4 к </w:t>
      </w:r>
      <w:r w:rsidRPr="00505B11">
        <w:rPr>
          <w:sz w:val="26"/>
          <w:szCs w:val="26"/>
        </w:rPr>
        <w:t>подпрограмме</w:t>
      </w:r>
      <w:r>
        <w:rPr>
          <w:sz w:val="26"/>
          <w:szCs w:val="26"/>
        </w:rPr>
        <w:t xml:space="preserve"> муниципальной программы</w:t>
      </w:r>
      <w:r w:rsidRPr="00505B11">
        <w:rPr>
          <w:sz w:val="26"/>
          <w:szCs w:val="26"/>
        </w:rPr>
        <w:t xml:space="preserve"> «Развитие </w:t>
      </w:r>
      <w:r>
        <w:rPr>
          <w:sz w:val="26"/>
          <w:szCs w:val="26"/>
        </w:rPr>
        <w:t>дошк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льного</w:t>
      </w:r>
      <w:r w:rsidRPr="00505B11">
        <w:rPr>
          <w:sz w:val="26"/>
          <w:szCs w:val="26"/>
        </w:rPr>
        <w:t xml:space="preserve"> образования»</w:t>
      </w:r>
      <w:r w:rsidRPr="00B450BE">
        <w:rPr>
          <w:sz w:val="26"/>
          <w:szCs w:val="26"/>
          <w:lang w:eastAsia="en-US"/>
        </w:rPr>
        <w:t>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4429B9" w:rsidRPr="003835A4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3835A4">
        <w:rPr>
          <w:b/>
          <w:sz w:val="26"/>
          <w:szCs w:val="26"/>
        </w:rPr>
        <w:t xml:space="preserve">1.8 Взаимодействие с органами государственной власти и местного самоуправления, организациями и гражданами </w:t>
      </w:r>
    </w:p>
    <w:p w:rsidR="00B30B07" w:rsidRPr="00B450BE" w:rsidRDefault="00B30B07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осуществляется взаимодействие с органами госуда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ственной власти Удмуртской Республики по следующим направлениям: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определение объектов дошкольного образования  для включения в Адресную инвестиционную программу Удмуртской Республики в целях реконструкции и нового строительства;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proofErr w:type="spellStart"/>
      <w:r w:rsidRPr="00B450BE">
        <w:rPr>
          <w:sz w:val="26"/>
          <w:szCs w:val="26"/>
        </w:rPr>
        <w:t>софинансирование</w:t>
      </w:r>
      <w:proofErr w:type="spellEnd"/>
      <w:r w:rsidRPr="00B450BE">
        <w:rPr>
          <w:sz w:val="26"/>
          <w:szCs w:val="26"/>
        </w:rPr>
        <w:t xml:space="preserve"> мероприятий по реализации программ (проектов) развития дошкольного образования;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исполнение переданных Законом Удмуртской Республики от 15 декабря 2009 года № 65-РЗ государственных полномочий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</w:t>
      </w:r>
      <w:proofErr w:type="gramEnd"/>
      <w:r w:rsidRPr="00B450BE">
        <w:rPr>
          <w:sz w:val="26"/>
          <w:szCs w:val="26"/>
        </w:rPr>
        <w:t>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внедрение федеральных государственных образовательных стандартов дошкольного образования;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подготовка и переподготовка кадров для муниципальных дошкольных образовательных организаций;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внедрение эффективных контрактов с руководителями и педагогическими работниками муниципальных дошкольных образовательных организаций;</w:t>
      </w:r>
    </w:p>
    <w:p w:rsidR="004429B9" w:rsidRPr="00B450BE" w:rsidRDefault="004429B9" w:rsidP="003835A4">
      <w:pPr>
        <w:pStyle w:val="a3"/>
        <w:numPr>
          <w:ilvl w:val="0"/>
          <w:numId w:val="10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внедрение системы оценки качества дошкольного образования.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 реализации подпрограммы принимают участие муниципальные дошкольные образовательные организации. 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целях обеспечения санитарно-эпидемиологического благополучия в системе дошкольного образования  осуществляется взаимодействие с Территориальным отд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лом Федеральной службы по надзору в сфере защиты прав потребителей и благоп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лучия человека в </w:t>
      </w:r>
      <w:proofErr w:type="spellStart"/>
      <w:r w:rsidRPr="00B450BE">
        <w:rPr>
          <w:sz w:val="26"/>
          <w:szCs w:val="26"/>
        </w:rPr>
        <w:t>пгт</w:t>
      </w:r>
      <w:proofErr w:type="spellEnd"/>
      <w:r w:rsidRPr="00B450BE">
        <w:rPr>
          <w:sz w:val="26"/>
          <w:szCs w:val="26"/>
        </w:rPr>
        <w:t xml:space="preserve"> Игра  по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выполнения отдельных мероприятий подпрограммы привлекаются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зации путем размещения муниципального заказа в соответствии с действующим 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конодательством.</w:t>
      </w:r>
    </w:p>
    <w:p w:rsidR="004429B9" w:rsidRPr="00B450BE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 управлению муниципальными дошкольными образовательными учрежд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ниями привлекаются родители (законные представители) воспитанников.</w:t>
      </w:r>
    </w:p>
    <w:p w:rsidR="004429B9" w:rsidRDefault="004429B9" w:rsidP="003835A4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планируется развивать систему обратной связи с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требителями услуг дошкольного образования, в том числе в части рассмотрения и реагирования на жалобы и предложения, внедрения системы регулярного монитори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га удовлетворенности потребителей качеством и доступностью оказываемых услуг в сфере дошкольного образования.</w:t>
      </w:r>
    </w:p>
    <w:p w:rsidR="003835A4" w:rsidRPr="00B450BE" w:rsidRDefault="003835A4" w:rsidP="003835A4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</w:p>
    <w:p w:rsidR="004429B9" w:rsidRPr="003835A4" w:rsidRDefault="004429B9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3835A4">
        <w:rPr>
          <w:b/>
          <w:sz w:val="26"/>
          <w:szCs w:val="26"/>
        </w:rPr>
        <w:t xml:space="preserve">1.9 Ресурсное обеспечение </w:t>
      </w:r>
    </w:p>
    <w:p w:rsidR="003835A4" w:rsidRDefault="003835A4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</w:p>
    <w:p w:rsidR="004429B9" w:rsidRPr="00B450BE" w:rsidRDefault="004429B9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Источниками ресурсного обеспечения подпрограммы являются:</w:t>
      </w:r>
    </w:p>
    <w:p w:rsidR="004429B9" w:rsidRPr="00B450BE" w:rsidRDefault="004429B9" w:rsidP="003835A4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spacing w:before="0"/>
        <w:ind w:left="0" w:right="-1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средства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район», в том числе:</w:t>
      </w:r>
    </w:p>
    <w:p w:rsidR="004429B9" w:rsidRPr="00B450BE" w:rsidRDefault="004429B9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</w:rPr>
        <w:t>субвенции, субсидии, иные межбюджетные трансферты из бюджета Удмуртской Республики</w:t>
      </w:r>
      <w:r w:rsidRPr="00B450BE">
        <w:rPr>
          <w:sz w:val="26"/>
          <w:szCs w:val="26"/>
          <w:lang w:eastAsia="en-US"/>
        </w:rPr>
        <w:t>;</w:t>
      </w:r>
    </w:p>
    <w:p w:rsidR="004429B9" w:rsidRPr="00B450BE" w:rsidRDefault="004429B9" w:rsidP="003835A4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spacing w:before="0"/>
        <w:ind w:left="0" w:right="-1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плата родителей (законных представителей) за присмотр и уход за детьми в дошкольных образовательных организациях  (родительская плата за содержание ребенка в муниципальных учреждениях и иных образовательных организациях, реализующих основную общеобразовательную программу дошкольного образования на территории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район»);</w:t>
      </w:r>
    </w:p>
    <w:p w:rsidR="004429B9" w:rsidRPr="00B450BE" w:rsidRDefault="004429B9" w:rsidP="003835A4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spacing w:before="0"/>
        <w:ind w:left="0" w:right="-1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средства, привлекаемые муниципальными дошкольными образовательными организациями, педагогическими работниками муниципальных дошкольных образовательных организаций, на реализацию программ (проектов) в сфере дошкольного образования (гранты). </w:t>
      </w:r>
    </w:p>
    <w:p w:rsidR="004429B9" w:rsidRPr="00B450BE" w:rsidRDefault="004429B9" w:rsidP="002305C2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Общий объем финансирования мероп</w:t>
      </w:r>
      <w:r w:rsidR="00904512" w:rsidRPr="00B450BE">
        <w:rPr>
          <w:sz w:val="26"/>
          <w:szCs w:val="26"/>
        </w:rPr>
        <w:t>риятий подпрограммы за 2015-202</w:t>
      </w:r>
      <w:r w:rsidR="009C41A3" w:rsidRPr="00B450BE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годы за счет средств бюджета  соста</w:t>
      </w:r>
      <w:r w:rsidR="002305C2">
        <w:rPr>
          <w:sz w:val="26"/>
          <w:szCs w:val="26"/>
        </w:rPr>
        <w:t>вит 842044,65</w:t>
      </w:r>
      <w:r w:rsidR="00904512" w:rsidRPr="00B450BE">
        <w:rPr>
          <w:sz w:val="26"/>
          <w:szCs w:val="26"/>
        </w:rPr>
        <w:t xml:space="preserve"> тыс</w:t>
      </w:r>
      <w:r w:rsidRPr="00B450BE">
        <w:rPr>
          <w:sz w:val="26"/>
          <w:szCs w:val="26"/>
        </w:rPr>
        <w:t>. рублей.</w:t>
      </w:r>
    </w:p>
    <w:p w:rsidR="004429B9" w:rsidRDefault="004429B9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>Сведения о ресурсном обеспечении подпрограммы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по годам реализации муниципальной программы (в тыс. руб.):</w:t>
      </w:r>
    </w:p>
    <w:p w:rsidR="003835A4" w:rsidRPr="00B450BE" w:rsidRDefault="003835A4" w:rsidP="003835A4">
      <w:pPr>
        <w:spacing w:before="0"/>
        <w:ind w:firstLine="709"/>
        <w:rPr>
          <w:sz w:val="26"/>
          <w:szCs w:val="26"/>
        </w:rPr>
      </w:pPr>
    </w:p>
    <w:tbl>
      <w:tblPr>
        <w:tblW w:w="6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2"/>
        <w:gridCol w:w="3260"/>
      </w:tblGrid>
      <w:tr w:rsidR="00FE6010" w:rsidRPr="00B450BE" w:rsidTr="00E5251B">
        <w:trPr>
          <w:trHeight w:val="322"/>
          <w:jc w:val="center"/>
        </w:trPr>
        <w:tc>
          <w:tcPr>
            <w:tcW w:w="2972" w:type="dxa"/>
            <w:vMerge w:val="restart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всего</w:t>
            </w:r>
          </w:p>
        </w:tc>
      </w:tr>
      <w:tr w:rsidR="00FE6010" w:rsidRPr="00B450BE" w:rsidTr="00E5251B">
        <w:trPr>
          <w:trHeight w:val="562"/>
          <w:jc w:val="center"/>
        </w:trPr>
        <w:tc>
          <w:tcPr>
            <w:tcW w:w="2972" w:type="dxa"/>
            <w:vMerge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FE6010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 г</w:t>
            </w:r>
          </w:p>
        </w:tc>
        <w:tc>
          <w:tcPr>
            <w:tcW w:w="3260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84607,50</w:t>
            </w:r>
          </w:p>
        </w:tc>
      </w:tr>
      <w:tr w:rsidR="00FE6010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 г</w:t>
            </w:r>
          </w:p>
        </w:tc>
        <w:tc>
          <w:tcPr>
            <w:tcW w:w="3260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84425,40</w:t>
            </w:r>
          </w:p>
        </w:tc>
      </w:tr>
      <w:tr w:rsidR="00FE6010" w:rsidRPr="00B450BE" w:rsidTr="00E5251B">
        <w:trPr>
          <w:trHeight w:val="50"/>
          <w:jc w:val="center"/>
        </w:trPr>
        <w:tc>
          <w:tcPr>
            <w:tcW w:w="2972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 г</w:t>
            </w:r>
          </w:p>
        </w:tc>
        <w:tc>
          <w:tcPr>
            <w:tcW w:w="3260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80689,40</w:t>
            </w:r>
          </w:p>
        </w:tc>
      </w:tr>
      <w:tr w:rsidR="00FE6010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2018 г</w:t>
            </w:r>
          </w:p>
        </w:tc>
        <w:tc>
          <w:tcPr>
            <w:tcW w:w="3260" w:type="dxa"/>
            <w:shd w:val="clear" w:color="auto" w:fill="auto"/>
          </w:tcPr>
          <w:p w:rsidR="00FE6010" w:rsidRPr="00B450BE" w:rsidRDefault="00FE6010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99878,50</w:t>
            </w:r>
          </w:p>
        </w:tc>
      </w:tr>
      <w:tr w:rsidR="002305C2" w:rsidRPr="00B450BE" w:rsidTr="00E5251B">
        <w:trPr>
          <w:trHeight w:val="50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 г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99215,61</w:t>
            </w:r>
          </w:p>
        </w:tc>
      </w:tr>
      <w:tr w:rsidR="002305C2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 г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74951,10</w:t>
            </w:r>
          </w:p>
        </w:tc>
      </w:tr>
      <w:tr w:rsidR="002305C2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г.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74951,10</w:t>
            </w:r>
          </w:p>
        </w:tc>
      </w:tr>
      <w:tr w:rsidR="002305C2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г.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77949,14</w:t>
            </w:r>
          </w:p>
        </w:tc>
      </w:tr>
      <w:tr w:rsidR="002305C2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г.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81067,11</w:t>
            </w:r>
          </w:p>
        </w:tc>
      </w:tr>
      <w:tr w:rsidR="002305C2" w:rsidRPr="00B450BE" w:rsidTr="00E5251B">
        <w:trPr>
          <w:trHeight w:val="53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г.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84309,79</w:t>
            </w:r>
          </w:p>
        </w:tc>
      </w:tr>
      <w:tr w:rsidR="002305C2" w:rsidRPr="00B450BE" w:rsidTr="00E5251B">
        <w:trPr>
          <w:trHeight w:val="106"/>
          <w:jc w:val="center"/>
        </w:trPr>
        <w:tc>
          <w:tcPr>
            <w:tcW w:w="2972" w:type="dxa"/>
            <w:shd w:val="clear" w:color="auto" w:fill="auto"/>
          </w:tcPr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</w:t>
            </w:r>
          </w:p>
          <w:p w:rsidR="002305C2" w:rsidRPr="00B450BE" w:rsidRDefault="002305C2" w:rsidP="003835A4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2015-2024гг</w:t>
            </w:r>
          </w:p>
        </w:tc>
        <w:tc>
          <w:tcPr>
            <w:tcW w:w="3260" w:type="dxa"/>
            <w:shd w:val="clear" w:color="auto" w:fill="auto"/>
          </w:tcPr>
          <w:p w:rsidR="002305C2" w:rsidRPr="00B450BE" w:rsidRDefault="002305C2" w:rsidP="00813A10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842044,65</w:t>
            </w:r>
          </w:p>
        </w:tc>
      </w:tr>
    </w:tbl>
    <w:p w:rsidR="00FE6010" w:rsidRPr="00B450BE" w:rsidRDefault="00FE6010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 район» сформировано:</w:t>
      </w:r>
    </w:p>
    <w:p w:rsidR="009C41A3" w:rsidRPr="00B450BE" w:rsidRDefault="009C41A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сформировано:</w:t>
      </w:r>
    </w:p>
    <w:p w:rsidR="009C41A3" w:rsidRPr="00B450BE" w:rsidRDefault="009C41A3" w:rsidP="003835A4">
      <w:pPr>
        <w:numPr>
          <w:ilvl w:val="0"/>
          <w:numId w:val="26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2015-2018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ходом;</w:t>
      </w:r>
    </w:p>
    <w:p w:rsidR="009C41A3" w:rsidRPr="00B450BE" w:rsidRDefault="009C41A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2019-2021 годы – в соответствии решения о бюджете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на 2019 год и  плановый период 2020 и 2021 годов;</w:t>
      </w:r>
    </w:p>
    <w:p w:rsidR="009C41A3" w:rsidRPr="00B450BE" w:rsidRDefault="009C41A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2022-2024 годы на основе расходов на 2021 год (второй год планового периода) с применением для текущих расходов среднегодового индекса инфляции, а им</w:t>
      </w:r>
      <w:r w:rsidR="00826533" w:rsidRPr="00B450BE">
        <w:rPr>
          <w:sz w:val="26"/>
          <w:szCs w:val="26"/>
          <w:lang w:eastAsia="en-US"/>
        </w:rPr>
        <w:t>енно на 1,04</w:t>
      </w:r>
      <w:r w:rsidRPr="00B450BE">
        <w:rPr>
          <w:sz w:val="26"/>
          <w:szCs w:val="26"/>
          <w:lang w:eastAsia="en-US"/>
        </w:rPr>
        <w:t>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Средства на капитальное строительство и реконструкцию объектов дошкольн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>го образования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 район» будут учтены в подпрограмме по мере реш</w:t>
      </w:r>
      <w:r w:rsidRPr="00B450BE">
        <w:rPr>
          <w:sz w:val="26"/>
          <w:szCs w:val="26"/>
          <w:lang w:eastAsia="en-US"/>
        </w:rPr>
        <w:t>е</w:t>
      </w:r>
      <w:r w:rsidRPr="00B450BE">
        <w:rPr>
          <w:sz w:val="26"/>
          <w:szCs w:val="26"/>
          <w:lang w:eastAsia="en-US"/>
        </w:rPr>
        <w:t>ния вопросов о включении соответствующих объектов в адресную инвестиционную программу Удмуртской Республики.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 район» подлежит уточнению в рамках бюджетного цикла.</w:t>
      </w:r>
    </w:p>
    <w:p w:rsidR="004429B9" w:rsidRPr="00B450BE" w:rsidRDefault="004429B9" w:rsidP="003835A4">
      <w:pPr>
        <w:keepNext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Расходы за счет иных источников на цели реализации подпрограммы оценив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ются в </w:t>
      </w:r>
      <w:r w:rsidRPr="00B450BE">
        <w:rPr>
          <w:sz w:val="26"/>
          <w:szCs w:val="26"/>
          <w:shd w:val="clear" w:color="auto" w:fill="FFFFFF" w:themeFill="background1"/>
        </w:rPr>
        <w:t xml:space="preserve">размере </w:t>
      </w:r>
      <w:r w:rsidR="00EF2D7A" w:rsidRPr="00B450BE">
        <w:rPr>
          <w:sz w:val="26"/>
          <w:szCs w:val="26"/>
        </w:rPr>
        <w:t>5</w:t>
      </w:r>
      <w:r w:rsidR="00FE6010" w:rsidRPr="00B450BE">
        <w:rPr>
          <w:sz w:val="26"/>
          <w:szCs w:val="26"/>
        </w:rPr>
        <w:t xml:space="preserve">6 497,20 </w:t>
      </w:r>
      <w:r w:rsidRPr="00B450BE">
        <w:rPr>
          <w:sz w:val="26"/>
          <w:szCs w:val="26"/>
          <w:shd w:val="clear" w:color="auto" w:fill="FFFFFF" w:themeFill="background1"/>
        </w:rPr>
        <w:t>тыс. рублей</w:t>
      </w:r>
      <w:r w:rsidRPr="00B450BE">
        <w:rPr>
          <w:sz w:val="26"/>
          <w:szCs w:val="26"/>
        </w:rPr>
        <w:t>, в том числе по годам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программы:</w:t>
      </w:r>
    </w:p>
    <w:p w:rsidR="004429B9" w:rsidRPr="00B450BE" w:rsidRDefault="004429B9" w:rsidP="003835A4">
      <w:pPr>
        <w:keepNext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2107"/>
        <w:gridCol w:w="1298"/>
        <w:gridCol w:w="5878"/>
      </w:tblGrid>
      <w:tr w:rsidR="004429B9" w:rsidRPr="00B450BE" w:rsidTr="009E31DF">
        <w:trPr>
          <w:trHeight w:val="745"/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keepNext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Годы реализ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ции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keepNext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Всего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keepNext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Родительская плата за содержание детей в дошк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льных образовательных учреждениях в месяц</w:t>
            </w:r>
          </w:p>
        </w:tc>
      </w:tr>
      <w:tr w:rsidR="004429B9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5746,70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0,900</w:t>
            </w:r>
          </w:p>
        </w:tc>
      </w:tr>
      <w:tr w:rsidR="004429B9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5746,70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0,950</w:t>
            </w:r>
          </w:p>
        </w:tc>
      </w:tr>
      <w:tr w:rsidR="004429B9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4367,50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1,000</w:t>
            </w:r>
          </w:p>
        </w:tc>
      </w:tr>
      <w:tr w:rsidR="004429B9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5277,20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</w:t>
            </w:r>
            <w:r w:rsidR="003261B5" w:rsidRPr="00B450BE">
              <w:rPr>
                <w:sz w:val="26"/>
                <w:szCs w:val="26"/>
              </w:rPr>
              <w:t>0</w:t>
            </w:r>
            <w:r w:rsidRPr="00B450BE">
              <w:rPr>
                <w:sz w:val="26"/>
                <w:szCs w:val="26"/>
              </w:rPr>
              <w:t>50</w:t>
            </w:r>
          </w:p>
        </w:tc>
      </w:tr>
      <w:tr w:rsidR="004429B9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2019 г. 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585</w:t>
            </w:r>
            <w:r w:rsidR="00FE550C" w:rsidRPr="00B450BE">
              <w:rPr>
                <w:sz w:val="26"/>
                <w:szCs w:val="26"/>
              </w:rPr>
              <w:t>9</w:t>
            </w:r>
            <w:r w:rsidRPr="00B450BE">
              <w:rPr>
                <w:sz w:val="26"/>
                <w:szCs w:val="26"/>
              </w:rPr>
              <w:t>,10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</w:t>
            </w:r>
            <w:r w:rsidR="003261B5" w:rsidRPr="00B450BE">
              <w:rPr>
                <w:sz w:val="26"/>
                <w:szCs w:val="26"/>
              </w:rPr>
              <w:t>10</w:t>
            </w:r>
            <w:r w:rsidR="009C41A3" w:rsidRPr="00B450BE">
              <w:rPr>
                <w:sz w:val="26"/>
                <w:szCs w:val="26"/>
              </w:rPr>
              <w:t>0</w:t>
            </w:r>
          </w:p>
        </w:tc>
      </w:tr>
      <w:tr w:rsidR="004429B9" w:rsidRPr="00B450BE" w:rsidTr="00EF2D7A">
        <w:trPr>
          <w:trHeight w:val="99"/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B450BE" w:rsidRDefault="004429B9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B450BE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</w:t>
            </w:r>
            <w:r w:rsidR="003261B5" w:rsidRPr="00B450BE">
              <w:rPr>
                <w:sz w:val="26"/>
                <w:szCs w:val="26"/>
              </w:rPr>
              <w:t>1</w:t>
            </w:r>
            <w:r w:rsidR="009C41A3" w:rsidRPr="00B450BE">
              <w:rPr>
                <w:sz w:val="26"/>
                <w:szCs w:val="26"/>
              </w:rPr>
              <w:t>50</w:t>
            </w:r>
          </w:p>
        </w:tc>
      </w:tr>
      <w:tr w:rsidR="009C41A3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B450BE" w:rsidRDefault="009C41A3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1,1</w:t>
            </w:r>
            <w:r w:rsidR="009C41A3" w:rsidRPr="00B450BE">
              <w:rPr>
                <w:sz w:val="26"/>
                <w:szCs w:val="26"/>
              </w:rPr>
              <w:t>50</w:t>
            </w:r>
          </w:p>
        </w:tc>
      </w:tr>
      <w:tr w:rsidR="009C41A3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B450BE" w:rsidRDefault="009C41A3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1,1</w:t>
            </w:r>
            <w:r w:rsidR="00EF2D7A" w:rsidRPr="00B450BE">
              <w:rPr>
                <w:sz w:val="26"/>
                <w:szCs w:val="26"/>
              </w:rPr>
              <w:t>50</w:t>
            </w:r>
          </w:p>
        </w:tc>
      </w:tr>
      <w:tr w:rsidR="009C41A3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B450BE" w:rsidRDefault="009C41A3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1,1</w:t>
            </w:r>
            <w:r w:rsidR="00EF2D7A" w:rsidRPr="00B450BE">
              <w:rPr>
                <w:sz w:val="26"/>
                <w:szCs w:val="26"/>
              </w:rPr>
              <w:t>50</w:t>
            </w:r>
          </w:p>
        </w:tc>
      </w:tr>
      <w:tr w:rsidR="009C41A3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B450BE" w:rsidRDefault="009C41A3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1,1</w:t>
            </w:r>
            <w:r w:rsidR="00EF2D7A" w:rsidRPr="00B450BE">
              <w:rPr>
                <w:sz w:val="26"/>
                <w:szCs w:val="26"/>
              </w:rPr>
              <w:t>50</w:t>
            </w:r>
          </w:p>
        </w:tc>
      </w:tr>
      <w:tr w:rsidR="009C41A3" w:rsidRPr="00B450BE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B450BE" w:rsidRDefault="009C41A3" w:rsidP="00615B0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56497,2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B450BE" w:rsidRDefault="009C41A3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Х</w:t>
            </w:r>
          </w:p>
        </w:tc>
      </w:tr>
    </w:tbl>
    <w:p w:rsidR="00615B03" w:rsidRDefault="00615B03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DB2DB3" w:rsidRPr="00B450BE" w:rsidRDefault="00DB2DB3" w:rsidP="00DB2DB3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Ресурсное обеспечение реализации подпрограммы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 представлено в приложении 5 к </w:t>
      </w:r>
      <w:r w:rsidRPr="00505B11">
        <w:rPr>
          <w:sz w:val="26"/>
          <w:szCs w:val="26"/>
        </w:rPr>
        <w:t>подпрограмме</w:t>
      </w:r>
      <w:r>
        <w:rPr>
          <w:sz w:val="26"/>
          <w:szCs w:val="26"/>
        </w:rPr>
        <w:t xml:space="preserve"> муниципальной программы</w:t>
      </w:r>
      <w:r w:rsidRPr="00505B11">
        <w:rPr>
          <w:sz w:val="26"/>
          <w:szCs w:val="26"/>
        </w:rPr>
        <w:t xml:space="preserve"> «Развитие </w:t>
      </w:r>
      <w:r>
        <w:rPr>
          <w:sz w:val="26"/>
          <w:szCs w:val="26"/>
        </w:rPr>
        <w:t>дошкольного</w:t>
      </w:r>
      <w:r w:rsidRPr="00505B11">
        <w:rPr>
          <w:sz w:val="26"/>
          <w:szCs w:val="26"/>
        </w:rPr>
        <w:t xml:space="preserve"> образования»</w:t>
      </w:r>
      <w:r w:rsidRPr="00B450BE">
        <w:rPr>
          <w:sz w:val="26"/>
          <w:szCs w:val="26"/>
        </w:rPr>
        <w:t>.</w:t>
      </w:r>
    </w:p>
    <w:p w:rsidR="00DB2DB3" w:rsidRDefault="00DB2DB3" w:rsidP="00DB2DB3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граммы за счет всех источников финансирования представлена в приложении 6 к </w:t>
      </w:r>
      <w:r w:rsidRPr="00505B11">
        <w:rPr>
          <w:sz w:val="26"/>
          <w:szCs w:val="26"/>
        </w:rPr>
        <w:t>подпрограмме</w:t>
      </w:r>
      <w:r>
        <w:rPr>
          <w:sz w:val="26"/>
          <w:szCs w:val="26"/>
        </w:rPr>
        <w:t xml:space="preserve"> муниципальной программы</w:t>
      </w:r>
      <w:r w:rsidRPr="00505B11">
        <w:rPr>
          <w:sz w:val="26"/>
          <w:szCs w:val="26"/>
        </w:rPr>
        <w:t xml:space="preserve"> «Развитие </w:t>
      </w:r>
      <w:r>
        <w:rPr>
          <w:sz w:val="26"/>
          <w:szCs w:val="26"/>
        </w:rPr>
        <w:t>дошкольного</w:t>
      </w:r>
      <w:r w:rsidRPr="00505B11">
        <w:rPr>
          <w:sz w:val="26"/>
          <w:szCs w:val="26"/>
        </w:rPr>
        <w:t xml:space="preserve"> образования»</w:t>
      </w:r>
      <w:r>
        <w:rPr>
          <w:sz w:val="26"/>
          <w:szCs w:val="26"/>
        </w:rPr>
        <w:t>.</w:t>
      </w:r>
    </w:p>
    <w:p w:rsidR="00DB2DB3" w:rsidRDefault="00DB2DB3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</w:p>
    <w:p w:rsidR="004429B9" w:rsidRPr="00615B03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bCs w:val="0"/>
          <w:sz w:val="26"/>
          <w:szCs w:val="26"/>
        </w:rPr>
      </w:pPr>
      <w:r w:rsidRPr="00615B03">
        <w:rPr>
          <w:b/>
          <w:sz w:val="26"/>
          <w:szCs w:val="26"/>
        </w:rPr>
        <w:t>1.10 Риски и меры по управлению рисками</w:t>
      </w:r>
    </w:p>
    <w:p w:rsidR="00615B03" w:rsidRDefault="00615B03" w:rsidP="00615B03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709" w:right="-2"/>
        <w:contextualSpacing w:val="0"/>
        <w:jc w:val="both"/>
        <w:rPr>
          <w:sz w:val="26"/>
          <w:szCs w:val="26"/>
        </w:rPr>
      </w:pPr>
    </w:p>
    <w:p w:rsidR="004429B9" w:rsidRPr="00B450BE" w:rsidRDefault="004429B9" w:rsidP="003835A4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Финансовые риски </w:t>
      </w:r>
    </w:p>
    <w:p w:rsidR="004429B9" w:rsidRPr="00B450BE" w:rsidRDefault="004429B9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ного использования бюджетных сре</w:t>
      </w:r>
      <w:proofErr w:type="gramStart"/>
      <w:r w:rsidRPr="00B450BE">
        <w:rPr>
          <w:sz w:val="26"/>
          <w:szCs w:val="26"/>
        </w:rPr>
        <w:t>дств в х</w:t>
      </w:r>
      <w:proofErr w:type="gramEnd"/>
      <w:r w:rsidRPr="00B450BE">
        <w:rPr>
          <w:sz w:val="26"/>
          <w:szCs w:val="26"/>
        </w:rPr>
        <w:t>оде реализации мероприятий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граммы. Для управления риском:</w:t>
      </w:r>
    </w:p>
    <w:p w:rsidR="004429B9" w:rsidRPr="00B450BE" w:rsidRDefault="004429B9" w:rsidP="003835A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требуемые объемы бюджетного финансирования обосновываются в рамках бюджетного цикла;</w:t>
      </w:r>
    </w:p>
    <w:p w:rsidR="004429B9" w:rsidRPr="00B450BE" w:rsidRDefault="004429B9" w:rsidP="003835A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применяется механизм финансирования муниципальных бюджетных организаций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</w:t>
      </w:r>
      <w:proofErr w:type="gramStart"/>
      <w:r w:rsidRPr="00B450BE">
        <w:rPr>
          <w:sz w:val="26"/>
          <w:szCs w:val="26"/>
        </w:rPr>
        <w:t>контроль за</w:t>
      </w:r>
      <w:proofErr w:type="gramEnd"/>
      <w:r w:rsidRPr="00B450BE">
        <w:rPr>
          <w:sz w:val="26"/>
          <w:szCs w:val="26"/>
        </w:rPr>
        <w:t xml:space="preserve"> их выполнением. </w:t>
      </w:r>
    </w:p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Решение вопросов, связанных с капитальным строительством и реконструкц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ей объектов дошкольного образования  будет осуществляться во взаимодействии с органами государственной власти Удмуртской Республики.</w:t>
      </w:r>
    </w:p>
    <w:p w:rsidR="004429B9" w:rsidRPr="00B450BE" w:rsidRDefault="004429B9" w:rsidP="003835A4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Правовые риски</w:t>
      </w:r>
    </w:p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дошкольного образования, с уточнением перечней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услуг и показателей оценки их объема и качества. Для контроля ситуации будет осуществляться мониторинг разрабатываемых правовых актов на федеральном и ре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публиканском уровнях, уровне, по возможности - участие в обсуждении проектов правовых актов.</w:t>
      </w:r>
    </w:p>
    <w:p w:rsidR="004429B9" w:rsidRPr="00B450BE" w:rsidRDefault="004429B9" w:rsidP="003835A4">
      <w:pPr>
        <w:pStyle w:val="a3"/>
        <w:keepNext/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Природные или техногенные чрезвычайные ситуации </w:t>
      </w:r>
    </w:p>
    <w:p w:rsidR="004429B9" w:rsidRPr="00B450BE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дошкольных образовательных организаций существует вероятность ок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заться затронутыми пожарами, быть подтопленными при паводке, понести ущерб от аварий на режимных и промышленных объектах или вследствие несанкционирова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ных захоронений опасных отходов. С целью предотвращения и минимизации после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ствий от возможных природных или техногенных катастроф муниципальные дошк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льные образовательные организации оснащаются системами автоматической пожа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ной сигнализации и «тревожными» кнопками. В  муниципальном  образовании разр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ботан план действий на случай возникновения природных или техногенных катас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роф. В муниципальных дошкольных образовательных организациях</w:t>
      </w:r>
      <w:r w:rsidR="00246E3C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оформлены и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формационные стенды и регулярно проводятся учебные занятия по действиям в чре</w:t>
      </w:r>
      <w:r w:rsidRPr="00B450BE">
        <w:rPr>
          <w:sz w:val="26"/>
          <w:szCs w:val="26"/>
        </w:rPr>
        <w:t>з</w:t>
      </w:r>
      <w:r w:rsidRPr="00B450BE">
        <w:rPr>
          <w:sz w:val="26"/>
          <w:szCs w:val="26"/>
        </w:rPr>
        <w:t>вычайных ситуациях.</w:t>
      </w:r>
    </w:p>
    <w:p w:rsidR="004429B9" w:rsidRPr="00B450BE" w:rsidRDefault="004429B9" w:rsidP="003835A4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Социально-психологические риски 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Данная группа рисков связана с необходимостью совершенствования механи</w:t>
      </w:r>
      <w:r w:rsidRPr="00B450BE">
        <w:rPr>
          <w:sz w:val="26"/>
          <w:szCs w:val="26"/>
        </w:rPr>
        <w:t>з</w:t>
      </w:r>
      <w:r w:rsidRPr="00B450BE">
        <w:rPr>
          <w:sz w:val="26"/>
          <w:szCs w:val="26"/>
        </w:rPr>
        <w:t>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трактов в сфере дошкольного образования. Для управления риском будут проводит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ся семинары, совещания с руководителями муниципальных учреждений, разъясн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тельная работа в трудовых коллективах.</w:t>
      </w:r>
    </w:p>
    <w:p w:rsidR="004429B9" w:rsidRPr="00B450BE" w:rsidRDefault="004429B9" w:rsidP="003835A4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Кадровые риски</w:t>
      </w:r>
    </w:p>
    <w:p w:rsidR="004429B9" w:rsidRPr="00B450BE" w:rsidRDefault="004429B9" w:rsidP="003835A4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EF2D7A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</w:r>
      <w:r w:rsidR="00EF2D7A" w:rsidRPr="00B450BE">
        <w:rPr>
          <w:sz w:val="26"/>
          <w:szCs w:val="26"/>
        </w:rPr>
        <w:t>И ни в одном учреждении, реализующем программу дошкольного обр</w:t>
      </w:r>
      <w:r w:rsidR="00EF2D7A" w:rsidRPr="00B450BE">
        <w:rPr>
          <w:sz w:val="26"/>
          <w:szCs w:val="26"/>
        </w:rPr>
        <w:t>а</w:t>
      </w:r>
      <w:r w:rsidR="00EF2D7A" w:rsidRPr="00B450BE">
        <w:rPr>
          <w:sz w:val="26"/>
          <w:szCs w:val="26"/>
        </w:rPr>
        <w:t>зования, в штатном расписании нет учителя-дефектолога (</w:t>
      </w:r>
      <w:proofErr w:type="spellStart"/>
      <w:r w:rsidR="00EF2D7A" w:rsidRPr="00B450BE">
        <w:rPr>
          <w:sz w:val="26"/>
          <w:szCs w:val="26"/>
        </w:rPr>
        <w:t>олигофренопедагога</w:t>
      </w:r>
      <w:proofErr w:type="spellEnd"/>
      <w:r w:rsidR="00EF2D7A" w:rsidRPr="00B450BE">
        <w:rPr>
          <w:sz w:val="26"/>
          <w:szCs w:val="26"/>
        </w:rPr>
        <w:t>), к</w:t>
      </w:r>
      <w:r w:rsidR="00EF2D7A" w:rsidRPr="00B450BE">
        <w:rPr>
          <w:sz w:val="26"/>
          <w:szCs w:val="26"/>
        </w:rPr>
        <w:t>о</w:t>
      </w:r>
      <w:r w:rsidR="00EF2D7A" w:rsidRPr="00B450BE">
        <w:rPr>
          <w:sz w:val="26"/>
          <w:szCs w:val="26"/>
        </w:rPr>
        <w:t xml:space="preserve">торый </w:t>
      </w:r>
      <w:proofErr w:type="gramStart"/>
      <w:r w:rsidR="00EF2D7A" w:rsidRPr="00B450BE">
        <w:rPr>
          <w:sz w:val="26"/>
          <w:szCs w:val="26"/>
        </w:rPr>
        <w:t>рекомендован</w:t>
      </w:r>
      <w:proofErr w:type="gramEnd"/>
      <w:r w:rsidR="00EF2D7A" w:rsidRPr="00B450BE">
        <w:rPr>
          <w:sz w:val="26"/>
          <w:szCs w:val="26"/>
        </w:rPr>
        <w:t xml:space="preserve"> почтим всем детям-инвалидам. Т. </w:t>
      </w:r>
      <w:proofErr w:type="gramStart"/>
      <w:r w:rsidR="00EF2D7A" w:rsidRPr="00B450BE">
        <w:rPr>
          <w:sz w:val="26"/>
          <w:szCs w:val="26"/>
        </w:rPr>
        <w:t>к</w:t>
      </w:r>
      <w:proofErr w:type="gramEnd"/>
      <w:r w:rsidR="00EF2D7A" w:rsidRPr="00B450BE">
        <w:rPr>
          <w:sz w:val="26"/>
          <w:szCs w:val="26"/>
        </w:rPr>
        <w:t>. эти дети находятся под ос</w:t>
      </w:r>
      <w:r w:rsidR="00EF2D7A" w:rsidRPr="00B450BE">
        <w:rPr>
          <w:sz w:val="26"/>
          <w:szCs w:val="26"/>
        </w:rPr>
        <w:t>о</w:t>
      </w:r>
      <w:r w:rsidR="00EF2D7A" w:rsidRPr="00B450BE">
        <w:rPr>
          <w:sz w:val="26"/>
          <w:szCs w:val="26"/>
        </w:rPr>
        <w:t>бым контролем в штатное расписание образовательных организаций необходимо вн</w:t>
      </w:r>
      <w:r w:rsidR="00EF2D7A" w:rsidRPr="00B450BE">
        <w:rPr>
          <w:sz w:val="26"/>
          <w:szCs w:val="26"/>
        </w:rPr>
        <w:t>е</w:t>
      </w:r>
      <w:r w:rsidR="00EF2D7A" w:rsidRPr="00B450BE">
        <w:rPr>
          <w:sz w:val="26"/>
          <w:szCs w:val="26"/>
        </w:rPr>
        <w:t>сти учителей-психологов, учителей-логопедов, учителей-дефектологов.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4429B9" w:rsidRPr="00B450BE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тировка плана мероприятий с учетом объема финансирования.</w:t>
      </w:r>
    </w:p>
    <w:p w:rsidR="004429B9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E5251B" w:rsidRPr="00B450BE" w:rsidRDefault="00E5251B" w:rsidP="003835A4">
      <w:pPr>
        <w:spacing w:before="0"/>
        <w:ind w:firstLine="709"/>
        <w:jc w:val="both"/>
        <w:rPr>
          <w:sz w:val="26"/>
          <w:szCs w:val="26"/>
        </w:rPr>
      </w:pPr>
    </w:p>
    <w:p w:rsidR="004429B9" w:rsidRPr="003835A4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bCs w:val="0"/>
          <w:sz w:val="26"/>
          <w:szCs w:val="26"/>
        </w:rPr>
      </w:pPr>
      <w:r w:rsidRPr="003835A4">
        <w:rPr>
          <w:b/>
          <w:sz w:val="26"/>
          <w:szCs w:val="26"/>
        </w:rPr>
        <w:t xml:space="preserve">1.11 Конечные результаты и оценка эффективности </w:t>
      </w:r>
    </w:p>
    <w:p w:rsidR="003835A4" w:rsidRDefault="003835A4" w:rsidP="003835A4">
      <w:pPr>
        <w:snapToGrid w:val="0"/>
        <w:spacing w:before="0"/>
        <w:ind w:firstLine="709"/>
        <w:rPr>
          <w:sz w:val="26"/>
          <w:szCs w:val="26"/>
        </w:rPr>
      </w:pPr>
    </w:p>
    <w:p w:rsidR="004429B9" w:rsidRPr="00B450BE" w:rsidRDefault="004429B9" w:rsidP="003835A4">
      <w:pPr>
        <w:snapToGrid w:val="0"/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>Ожидаемые конечные результаты реализации подпрограммы:</w:t>
      </w:r>
    </w:p>
    <w:p w:rsidR="00BA19D5" w:rsidRPr="00B450BE" w:rsidRDefault="00BA19D5" w:rsidP="003835A4">
      <w:pPr>
        <w:pStyle w:val="a3"/>
        <w:spacing w:before="0"/>
        <w:ind w:left="0" w:firstLine="709"/>
        <w:jc w:val="both"/>
        <w:rPr>
          <w:rFonts w:eastAsia="TimesNewRomanPSMT"/>
          <w:sz w:val="26"/>
          <w:szCs w:val="26"/>
        </w:rPr>
      </w:pPr>
      <w:r w:rsidRPr="00B450BE">
        <w:rPr>
          <w:rFonts w:eastAsia="TimesNewRomanPSMT"/>
          <w:sz w:val="26"/>
          <w:szCs w:val="26"/>
        </w:rPr>
        <w:t xml:space="preserve">1) обеспечение доступности дошкольного образования для детей в возрасте от </w:t>
      </w:r>
      <w:r w:rsidR="00F750B9" w:rsidRPr="00B450BE">
        <w:rPr>
          <w:rFonts w:eastAsia="TimesNewRomanPSMT"/>
          <w:sz w:val="26"/>
          <w:szCs w:val="26"/>
        </w:rPr>
        <w:t>2 месяцев</w:t>
      </w:r>
      <w:r w:rsidRPr="00B450BE">
        <w:rPr>
          <w:rFonts w:eastAsia="TimesNewRomanPSMT"/>
          <w:sz w:val="26"/>
          <w:szCs w:val="26"/>
        </w:rPr>
        <w:t xml:space="preserve"> до 7 лет к 2024 году 100%;</w:t>
      </w:r>
    </w:p>
    <w:p w:rsidR="00BA19D5" w:rsidRPr="00B450BE" w:rsidRDefault="00BA19D5" w:rsidP="003835A4">
      <w:pPr>
        <w:pStyle w:val="a3"/>
        <w:spacing w:before="0"/>
        <w:ind w:left="0" w:firstLine="709"/>
        <w:jc w:val="both"/>
        <w:rPr>
          <w:rFonts w:eastAsia="TimesNewRomanPSMT"/>
          <w:sz w:val="26"/>
          <w:szCs w:val="26"/>
        </w:rPr>
      </w:pPr>
      <w:r w:rsidRPr="00B450BE">
        <w:rPr>
          <w:rFonts w:eastAsia="TimesNewRomanPSMT"/>
          <w:sz w:val="26"/>
          <w:szCs w:val="26"/>
        </w:rPr>
        <w:t>2) обеспечение доступности дошкольного образования для детей в возрасте от 2 месяцев до 3 лет к 2024 году 100%;</w:t>
      </w:r>
    </w:p>
    <w:p w:rsidR="00BA19D5" w:rsidRPr="00B450BE" w:rsidRDefault="00BA19D5" w:rsidP="003835A4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rFonts w:eastAsia="TimesNewRomanPSMT"/>
          <w:sz w:val="26"/>
          <w:szCs w:val="26"/>
        </w:rPr>
        <w:t>3) обеспечение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</w:t>
      </w:r>
      <w:r w:rsidRPr="00B450BE">
        <w:rPr>
          <w:rFonts w:eastAsia="TimesNewRomanPSMT"/>
          <w:sz w:val="26"/>
          <w:szCs w:val="26"/>
        </w:rPr>
        <w:t>о</w:t>
      </w:r>
      <w:r w:rsidRPr="00B450BE">
        <w:rPr>
          <w:rFonts w:eastAsia="TimesNewRomanPSMT"/>
          <w:sz w:val="26"/>
          <w:szCs w:val="26"/>
        </w:rPr>
        <w:t>вания 100%.</w:t>
      </w:r>
    </w:p>
    <w:p w:rsidR="00EB565C" w:rsidRPr="00B450BE" w:rsidRDefault="00EB565C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Реализация региональных проектов в рамках национальных проектов «Образ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>вание» и «Демография» приведет к качеству  образования.</w:t>
      </w:r>
    </w:p>
    <w:p w:rsidR="00EB565C" w:rsidRPr="00B450BE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eastAsia="en-US"/>
        </w:rPr>
        <w:t xml:space="preserve"> Для количественной оценки результатов реализации подпрограммы пред</w:t>
      </w:r>
      <w:r w:rsidRPr="00B450BE">
        <w:rPr>
          <w:sz w:val="26"/>
          <w:szCs w:val="26"/>
          <w:lang w:eastAsia="en-US"/>
        </w:rPr>
        <w:t>у</w:t>
      </w:r>
      <w:r w:rsidRPr="00B450BE">
        <w:rPr>
          <w:sz w:val="26"/>
          <w:szCs w:val="26"/>
          <w:lang w:eastAsia="en-US"/>
        </w:rPr>
        <w:t>смотрена система целевых показателей (индикаторов) и их значений по годам реал</w:t>
      </w:r>
      <w:r w:rsidRPr="00B450BE">
        <w:rPr>
          <w:sz w:val="26"/>
          <w:szCs w:val="26"/>
          <w:lang w:eastAsia="en-US"/>
        </w:rPr>
        <w:t>и</w:t>
      </w:r>
      <w:r w:rsidRPr="00B450BE">
        <w:rPr>
          <w:sz w:val="26"/>
          <w:szCs w:val="26"/>
          <w:lang w:eastAsia="en-US"/>
        </w:rPr>
        <w:t>зации муниципальной программы.</w:t>
      </w:r>
    </w:p>
    <w:p w:rsidR="00B16F78" w:rsidRPr="00B450BE" w:rsidRDefault="00B16F78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</w:p>
    <w:p w:rsidR="00EB565C" w:rsidRPr="00B450BE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B450BE" w:rsidSect="008B460B">
          <w:headerReference w:type="default" r:id="rId9"/>
          <w:footerReference w:type="default" r:id="rId10"/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D176B2" w:rsidRPr="00B450BE" w:rsidRDefault="00D176B2" w:rsidP="003835A4">
      <w:pPr>
        <w:keepNext/>
        <w:spacing w:before="0"/>
        <w:ind w:firstLine="709"/>
        <w:jc w:val="center"/>
        <w:rPr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835A4" w:rsidRDefault="003835A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982C90" w:rsidRPr="003835A4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3835A4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3835A4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Pr="003835A4" w:rsidRDefault="00982C90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3835A4">
        <w:rPr>
          <w:b/>
          <w:sz w:val="26"/>
          <w:szCs w:val="26"/>
        </w:rPr>
        <w:t>Краткая характеристика (паспорт) подпрограммы</w:t>
      </w:r>
    </w:p>
    <w:p w:rsidR="00982C90" w:rsidRPr="00B450BE" w:rsidRDefault="00982C90" w:rsidP="003835A4">
      <w:pPr>
        <w:spacing w:before="0"/>
        <w:ind w:firstLine="709"/>
        <w:jc w:val="center"/>
        <w:rPr>
          <w:bCs w:val="0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33"/>
        <w:gridCol w:w="7706"/>
      </w:tblGrid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706" w:type="dxa"/>
          </w:tcPr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Развитие общего образования  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Координатор</w:t>
            </w:r>
          </w:p>
        </w:tc>
        <w:tc>
          <w:tcPr>
            <w:tcW w:w="7706" w:type="dxa"/>
          </w:tcPr>
          <w:p w:rsidR="00982C90" w:rsidRPr="00B450BE" w:rsidRDefault="00CC72FF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заместитель главы Администрации района по социальной политике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Ответстве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ный исполн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тель </w:t>
            </w:r>
          </w:p>
        </w:tc>
        <w:tc>
          <w:tcPr>
            <w:tcW w:w="7706" w:type="dxa"/>
          </w:tcPr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Управление образованием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</w:t>
            </w:r>
            <w:r w:rsidRPr="00B450BE">
              <w:rPr>
                <w:sz w:val="26"/>
                <w:szCs w:val="26"/>
              </w:rPr>
              <w:t>й</w:t>
            </w:r>
            <w:r w:rsidRPr="00B450BE">
              <w:rPr>
                <w:sz w:val="26"/>
                <w:szCs w:val="26"/>
              </w:rPr>
              <w:t>он</w:t>
            </w:r>
            <w:r w:rsidRPr="00B450BE">
              <w:rPr>
                <w:sz w:val="26"/>
                <w:szCs w:val="26"/>
                <w:lang w:eastAsia="en-US"/>
              </w:rPr>
              <w:t>»</w:t>
            </w:r>
          </w:p>
        </w:tc>
      </w:tr>
      <w:tr w:rsidR="00982C90" w:rsidRPr="00B450BE" w:rsidTr="00982C90">
        <w:trPr>
          <w:trHeight w:val="228"/>
        </w:trPr>
        <w:tc>
          <w:tcPr>
            <w:tcW w:w="1933" w:type="dxa"/>
            <w:vAlign w:val="center"/>
          </w:tcPr>
          <w:p w:rsidR="00982C90" w:rsidRPr="00B450BE" w:rsidRDefault="00982C90" w:rsidP="00123CCC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Соисполнит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ли</w:t>
            </w:r>
          </w:p>
        </w:tc>
        <w:tc>
          <w:tcPr>
            <w:tcW w:w="7706" w:type="dxa"/>
            <w:vAlign w:val="center"/>
          </w:tcPr>
          <w:p w:rsidR="00982C90" w:rsidRPr="00B450BE" w:rsidRDefault="00982C90" w:rsidP="00615B03">
            <w:pPr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Образовательные организации, Отдел по делам семьи, материнс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ва и детства</w:t>
            </w:r>
            <w:r w:rsidR="00994404" w:rsidRPr="00B450BE">
              <w:rPr>
                <w:sz w:val="26"/>
                <w:szCs w:val="26"/>
              </w:rPr>
              <w:t xml:space="preserve"> Администрации МО «</w:t>
            </w:r>
            <w:proofErr w:type="spellStart"/>
            <w:r w:rsidR="00994404" w:rsidRPr="00B450BE">
              <w:rPr>
                <w:sz w:val="26"/>
                <w:szCs w:val="26"/>
              </w:rPr>
              <w:t>Дебесский</w:t>
            </w:r>
            <w:proofErr w:type="spellEnd"/>
            <w:r w:rsidR="00994404" w:rsidRPr="00B450BE">
              <w:rPr>
                <w:sz w:val="26"/>
                <w:szCs w:val="26"/>
              </w:rPr>
              <w:t xml:space="preserve"> район»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Цель</w:t>
            </w:r>
          </w:p>
        </w:tc>
        <w:tc>
          <w:tcPr>
            <w:tcW w:w="7706" w:type="dxa"/>
          </w:tcPr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Организация предоставления и повышение качества общего обр</w:t>
            </w:r>
            <w:r w:rsidRPr="00B450BE">
              <w:rPr>
                <w:sz w:val="26"/>
                <w:szCs w:val="26"/>
                <w:lang w:eastAsia="en-US"/>
              </w:rPr>
              <w:t>а</w:t>
            </w:r>
            <w:r w:rsidRPr="00B450BE">
              <w:rPr>
                <w:sz w:val="26"/>
                <w:szCs w:val="26"/>
                <w:lang w:eastAsia="en-US"/>
              </w:rPr>
              <w:t>зования по основным общеобразовательным программам на те</w:t>
            </w:r>
            <w:r w:rsidRPr="00B450BE">
              <w:rPr>
                <w:sz w:val="26"/>
                <w:szCs w:val="26"/>
                <w:lang w:eastAsia="en-US"/>
              </w:rPr>
              <w:t>р</w:t>
            </w:r>
            <w:r w:rsidRPr="00B450BE">
              <w:rPr>
                <w:sz w:val="26"/>
                <w:szCs w:val="26"/>
                <w:lang w:eastAsia="en-US"/>
              </w:rPr>
              <w:t>ритории 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</w:t>
            </w:r>
            <w:r w:rsidRPr="00B450BE">
              <w:rPr>
                <w:sz w:val="26"/>
                <w:szCs w:val="26"/>
                <w:lang w:eastAsia="en-US"/>
              </w:rPr>
              <w:t xml:space="preserve">», обеспечение равного доступа к качественному образованию для всех категорий детей 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района.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706" w:type="dxa"/>
          </w:tcPr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Организация оказания муниципальных услуг по предоставл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нию начального общего, основного общего, среднего общего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разования по основным общеобразовательным программам.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</w:t>
            </w:r>
            <w:r w:rsidRPr="00B450BE">
              <w:rPr>
                <w:sz w:val="26"/>
                <w:szCs w:val="26"/>
                <w:lang w:eastAsia="en-US"/>
              </w:rPr>
              <w:t>е</w:t>
            </w:r>
            <w:r w:rsidRPr="00B450BE">
              <w:rPr>
                <w:sz w:val="26"/>
                <w:szCs w:val="26"/>
                <w:lang w:eastAsia="en-US"/>
              </w:rPr>
              <w:t>дрения федеральных государственных образовательных  станда</w:t>
            </w:r>
            <w:r w:rsidRPr="00B450BE">
              <w:rPr>
                <w:sz w:val="26"/>
                <w:szCs w:val="26"/>
                <w:lang w:eastAsia="en-US"/>
              </w:rPr>
              <w:t>р</w:t>
            </w:r>
            <w:r w:rsidRPr="00B450BE">
              <w:rPr>
                <w:sz w:val="26"/>
                <w:szCs w:val="26"/>
                <w:lang w:eastAsia="en-US"/>
              </w:rPr>
              <w:t>тов (требований) и обновления содержания образования.</w:t>
            </w:r>
          </w:p>
          <w:p w:rsidR="00982C90" w:rsidRPr="00B450BE" w:rsidRDefault="00982C90" w:rsidP="00615B03">
            <w:pPr>
              <w:tabs>
                <w:tab w:val="left" w:pos="-7887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3) Обеспечение современных и </w:t>
            </w:r>
            <w:r w:rsidRPr="00B450BE">
              <w:rPr>
                <w:sz w:val="26"/>
                <w:szCs w:val="26"/>
                <w:lang w:eastAsia="en-US"/>
              </w:rPr>
              <w:t xml:space="preserve">безопасных условий, </w:t>
            </w:r>
            <w:proofErr w:type="spellStart"/>
            <w:r w:rsidRPr="00B450BE">
              <w:rPr>
                <w:sz w:val="26"/>
                <w:szCs w:val="26"/>
                <w:lang w:eastAsia="en-US"/>
              </w:rPr>
              <w:t>здоровьесб</w:t>
            </w:r>
            <w:r w:rsidRPr="00B450BE">
              <w:rPr>
                <w:sz w:val="26"/>
                <w:szCs w:val="26"/>
                <w:lang w:eastAsia="en-US"/>
              </w:rPr>
              <w:t>е</w:t>
            </w:r>
            <w:r w:rsidRPr="00B450BE">
              <w:rPr>
                <w:sz w:val="26"/>
                <w:szCs w:val="26"/>
                <w:lang w:eastAsia="en-US"/>
              </w:rPr>
              <w:t>регающей</w:t>
            </w:r>
            <w:proofErr w:type="spellEnd"/>
            <w:r w:rsidRPr="00B450BE">
              <w:rPr>
                <w:sz w:val="26"/>
                <w:szCs w:val="26"/>
                <w:lang w:eastAsia="en-US"/>
              </w:rPr>
              <w:t xml:space="preserve"> среды  для всех участников образовательного процесса</w:t>
            </w:r>
            <w:r w:rsidRPr="00B450BE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сохранность здор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вья обучающихся и воспитанников в общеобразовательных орг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низациях.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Создание условий для проявления и развития способностей, т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лантов у обучающихся и воспитанников, создание условий для  самореализации обучающихся.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B450BE">
              <w:rPr>
                <w:sz w:val="26"/>
                <w:szCs w:val="26"/>
              </w:rPr>
              <w:t>на достижение качественных результатов профессиональной служе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ной деятельности</w:t>
            </w:r>
            <w:r w:rsidRPr="00B450BE">
              <w:rPr>
                <w:sz w:val="26"/>
                <w:szCs w:val="26"/>
                <w:lang w:eastAsia="en-US"/>
              </w:rPr>
              <w:t>.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</w:t>
            </w:r>
            <w:r w:rsidRPr="00B450BE">
              <w:rPr>
                <w:sz w:val="26"/>
                <w:szCs w:val="26"/>
                <w:lang w:eastAsia="en-US"/>
              </w:rPr>
              <w:t>к</w:t>
            </w:r>
            <w:r w:rsidRPr="00B450BE">
              <w:rPr>
                <w:sz w:val="26"/>
                <w:szCs w:val="26"/>
                <w:lang w:eastAsia="en-US"/>
              </w:rPr>
              <w:t>тивности деятельности общеобразовательных организаций;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</w:rPr>
              <w:t>7) Развитие системы обратной связи с потребителями услуг общ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го образования.</w:t>
            </w:r>
          </w:p>
          <w:p w:rsidR="00982C90" w:rsidRPr="00B450BE" w:rsidRDefault="00982C90" w:rsidP="00615B03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шенствование системы организации питания в муниципальных общеобразовательных организациях.</w:t>
            </w:r>
          </w:p>
          <w:p w:rsidR="00323F08" w:rsidRPr="00B450BE" w:rsidRDefault="00323F08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9) Создание системы социально-экономической поддержки для </w:t>
            </w:r>
            <w:r w:rsidRPr="00B450BE">
              <w:rPr>
                <w:sz w:val="26"/>
                <w:szCs w:val="26"/>
              </w:rPr>
              <w:lastRenderedPageBreak/>
              <w:t>наиболее полного обеспечения потребности в педагогических ка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рах.</w:t>
            </w:r>
          </w:p>
          <w:p w:rsidR="00323F08" w:rsidRPr="00B450BE" w:rsidRDefault="00323F08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образования.</w:t>
            </w:r>
          </w:p>
          <w:p w:rsidR="00323F08" w:rsidRPr="00B450BE" w:rsidRDefault="00323F08" w:rsidP="00615B03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11) Повышение уровня жизни молодых специалистов, работа</w:t>
            </w:r>
            <w:r w:rsidRPr="00B450BE">
              <w:rPr>
                <w:sz w:val="26"/>
                <w:szCs w:val="26"/>
              </w:rPr>
              <w:t>ю</w:t>
            </w:r>
            <w:r w:rsidRPr="00B450BE">
              <w:rPr>
                <w:sz w:val="26"/>
                <w:szCs w:val="26"/>
              </w:rPr>
              <w:t>щих в социальной сфере</w:t>
            </w:r>
          </w:p>
          <w:p w:rsidR="00BF2B28" w:rsidRPr="00B450BE" w:rsidRDefault="00BF2B28" w:rsidP="00615B03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B450BE">
              <w:rPr>
                <w:sz w:val="26"/>
                <w:szCs w:val="26"/>
              </w:rPr>
              <w:t>12) Создание и внедрение цифровой федеральной платформы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Целевые пок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затели (инд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каторы) </w:t>
            </w:r>
          </w:p>
        </w:tc>
        <w:tc>
          <w:tcPr>
            <w:tcW w:w="7706" w:type="dxa"/>
          </w:tcPr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1) Отношение среднего балла единого государственного экзамена (в расчете на 1 предмет) у 10 процентов учащихся с лучшими р</w:t>
            </w:r>
            <w:r w:rsidRPr="00B450BE">
              <w:rPr>
                <w:sz w:val="26"/>
                <w:szCs w:val="26"/>
                <w:lang w:eastAsia="en-US"/>
              </w:rPr>
              <w:t>е</w:t>
            </w:r>
            <w:r w:rsidRPr="00B450BE">
              <w:rPr>
                <w:sz w:val="26"/>
                <w:szCs w:val="26"/>
                <w:lang w:eastAsia="en-US"/>
              </w:rPr>
              <w:t>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</w:t>
            </w:r>
            <w:r w:rsidRPr="00B450BE">
              <w:rPr>
                <w:sz w:val="26"/>
                <w:szCs w:val="26"/>
                <w:lang w:eastAsia="en-US"/>
              </w:rPr>
              <w:t>т</w:t>
            </w:r>
            <w:r w:rsidRPr="00B450BE">
              <w:rPr>
                <w:sz w:val="26"/>
                <w:szCs w:val="26"/>
                <w:lang w:eastAsia="en-US"/>
              </w:rPr>
              <w:t>венного экзамена.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Доля выпускников муниципальных общеобразовательных о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ганизаций, сдавших единый государственный экзамен по русск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му языку и математике, в общей численности выпускников мун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ципальных общеобразовательных организаций, сдававших единый государственный экзамен по данным предметам, процентов.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Доля выпускников муниципальных общеобразовательных о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ганизаций, не получивших аттестат о среднем (полном) 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нии, в общей численности выпускников муниципальных общео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разовательных организаций, процентов.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4) </w:t>
            </w:r>
            <w:r w:rsidRPr="00B450BE">
              <w:rPr>
                <w:sz w:val="26"/>
                <w:szCs w:val="26"/>
              </w:rPr>
              <w:t>Доля школьников, обучающихся по федеральным государс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венным образовательным стандартам</w:t>
            </w:r>
            <w:r w:rsidRPr="00B450BE">
              <w:rPr>
                <w:sz w:val="26"/>
                <w:szCs w:val="26"/>
                <w:lang w:eastAsia="en-US"/>
              </w:rPr>
              <w:t xml:space="preserve">, в общей  численности школьников по ступеням общего образования (процентов): 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- начальное общее образование, 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- основное общее образование,   </w:t>
            </w:r>
          </w:p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- среднее общее образование;    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Доля муниципальных общеобразовательных организаций, зд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ния которых находятся в аварийном состоянии или требуют кап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тального ремонта, в общем количестве муниципальных общеобр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зовательных организаций, процентов.</w:t>
            </w:r>
          </w:p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7) Доля граждан использующих механизм получения государс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венных и муниципальных услуг в электронной форме, процентов.</w:t>
            </w:r>
          </w:p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процентов.</w:t>
            </w:r>
          </w:p>
          <w:p w:rsidR="00982C90" w:rsidRPr="00B450BE" w:rsidRDefault="00982C90" w:rsidP="00615B03">
            <w:pPr>
              <w:suppressLineNumbers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9) </w:t>
            </w:r>
            <w:bookmarkStart w:id="1" w:name="OLE_LINK1"/>
            <w:r w:rsidRPr="00B450BE">
              <w:rPr>
                <w:sz w:val="26"/>
                <w:szCs w:val="26"/>
              </w:rPr>
              <w:t>Доля учителей, получивших в установленном порядке первую и высшую квалификационные категории и подтверждение соотве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ствия занимаемой должности, в общей численности учителей м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ниципальных организаций общего образования, процентов.</w:t>
            </w:r>
          </w:p>
          <w:bookmarkEnd w:id="1"/>
          <w:p w:rsidR="00982C90" w:rsidRPr="00B450BE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10) </w:t>
            </w:r>
            <w:r w:rsidRPr="00B450BE">
              <w:rPr>
                <w:sz w:val="26"/>
                <w:szCs w:val="26"/>
              </w:rPr>
              <w:t>Доля муниципальных общеобразовательных организаций, с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ответствующих современным требованиям обучения, в общем к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 xml:space="preserve">личестве муниципальных общеобразовательных организаций, </w:t>
            </w:r>
            <w:r w:rsidRPr="00B450BE">
              <w:rPr>
                <w:sz w:val="26"/>
                <w:szCs w:val="26"/>
              </w:rPr>
              <w:lastRenderedPageBreak/>
              <w:t>процентов.</w:t>
            </w:r>
          </w:p>
          <w:p w:rsidR="00982C90" w:rsidRPr="00B450BE" w:rsidRDefault="00982C90" w:rsidP="00615B03">
            <w:pPr>
              <w:suppressLineNumbers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11) Доля детей первой и второй групп здоровья в общей числе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ности, обучающихся в муниципальных общеобразовательных о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ганизациях, процентов.</w:t>
            </w:r>
          </w:p>
          <w:p w:rsidR="00982C90" w:rsidRPr="00B450BE" w:rsidRDefault="00982C90" w:rsidP="00615B03">
            <w:pPr>
              <w:suppressLineNumbers/>
              <w:tabs>
                <w:tab w:val="left" w:pos="70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12) </w:t>
            </w:r>
            <w:r w:rsidRPr="00B450BE">
              <w:rPr>
                <w:sz w:val="26"/>
                <w:szCs w:val="2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организациях, процентов.</w:t>
            </w:r>
          </w:p>
          <w:p w:rsidR="00982C90" w:rsidRPr="00B450BE" w:rsidRDefault="00982C90" w:rsidP="00615B03">
            <w:pPr>
              <w:suppressLineNumbers/>
              <w:tabs>
                <w:tab w:val="left" w:pos="70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13)</w:t>
            </w:r>
            <w:r w:rsidR="0094633C" w:rsidRPr="00B450BE">
              <w:rPr>
                <w:sz w:val="26"/>
                <w:szCs w:val="26"/>
              </w:rPr>
              <w:t xml:space="preserve"> </w:t>
            </w:r>
            <w:r w:rsidRPr="00B450BE">
              <w:rPr>
                <w:sz w:val="26"/>
                <w:szCs w:val="26"/>
              </w:rPr>
              <w:t>Охват обучающихся муниципальных общеобразовательных организаций горячим питанием, процентов.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15) Доля учителей муниципальных общеобразовательных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заций, с которыми заключены эффективные контракты, проце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тов.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16) Удельный вес муниципальных общеобразовательных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заций, для которых расчет субсидии на выполнение муниципал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ного задания на оказание муниципальных услуг осуществляется на основе единых  (групповых) значений нормативных затрат с и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пользованием корректирующих показателей, процентов.</w:t>
            </w:r>
          </w:p>
          <w:p w:rsidR="00982C90" w:rsidRPr="00B450BE" w:rsidRDefault="00982C90" w:rsidP="00615B03">
            <w:pPr>
              <w:suppressLineNumbers/>
              <w:tabs>
                <w:tab w:val="left" w:pos="70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982C90" w:rsidRPr="00B450BE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18) Удовлетворенность потребителей (родителей и детей) качес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вом оказания услуг по предоставлению общего образования, 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центов.</w:t>
            </w:r>
          </w:p>
          <w:p w:rsidR="00982C90" w:rsidRPr="00B450BE" w:rsidRDefault="00982C90" w:rsidP="00615B03">
            <w:pPr>
              <w:tabs>
                <w:tab w:val="left" w:pos="-4201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19) Расходы бюджета муниципального образования на общее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разование в расчете на 1 обучающегося в муниципальных общео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разовательных организациях, тыс. рублей.</w:t>
            </w:r>
          </w:p>
          <w:p w:rsidR="00323F08" w:rsidRPr="00B450BE" w:rsidRDefault="00323F08" w:rsidP="00615B03">
            <w:pPr>
              <w:tabs>
                <w:tab w:val="left" w:pos="-4201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20) Доля педагогов, получающих ежемесячную денежную выпл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ту как молодой специалист к общему числу специалистов общео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разовательных учреждений</w:t>
            </w:r>
          </w:p>
          <w:p w:rsidR="0041159E" w:rsidRPr="00B450BE" w:rsidRDefault="0041159E" w:rsidP="00615B03">
            <w:pPr>
              <w:pStyle w:val="a3"/>
              <w:numPr>
                <w:ilvl w:val="0"/>
                <w:numId w:val="43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пех каждого ребенка», в общем количестве муниципальных общ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образовательных учреждений</w:t>
            </w:r>
            <w:proofErr w:type="gramStart"/>
            <w:r w:rsidRPr="00B450BE">
              <w:rPr>
                <w:sz w:val="26"/>
                <w:szCs w:val="26"/>
              </w:rPr>
              <w:t xml:space="preserve"> .</w:t>
            </w:r>
            <w:proofErr w:type="gramEnd"/>
          </w:p>
          <w:p w:rsidR="0041159E" w:rsidRPr="00B450BE" w:rsidRDefault="0041159E" w:rsidP="00615B03">
            <w:pPr>
              <w:pStyle w:val="a3"/>
              <w:numPr>
                <w:ilvl w:val="0"/>
                <w:numId w:val="43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proofErr w:type="gramStart"/>
            <w:r w:rsidRPr="00B450BE">
              <w:rPr>
                <w:sz w:val="26"/>
                <w:szCs w:val="26"/>
              </w:rPr>
              <w:t>Доля спортивных клубов в общеобразовательных организ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ций на базе спортивных залов с обновленной МТБ, в общем кол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честве спортивных клубов.</w:t>
            </w:r>
            <w:proofErr w:type="gramEnd"/>
          </w:p>
          <w:p w:rsidR="0041159E" w:rsidRPr="00B450BE" w:rsidRDefault="0041159E" w:rsidP="00615B03">
            <w:pPr>
              <w:pStyle w:val="a3"/>
              <w:numPr>
                <w:ilvl w:val="0"/>
                <w:numId w:val="43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Доля общеобразовательных организаций, обновивших МТБ для реализации основных и дополнительных общеобразовател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программ цифрового, естественнонаучного, гуманитарного профилей «Точки роста», в общем количестве муниципальных общеобразовательных учреждений.</w:t>
            </w:r>
          </w:p>
          <w:p w:rsidR="0041159E" w:rsidRPr="00B450BE" w:rsidRDefault="0041159E" w:rsidP="00615B03">
            <w:pPr>
              <w:pStyle w:val="a3"/>
              <w:numPr>
                <w:ilvl w:val="0"/>
                <w:numId w:val="43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Доля обучающихся, охваченных </w:t>
            </w:r>
            <w:proofErr w:type="gramStart"/>
            <w:r w:rsidRPr="00B450BE">
              <w:rPr>
                <w:sz w:val="26"/>
                <w:szCs w:val="26"/>
              </w:rPr>
              <w:t>основными</w:t>
            </w:r>
            <w:proofErr w:type="gramEnd"/>
            <w:r w:rsidRPr="00B450BE">
              <w:rPr>
                <w:sz w:val="26"/>
                <w:szCs w:val="26"/>
              </w:rPr>
              <w:t xml:space="preserve"> и дополнител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ными общеобразовательными программ цифрового, естественн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научного, гуманитарного профилей «Точки роста», в общем кол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lastRenderedPageBreak/>
              <w:t>честве муниципальных общеобразовательных учреждений, в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щей численности, обучающихся в муниципальных общеобразов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тельных учреждениях</w:t>
            </w:r>
          </w:p>
          <w:p w:rsidR="0041159E" w:rsidRPr="00B450BE" w:rsidRDefault="0041159E" w:rsidP="00615B03">
            <w:pPr>
              <w:pStyle w:val="a3"/>
              <w:numPr>
                <w:ilvl w:val="0"/>
                <w:numId w:val="43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Доля общеобразовательных организаций, прошедших нез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висимую оценку качества.</w:t>
            </w:r>
            <w:r w:rsidR="00566C30" w:rsidRPr="00B450BE">
              <w:rPr>
                <w:sz w:val="26"/>
                <w:szCs w:val="26"/>
              </w:rPr>
              <w:t xml:space="preserve"> 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Сроки и этапы  реализации</w:t>
            </w:r>
          </w:p>
        </w:tc>
        <w:tc>
          <w:tcPr>
            <w:tcW w:w="7706" w:type="dxa"/>
          </w:tcPr>
          <w:p w:rsidR="00994404" w:rsidRPr="00B450BE" w:rsidRDefault="00994404" w:rsidP="00615B03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 реализации - 2015-2024 годы.</w:t>
            </w:r>
          </w:p>
          <w:p w:rsidR="00994404" w:rsidRPr="00B450BE" w:rsidRDefault="00994404" w:rsidP="00615B03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994404" w:rsidRPr="00B450BE" w:rsidRDefault="00994404" w:rsidP="00615B03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 - 2015-2018 годы,</w:t>
            </w:r>
          </w:p>
          <w:p w:rsidR="00982C90" w:rsidRPr="00B450BE" w:rsidRDefault="00994404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обеспечение за счет средств бюджета м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ниципального района (горо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ского округа)</w:t>
            </w:r>
          </w:p>
        </w:tc>
        <w:tc>
          <w:tcPr>
            <w:tcW w:w="7706" w:type="dxa"/>
          </w:tcPr>
          <w:p w:rsidR="00982C90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Общий объем финансирования мероп</w:t>
            </w:r>
            <w:r w:rsidR="002D5222" w:rsidRPr="00B450BE">
              <w:rPr>
                <w:sz w:val="26"/>
                <w:szCs w:val="26"/>
                <w:lang w:eastAsia="en-US"/>
              </w:rPr>
              <w:t>риятий подпрограммы за 2015-202</w:t>
            </w:r>
            <w:r w:rsidR="00FF107A" w:rsidRPr="00B450BE">
              <w:rPr>
                <w:sz w:val="26"/>
                <w:szCs w:val="26"/>
                <w:lang w:eastAsia="en-US"/>
              </w:rPr>
              <w:t>4</w:t>
            </w:r>
            <w:r w:rsidRPr="00B450BE">
              <w:rPr>
                <w:sz w:val="26"/>
                <w:szCs w:val="26"/>
                <w:lang w:eastAsia="en-US"/>
              </w:rPr>
              <w:t xml:space="preserve"> годы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</w:t>
            </w:r>
            <w:r w:rsidRPr="00B450BE">
              <w:rPr>
                <w:sz w:val="26"/>
                <w:szCs w:val="26"/>
                <w:lang w:eastAsia="en-US"/>
              </w:rPr>
              <w:t xml:space="preserve">» составит </w:t>
            </w:r>
            <w:r w:rsidR="002305C2">
              <w:rPr>
                <w:sz w:val="26"/>
                <w:szCs w:val="26"/>
                <w:lang w:eastAsia="en-US"/>
              </w:rPr>
              <w:t>1759705,24</w:t>
            </w:r>
            <w:r w:rsidRPr="00B450BE">
              <w:rPr>
                <w:sz w:val="26"/>
                <w:szCs w:val="26"/>
                <w:lang w:eastAsia="en-US"/>
              </w:rPr>
              <w:t xml:space="preserve"> тыс. рублей, в том числе за счет</w:t>
            </w:r>
          </w:p>
          <w:p w:rsidR="00982C90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Сведения о ресурсном обеспечении подпрограммы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</w:t>
            </w:r>
            <w:r w:rsidRPr="00B450BE">
              <w:rPr>
                <w:sz w:val="26"/>
                <w:szCs w:val="26"/>
                <w:lang w:eastAsia="en-US"/>
              </w:rPr>
              <w:t>» по годам реализации муниц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пальной программы (в тыс. руб.):</w:t>
            </w:r>
          </w:p>
          <w:p w:rsidR="00982C90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tbl>
            <w:tblPr>
              <w:tblpPr w:leftFromText="180" w:rightFromText="180" w:vertAnchor="text" w:horzAnchor="page" w:tblpX="586" w:tblpY="-274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30"/>
              <w:gridCol w:w="2552"/>
            </w:tblGrid>
            <w:tr w:rsidR="002D5222" w:rsidRPr="00B450BE" w:rsidTr="002D5222">
              <w:trPr>
                <w:trHeight w:val="330"/>
              </w:trPr>
              <w:tc>
                <w:tcPr>
                  <w:tcW w:w="2830" w:type="dxa"/>
                  <w:vMerge w:val="restart"/>
                  <w:shd w:val="clear" w:color="auto" w:fill="auto"/>
                </w:tcPr>
                <w:p w:rsidR="002D5222" w:rsidRPr="00B450BE" w:rsidRDefault="002D5222" w:rsidP="00615B03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2552" w:type="dxa"/>
                  <w:vMerge w:val="restart"/>
                  <w:shd w:val="clear" w:color="auto" w:fill="auto"/>
                </w:tcPr>
                <w:p w:rsidR="002D5222" w:rsidRPr="00B450BE" w:rsidRDefault="002D5222" w:rsidP="00615B03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2D5222" w:rsidRPr="00B450BE" w:rsidTr="002D5222">
              <w:trPr>
                <w:trHeight w:val="299"/>
              </w:trPr>
              <w:tc>
                <w:tcPr>
                  <w:tcW w:w="2830" w:type="dxa"/>
                  <w:vMerge/>
                  <w:shd w:val="clear" w:color="auto" w:fill="auto"/>
                </w:tcPr>
                <w:p w:rsidR="002D5222" w:rsidRPr="00B450BE" w:rsidRDefault="002D5222" w:rsidP="00615B03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2" w:type="dxa"/>
                  <w:vMerge/>
                  <w:shd w:val="clear" w:color="auto" w:fill="auto"/>
                </w:tcPr>
                <w:p w:rsidR="002D5222" w:rsidRPr="00B450BE" w:rsidRDefault="002D5222" w:rsidP="00615B03">
                  <w:pPr>
                    <w:spacing w:before="0"/>
                    <w:ind w:firstLine="34"/>
                    <w:rPr>
                      <w:sz w:val="26"/>
                      <w:szCs w:val="26"/>
                    </w:rPr>
                  </w:pP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533A1B" w:rsidP="00615B03">
                  <w:pPr>
                    <w:pStyle w:val="affa"/>
                    <w:spacing w:after="0"/>
                    <w:ind w:firstLine="34"/>
                    <w:jc w:val="center"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B450BE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168202,0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2016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533A1B" w:rsidP="00615B03">
                  <w:pPr>
                    <w:pStyle w:val="affa"/>
                    <w:spacing w:after="0"/>
                    <w:ind w:firstLine="34"/>
                    <w:jc w:val="center"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B450BE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178819,</w:t>
                  </w:r>
                  <w:r w:rsidR="00FE6010" w:rsidRPr="00B450BE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2017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FE6010" w:rsidP="00615B03">
                  <w:pPr>
                    <w:pStyle w:val="affa"/>
                    <w:spacing w:after="0"/>
                    <w:ind w:firstLine="34"/>
                    <w:jc w:val="center"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B450BE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184432,80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2018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FE6010" w:rsidP="00615B03">
                  <w:pPr>
                    <w:pStyle w:val="affa"/>
                    <w:spacing w:after="0"/>
                    <w:ind w:firstLine="34"/>
                    <w:jc w:val="center"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B450BE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204434,10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2019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2305C2" w:rsidP="00615B03">
                  <w:pPr>
                    <w:pStyle w:val="affa"/>
                    <w:spacing w:after="0"/>
                    <w:ind w:firstLine="34"/>
                    <w:jc w:val="center"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210717,91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2020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FE6010" w:rsidP="00615B03">
                  <w:pPr>
                    <w:autoSpaceDE w:val="0"/>
                    <w:autoSpaceDN w:val="0"/>
                    <w:adjustRightInd w:val="0"/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155463,70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2021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FE6010" w:rsidP="00615B03">
                  <w:pPr>
                    <w:autoSpaceDE w:val="0"/>
                    <w:autoSpaceDN w:val="0"/>
                    <w:adjustRightInd w:val="0"/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154866,60</w:t>
                  </w:r>
                </w:p>
              </w:tc>
            </w:tr>
            <w:tr w:rsidR="00FF107A" w:rsidRPr="00B450BE" w:rsidTr="00FE6010">
              <w:tc>
                <w:tcPr>
                  <w:tcW w:w="2830" w:type="dxa"/>
                  <w:shd w:val="clear" w:color="auto" w:fill="auto"/>
                </w:tcPr>
                <w:p w:rsidR="00FF107A" w:rsidRPr="00B450BE" w:rsidRDefault="00FF107A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2022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FF107A" w:rsidRPr="00B450BE" w:rsidRDefault="00FE6010" w:rsidP="00615B03">
                  <w:pPr>
                    <w:autoSpaceDE w:val="0"/>
                    <w:autoSpaceDN w:val="0"/>
                    <w:adjustRightInd w:val="0"/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161061,26</w:t>
                  </w:r>
                </w:p>
              </w:tc>
            </w:tr>
            <w:tr w:rsidR="00FF107A" w:rsidRPr="00B450BE" w:rsidTr="00FE6010">
              <w:tc>
                <w:tcPr>
                  <w:tcW w:w="2830" w:type="dxa"/>
                  <w:shd w:val="clear" w:color="auto" w:fill="auto"/>
                </w:tcPr>
                <w:p w:rsidR="00FF107A" w:rsidRPr="00B450BE" w:rsidRDefault="00FF107A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2023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FF107A" w:rsidRPr="00B450BE" w:rsidRDefault="00FE6010" w:rsidP="00615B03">
                  <w:pPr>
                    <w:autoSpaceDE w:val="0"/>
                    <w:autoSpaceDN w:val="0"/>
                    <w:adjustRightInd w:val="0"/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167503,71</w:t>
                  </w:r>
                </w:p>
              </w:tc>
            </w:tr>
            <w:tr w:rsidR="00FF107A" w:rsidRPr="00B450BE" w:rsidTr="00FE6010">
              <w:tc>
                <w:tcPr>
                  <w:tcW w:w="2830" w:type="dxa"/>
                  <w:shd w:val="clear" w:color="auto" w:fill="auto"/>
                </w:tcPr>
                <w:p w:rsidR="00FF107A" w:rsidRPr="00B450BE" w:rsidRDefault="00FF107A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2024 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FF107A" w:rsidRPr="00B450BE" w:rsidRDefault="00FE6010" w:rsidP="00615B03">
                  <w:pPr>
                    <w:autoSpaceDE w:val="0"/>
                    <w:autoSpaceDN w:val="0"/>
                    <w:adjustRightInd w:val="0"/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174203,86</w:t>
                  </w:r>
                </w:p>
              </w:tc>
            </w:tr>
            <w:tr w:rsidR="00533A1B" w:rsidRPr="00B450BE" w:rsidTr="00FE6010">
              <w:tc>
                <w:tcPr>
                  <w:tcW w:w="2830" w:type="dxa"/>
                  <w:shd w:val="clear" w:color="auto" w:fill="auto"/>
                </w:tcPr>
                <w:p w:rsidR="00533A1B" w:rsidRPr="00B450BE" w:rsidRDefault="00533A1B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Итого</w:t>
                  </w:r>
                </w:p>
                <w:p w:rsidR="00533A1B" w:rsidRPr="00B450BE" w:rsidRDefault="00FF107A" w:rsidP="00615B03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2015-2024</w:t>
                  </w:r>
                  <w:r w:rsidR="00533A1B" w:rsidRPr="00B450BE">
                    <w:rPr>
                      <w:sz w:val="26"/>
                      <w:szCs w:val="26"/>
                    </w:rPr>
                    <w:t>гг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533A1B" w:rsidRPr="00B450BE" w:rsidRDefault="002305C2" w:rsidP="00615B03">
                  <w:pPr>
                    <w:autoSpaceDE w:val="0"/>
                    <w:autoSpaceDN w:val="0"/>
                    <w:adjustRightInd w:val="0"/>
                    <w:spacing w:before="0"/>
                    <w:ind w:right="-33" w:firstLine="34"/>
                    <w:jc w:val="center"/>
                    <w:rPr>
                      <w:bCs w:val="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1759705,24</w:t>
                  </w:r>
                </w:p>
              </w:tc>
            </w:tr>
          </w:tbl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FF107A" w:rsidRPr="00B450BE" w:rsidRDefault="00FF107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FF107A" w:rsidRPr="00B450BE" w:rsidRDefault="00FF107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FF107A" w:rsidRPr="00B450BE" w:rsidRDefault="00FF107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p w:rsidR="002D5222" w:rsidRPr="00B450BE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Ресурсное обеспечение подпрограммы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</w:t>
            </w:r>
            <w:r w:rsidRPr="00B450BE">
              <w:rPr>
                <w:sz w:val="26"/>
                <w:szCs w:val="26"/>
                <w:lang w:eastAsia="en-US"/>
              </w:rPr>
              <w:t>»  подлежит уточнению в рамках бюджетн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го цикла.</w:t>
            </w:r>
          </w:p>
        </w:tc>
      </w:tr>
      <w:tr w:rsidR="00982C90" w:rsidRPr="00B450BE" w:rsidTr="00982C90">
        <w:tc>
          <w:tcPr>
            <w:tcW w:w="1933" w:type="dxa"/>
          </w:tcPr>
          <w:p w:rsidR="00982C90" w:rsidRPr="00B450BE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Ожидаемые конечные р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зультаты, оценка план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руемой эффе</w:t>
            </w:r>
            <w:r w:rsidRPr="00B450BE">
              <w:rPr>
                <w:sz w:val="26"/>
                <w:szCs w:val="26"/>
              </w:rPr>
              <w:t>к</w:t>
            </w:r>
            <w:r w:rsidRPr="00B450BE">
              <w:rPr>
                <w:sz w:val="26"/>
                <w:szCs w:val="26"/>
              </w:rPr>
              <w:t xml:space="preserve">тивности </w:t>
            </w:r>
          </w:p>
        </w:tc>
        <w:tc>
          <w:tcPr>
            <w:tcW w:w="7706" w:type="dxa"/>
          </w:tcPr>
          <w:p w:rsidR="00982C90" w:rsidRPr="008D2969" w:rsidRDefault="00BF5333" w:rsidP="00615B03">
            <w:pPr>
              <w:spacing w:before="0"/>
              <w:ind w:firstLine="34"/>
              <w:jc w:val="both"/>
              <w:rPr>
                <w:b/>
                <w:sz w:val="26"/>
                <w:szCs w:val="26"/>
                <w:lang w:eastAsia="en-US"/>
              </w:rPr>
            </w:pPr>
            <w:r w:rsidRPr="008D2969">
              <w:rPr>
                <w:b/>
                <w:sz w:val="26"/>
                <w:szCs w:val="26"/>
                <w:lang w:eastAsia="en-US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 w:eastAsia="en-US"/>
              </w:rPr>
              <w:t>I</w:t>
            </w:r>
            <w:r w:rsidRPr="008D2969">
              <w:rPr>
                <w:b/>
                <w:sz w:val="26"/>
                <w:szCs w:val="26"/>
                <w:lang w:eastAsia="en-US"/>
              </w:rPr>
              <w:t xml:space="preserve"> этапа:</w:t>
            </w:r>
          </w:p>
          <w:p w:rsidR="006B4DCA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1) Доля выпускников муниципальных общеобразовательных у</w:t>
            </w:r>
            <w:r w:rsidRPr="00B450BE">
              <w:rPr>
                <w:sz w:val="26"/>
                <w:szCs w:val="26"/>
                <w:lang w:eastAsia="en-US"/>
              </w:rPr>
              <w:t>ч</w:t>
            </w:r>
            <w:r w:rsidRPr="00B450BE">
              <w:rPr>
                <w:sz w:val="26"/>
                <w:szCs w:val="26"/>
                <w:lang w:eastAsia="en-US"/>
              </w:rPr>
              <w:t xml:space="preserve">реждений, сдавших единый государственный экзамен по русскому языку и математике, в </w:t>
            </w:r>
            <w:proofErr w:type="gramStart"/>
            <w:r w:rsidRPr="00B450BE">
              <w:rPr>
                <w:sz w:val="26"/>
                <w:szCs w:val="26"/>
                <w:lang w:eastAsia="en-US"/>
              </w:rPr>
              <w:t>общей численности выпускников муниц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пальных общеобразовательных учреждений, сдававших единый государственный экзамен по данным предметам к 2019 году до</w:t>
            </w:r>
            <w:r w:rsidRPr="00B450BE">
              <w:rPr>
                <w:sz w:val="26"/>
                <w:szCs w:val="26"/>
                <w:lang w:eastAsia="en-US"/>
              </w:rPr>
              <w:t>с</w:t>
            </w:r>
            <w:r w:rsidRPr="00B450BE">
              <w:rPr>
                <w:sz w:val="26"/>
                <w:szCs w:val="26"/>
                <w:lang w:eastAsia="en-US"/>
              </w:rPr>
              <w:t>тиг</w:t>
            </w:r>
            <w:proofErr w:type="gramEnd"/>
            <w:r w:rsidRPr="00B450BE">
              <w:rPr>
                <w:sz w:val="26"/>
                <w:szCs w:val="26"/>
                <w:lang w:eastAsia="en-US"/>
              </w:rPr>
              <w:t xml:space="preserve"> 100%;</w:t>
            </w:r>
          </w:p>
          <w:p w:rsidR="00410E73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2) повышение качества общего образования - за счет внедрения ФГОС, создания стимулов для педагогических работников к до</w:t>
            </w:r>
            <w:r w:rsidRPr="00B450BE">
              <w:rPr>
                <w:sz w:val="26"/>
                <w:szCs w:val="26"/>
                <w:lang w:eastAsia="en-US"/>
              </w:rPr>
              <w:t>с</w:t>
            </w:r>
            <w:r w:rsidRPr="00B450BE">
              <w:rPr>
                <w:sz w:val="26"/>
                <w:szCs w:val="26"/>
                <w:lang w:eastAsia="en-US"/>
              </w:rPr>
              <w:t>тижению результатов профессиональной служебной деятельности, развития системы обратной связи с потребителями услуг общего образования</w:t>
            </w:r>
            <w:r w:rsidR="00410E73" w:rsidRPr="00B450BE">
              <w:rPr>
                <w:sz w:val="26"/>
                <w:szCs w:val="26"/>
                <w:lang w:eastAsia="en-US"/>
              </w:rPr>
              <w:t xml:space="preserve">; </w:t>
            </w:r>
          </w:p>
          <w:p w:rsidR="00982C90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3) обеспечение обучения школьников начального общего и осно</w:t>
            </w:r>
            <w:r w:rsidRPr="00B450BE">
              <w:rPr>
                <w:sz w:val="26"/>
                <w:szCs w:val="26"/>
                <w:lang w:eastAsia="en-US"/>
              </w:rPr>
              <w:t>в</w:t>
            </w:r>
            <w:r w:rsidRPr="00B450BE">
              <w:rPr>
                <w:sz w:val="26"/>
                <w:szCs w:val="26"/>
                <w:lang w:eastAsia="en-US"/>
              </w:rPr>
              <w:t xml:space="preserve">ного общего образования по ФГОС, подготовка к переводу на </w:t>
            </w:r>
            <w:r w:rsidRPr="00B450BE">
              <w:rPr>
                <w:sz w:val="26"/>
                <w:szCs w:val="26"/>
                <w:lang w:eastAsia="en-US"/>
              </w:rPr>
              <w:lastRenderedPageBreak/>
              <w:t xml:space="preserve">обучение по ФГОС школьников </w:t>
            </w:r>
            <w:r w:rsidR="00410E73" w:rsidRPr="00B450BE">
              <w:rPr>
                <w:sz w:val="26"/>
                <w:szCs w:val="26"/>
                <w:lang w:eastAsia="en-US"/>
              </w:rPr>
              <w:t>достиг к 2019 году 83,6%, том числе на ступени начального общего образования – 100%, на ст</w:t>
            </w:r>
            <w:r w:rsidR="00410E73" w:rsidRPr="00B450BE">
              <w:rPr>
                <w:sz w:val="26"/>
                <w:szCs w:val="26"/>
                <w:lang w:eastAsia="en-US"/>
              </w:rPr>
              <w:t>у</w:t>
            </w:r>
            <w:r w:rsidR="00410E73" w:rsidRPr="00B450BE">
              <w:rPr>
                <w:sz w:val="26"/>
                <w:szCs w:val="26"/>
                <w:lang w:eastAsia="en-US"/>
              </w:rPr>
              <w:t>пени основного общего образования – 81,3%;</w:t>
            </w:r>
          </w:p>
          <w:p w:rsidR="006B4DCA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4)</w:t>
            </w:r>
            <w:r w:rsidR="006B4DCA" w:rsidRPr="00B450BE">
              <w:rPr>
                <w:sz w:val="26"/>
                <w:szCs w:val="26"/>
              </w:rPr>
              <w:t xml:space="preserve"> </w:t>
            </w:r>
            <w:r w:rsidR="006B4DCA" w:rsidRPr="00B450BE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</w:t>
            </w:r>
            <w:r w:rsidR="006B4DCA" w:rsidRPr="00B450BE">
              <w:rPr>
                <w:sz w:val="26"/>
                <w:szCs w:val="26"/>
                <w:lang w:eastAsia="en-US"/>
              </w:rPr>
              <w:t>р</w:t>
            </w:r>
            <w:r w:rsidR="006B4DCA" w:rsidRPr="00B450BE">
              <w:rPr>
                <w:sz w:val="26"/>
                <w:szCs w:val="26"/>
                <w:lang w:eastAsia="en-US"/>
              </w:rPr>
              <w:t>ганизаций горячим питанием к 2019 году 99,8%;</w:t>
            </w:r>
          </w:p>
          <w:p w:rsidR="00982C90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B450BE">
              <w:rPr>
                <w:sz w:val="26"/>
                <w:szCs w:val="26"/>
                <w:lang w:eastAsia="en-US"/>
              </w:rPr>
              <w:t>5) обновление кадрового состава и привлечение молодых талан</w:t>
            </w:r>
            <w:r w:rsidRPr="00B450BE">
              <w:rPr>
                <w:sz w:val="26"/>
                <w:szCs w:val="26"/>
                <w:lang w:eastAsia="en-US"/>
              </w:rPr>
              <w:t>т</w:t>
            </w:r>
            <w:r w:rsidRPr="00B450BE">
              <w:rPr>
                <w:sz w:val="26"/>
                <w:szCs w:val="26"/>
                <w:lang w:eastAsia="en-US"/>
              </w:rPr>
              <w:t xml:space="preserve">ливых педагогов для работы в общеобразовательных </w:t>
            </w:r>
            <w:r w:rsidRPr="00B450BE">
              <w:rPr>
                <w:sz w:val="26"/>
                <w:szCs w:val="26"/>
              </w:rPr>
              <w:t>организац</w:t>
            </w:r>
            <w:r w:rsidRPr="00B450BE">
              <w:rPr>
                <w:sz w:val="26"/>
                <w:szCs w:val="26"/>
                <w:lang w:eastAsia="en-US"/>
              </w:rPr>
              <w:t>иях – за счет повышения заработной платы педагогических работн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ков, создания материальных стимулов для достижения результатов профессиональной служебной деятельности (увеличение удельн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 xml:space="preserve">го веса численности учителей в возрасте до </w:t>
            </w:r>
            <w:r w:rsidR="006B4DCA" w:rsidRPr="00B450BE">
              <w:rPr>
                <w:sz w:val="26"/>
                <w:szCs w:val="26"/>
                <w:lang w:eastAsia="en-US"/>
              </w:rPr>
              <w:t>35</w:t>
            </w:r>
            <w:r w:rsidRPr="00B450BE">
              <w:rPr>
                <w:sz w:val="26"/>
                <w:szCs w:val="26"/>
                <w:lang w:eastAsia="en-US"/>
              </w:rPr>
              <w:t xml:space="preserve"> лет </w:t>
            </w:r>
            <w:r w:rsidR="006B4DCA" w:rsidRPr="00B450BE">
              <w:rPr>
                <w:sz w:val="26"/>
                <w:szCs w:val="26"/>
                <w:lang w:eastAsia="en-US"/>
              </w:rPr>
              <w:t>к кон</w:t>
            </w:r>
            <w:r w:rsidRPr="00B450BE">
              <w:rPr>
                <w:sz w:val="26"/>
                <w:szCs w:val="26"/>
                <w:lang w:eastAsia="en-US"/>
              </w:rPr>
              <w:t>ц</w:t>
            </w:r>
            <w:r w:rsidR="006B4DCA" w:rsidRPr="00B450BE">
              <w:rPr>
                <w:sz w:val="26"/>
                <w:szCs w:val="26"/>
                <w:lang w:eastAsia="en-US"/>
              </w:rPr>
              <w:t>у 2018</w:t>
            </w:r>
            <w:r w:rsidRPr="00B450BE">
              <w:rPr>
                <w:sz w:val="26"/>
                <w:szCs w:val="26"/>
                <w:lang w:eastAsia="en-US"/>
              </w:rPr>
              <w:t xml:space="preserve"> года в общей численности учителей общеобразовательных орган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заций</w:t>
            </w:r>
            <w:r w:rsidR="006B4DCA" w:rsidRPr="00B450BE">
              <w:rPr>
                <w:sz w:val="26"/>
                <w:szCs w:val="26"/>
                <w:lang w:eastAsia="en-US"/>
              </w:rPr>
              <w:t xml:space="preserve"> составил 24%</w:t>
            </w:r>
            <w:r w:rsidRPr="00B450BE">
              <w:rPr>
                <w:sz w:val="26"/>
                <w:szCs w:val="26"/>
                <w:lang w:eastAsia="en-US"/>
              </w:rPr>
              <w:t xml:space="preserve">).    </w:t>
            </w:r>
            <w:proofErr w:type="gramEnd"/>
          </w:p>
          <w:p w:rsidR="00077A99" w:rsidRPr="00B450BE" w:rsidRDefault="00077A99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Реализация региональных проектов в рамках национальных пр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ектов «Образование» и «Демография» приведет к качеству  обр</w:t>
            </w:r>
            <w:r w:rsidRPr="00B450BE">
              <w:rPr>
                <w:sz w:val="26"/>
                <w:szCs w:val="26"/>
                <w:lang w:eastAsia="en-US"/>
              </w:rPr>
              <w:t>а</w:t>
            </w:r>
            <w:r w:rsidRPr="00B450BE">
              <w:rPr>
                <w:sz w:val="26"/>
                <w:szCs w:val="26"/>
                <w:lang w:eastAsia="en-US"/>
              </w:rPr>
              <w:t>зования.</w:t>
            </w:r>
          </w:p>
          <w:p w:rsidR="00982C90" w:rsidRPr="00B450BE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 Для количественной оценки результатов реализации подпр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граммы предусмотрена система целевых показателей (индикат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ров) и их значений по годам реализации муниципальной програ</w:t>
            </w:r>
            <w:r w:rsidRPr="00B450BE">
              <w:rPr>
                <w:sz w:val="26"/>
                <w:szCs w:val="26"/>
                <w:lang w:eastAsia="en-US"/>
              </w:rPr>
              <w:t>м</w:t>
            </w:r>
            <w:r w:rsidRPr="00B450BE">
              <w:rPr>
                <w:sz w:val="26"/>
                <w:szCs w:val="26"/>
                <w:lang w:eastAsia="en-US"/>
              </w:rPr>
              <w:t>мы.</w:t>
            </w:r>
          </w:p>
          <w:p w:rsidR="00BF5333" w:rsidRPr="008D2969" w:rsidRDefault="00BF5333" w:rsidP="00615B03">
            <w:pPr>
              <w:spacing w:before="0"/>
              <w:ind w:firstLine="34"/>
              <w:jc w:val="both"/>
              <w:rPr>
                <w:b/>
                <w:sz w:val="26"/>
                <w:szCs w:val="26"/>
                <w:lang w:eastAsia="en-US"/>
              </w:rPr>
            </w:pPr>
            <w:r w:rsidRPr="008D2969">
              <w:rPr>
                <w:b/>
                <w:sz w:val="26"/>
                <w:szCs w:val="26"/>
                <w:lang w:eastAsia="en-US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 w:eastAsia="en-US"/>
              </w:rPr>
              <w:t>II</w:t>
            </w:r>
            <w:r w:rsidRPr="008D2969">
              <w:rPr>
                <w:b/>
                <w:sz w:val="26"/>
                <w:szCs w:val="26"/>
                <w:lang w:eastAsia="en-US"/>
              </w:rPr>
              <w:t xml:space="preserve"> этапа:</w:t>
            </w:r>
          </w:p>
          <w:p w:rsidR="006B4DCA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1) Сохранить показатель доли выпускников муниципальных о</w:t>
            </w:r>
            <w:r w:rsidRPr="00B450BE">
              <w:rPr>
                <w:sz w:val="26"/>
                <w:szCs w:val="26"/>
                <w:lang w:eastAsia="en-US"/>
              </w:rPr>
              <w:t>б</w:t>
            </w:r>
            <w:r w:rsidRPr="00B450BE">
              <w:rPr>
                <w:sz w:val="26"/>
                <w:szCs w:val="26"/>
                <w:lang w:eastAsia="en-US"/>
              </w:rPr>
              <w:t>щеобразовательных учреждений, сдавших единый государстве</w:t>
            </w:r>
            <w:r w:rsidRPr="00B450BE">
              <w:rPr>
                <w:sz w:val="26"/>
                <w:szCs w:val="26"/>
                <w:lang w:eastAsia="en-US"/>
              </w:rPr>
              <w:t>н</w:t>
            </w:r>
            <w:r w:rsidRPr="00B450BE">
              <w:rPr>
                <w:sz w:val="26"/>
                <w:szCs w:val="26"/>
                <w:lang w:eastAsia="en-US"/>
              </w:rPr>
              <w:t>ный экзамен по русскому языку и математике, в общей численн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сти выпускников муниципальных общеобразовательных учрежд</w:t>
            </w:r>
            <w:r w:rsidRPr="00B450BE">
              <w:rPr>
                <w:sz w:val="26"/>
                <w:szCs w:val="26"/>
                <w:lang w:eastAsia="en-US"/>
              </w:rPr>
              <w:t>е</w:t>
            </w:r>
            <w:r w:rsidRPr="00B450BE">
              <w:rPr>
                <w:sz w:val="26"/>
                <w:szCs w:val="26"/>
                <w:lang w:eastAsia="en-US"/>
              </w:rPr>
              <w:t>ний, сдававших единый государственный экзамен по данным предметам к 2024 году на уровне  100%;</w:t>
            </w:r>
          </w:p>
          <w:p w:rsidR="006B4DCA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2) повышение качества общего образования - за счет внедрения ФГОС, создания стимулов для педагогических работников к до</w:t>
            </w:r>
            <w:r w:rsidRPr="00B450BE">
              <w:rPr>
                <w:sz w:val="26"/>
                <w:szCs w:val="26"/>
                <w:lang w:eastAsia="en-US"/>
              </w:rPr>
              <w:t>с</w:t>
            </w:r>
            <w:r w:rsidRPr="00B450BE">
              <w:rPr>
                <w:sz w:val="26"/>
                <w:szCs w:val="26"/>
                <w:lang w:eastAsia="en-US"/>
              </w:rPr>
              <w:t xml:space="preserve">тижению результатов профессиональной служебной деятельности, развития системы обратной связи с потребителями услуг общего образования; </w:t>
            </w:r>
          </w:p>
          <w:p w:rsidR="006B4DCA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3) обеспечение обучения школьников начального общего и осно</w:t>
            </w:r>
            <w:r w:rsidRPr="00B450BE">
              <w:rPr>
                <w:sz w:val="26"/>
                <w:szCs w:val="26"/>
                <w:lang w:eastAsia="en-US"/>
              </w:rPr>
              <w:t>в</w:t>
            </w:r>
            <w:r w:rsidRPr="00B450BE">
              <w:rPr>
                <w:sz w:val="26"/>
                <w:szCs w:val="26"/>
                <w:lang w:eastAsia="en-US"/>
              </w:rPr>
              <w:t>ного общего образования по ФГОС, подготовка к переводу на обучение по ФГОС школьников достиг к 20</w:t>
            </w:r>
            <w:r w:rsidR="00593BB1" w:rsidRPr="00B450BE">
              <w:rPr>
                <w:sz w:val="26"/>
                <w:szCs w:val="26"/>
                <w:lang w:eastAsia="en-US"/>
              </w:rPr>
              <w:t>24</w:t>
            </w:r>
            <w:r w:rsidRPr="00B450BE">
              <w:rPr>
                <w:sz w:val="26"/>
                <w:szCs w:val="26"/>
                <w:lang w:eastAsia="en-US"/>
              </w:rPr>
              <w:t xml:space="preserve"> году </w:t>
            </w:r>
            <w:r w:rsidR="00593BB1" w:rsidRPr="00B450BE">
              <w:rPr>
                <w:sz w:val="26"/>
                <w:szCs w:val="26"/>
                <w:lang w:eastAsia="en-US"/>
              </w:rPr>
              <w:t>100</w:t>
            </w:r>
            <w:r w:rsidRPr="00B450BE">
              <w:rPr>
                <w:sz w:val="26"/>
                <w:szCs w:val="26"/>
                <w:lang w:eastAsia="en-US"/>
              </w:rPr>
              <w:t>%, том числе на ступени начального общего образования – 100%, на ст</w:t>
            </w:r>
            <w:r w:rsidRPr="00B450BE">
              <w:rPr>
                <w:sz w:val="26"/>
                <w:szCs w:val="26"/>
                <w:lang w:eastAsia="en-US"/>
              </w:rPr>
              <w:t>у</w:t>
            </w:r>
            <w:r w:rsidRPr="00B450BE">
              <w:rPr>
                <w:sz w:val="26"/>
                <w:szCs w:val="26"/>
                <w:lang w:eastAsia="en-US"/>
              </w:rPr>
              <w:t xml:space="preserve">пени основного общего образования – </w:t>
            </w:r>
            <w:r w:rsidR="00593BB1" w:rsidRPr="00B450BE">
              <w:rPr>
                <w:sz w:val="26"/>
                <w:szCs w:val="26"/>
                <w:lang w:eastAsia="en-US"/>
              </w:rPr>
              <w:t>100</w:t>
            </w:r>
            <w:r w:rsidRPr="00B450BE">
              <w:rPr>
                <w:sz w:val="26"/>
                <w:szCs w:val="26"/>
                <w:lang w:eastAsia="en-US"/>
              </w:rPr>
              <w:t>%</w:t>
            </w:r>
            <w:r w:rsidR="00593BB1" w:rsidRPr="00B450BE">
              <w:rPr>
                <w:sz w:val="26"/>
                <w:szCs w:val="26"/>
                <w:lang w:eastAsia="en-US"/>
              </w:rPr>
              <w:t>, на ступени основного общего образования – 100%</w:t>
            </w:r>
            <w:r w:rsidRPr="00B450BE">
              <w:rPr>
                <w:sz w:val="26"/>
                <w:szCs w:val="26"/>
                <w:lang w:eastAsia="en-US"/>
              </w:rPr>
              <w:t>;</w:t>
            </w:r>
          </w:p>
          <w:p w:rsidR="006B4DCA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4)</w:t>
            </w:r>
            <w:r w:rsidRPr="00B450BE">
              <w:rPr>
                <w:sz w:val="26"/>
                <w:szCs w:val="26"/>
              </w:rPr>
              <w:t xml:space="preserve"> </w:t>
            </w:r>
            <w:r w:rsidRPr="00B450BE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</w:t>
            </w:r>
            <w:r w:rsidRPr="00B450BE">
              <w:rPr>
                <w:sz w:val="26"/>
                <w:szCs w:val="26"/>
                <w:lang w:eastAsia="en-US"/>
              </w:rPr>
              <w:t>р</w:t>
            </w:r>
            <w:r w:rsidRPr="00B450BE">
              <w:rPr>
                <w:sz w:val="26"/>
                <w:szCs w:val="26"/>
                <w:lang w:eastAsia="en-US"/>
              </w:rPr>
              <w:t>ганизаций горячим питанием к 20</w:t>
            </w:r>
            <w:r w:rsidR="00593BB1" w:rsidRPr="00B450BE">
              <w:rPr>
                <w:sz w:val="26"/>
                <w:szCs w:val="26"/>
                <w:lang w:eastAsia="en-US"/>
              </w:rPr>
              <w:t>24</w:t>
            </w:r>
            <w:r w:rsidRPr="00B450BE">
              <w:rPr>
                <w:sz w:val="26"/>
                <w:szCs w:val="26"/>
                <w:lang w:eastAsia="en-US"/>
              </w:rPr>
              <w:t xml:space="preserve"> году </w:t>
            </w:r>
            <w:r w:rsidR="00593BB1" w:rsidRPr="00B450BE">
              <w:rPr>
                <w:sz w:val="26"/>
                <w:szCs w:val="26"/>
                <w:lang w:eastAsia="en-US"/>
              </w:rPr>
              <w:t>100,%</w:t>
            </w:r>
            <w:r w:rsidRPr="00B450BE">
              <w:rPr>
                <w:sz w:val="26"/>
                <w:szCs w:val="26"/>
                <w:lang w:eastAsia="en-US"/>
              </w:rPr>
              <w:t>%;</w:t>
            </w:r>
          </w:p>
          <w:p w:rsidR="001E7FBB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5) обновление кадрового состава и привлечение молодых талан</w:t>
            </w:r>
            <w:r w:rsidRPr="00B450BE">
              <w:rPr>
                <w:sz w:val="26"/>
                <w:szCs w:val="26"/>
                <w:lang w:eastAsia="en-US"/>
              </w:rPr>
              <w:t>т</w:t>
            </w:r>
            <w:r w:rsidRPr="00B450BE">
              <w:rPr>
                <w:sz w:val="26"/>
                <w:szCs w:val="26"/>
                <w:lang w:eastAsia="en-US"/>
              </w:rPr>
              <w:t xml:space="preserve">ливых педагогов для работы в общеобразовательных </w:t>
            </w:r>
            <w:r w:rsidRPr="00B450BE">
              <w:rPr>
                <w:sz w:val="26"/>
                <w:szCs w:val="26"/>
              </w:rPr>
              <w:t>организац</w:t>
            </w:r>
            <w:r w:rsidRPr="00B450BE">
              <w:rPr>
                <w:sz w:val="26"/>
                <w:szCs w:val="26"/>
                <w:lang w:eastAsia="en-US"/>
              </w:rPr>
              <w:t>иях – за счет повышения заработной платы педагогических работн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ков, создания материальных стимулов для достижения результатов профессиональной служебной деятельности (увеличение удельн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го веса численности учителей в возрасте до 35 лет в общей чи</w:t>
            </w:r>
            <w:r w:rsidRPr="00B450BE">
              <w:rPr>
                <w:sz w:val="26"/>
                <w:szCs w:val="26"/>
                <w:lang w:eastAsia="en-US"/>
              </w:rPr>
              <w:t>с</w:t>
            </w:r>
            <w:r w:rsidRPr="00B450BE">
              <w:rPr>
                <w:sz w:val="26"/>
                <w:szCs w:val="26"/>
                <w:lang w:eastAsia="en-US"/>
              </w:rPr>
              <w:t>ленности учителей</w:t>
            </w:r>
            <w:r w:rsidR="00593BB1" w:rsidRPr="00B450BE">
              <w:rPr>
                <w:sz w:val="26"/>
                <w:szCs w:val="26"/>
                <w:lang w:eastAsia="en-US"/>
              </w:rPr>
              <w:t xml:space="preserve"> общеобразовательных организаций</w:t>
            </w:r>
            <w:r w:rsidR="00232217" w:rsidRPr="00B450BE">
              <w:rPr>
                <w:sz w:val="26"/>
                <w:szCs w:val="26"/>
                <w:lang w:eastAsia="en-US"/>
              </w:rPr>
              <w:t>);</w:t>
            </w:r>
            <w:r w:rsidRPr="00B450BE">
              <w:rPr>
                <w:sz w:val="26"/>
                <w:szCs w:val="26"/>
                <w:lang w:eastAsia="en-US"/>
              </w:rPr>
              <w:t xml:space="preserve"> </w:t>
            </w:r>
          </w:p>
          <w:p w:rsidR="001E7FBB" w:rsidRPr="00B450BE" w:rsidRDefault="001E7FBB" w:rsidP="00615B0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lastRenderedPageBreak/>
              <w:t>6) Внедрение и реализация ФГОС для детей с ОВЗ и ФГОС для детей с интеллектуальными нарушениями;</w:t>
            </w:r>
          </w:p>
          <w:p w:rsidR="001E7FBB" w:rsidRPr="00B450BE" w:rsidRDefault="001E7FBB" w:rsidP="00615B03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>7) Повышение доступности дошкольного образования для всех категорий детей, повышение гибкости и многообразия форм пр</w:t>
            </w:r>
            <w:r w:rsidRPr="00B450BE">
              <w:rPr>
                <w:sz w:val="26"/>
                <w:szCs w:val="26"/>
                <w:lang w:eastAsia="en-US"/>
              </w:rPr>
              <w:t>е</w:t>
            </w:r>
            <w:r w:rsidRPr="00B450BE">
              <w:rPr>
                <w:sz w:val="26"/>
                <w:szCs w:val="26"/>
                <w:lang w:eastAsia="en-US"/>
              </w:rPr>
              <w:t>доставления дошкольных услуг.</w:t>
            </w:r>
          </w:p>
          <w:p w:rsidR="006B4DCA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  Реализация региональных проектов в рамках национальных пр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ектов «Образование» и «Демография» приведет к качеству  обр</w:t>
            </w:r>
            <w:r w:rsidRPr="00B450BE">
              <w:rPr>
                <w:sz w:val="26"/>
                <w:szCs w:val="26"/>
                <w:lang w:eastAsia="en-US"/>
              </w:rPr>
              <w:t>а</w:t>
            </w:r>
            <w:r w:rsidRPr="00B450BE">
              <w:rPr>
                <w:sz w:val="26"/>
                <w:szCs w:val="26"/>
                <w:lang w:eastAsia="en-US"/>
              </w:rPr>
              <w:t>зования.</w:t>
            </w:r>
          </w:p>
          <w:p w:rsidR="00BF5333" w:rsidRPr="00B450BE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B450BE">
              <w:rPr>
                <w:sz w:val="26"/>
                <w:szCs w:val="26"/>
                <w:lang w:eastAsia="en-US"/>
              </w:rPr>
              <w:t xml:space="preserve"> Для количественной оценки результатов реализации подпр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граммы предусмотрена система целевых показателей (индикат</w:t>
            </w:r>
            <w:r w:rsidRPr="00B450BE">
              <w:rPr>
                <w:sz w:val="26"/>
                <w:szCs w:val="26"/>
                <w:lang w:eastAsia="en-US"/>
              </w:rPr>
              <w:t>о</w:t>
            </w:r>
            <w:r w:rsidRPr="00B450BE">
              <w:rPr>
                <w:sz w:val="26"/>
                <w:szCs w:val="26"/>
                <w:lang w:eastAsia="en-US"/>
              </w:rPr>
              <w:t>ров) и их значений по годам реализации муниципальной програ</w:t>
            </w:r>
            <w:r w:rsidRPr="00B450BE">
              <w:rPr>
                <w:sz w:val="26"/>
                <w:szCs w:val="26"/>
                <w:lang w:eastAsia="en-US"/>
              </w:rPr>
              <w:t>м</w:t>
            </w:r>
            <w:r w:rsidRPr="00B450BE">
              <w:rPr>
                <w:sz w:val="26"/>
                <w:szCs w:val="26"/>
                <w:lang w:eastAsia="en-US"/>
              </w:rPr>
              <w:t>мы.</w:t>
            </w:r>
          </w:p>
        </w:tc>
      </w:tr>
    </w:tbl>
    <w:p w:rsidR="00AB3141" w:rsidRPr="00B450BE" w:rsidRDefault="00AB3141" w:rsidP="003835A4">
      <w:pPr>
        <w:pStyle w:val="a3"/>
        <w:shd w:val="clear" w:color="auto" w:fill="FFFFFF"/>
        <w:tabs>
          <w:tab w:val="left" w:pos="1276"/>
        </w:tabs>
        <w:spacing w:before="0"/>
        <w:ind w:left="0" w:right="709" w:firstLine="709"/>
        <w:rPr>
          <w:bCs/>
          <w:sz w:val="26"/>
          <w:szCs w:val="26"/>
        </w:rPr>
      </w:pPr>
    </w:p>
    <w:p w:rsidR="001E7FBB" w:rsidRPr="003835A4" w:rsidRDefault="001E7FBB" w:rsidP="003835A4">
      <w:pPr>
        <w:pStyle w:val="a3"/>
        <w:shd w:val="clear" w:color="auto" w:fill="FFFFFF"/>
        <w:tabs>
          <w:tab w:val="left" w:pos="1276"/>
        </w:tabs>
        <w:spacing w:before="0"/>
        <w:ind w:left="0" w:right="709" w:firstLine="709"/>
        <w:rPr>
          <w:b/>
          <w:bCs/>
          <w:vanish/>
          <w:sz w:val="26"/>
          <w:szCs w:val="26"/>
        </w:rPr>
      </w:pPr>
    </w:p>
    <w:p w:rsidR="00982C90" w:rsidRPr="003835A4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3835A4">
        <w:rPr>
          <w:b/>
          <w:sz w:val="26"/>
          <w:szCs w:val="26"/>
        </w:rPr>
        <w:t>2.1 Характеристика сферы деятельности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B450BE" w:rsidRDefault="00FF107A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450BE">
        <w:rPr>
          <w:rFonts w:ascii="Times New Roman" w:hAnsi="Times New Roman" w:cs="Times New Roman"/>
          <w:color w:val="auto"/>
          <w:sz w:val="26"/>
          <w:szCs w:val="26"/>
        </w:rPr>
        <w:t>В муниципальном образовании «</w:t>
      </w:r>
      <w:proofErr w:type="spellStart"/>
      <w:r w:rsidRPr="00B450BE">
        <w:rPr>
          <w:rFonts w:ascii="Times New Roman" w:hAnsi="Times New Roman" w:cs="Times New Roman"/>
          <w:color w:val="auto"/>
          <w:sz w:val="26"/>
          <w:szCs w:val="26"/>
        </w:rPr>
        <w:t>Дебесский</w:t>
      </w:r>
      <w:proofErr w:type="spellEnd"/>
      <w:r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район»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количество</w:t>
      </w:r>
      <w:r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общеобразовательных организаций </w:t>
      </w:r>
      <w:r w:rsidRPr="00B450BE">
        <w:rPr>
          <w:rFonts w:ascii="Times New Roman" w:hAnsi="Times New Roman" w:cs="Times New Roman"/>
          <w:color w:val="auto"/>
          <w:sz w:val="26"/>
          <w:szCs w:val="26"/>
        </w:rPr>
        <w:t>уменьшилось на 2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единицы с</w:t>
      </w:r>
      <w:r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начала реализации муниципальной программы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Н 2019-2020 учебный год </w:t>
      </w:r>
      <w:r w:rsidR="00982C90" w:rsidRPr="00B450BE">
        <w:rPr>
          <w:rFonts w:ascii="Times New Roman" w:hAnsi="Times New Roman" w:cs="Times New Roman"/>
          <w:color w:val="auto"/>
          <w:sz w:val="26"/>
          <w:szCs w:val="26"/>
        </w:rPr>
        <w:t>функционирует 1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>1</w:t>
      </w:r>
      <w:r w:rsidR="00982C90"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муниципальных организаций, реализующих программы начального общего, основного общего и среднего общего образования, в том числе:</w:t>
      </w:r>
    </w:p>
    <w:p w:rsidR="00982C90" w:rsidRPr="00B450BE" w:rsidRDefault="00982C90" w:rsidP="003835A4">
      <w:pPr>
        <w:pStyle w:val="a3"/>
        <w:suppressLineNumbers/>
        <w:tabs>
          <w:tab w:val="left" w:pos="-5954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</w:t>
      </w:r>
      <w:r w:rsidR="00B55D73" w:rsidRPr="00B450BE">
        <w:rPr>
          <w:sz w:val="26"/>
          <w:szCs w:val="26"/>
        </w:rPr>
        <w:t>1</w:t>
      </w:r>
      <w:r w:rsidRPr="00B450BE">
        <w:rPr>
          <w:sz w:val="26"/>
          <w:szCs w:val="26"/>
        </w:rPr>
        <w:t xml:space="preserve"> муниципальных общеобразовательных организаций, в том числе: 4 начал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ных общеобразовательных школы, 4 средних и </w:t>
      </w:r>
      <w:r w:rsidR="00B55D73" w:rsidRPr="00B450BE">
        <w:rPr>
          <w:sz w:val="26"/>
          <w:szCs w:val="26"/>
        </w:rPr>
        <w:t>3</w:t>
      </w:r>
      <w:r w:rsidRPr="00B450BE">
        <w:rPr>
          <w:sz w:val="26"/>
          <w:szCs w:val="26"/>
        </w:rPr>
        <w:t xml:space="preserve"> основных общеобразовательных школ;</w:t>
      </w:r>
    </w:p>
    <w:p w:rsidR="004E09FB" w:rsidRPr="00B450BE" w:rsidRDefault="00982C90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450BE">
        <w:rPr>
          <w:rFonts w:ascii="Times New Roman" w:hAnsi="Times New Roman" w:cs="Times New Roman"/>
          <w:color w:val="auto"/>
          <w:sz w:val="26"/>
          <w:szCs w:val="26"/>
        </w:rPr>
        <w:t>Численность учащихся по программам общего образования в общеобразовательных организациях в 201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>9</w:t>
      </w:r>
      <w:r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году составила 1</w:t>
      </w:r>
      <w:r w:rsidR="00B55D73" w:rsidRPr="00B450BE">
        <w:rPr>
          <w:rFonts w:ascii="Times New Roman" w:hAnsi="Times New Roman" w:cs="Times New Roman"/>
          <w:color w:val="auto"/>
          <w:sz w:val="26"/>
          <w:szCs w:val="26"/>
        </w:rPr>
        <w:t>595</w:t>
      </w:r>
      <w:r w:rsidRPr="00B450BE">
        <w:rPr>
          <w:rFonts w:ascii="Times New Roman" w:hAnsi="Times New Roman" w:cs="Times New Roman"/>
          <w:color w:val="auto"/>
          <w:sz w:val="26"/>
          <w:szCs w:val="26"/>
        </w:rPr>
        <w:t xml:space="preserve"> человек. </w:t>
      </w:r>
    </w:p>
    <w:p w:rsidR="00AB3141" w:rsidRPr="00B450BE" w:rsidRDefault="00B55D73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450BE">
        <w:rPr>
          <w:rFonts w:ascii="Times New Roman" w:hAnsi="Times New Roman" w:cs="Times New Roman"/>
          <w:color w:val="auto"/>
          <w:sz w:val="26"/>
          <w:szCs w:val="26"/>
        </w:rPr>
        <w:t>По прогнозным оценкам, данный показатель в среднесрочной перспективе будет уменьшаться по причине ухудшения демографической ситуации в районе:</w:t>
      </w:r>
    </w:p>
    <w:p w:rsidR="00B55D73" w:rsidRPr="00B450BE" w:rsidRDefault="00B55D73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tbl>
      <w:tblPr>
        <w:tblW w:w="9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60"/>
        <w:gridCol w:w="671"/>
        <w:gridCol w:w="671"/>
        <w:gridCol w:w="670"/>
        <w:gridCol w:w="671"/>
        <w:gridCol w:w="671"/>
        <w:gridCol w:w="671"/>
        <w:gridCol w:w="670"/>
        <w:gridCol w:w="671"/>
        <w:gridCol w:w="671"/>
        <w:gridCol w:w="671"/>
        <w:gridCol w:w="670"/>
        <w:gridCol w:w="689"/>
      </w:tblGrid>
      <w:tr w:rsidR="00B55D73" w:rsidRPr="00B450BE" w:rsidTr="00615B03">
        <w:trPr>
          <w:trHeight w:val="867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clear" w:pos="709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 г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clear" w:pos="709"/>
                <w:tab w:val="left" w:pos="-7257"/>
                <w:tab w:val="left" w:pos="-7115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clear" w:pos="709"/>
                <w:tab w:val="left" w:pos="-7905"/>
                <w:tab w:val="left" w:pos="-7622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clear" w:pos="709"/>
                <w:tab w:val="left" w:pos="-8437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2017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clear" w:pos="709"/>
                <w:tab w:val="left" w:pos="-8239"/>
                <w:tab w:val="left" w:pos="-7814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2018 г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tabs>
                <w:tab w:val="clear" w:pos="709"/>
                <w:tab w:val="left" w:pos="-10276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2019 г</w:t>
            </w:r>
          </w:p>
        </w:tc>
        <w:tc>
          <w:tcPr>
            <w:tcW w:w="671" w:type="dxa"/>
            <w:vAlign w:val="center"/>
          </w:tcPr>
          <w:p w:rsidR="00B55D73" w:rsidRPr="00B450BE" w:rsidRDefault="00B55D73" w:rsidP="00615B03">
            <w:pPr>
              <w:tabs>
                <w:tab w:val="left" w:pos="840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</w:t>
            </w:r>
          </w:p>
          <w:p w:rsidR="00B55D73" w:rsidRPr="00B450BE" w:rsidRDefault="00B55D73" w:rsidP="00615B03">
            <w:pPr>
              <w:tabs>
                <w:tab w:val="left" w:pos="840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</w:t>
            </w:r>
          </w:p>
        </w:tc>
        <w:tc>
          <w:tcPr>
            <w:tcW w:w="671" w:type="dxa"/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</w:t>
            </w: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</w:t>
            </w:r>
          </w:p>
        </w:tc>
        <w:tc>
          <w:tcPr>
            <w:tcW w:w="671" w:type="dxa"/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</w:t>
            </w: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</w:t>
            </w:r>
          </w:p>
        </w:tc>
        <w:tc>
          <w:tcPr>
            <w:tcW w:w="670" w:type="dxa"/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</w:t>
            </w: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</w:t>
            </w:r>
          </w:p>
        </w:tc>
        <w:tc>
          <w:tcPr>
            <w:tcW w:w="689" w:type="dxa"/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</w:t>
            </w: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</w:t>
            </w:r>
          </w:p>
        </w:tc>
      </w:tr>
      <w:tr w:rsidR="00B55D73" w:rsidRPr="00B450BE" w:rsidTr="00615B03">
        <w:trPr>
          <w:trHeight w:val="1368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Численность учащихся по программам общего образования в общеобразовательных организациях, чел.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1400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1431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1455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1500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1556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1571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1595</w:t>
            </w: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671" w:type="dxa"/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1595</w:t>
            </w:r>
          </w:p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671" w:type="dxa"/>
            <w:vAlign w:val="center"/>
          </w:tcPr>
          <w:p w:rsidR="00DC3091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1550</w:t>
            </w:r>
          </w:p>
        </w:tc>
        <w:tc>
          <w:tcPr>
            <w:tcW w:w="671" w:type="dxa"/>
            <w:vAlign w:val="center"/>
          </w:tcPr>
          <w:p w:rsidR="00DC3091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1540</w:t>
            </w:r>
          </w:p>
        </w:tc>
        <w:tc>
          <w:tcPr>
            <w:tcW w:w="670" w:type="dxa"/>
            <w:vAlign w:val="center"/>
          </w:tcPr>
          <w:p w:rsidR="00DC3091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1530</w:t>
            </w:r>
          </w:p>
        </w:tc>
        <w:tc>
          <w:tcPr>
            <w:tcW w:w="689" w:type="dxa"/>
            <w:vAlign w:val="center"/>
          </w:tcPr>
          <w:p w:rsidR="00DC3091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1520</w:t>
            </w:r>
          </w:p>
        </w:tc>
      </w:tr>
      <w:tr w:rsidR="00B55D73" w:rsidRPr="00B450BE" w:rsidTr="00615B03">
        <w:trPr>
          <w:trHeight w:val="551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pStyle w:val="affa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Темп роста к предыдущему году, %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97,9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102,2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101,6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103,0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103,7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100,9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100,9</w:t>
            </w:r>
          </w:p>
        </w:tc>
        <w:tc>
          <w:tcPr>
            <w:tcW w:w="671" w:type="dxa"/>
            <w:vAlign w:val="center"/>
          </w:tcPr>
          <w:p w:rsidR="00B55D73" w:rsidRPr="00B450BE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</w:t>
            </w:r>
          </w:p>
        </w:tc>
        <w:tc>
          <w:tcPr>
            <w:tcW w:w="671" w:type="dxa"/>
            <w:vAlign w:val="center"/>
          </w:tcPr>
          <w:p w:rsidR="00B55D73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97,2</w:t>
            </w:r>
          </w:p>
        </w:tc>
        <w:tc>
          <w:tcPr>
            <w:tcW w:w="671" w:type="dxa"/>
            <w:vAlign w:val="center"/>
          </w:tcPr>
          <w:p w:rsidR="00B55D73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99,3</w:t>
            </w:r>
          </w:p>
        </w:tc>
        <w:tc>
          <w:tcPr>
            <w:tcW w:w="670" w:type="dxa"/>
            <w:vAlign w:val="center"/>
          </w:tcPr>
          <w:p w:rsidR="00B55D73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99,3</w:t>
            </w:r>
          </w:p>
        </w:tc>
        <w:tc>
          <w:tcPr>
            <w:tcW w:w="689" w:type="dxa"/>
            <w:vAlign w:val="center"/>
          </w:tcPr>
          <w:p w:rsidR="00B55D73" w:rsidRPr="00B450BE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99,3</w:t>
            </w:r>
          </w:p>
        </w:tc>
      </w:tr>
    </w:tbl>
    <w:p w:rsidR="00B55D73" w:rsidRPr="00B450BE" w:rsidRDefault="00B55D73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B55D73" w:rsidRPr="00B450BE" w:rsidRDefault="00B55D73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Охват школьным обучением составляет 100% от общего количества детей школьного возраста. Вне образовательной организации получают образование 1 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ловек в форме семейного образования.</w:t>
      </w:r>
    </w:p>
    <w:p w:rsidR="004E09FB" w:rsidRPr="00615B03" w:rsidRDefault="004E09FB" w:rsidP="003835A4">
      <w:pPr>
        <w:spacing w:before="0"/>
        <w:ind w:firstLine="709"/>
        <w:jc w:val="both"/>
        <w:rPr>
          <w:i/>
          <w:sz w:val="26"/>
          <w:szCs w:val="26"/>
        </w:rPr>
      </w:pPr>
      <w:r w:rsidRPr="00615B03">
        <w:rPr>
          <w:i/>
          <w:sz w:val="26"/>
          <w:szCs w:val="26"/>
        </w:rPr>
        <w:t xml:space="preserve">Согласно </w:t>
      </w:r>
      <w:r w:rsidRPr="00615B03">
        <w:rPr>
          <w:i/>
          <w:sz w:val="26"/>
          <w:szCs w:val="26"/>
          <w:lang w:val="en-US"/>
        </w:rPr>
        <w:t>I</w:t>
      </w:r>
      <w:r w:rsidRPr="00615B03">
        <w:rPr>
          <w:i/>
          <w:sz w:val="26"/>
          <w:szCs w:val="26"/>
        </w:rPr>
        <w:t xml:space="preserve"> этапу муниципальной программы: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Контингент детей обучающихся на «отлично»,  «хорошо» и «отлично» ежего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но уменьшается. Количество отличников по итогам 2013-2014 учебного года по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 xml:space="preserve">ону составило 73 человека, это на уровне прошлого года.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Количество обучающихся, завершивших учебный год на «хорошо» и «отли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>но» составило 462 человека.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течение трех лет на уровне района  проводится внутренний мониторинг ре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лизации ФГОС начального общего образования в школах района. В этом году  пров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дено два мониторинга: по результатам  учащихся 1-3 классов, обучающихся по новым стандартам, и  по результатам учащихся 4-х классов, </w:t>
      </w:r>
      <w:proofErr w:type="spellStart"/>
      <w:r w:rsidRPr="00B450BE">
        <w:rPr>
          <w:sz w:val="26"/>
          <w:szCs w:val="26"/>
        </w:rPr>
        <w:t>КИМы</w:t>
      </w:r>
      <w:proofErr w:type="spellEnd"/>
      <w:r w:rsidRPr="00B450BE">
        <w:rPr>
          <w:sz w:val="26"/>
          <w:szCs w:val="26"/>
        </w:rPr>
        <w:t xml:space="preserve">  которых были частично адаптированы к новым условиям в виде  итоговой комплексной работы и тестовых заданиях по формированию личностных результатов.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мониторинге приняли участие 555 младших школьников: из них -  140  пе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воклассников, 124 второклассников, 161 третьеклассник, 130 учащихся 4-х классов.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Общий анализ по результатам трёх лет реализации ФГОС НОО показывает, что в среднем 84 % обучающихся показывают результаты  базового уровня 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тельных результатов (у 86 % школьников сформирован базовый уровень личностных результатов, у 83,3 % базовый уровень </w:t>
      </w:r>
      <w:proofErr w:type="spellStart"/>
      <w:r w:rsidRPr="00B450BE">
        <w:rPr>
          <w:sz w:val="26"/>
          <w:szCs w:val="26"/>
        </w:rPr>
        <w:t>метапредметных</w:t>
      </w:r>
      <w:proofErr w:type="spellEnd"/>
      <w:r w:rsidRPr="00B450BE">
        <w:rPr>
          <w:sz w:val="26"/>
          <w:szCs w:val="26"/>
        </w:rPr>
        <w:t xml:space="preserve"> результатов, у 83,5 % баз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вый уровень предметных результатов). В каждой параллели есть учащиеся, показа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шие результаты ниже базового уровня - это те дети, с кем необходимо вести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ционную работу, чтобы подтянуть их до базового уровня.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    У  учащихся 4 –</w:t>
      </w:r>
      <w:proofErr w:type="spellStart"/>
      <w:r w:rsidRPr="00B450BE">
        <w:rPr>
          <w:sz w:val="26"/>
          <w:szCs w:val="26"/>
        </w:rPr>
        <w:t>х</w:t>
      </w:r>
      <w:proofErr w:type="spellEnd"/>
      <w:r w:rsidRPr="00B450BE">
        <w:rPr>
          <w:sz w:val="26"/>
          <w:szCs w:val="26"/>
        </w:rPr>
        <w:t xml:space="preserve"> классов итоговая комплексная работа проводилась на 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нове научного текста. К сожалению, осознанность чтения текста показали только 39 % учащихся, это те дети, которые верно ответили на тестовые вопросы (для сравн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ния в 2011 году 67 % детей показали осознанность чтения).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Кроме того, второй год в четвертых классах проводился тест по формированию личностных результатов.  По району показатель составил 72 % (в прошлом году 74 %). По общероссийскому - 77%. Как и в прошлом году, наименьший процент получен  по первому критерию - оценить поступки с позиции нравственных ценностей (т.е. «что такое хорошо, и что такое плохо»). На данное направление необходимо обратить внимание при планировании работы в новом учебном году.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Формирование независимой системы оценки достижений выпускников находит свое отражение в новом законе об образовании. С 2014 года в  выпускники основной школы сдавали экзамены в форме основного государственного экзамена, максимально приближенного к условиям проведения ЕГЭ. 4 выпускника сдавали э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замены в форме государственного выпускного экзамена по состоянию здоровья. Э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замен  за курс основной общеобразовательной школы в 2014 году сдавали 142 вып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скника. Из них 139 выпускников  получили аттестаты об основном общем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нии.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Аттестат об основном общем образовании  с отличием  в 2014 году получили 2 выпускника. Все выпускники,  успешно преодолели минимальный порог по предмету русский язык. Среди учащихся района 4 человека выполнили работу на 100%. </w:t>
      </w:r>
    </w:p>
    <w:p w:rsidR="004E09FB" w:rsidRPr="00B450BE" w:rsidRDefault="004E09FB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>По уровню средних баллов  по русскому языку можно отметить высокий ур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вень результатов ИГА в следующих школах: средний оценочный балл составил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МБОУ «</w:t>
      </w:r>
      <w:proofErr w:type="spellStart"/>
      <w:r w:rsidRPr="00B450BE">
        <w:rPr>
          <w:sz w:val="26"/>
          <w:szCs w:val="26"/>
        </w:rPr>
        <w:t>Большезетымская</w:t>
      </w:r>
      <w:proofErr w:type="spellEnd"/>
      <w:r w:rsidRPr="00B450BE">
        <w:rPr>
          <w:sz w:val="26"/>
          <w:szCs w:val="26"/>
        </w:rPr>
        <w:t xml:space="preserve"> ООШ» - 4,25,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МБОУ «</w:t>
      </w:r>
      <w:proofErr w:type="spellStart"/>
      <w:r w:rsidRPr="00B450BE">
        <w:rPr>
          <w:sz w:val="26"/>
          <w:szCs w:val="26"/>
        </w:rPr>
        <w:t>Уйвайская</w:t>
      </w:r>
      <w:proofErr w:type="spellEnd"/>
      <w:r w:rsidRPr="00B450BE">
        <w:rPr>
          <w:sz w:val="26"/>
          <w:szCs w:val="26"/>
        </w:rPr>
        <w:t xml:space="preserve"> ООШ» - 4,1,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МБОУ «</w:t>
      </w:r>
      <w:proofErr w:type="spellStart"/>
      <w:r w:rsidRPr="00B450BE">
        <w:rPr>
          <w:sz w:val="26"/>
          <w:szCs w:val="26"/>
        </w:rPr>
        <w:t>Сюрногуртская</w:t>
      </w:r>
      <w:proofErr w:type="spellEnd"/>
      <w:r w:rsidRPr="00B450BE">
        <w:rPr>
          <w:sz w:val="26"/>
          <w:szCs w:val="26"/>
        </w:rPr>
        <w:t xml:space="preserve"> СОШ» и МКОУ «</w:t>
      </w:r>
      <w:proofErr w:type="spellStart"/>
      <w:r w:rsidRPr="00B450BE">
        <w:rPr>
          <w:sz w:val="26"/>
          <w:szCs w:val="26"/>
        </w:rPr>
        <w:t>Верхнечеткерская</w:t>
      </w:r>
      <w:proofErr w:type="spellEnd"/>
      <w:r w:rsidRPr="00B450BE">
        <w:rPr>
          <w:sz w:val="26"/>
          <w:szCs w:val="26"/>
        </w:rPr>
        <w:t xml:space="preserve"> ООШ» - 4 балла.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Качество знаний в целом по школам по результатам экзаменов по русскому языку составило по району 65,9%. Самые высокие показатели среди школ  в МБОУ «</w:t>
      </w:r>
      <w:proofErr w:type="spellStart"/>
      <w:r w:rsidRPr="00B450BE">
        <w:rPr>
          <w:sz w:val="26"/>
          <w:szCs w:val="26"/>
        </w:rPr>
        <w:t>Большезетымская</w:t>
      </w:r>
      <w:proofErr w:type="spellEnd"/>
      <w:r w:rsidRPr="00B450BE">
        <w:rPr>
          <w:sz w:val="26"/>
          <w:szCs w:val="26"/>
        </w:rPr>
        <w:t xml:space="preserve"> ООШ» - 75%, МБОУ «</w:t>
      </w:r>
      <w:proofErr w:type="spellStart"/>
      <w:r w:rsidRPr="00B450BE">
        <w:rPr>
          <w:sz w:val="26"/>
          <w:szCs w:val="26"/>
        </w:rPr>
        <w:t>Сюрногуртская</w:t>
      </w:r>
      <w:proofErr w:type="spellEnd"/>
      <w:r w:rsidRPr="00B450BE">
        <w:rPr>
          <w:sz w:val="26"/>
          <w:szCs w:val="26"/>
        </w:rPr>
        <w:t xml:space="preserve"> СОШ» - 76,9%,  МБОУ «</w:t>
      </w:r>
      <w:proofErr w:type="spellStart"/>
      <w:r w:rsidRPr="00B450BE">
        <w:rPr>
          <w:sz w:val="26"/>
          <w:szCs w:val="26"/>
        </w:rPr>
        <w:t>Заречномедлинская</w:t>
      </w:r>
      <w:proofErr w:type="spellEnd"/>
      <w:r w:rsidRPr="00B450BE">
        <w:rPr>
          <w:sz w:val="26"/>
          <w:szCs w:val="26"/>
        </w:rPr>
        <w:t xml:space="preserve"> СОШ» - 84,6%. 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Результаты </w:t>
      </w:r>
      <w:proofErr w:type="gramStart"/>
      <w:r w:rsidRPr="00B450BE">
        <w:rPr>
          <w:sz w:val="26"/>
          <w:szCs w:val="26"/>
        </w:rPr>
        <w:t>экзаменов</w:t>
      </w:r>
      <w:proofErr w:type="gramEnd"/>
      <w:r w:rsidRPr="00B450BE">
        <w:rPr>
          <w:sz w:val="26"/>
          <w:szCs w:val="26"/>
        </w:rPr>
        <w:t xml:space="preserve"> по математике следующие: самый высокий средний оц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ночный балл составил не выше 3,3 балла в МБОУ «</w:t>
      </w:r>
      <w:proofErr w:type="spellStart"/>
      <w:r w:rsidRPr="00B450BE">
        <w:rPr>
          <w:sz w:val="26"/>
          <w:szCs w:val="26"/>
        </w:rPr>
        <w:t>Большезетымская</w:t>
      </w:r>
      <w:proofErr w:type="spellEnd"/>
      <w:r w:rsidRPr="00B450BE">
        <w:rPr>
          <w:sz w:val="26"/>
          <w:szCs w:val="26"/>
        </w:rPr>
        <w:t xml:space="preserve"> ООШ», МБОУ «</w:t>
      </w:r>
      <w:proofErr w:type="spellStart"/>
      <w:r w:rsidRPr="00B450BE">
        <w:rPr>
          <w:sz w:val="26"/>
          <w:szCs w:val="26"/>
        </w:rPr>
        <w:t>Уйвайская</w:t>
      </w:r>
      <w:proofErr w:type="spellEnd"/>
      <w:r w:rsidRPr="00B450BE">
        <w:rPr>
          <w:sz w:val="26"/>
          <w:szCs w:val="26"/>
        </w:rPr>
        <w:t xml:space="preserve"> ООШ», МБОУ «</w:t>
      </w:r>
      <w:proofErr w:type="spellStart"/>
      <w:r w:rsidRPr="00B450BE">
        <w:rPr>
          <w:sz w:val="26"/>
          <w:szCs w:val="26"/>
        </w:rPr>
        <w:t>Тыловайская</w:t>
      </w:r>
      <w:proofErr w:type="spellEnd"/>
      <w:r w:rsidRPr="00B450BE">
        <w:rPr>
          <w:sz w:val="26"/>
          <w:szCs w:val="26"/>
        </w:rPr>
        <w:t xml:space="preserve"> СОШ». Качество знаний в целом по шк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лам по результатам экзаменов по математике составило по району 35,5%. Самые 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сокие показатели среди школ  в МБОУ «</w:t>
      </w:r>
      <w:proofErr w:type="spellStart"/>
      <w:r w:rsidRPr="00B450BE">
        <w:rPr>
          <w:sz w:val="26"/>
          <w:szCs w:val="26"/>
        </w:rPr>
        <w:t>Большезетымская</w:t>
      </w:r>
      <w:proofErr w:type="spellEnd"/>
      <w:r w:rsidRPr="00B450BE">
        <w:rPr>
          <w:sz w:val="26"/>
          <w:szCs w:val="26"/>
        </w:rPr>
        <w:t xml:space="preserve"> ООШ» - 62,5%, МБОУ «</w:t>
      </w:r>
      <w:proofErr w:type="spellStart"/>
      <w:r w:rsidRPr="00B450BE">
        <w:rPr>
          <w:sz w:val="26"/>
          <w:szCs w:val="26"/>
        </w:rPr>
        <w:t>Тыловайская</w:t>
      </w:r>
      <w:proofErr w:type="spellEnd"/>
      <w:r w:rsidRPr="00B450BE">
        <w:rPr>
          <w:sz w:val="26"/>
          <w:szCs w:val="26"/>
        </w:rPr>
        <w:t xml:space="preserve">  СОШ»,  МБОУ «</w:t>
      </w:r>
      <w:proofErr w:type="spellStart"/>
      <w:r w:rsidRPr="00B450BE">
        <w:rPr>
          <w:sz w:val="26"/>
          <w:szCs w:val="26"/>
        </w:rPr>
        <w:t>Уйвайская</w:t>
      </w:r>
      <w:proofErr w:type="spellEnd"/>
      <w:r w:rsidRPr="00B450BE">
        <w:rPr>
          <w:sz w:val="26"/>
          <w:szCs w:val="26"/>
        </w:rPr>
        <w:t xml:space="preserve"> ООШ» - 50%. 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Таким образом, по итогам сдачи экзаменов по обязательным предметам ру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скому языку и математике в форме ОГЭ 3 выпускника  (2 – МБОУ «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СОШ», 1 – МБОУ «</w:t>
      </w:r>
      <w:proofErr w:type="spellStart"/>
      <w:r w:rsidRPr="00B450BE">
        <w:rPr>
          <w:sz w:val="26"/>
          <w:szCs w:val="26"/>
        </w:rPr>
        <w:t>Нижнепыхтинская</w:t>
      </w:r>
      <w:proofErr w:type="spellEnd"/>
      <w:r w:rsidRPr="00B450BE">
        <w:rPr>
          <w:sz w:val="26"/>
          <w:szCs w:val="26"/>
        </w:rPr>
        <w:t xml:space="preserve"> ООШ») минимальный  установленный порог не пр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одолели и поэтому аттестат об основном общем образовании в этом году не получ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ли.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Выпускные экзамены за курс средней (полной) школы в форме и по матери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лам ЕГЭ сдавали 62 выпускников школ. Аттестаты о среднем полном общем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вании получили 61 выпускник 2014 года и 1 выпускник прошлого года. С золотой 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далью «За особые успехи в учении» и аттестатом особого образца награждены две выпускницы МБОУ «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СОШ».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целом по итогам экзаменов за курс средней общеобразовательной школы нужно сказать, в школах сложилась система подготовки выпускников средней школы к ЕГЭ, которая дает положительный и стабильный результат. Анализ показывает, что результаты сдачи экзаменов выпускниками выше прошлогодних, уровень максимал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баллов выше прошлогодних результатов по всем предметам кроме географии. Впервые за 7 лет штатного режима проведения ЕГЭ в районе имеется выпускница, получившая 100 баллов по предмету химия – Владимирова Елизавета, МБОУ «</w:t>
      </w:r>
      <w:proofErr w:type="spellStart"/>
      <w:r w:rsidRPr="00B450BE">
        <w:rPr>
          <w:sz w:val="26"/>
          <w:szCs w:val="26"/>
        </w:rPr>
        <w:t>Дебе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ская</w:t>
      </w:r>
      <w:proofErr w:type="spellEnd"/>
      <w:r w:rsidRPr="00B450BE">
        <w:rPr>
          <w:sz w:val="26"/>
          <w:szCs w:val="26"/>
        </w:rPr>
        <w:t xml:space="preserve"> СОШ», учитель Ложкина О.С.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Значительно повысился уровень максимальных баллов, достигнутых выпус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никами по математике, химии, истории, английскому языку. Практически на одном уровне результаты по сравнению с прошлым годом по литературе, обществознанию, физике.  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 сравнению с результатами ЕГЭ 2013 года по </w:t>
      </w:r>
      <w:proofErr w:type="spellStart"/>
      <w:r w:rsidRPr="00B450BE">
        <w:rPr>
          <w:sz w:val="26"/>
          <w:szCs w:val="26"/>
        </w:rPr>
        <w:t>Дебесскому</w:t>
      </w:r>
      <w:proofErr w:type="spellEnd"/>
      <w:r w:rsidRPr="00B450BE">
        <w:rPr>
          <w:sz w:val="26"/>
          <w:szCs w:val="26"/>
        </w:rPr>
        <w:t xml:space="preserve"> району в целом средний балл по русскому языку составлял 60,07, в 2014 году составил - 64 балла.</w:t>
      </w:r>
    </w:p>
    <w:p w:rsidR="004E09FB" w:rsidRPr="00B450BE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 математике 34,96 баллов, в 2014 году 52 балла. </w:t>
      </w:r>
    </w:p>
    <w:p w:rsidR="004E09FB" w:rsidRPr="00615B03" w:rsidRDefault="004E09FB" w:rsidP="003835A4">
      <w:pPr>
        <w:spacing w:before="0"/>
        <w:ind w:firstLine="709"/>
        <w:jc w:val="both"/>
        <w:rPr>
          <w:i/>
          <w:sz w:val="26"/>
          <w:szCs w:val="26"/>
        </w:rPr>
      </w:pPr>
      <w:r w:rsidRPr="00615B03">
        <w:rPr>
          <w:i/>
          <w:sz w:val="26"/>
          <w:szCs w:val="26"/>
        </w:rPr>
        <w:t xml:space="preserve">Во </w:t>
      </w:r>
      <w:r w:rsidRPr="00615B03">
        <w:rPr>
          <w:i/>
          <w:sz w:val="26"/>
          <w:szCs w:val="26"/>
          <w:lang w:val="en-US"/>
        </w:rPr>
        <w:t>II</w:t>
      </w:r>
      <w:r w:rsidRPr="00615B03">
        <w:rPr>
          <w:i/>
          <w:sz w:val="26"/>
          <w:szCs w:val="26"/>
        </w:rPr>
        <w:t xml:space="preserve"> этапе муниципальной программы:</w:t>
      </w:r>
    </w:p>
    <w:p w:rsidR="00B55D73" w:rsidRPr="00B450BE" w:rsidRDefault="00B55D73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 итогам 2018-2019 учебного года: </w:t>
      </w:r>
    </w:p>
    <w:p w:rsidR="00B55D73" w:rsidRPr="00B450BE" w:rsidRDefault="00B55D73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>В 4 школах района обучалось 15 учащихся детей-инвалидов. Детей ОВЗ       обучавшихся в школах района 26 человек.</w:t>
      </w:r>
    </w:p>
    <w:p w:rsidR="00B55D73" w:rsidRPr="00B450BE" w:rsidRDefault="00B55D73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>Количество детей данной категории увеличивается ежегодно. Администрации образовательных организаций необходимо усилить работу с детьми данной катег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рии. Возобновить работу внутренней ПМПК в учреждении,  отработать вопрос 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полнения рекомендации ПМПК. Особенно остро стоит вопрос создания кадровых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ловий. Кроме того нужно продолжить разъяснительную работу с родителями и пед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гогами. </w:t>
      </w:r>
    </w:p>
    <w:p w:rsidR="00B55D73" w:rsidRPr="00B450BE" w:rsidRDefault="00B55D73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 xml:space="preserve">Показатели успеваемости образовательных учреждений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 в целом стабильны: успеваемость- 99%, качество знаний – 35,6%. </w:t>
      </w:r>
    </w:p>
    <w:p w:rsidR="00B55D73" w:rsidRPr="00B450BE" w:rsidRDefault="00B55D73" w:rsidP="00615B03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 xml:space="preserve">Показатели успеваемости </w:t>
      </w:r>
      <w:proofErr w:type="gramStart"/>
      <w:r w:rsidRPr="00B450BE">
        <w:rPr>
          <w:sz w:val="26"/>
          <w:szCs w:val="26"/>
        </w:rPr>
        <w:t>обучающихся</w:t>
      </w:r>
      <w:proofErr w:type="gramEnd"/>
      <w:r w:rsidRPr="00B450BE">
        <w:rPr>
          <w:sz w:val="26"/>
          <w:szCs w:val="26"/>
        </w:rPr>
        <w:t xml:space="preserve">  </w:t>
      </w:r>
      <w:r w:rsidR="00615B03">
        <w:rPr>
          <w:sz w:val="26"/>
          <w:szCs w:val="26"/>
        </w:rPr>
        <w:t xml:space="preserve">образовательных </w:t>
      </w:r>
      <w:proofErr w:type="spellStart"/>
      <w:r w:rsidR="00615B03">
        <w:rPr>
          <w:sz w:val="26"/>
          <w:szCs w:val="26"/>
        </w:rPr>
        <w:t>усреждений</w:t>
      </w:r>
      <w:proofErr w:type="spellEnd"/>
      <w:r w:rsidRPr="00B450BE">
        <w:rPr>
          <w:sz w:val="26"/>
          <w:szCs w:val="26"/>
        </w:rPr>
        <w:t xml:space="preserve"> </w:t>
      </w:r>
      <w:proofErr w:type="spellStart"/>
      <w:r w:rsidRPr="00B450BE">
        <w:rPr>
          <w:sz w:val="26"/>
          <w:szCs w:val="26"/>
        </w:rPr>
        <w:t>Дебе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ского</w:t>
      </w:r>
      <w:proofErr w:type="spellEnd"/>
      <w:r w:rsidRPr="00B450BE">
        <w:rPr>
          <w:sz w:val="26"/>
          <w:szCs w:val="26"/>
        </w:rPr>
        <w:t xml:space="preserve"> рай</w:t>
      </w:r>
      <w:r w:rsidR="00615B03">
        <w:rPr>
          <w:sz w:val="26"/>
          <w:szCs w:val="26"/>
        </w:rPr>
        <w:t>она:</w:t>
      </w:r>
      <w:r w:rsidRPr="00B450BE">
        <w:rPr>
          <w:sz w:val="26"/>
          <w:szCs w:val="26"/>
        </w:rPr>
        <w:t xml:space="preserve"> </w:t>
      </w:r>
    </w:p>
    <w:p w:rsidR="00B55D73" w:rsidRPr="00B450BE" w:rsidRDefault="00B55D73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709"/>
        <w:gridCol w:w="709"/>
        <w:gridCol w:w="708"/>
        <w:gridCol w:w="706"/>
        <w:gridCol w:w="866"/>
        <w:gridCol w:w="696"/>
        <w:gridCol w:w="709"/>
        <w:gridCol w:w="709"/>
        <w:gridCol w:w="709"/>
        <w:gridCol w:w="708"/>
        <w:gridCol w:w="709"/>
      </w:tblGrid>
      <w:tr w:rsidR="00B55D73" w:rsidRPr="00B450BE" w:rsidTr="00B55D73">
        <w:tc>
          <w:tcPr>
            <w:tcW w:w="1701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2009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2010</w:t>
            </w:r>
          </w:p>
        </w:tc>
        <w:tc>
          <w:tcPr>
            <w:tcW w:w="708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2011</w:t>
            </w:r>
          </w:p>
        </w:tc>
        <w:tc>
          <w:tcPr>
            <w:tcW w:w="70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2012</w:t>
            </w:r>
          </w:p>
        </w:tc>
        <w:tc>
          <w:tcPr>
            <w:tcW w:w="86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2013</w:t>
            </w:r>
          </w:p>
        </w:tc>
        <w:tc>
          <w:tcPr>
            <w:tcW w:w="69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2014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</w:t>
            </w:r>
          </w:p>
        </w:tc>
        <w:tc>
          <w:tcPr>
            <w:tcW w:w="708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</w:t>
            </w:r>
          </w:p>
        </w:tc>
      </w:tr>
      <w:tr w:rsidR="00B55D73" w:rsidRPr="00B450BE" w:rsidTr="00B55D73">
        <w:tc>
          <w:tcPr>
            <w:tcW w:w="1701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Успешность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98,5</w:t>
            </w:r>
          </w:p>
        </w:tc>
        <w:tc>
          <w:tcPr>
            <w:tcW w:w="708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</w:t>
            </w:r>
          </w:p>
        </w:tc>
        <w:tc>
          <w:tcPr>
            <w:tcW w:w="70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</w:t>
            </w:r>
          </w:p>
        </w:tc>
        <w:tc>
          <w:tcPr>
            <w:tcW w:w="86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</w:t>
            </w:r>
          </w:p>
        </w:tc>
        <w:tc>
          <w:tcPr>
            <w:tcW w:w="69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98,5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98,4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98,3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98,1</w:t>
            </w:r>
          </w:p>
        </w:tc>
        <w:tc>
          <w:tcPr>
            <w:tcW w:w="708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97,6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99</w:t>
            </w:r>
          </w:p>
        </w:tc>
      </w:tr>
      <w:tr w:rsidR="00B55D73" w:rsidRPr="00B450BE" w:rsidTr="00B55D73">
        <w:tc>
          <w:tcPr>
            <w:tcW w:w="1701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качество зн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ний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47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46</w:t>
            </w:r>
          </w:p>
        </w:tc>
        <w:tc>
          <w:tcPr>
            <w:tcW w:w="708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43,7</w:t>
            </w:r>
          </w:p>
        </w:tc>
        <w:tc>
          <w:tcPr>
            <w:tcW w:w="70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40</w:t>
            </w:r>
          </w:p>
        </w:tc>
        <w:tc>
          <w:tcPr>
            <w:tcW w:w="86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43,9</w:t>
            </w:r>
          </w:p>
        </w:tc>
        <w:tc>
          <w:tcPr>
            <w:tcW w:w="696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43,2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37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44,7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42</w:t>
            </w:r>
          </w:p>
        </w:tc>
        <w:tc>
          <w:tcPr>
            <w:tcW w:w="708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38,8</w:t>
            </w:r>
          </w:p>
        </w:tc>
        <w:tc>
          <w:tcPr>
            <w:tcW w:w="709" w:type="dxa"/>
          </w:tcPr>
          <w:p w:rsidR="00B55D73" w:rsidRPr="00B450BE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35,6</w:t>
            </w:r>
          </w:p>
        </w:tc>
      </w:tr>
    </w:tbl>
    <w:p w:rsidR="00AB3141" w:rsidRPr="00B450BE" w:rsidRDefault="00AB3141" w:rsidP="003835A4">
      <w:pPr>
        <w:spacing w:before="0"/>
        <w:ind w:firstLine="709"/>
        <w:rPr>
          <w:sz w:val="26"/>
          <w:szCs w:val="26"/>
        </w:rPr>
      </w:pPr>
    </w:p>
    <w:p w:rsidR="00EC2C21" w:rsidRPr="00B450BE" w:rsidRDefault="00EC2C21" w:rsidP="00615B03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Самые высокие показатели качества знаний обучающихся среди основных и средних школ, как и в прошлые годы, удерживаются на одном уровне в  МБОУ «</w:t>
      </w:r>
      <w:proofErr w:type="spellStart"/>
      <w:r w:rsidRPr="00B450BE">
        <w:rPr>
          <w:sz w:val="26"/>
          <w:szCs w:val="26"/>
        </w:rPr>
        <w:t>Сюрногуртская</w:t>
      </w:r>
      <w:proofErr w:type="spellEnd"/>
      <w:r w:rsidRPr="00B450BE">
        <w:rPr>
          <w:sz w:val="26"/>
          <w:szCs w:val="26"/>
        </w:rPr>
        <w:t xml:space="preserve"> СОШ» -56%,. МКОУ «</w:t>
      </w:r>
      <w:proofErr w:type="spellStart"/>
      <w:r w:rsidRPr="00B450BE">
        <w:rPr>
          <w:sz w:val="26"/>
          <w:szCs w:val="26"/>
        </w:rPr>
        <w:t>Котегуртская</w:t>
      </w:r>
      <w:proofErr w:type="spellEnd"/>
      <w:r w:rsidRPr="00B450BE">
        <w:rPr>
          <w:sz w:val="26"/>
          <w:szCs w:val="26"/>
        </w:rPr>
        <w:t xml:space="preserve"> ООШ» -57%,  МКОУ «</w:t>
      </w:r>
      <w:proofErr w:type="spellStart"/>
      <w:r w:rsidRPr="00B450BE">
        <w:rPr>
          <w:sz w:val="26"/>
          <w:szCs w:val="26"/>
        </w:rPr>
        <w:t>Уд-Лемская</w:t>
      </w:r>
      <w:proofErr w:type="spellEnd"/>
      <w:r w:rsidRPr="00B450BE">
        <w:rPr>
          <w:sz w:val="26"/>
          <w:szCs w:val="26"/>
        </w:rPr>
        <w:t xml:space="preserve">  НОШ» - 57%. </w:t>
      </w:r>
    </w:p>
    <w:p w:rsidR="00EC2C21" w:rsidRDefault="00EC2C21" w:rsidP="00615B03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Ниже </w:t>
      </w:r>
      <w:proofErr w:type="spellStart"/>
      <w:r w:rsidRPr="00B450BE">
        <w:rPr>
          <w:sz w:val="26"/>
          <w:szCs w:val="26"/>
        </w:rPr>
        <w:t>среднерайонного</w:t>
      </w:r>
      <w:proofErr w:type="spellEnd"/>
      <w:r w:rsidRPr="00B450BE">
        <w:rPr>
          <w:sz w:val="26"/>
          <w:szCs w:val="26"/>
        </w:rPr>
        <w:t xml:space="preserve"> показателя качество знаний  в двух школах МБОУ «</w:t>
      </w:r>
      <w:proofErr w:type="spellStart"/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бесская</w:t>
      </w:r>
      <w:proofErr w:type="spellEnd"/>
      <w:r w:rsidRPr="00B450BE">
        <w:rPr>
          <w:sz w:val="26"/>
          <w:szCs w:val="26"/>
        </w:rPr>
        <w:t xml:space="preserve"> СОШ», МБОУ «</w:t>
      </w:r>
      <w:proofErr w:type="spellStart"/>
      <w:r w:rsidRPr="00B450BE">
        <w:rPr>
          <w:sz w:val="26"/>
          <w:szCs w:val="26"/>
        </w:rPr>
        <w:t>Заречномедлинская</w:t>
      </w:r>
      <w:proofErr w:type="spellEnd"/>
      <w:r w:rsidRPr="00B450BE">
        <w:rPr>
          <w:sz w:val="26"/>
          <w:szCs w:val="26"/>
        </w:rPr>
        <w:t xml:space="preserve"> СОШ». Уровень начального общего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завершили 207 обучающихся 4 классов. Показатели качества знаний по 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вершению уровней образования, в разрезе школ отражены в таблице. </w:t>
      </w:r>
      <w:proofErr w:type="gramStart"/>
      <w:r w:rsidRPr="00B450BE">
        <w:rPr>
          <w:sz w:val="26"/>
          <w:szCs w:val="26"/>
        </w:rPr>
        <w:t>Самый высокий показатель среди школ МБОУ «</w:t>
      </w:r>
      <w:proofErr w:type="spellStart"/>
      <w:r w:rsidRPr="00B450BE">
        <w:rPr>
          <w:sz w:val="26"/>
          <w:szCs w:val="26"/>
        </w:rPr>
        <w:t>Тыловайская</w:t>
      </w:r>
      <w:proofErr w:type="spellEnd"/>
      <w:r w:rsidRPr="00B450BE">
        <w:rPr>
          <w:sz w:val="26"/>
          <w:szCs w:val="26"/>
        </w:rPr>
        <w:t xml:space="preserve"> СОШ»- 67% и МБОУ «</w:t>
      </w:r>
      <w:proofErr w:type="spellStart"/>
      <w:r w:rsidRPr="00B450BE">
        <w:rPr>
          <w:sz w:val="26"/>
          <w:szCs w:val="26"/>
        </w:rPr>
        <w:t>Сюрногутская</w:t>
      </w:r>
      <w:proofErr w:type="spellEnd"/>
      <w:r w:rsidRPr="00B450BE">
        <w:rPr>
          <w:sz w:val="26"/>
          <w:szCs w:val="26"/>
        </w:rPr>
        <w:t xml:space="preserve"> СОШ» - 63%, среди основных школ - МБОУ «</w:t>
      </w:r>
      <w:proofErr w:type="spellStart"/>
      <w:r w:rsidRPr="00B450BE">
        <w:rPr>
          <w:sz w:val="26"/>
          <w:szCs w:val="26"/>
        </w:rPr>
        <w:t>Котегуртская</w:t>
      </w:r>
      <w:proofErr w:type="spellEnd"/>
      <w:r w:rsidRPr="00B450BE">
        <w:rPr>
          <w:sz w:val="26"/>
          <w:szCs w:val="26"/>
        </w:rPr>
        <w:t xml:space="preserve"> ООШ» -100%, и среди начальных в МКОУ «</w:t>
      </w:r>
      <w:proofErr w:type="spellStart"/>
      <w:r w:rsidRPr="00B450BE">
        <w:rPr>
          <w:sz w:val="26"/>
          <w:szCs w:val="26"/>
        </w:rPr>
        <w:t>Уд-Лемская</w:t>
      </w:r>
      <w:proofErr w:type="spellEnd"/>
      <w:r w:rsidRPr="00B450BE">
        <w:rPr>
          <w:sz w:val="26"/>
          <w:szCs w:val="26"/>
        </w:rPr>
        <w:t xml:space="preserve"> НОШ» - 66% . По второй ступени  обучающихся 5-9 классов – 693 чел. Из них 138 человек завершили 9 класс.</w:t>
      </w:r>
      <w:proofErr w:type="gramEnd"/>
      <w:r w:rsidRPr="00B450BE">
        <w:rPr>
          <w:sz w:val="26"/>
          <w:szCs w:val="26"/>
        </w:rPr>
        <w:t xml:space="preserve"> Показатели  качества зн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ний обучающихся  завершивших 9 класс: самый высокий показатель по МБОУ «</w:t>
      </w:r>
      <w:proofErr w:type="spellStart"/>
      <w:r w:rsidRPr="00B450BE">
        <w:rPr>
          <w:sz w:val="26"/>
          <w:szCs w:val="26"/>
        </w:rPr>
        <w:t>Сюрногуртская</w:t>
      </w:r>
      <w:proofErr w:type="spellEnd"/>
      <w:r w:rsidRPr="00B450BE">
        <w:rPr>
          <w:sz w:val="26"/>
          <w:szCs w:val="26"/>
        </w:rPr>
        <w:t xml:space="preserve">  СОШ» -45% и «</w:t>
      </w:r>
      <w:proofErr w:type="spellStart"/>
      <w:r w:rsidRPr="00B450BE">
        <w:rPr>
          <w:sz w:val="26"/>
          <w:szCs w:val="26"/>
        </w:rPr>
        <w:t>Котегуртская</w:t>
      </w:r>
      <w:proofErr w:type="spellEnd"/>
      <w:r w:rsidRPr="00B450BE">
        <w:rPr>
          <w:sz w:val="26"/>
          <w:szCs w:val="26"/>
        </w:rPr>
        <w:t xml:space="preserve"> ООШ»-100%. Обучающиеся 10-11 классов – 127 чел.,  56 человек из них завершили 11 класс. Самые высокие показатели качества знаний по итогам года среди учащихся 11 классов в МБОУ «</w:t>
      </w:r>
      <w:proofErr w:type="spellStart"/>
      <w:r w:rsidRPr="00B450BE">
        <w:rPr>
          <w:sz w:val="26"/>
          <w:szCs w:val="26"/>
        </w:rPr>
        <w:t>Сюрногуртская</w:t>
      </w:r>
      <w:proofErr w:type="spellEnd"/>
      <w:r w:rsidRPr="00B450BE">
        <w:rPr>
          <w:sz w:val="26"/>
          <w:szCs w:val="26"/>
        </w:rPr>
        <w:t xml:space="preserve">  СОШ» -100%.Успешность в целом по району по старшей ступени составила 100%.  </w:t>
      </w:r>
    </w:p>
    <w:p w:rsidR="00615B03" w:rsidRPr="00B450BE" w:rsidRDefault="00615B03" w:rsidP="00615B03">
      <w:pPr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1971"/>
        <w:gridCol w:w="1971"/>
        <w:gridCol w:w="1971"/>
      </w:tblGrid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Школы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% качества знаний 4 </w:t>
            </w:r>
            <w:proofErr w:type="spellStart"/>
            <w:r w:rsidRPr="00B450BE"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% качества знаний 9 </w:t>
            </w:r>
            <w:proofErr w:type="spellStart"/>
            <w:r w:rsidRPr="00B450BE"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% качества знаний11 </w:t>
            </w:r>
            <w:proofErr w:type="spellStart"/>
            <w:r w:rsidRPr="00B450BE">
              <w:rPr>
                <w:sz w:val="26"/>
                <w:szCs w:val="26"/>
              </w:rPr>
              <w:t>кл</w:t>
            </w:r>
            <w:proofErr w:type="spellEnd"/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Дебесская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35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41</w:t>
            </w: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Тыловайская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67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60</w:t>
            </w: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Сюрногуртская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63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45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</w:t>
            </w: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Заречномедлинская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16,6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33,3</w:t>
            </w: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Большезетымская</w:t>
            </w:r>
            <w:proofErr w:type="spellEnd"/>
            <w:r w:rsidRPr="00B450BE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33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Нижнепыхтинская</w:t>
            </w:r>
            <w:proofErr w:type="spellEnd"/>
            <w:r w:rsidRPr="00B450BE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33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Котегуртская</w:t>
            </w:r>
            <w:proofErr w:type="spellEnd"/>
            <w:r w:rsidRPr="00B450BE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Уйвайская</w:t>
            </w:r>
            <w:proofErr w:type="spellEnd"/>
            <w:r w:rsidRPr="00B450BE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33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Верхнечеткерская</w:t>
            </w:r>
            <w:proofErr w:type="spellEnd"/>
            <w:r w:rsidRPr="00B450BE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</w:t>
            </w: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Тольенская</w:t>
            </w:r>
            <w:proofErr w:type="spellEnd"/>
            <w:r w:rsidRPr="00B450BE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</w:t>
            </w: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Варнинская</w:t>
            </w:r>
            <w:proofErr w:type="spellEnd"/>
            <w:r w:rsidRPr="00B450BE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B450BE" w:rsidTr="00615B03">
        <w:tc>
          <w:tcPr>
            <w:tcW w:w="3794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УдЛемская</w:t>
            </w:r>
            <w:proofErr w:type="spellEnd"/>
            <w:r w:rsidRPr="00B450BE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66</w:t>
            </w: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EC2C21" w:rsidRPr="00B450BE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</w:tbl>
    <w:p w:rsidR="00615B03" w:rsidRDefault="00615B03" w:rsidP="003835A4">
      <w:pPr>
        <w:spacing w:before="0"/>
        <w:ind w:firstLine="709"/>
        <w:jc w:val="both"/>
        <w:rPr>
          <w:sz w:val="26"/>
          <w:szCs w:val="26"/>
        </w:rPr>
      </w:pPr>
    </w:p>
    <w:p w:rsidR="00EC2C21" w:rsidRPr="00B450BE" w:rsidRDefault="00EC2C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Все выпускники были допущены к итоговой государственной аттестации. Ит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ги успеваемости за год в целом были подтверждены результатами  ГИА выпускников 9 и 11 классов. </w:t>
      </w:r>
      <w:r w:rsidRPr="00B450BE">
        <w:rPr>
          <w:sz w:val="26"/>
          <w:szCs w:val="26"/>
          <w:shd w:val="clear" w:color="auto" w:fill="FFFFFF"/>
        </w:rPr>
        <w:t xml:space="preserve">135 выпускников сдавали экзамены в форме ОГЭ. 3 человека сдавали </w:t>
      </w:r>
      <w:r w:rsidRPr="00B450BE">
        <w:rPr>
          <w:sz w:val="26"/>
          <w:szCs w:val="26"/>
          <w:shd w:val="clear" w:color="auto" w:fill="FFFFFF"/>
        </w:rPr>
        <w:lastRenderedPageBreak/>
        <w:t>экзамены в форме ГВЭ на основании заявлений выпускников по причине наличия и</w:t>
      </w:r>
      <w:r w:rsidRPr="00B450BE">
        <w:rPr>
          <w:sz w:val="26"/>
          <w:szCs w:val="26"/>
          <w:shd w:val="clear" w:color="auto" w:fill="FFFFFF"/>
        </w:rPr>
        <w:t>н</w:t>
      </w:r>
      <w:r w:rsidRPr="00B450BE">
        <w:rPr>
          <w:sz w:val="26"/>
          <w:szCs w:val="26"/>
          <w:shd w:val="clear" w:color="auto" w:fill="FFFFFF"/>
        </w:rPr>
        <w:t>валидности и справок МСЭ, и рекомендации ПМПК.</w:t>
      </w:r>
    </w:p>
    <w:p w:rsidR="00C911E4" w:rsidRPr="00B450BE" w:rsidRDefault="00C911E4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. Все экзамены проходили на базе МБОУ «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СОШ», которая была о</w:t>
      </w:r>
      <w:r w:rsidRPr="00B450BE">
        <w:rPr>
          <w:sz w:val="26"/>
          <w:szCs w:val="26"/>
        </w:rPr>
        <w:t>п</w:t>
      </w:r>
      <w:r w:rsidRPr="00B450BE">
        <w:rPr>
          <w:sz w:val="26"/>
          <w:szCs w:val="26"/>
        </w:rPr>
        <w:t xml:space="preserve">ределена пунктом проведения экзамена.  </w:t>
      </w:r>
    </w:p>
    <w:p w:rsidR="00C911E4" w:rsidRPr="00B450BE" w:rsidRDefault="00C911E4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 xml:space="preserve">Выбор предметов на ГИА </w:t>
      </w:r>
      <w:r w:rsidRPr="00B450BE">
        <w:rPr>
          <w:noProof/>
          <w:sz w:val="26"/>
          <w:szCs w:val="26"/>
        </w:rPr>
        <w:drawing>
          <wp:inline distT="0" distB="0" distL="0" distR="0">
            <wp:extent cx="5869305" cy="2774950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911E4" w:rsidRPr="00B450BE" w:rsidRDefault="00C911E4" w:rsidP="003835A4">
      <w:pPr>
        <w:spacing w:before="0"/>
        <w:ind w:firstLine="709"/>
        <w:rPr>
          <w:sz w:val="26"/>
          <w:szCs w:val="26"/>
        </w:rPr>
      </w:pPr>
    </w:p>
    <w:p w:rsidR="00C911E4" w:rsidRPr="00B450BE" w:rsidRDefault="00C911E4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>По итогам сдачи экзамена по русскому языку в форме ОГЭ самое высокое 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чество знаний по школе у выпускников МКОУ «</w:t>
      </w:r>
      <w:proofErr w:type="spellStart"/>
      <w:r w:rsidRPr="00B450BE">
        <w:rPr>
          <w:sz w:val="26"/>
          <w:szCs w:val="26"/>
        </w:rPr>
        <w:t>Котегуртская</w:t>
      </w:r>
      <w:proofErr w:type="spellEnd"/>
      <w:r w:rsidRPr="00B450BE">
        <w:rPr>
          <w:sz w:val="26"/>
          <w:szCs w:val="26"/>
        </w:rPr>
        <w:t xml:space="preserve"> ООШ»- 80%  и 100% успешность. Максимально допустимый  балл получила выпускница МБОУ «</w:t>
      </w:r>
      <w:proofErr w:type="spellStart"/>
      <w:r w:rsidRPr="00B450BE">
        <w:rPr>
          <w:sz w:val="26"/>
          <w:szCs w:val="26"/>
        </w:rPr>
        <w:t>Заречн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медлинская</w:t>
      </w:r>
      <w:proofErr w:type="spellEnd"/>
      <w:r w:rsidRPr="00B450BE">
        <w:rPr>
          <w:sz w:val="26"/>
          <w:szCs w:val="26"/>
        </w:rPr>
        <w:t xml:space="preserve"> СОШ»- 39 баллов.  Результаты математики гораздо ниже. Самое высокое качество знаний по школе у выпускников МКОУ «</w:t>
      </w:r>
      <w:proofErr w:type="spellStart"/>
      <w:r w:rsidRPr="00B450BE">
        <w:rPr>
          <w:sz w:val="26"/>
          <w:szCs w:val="26"/>
        </w:rPr>
        <w:t>Котегуртская</w:t>
      </w:r>
      <w:proofErr w:type="spellEnd"/>
      <w:r w:rsidRPr="00B450BE">
        <w:rPr>
          <w:sz w:val="26"/>
          <w:szCs w:val="26"/>
        </w:rPr>
        <w:t xml:space="preserve"> ООШ»- 60%  и 100% успешность и МБОУ «</w:t>
      </w:r>
      <w:proofErr w:type="spellStart"/>
      <w:r w:rsidRPr="00B450BE">
        <w:rPr>
          <w:sz w:val="26"/>
          <w:szCs w:val="26"/>
        </w:rPr>
        <w:t>Заречномедлинская</w:t>
      </w:r>
      <w:proofErr w:type="spellEnd"/>
      <w:r w:rsidRPr="00B450BE">
        <w:rPr>
          <w:sz w:val="26"/>
          <w:szCs w:val="26"/>
        </w:rPr>
        <w:t xml:space="preserve"> СОШ» 66,6%  при успешности 100%, МБОУ «</w:t>
      </w:r>
      <w:proofErr w:type="spellStart"/>
      <w:r w:rsidRPr="00B450BE">
        <w:rPr>
          <w:sz w:val="26"/>
          <w:szCs w:val="26"/>
        </w:rPr>
        <w:t>Нижнепыхтинская</w:t>
      </w:r>
      <w:proofErr w:type="spellEnd"/>
      <w:r w:rsidRPr="00B450BE">
        <w:rPr>
          <w:sz w:val="26"/>
          <w:szCs w:val="26"/>
        </w:rPr>
        <w:t xml:space="preserve"> ООШ» - качество знаний и успешность 100% .</w:t>
      </w:r>
    </w:p>
    <w:p w:rsidR="00C911E4" w:rsidRPr="00B450BE" w:rsidRDefault="005B6418" w:rsidP="003835A4">
      <w:pPr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 xml:space="preserve">С выездом в </w:t>
      </w:r>
      <w:proofErr w:type="spellStart"/>
      <w:r w:rsidRPr="00B450BE">
        <w:rPr>
          <w:sz w:val="26"/>
          <w:szCs w:val="26"/>
        </w:rPr>
        <w:t>шк</w:t>
      </w:r>
      <w:proofErr w:type="spellEnd"/>
      <w:r w:rsidRPr="00B450BE">
        <w:rPr>
          <w:sz w:val="26"/>
          <w:szCs w:val="26"/>
        </w:rPr>
        <w:t>. г. Ижевска сдавали экзамены по иностранному языку устно. По причине низкого количества выпускников выбравших на экзамен предмет геогр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фию и литературу выезжали в ППЭ </w:t>
      </w:r>
      <w:proofErr w:type="spellStart"/>
      <w:r w:rsidRPr="00B450BE">
        <w:rPr>
          <w:sz w:val="26"/>
          <w:szCs w:val="26"/>
        </w:rPr>
        <w:t>Кезская</w:t>
      </w:r>
      <w:proofErr w:type="spellEnd"/>
      <w:r w:rsidRPr="00B450BE">
        <w:rPr>
          <w:sz w:val="26"/>
          <w:szCs w:val="26"/>
        </w:rPr>
        <w:t xml:space="preserve"> СОШ.</w:t>
      </w:r>
    </w:p>
    <w:p w:rsidR="00EC2C21" w:rsidRPr="00B450BE" w:rsidRDefault="005B64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2018-2019 учебном году по итогам обучения  награждена  Золотой медалью «За особые успехи в учении» выпускница МБОУ «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СОШ». Ели сравнивать уровень средних баллов результатов экзаменов по обязательным предметам за 2015, 2016, 2017, 2018, 2019 годы по обоим предметам в целом по району показатели выше по математике и чуть ниже по русскому языку.</w:t>
      </w:r>
    </w:p>
    <w:p w:rsidR="005B6418" w:rsidRDefault="005B6418" w:rsidP="003835A4">
      <w:pPr>
        <w:spacing w:before="0"/>
        <w:ind w:firstLine="709"/>
        <w:jc w:val="center"/>
        <w:rPr>
          <w:sz w:val="26"/>
          <w:szCs w:val="26"/>
        </w:rPr>
      </w:pPr>
      <w:r w:rsidRPr="00B450BE">
        <w:rPr>
          <w:sz w:val="26"/>
          <w:szCs w:val="26"/>
        </w:rPr>
        <w:t>Средние баллы по обязательным  предметам в сравнении:</w:t>
      </w:r>
    </w:p>
    <w:p w:rsidR="00615B03" w:rsidRPr="00B450BE" w:rsidRDefault="00615B03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708"/>
        <w:gridCol w:w="709"/>
        <w:gridCol w:w="709"/>
        <w:gridCol w:w="709"/>
        <w:gridCol w:w="708"/>
        <w:gridCol w:w="709"/>
        <w:gridCol w:w="709"/>
        <w:gridCol w:w="993"/>
        <w:gridCol w:w="992"/>
        <w:gridCol w:w="992"/>
      </w:tblGrid>
      <w:tr w:rsidR="005B6418" w:rsidRPr="00B450BE" w:rsidTr="005B6418">
        <w:trPr>
          <w:cantSplit/>
          <w:trHeight w:val="573"/>
        </w:trPr>
        <w:tc>
          <w:tcPr>
            <w:tcW w:w="1843" w:type="dxa"/>
            <w:vMerge w:val="restart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Школа</w:t>
            </w:r>
          </w:p>
        </w:tc>
        <w:tc>
          <w:tcPr>
            <w:tcW w:w="3543" w:type="dxa"/>
            <w:gridSpan w:val="5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Базовая математика</w:t>
            </w:r>
          </w:p>
        </w:tc>
        <w:tc>
          <w:tcPr>
            <w:tcW w:w="4395" w:type="dxa"/>
            <w:gridSpan w:val="5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Русский язык</w:t>
            </w:r>
          </w:p>
        </w:tc>
      </w:tr>
      <w:tr w:rsidR="005B6418" w:rsidRPr="00B450BE" w:rsidTr="005B6418">
        <w:trPr>
          <w:cantSplit/>
          <w:trHeight w:val="292"/>
        </w:trPr>
        <w:tc>
          <w:tcPr>
            <w:tcW w:w="1843" w:type="dxa"/>
            <w:vMerge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</w:t>
            </w:r>
          </w:p>
        </w:tc>
      </w:tr>
      <w:tr w:rsidR="005B6418" w:rsidRPr="00B450BE" w:rsidTr="005B6418">
        <w:trPr>
          <w:trHeight w:val="300"/>
        </w:trPr>
        <w:tc>
          <w:tcPr>
            <w:tcW w:w="1843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Дебесская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69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71</w:t>
            </w:r>
          </w:p>
        </w:tc>
        <w:tc>
          <w:tcPr>
            <w:tcW w:w="993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68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68</w:t>
            </w:r>
          </w:p>
        </w:tc>
      </w:tr>
      <w:tr w:rsidR="005B6418" w:rsidRPr="00B450BE" w:rsidTr="005B6418">
        <w:trPr>
          <w:trHeight w:val="322"/>
        </w:trPr>
        <w:tc>
          <w:tcPr>
            <w:tcW w:w="1843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Сюрногур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66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72</w:t>
            </w:r>
          </w:p>
        </w:tc>
        <w:tc>
          <w:tcPr>
            <w:tcW w:w="993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77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68</w:t>
            </w:r>
          </w:p>
        </w:tc>
      </w:tr>
      <w:tr w:rsidR="005B6418" w:rsidRPr="00B450BE" w:rsidTr="005B6418">
        <w:trPr>
          <w:trHeight w:val="300"/>
        </w:trPr>
        <w:tc>
          <w:tcPr>
            <w:tcW w:w="1843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t>Тыловайская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73</w:t>
            </w:r>
          </w:p>
        </w:tc>
        <w:tc>
          <w:tcPr>
            <w:tcW w:w="993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64</w:t>
            </w:r>
          </w:p>
        </w:tc>
      </w:tr>
      <w:tr w:rsidR="005B6418" w:rsidRPr="00B450BE" w:rsidTr="005B6418">
        <w:trPr>
          <w:trHeight w:val="642"/>
        </w:trPr>
        <w:tc>
          <w:tcPr>
            <w:tcW w:w="1843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B450BE">
              <w:rPr>
                <w:sz w:val="26"/>
                <w:szCs w:val="26"/>
              </w:rPr>
              <w:lastRenderedPageBreak/>
              <w:t>Заречноме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линская</w:t>
            </w:r>
            <w:proofErr w:type="spellEnd"/>
            <w:r w:rsidRPr="00B450BE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70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</w:t>
            </w:r>
          </w:p>
        </w:tc>
        <w:tc>
          <w:tcPr>
            <w:tcW w:w="993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61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66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67</w:t>
            </w:r>
          </w:p>
        </w:tc>
      </w:tr>
      <w:tr w:rsidR="005B6418" w:rsidRPr="00B450BE" w:rsidTr="005B6418">
        <w:trPr>
          <w:trHeight w:val="322"/>
        </w:trPr>
        <w:tc>
          <w:tcPr>
            <w:tcW w:w="1843" w:type="dxa"/>
          </w:tcPr>
          <w:p w:rsidR="005B6418" w:rsidRPr="00B450BE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16,5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14,5</w:t>
            </w:r>
          </w:p>
        </w:tc>
        <w:tc>
          <w:tcPr>
            <w:tcW w:w="708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15,5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70,5</w:t>
            </w:r>
          </w:p>
        </w:tc>
        <w:tc>
          <w:tcPr>
            <w:tcW w:w="709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72</w:t>
            </w:r>
          </w:p>
        </w:tc>
        <w:tc>
          <w:tcPr>
            <w:tcW w:w="993" w:type="dxa"/>
          </w:tcPr>
          <w:p w:rsidR="005B6418" w:rsidRPr="00B450BE" w:rsidRDefault="005B6418" w:rsidP="00615B03">
            <w:pPr>
              <w:spacing w:before="0"/>
              <w:ind w:right="-1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71,5/69,1 РФ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68/70,9РФ</w:t>
            </w:r>
          </w:p>
        </w:tc>
        <w:tc>
          <w:tcPr>
            <w:tcW w:w="992" w:type="dxa"/>
          </w:tcPr>
          <w:p w:rsidR="005B6418" w:rsidRPr="00B450BE" w:rsidRDefault="005B6418" w:rsidP="00615B03">
            <w:pPr>
              <w:spacing w:before="0"/>
              <w:ind w:right="-108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66,7/69,5 РФ</w:t>
            </w:r>
          </w:p>
        </w:tc>
      </w:tr>
    </w:tbl>
    <w:p w:rsidR="005B6418" w:rsidRPr="00B450BE" w:rsidRDefault="005B6418" w:rsidP="003835A4">
      <w:pPr>
        <w:spacing w:before="0"/>
        <w:ind w:firstLine="709"/>
        <w:jc w:val="both"/>
        <w:rPr>
          <w:sz w:val="26"/>
          <w:szCs w:val="26"/>
        </w:rPr>
      </w:pPr>
    </w:p>
    <w:p w:rsidR="00C911E4" w:rsidRPr="00B450BE" w:rsidRDefault="005B64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Итоги проведения итоговой государственной аттестации выпускников средних школ  в 2019 году  имеют положительный результат. Все выпускники подтвердили освоение основных общеобразовательных программ среднего общего образования и получили аттестат о среднем уровне общего образования.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условиях модернизации содержания образования, а также совершенс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вования механизмов управления качеством предоставляемых образовательных услуг, учебник выступает как основное средство реализации образовательных программ,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этому основной задачей является сохранение и пополнение библиотечных фондов школьных библиотек современной литературой, направленной на формирование вс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сторонне развитой личности. В связи с введением в действие с 01.09.2013 года ФЗ «Об образовании в РФ» № ФЗ-273 от 29.12.2012 года кардинально изменилась ситу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ция по обеспечению учебниками учащихся на 2013-2014 учебный год. </w:t>
      </w:r>
      <w:proofErr w:type="gramStart"/>
      <w:r w:rsidRPr="00B450BE">
        <w:rPr>
          <w:sz w:val="26"/>
          <w:szCs w:val="26"/>
        </w:rPr>
        <w:t>На основании п.1 ст.35 ФЗ  обучающимся, осваивающим основные образовательные программы за счет бюджетных ассигнований федерального  бюджета, бюджетов субъектов Росси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ской Федерации и местных бюджетов в пределах федеральных государстве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ных  образовательных стандартов, образовательных стандартов,  организациями, осуществляющими образовательную деятельность, бесплатно предоставляются в пользование на время  получения образования учебники и учебные пособия, а также учебно-методические материалы, средства обучения и воспитания.</w:t>
      </w:r>
      <w:proofErr w:type="gramEnd"/>
      <w:r w:rsidRPr="00B450BE">
        <w:rPr>
          <w:sz w:val="26"/>
          <w:szCs w:val="26"/>
        </w:rPr>
        <w:t xml:space="preserve"> Таким образом, с 1 сентября 2013 года все учащиеся обеспечиваются из библиотечных фондов 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платными учебниками. </w:t>
      </w:r>
    </w:p>
    <w:p w:rsidR="009D37A7" w:rsidRPr="00B450BE" w:rsidRDefault="009D37A7" w:rsidP="003835A4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B450BE">
        <w:rPr>
          <w:sz w:val="26"/>
          <w:szCs w:val="26"/>
        </w:rPr>
        <w:t xml:space="preserve">На 01.01.2019 года фонд учебников пополнен на 5155 </w:t>
      </w:r>
      <w:proofErr w:type="spellStart"/>
      <w:r w:rsidRPr="00B450BE">
        <w:rPr>
          <w:sz w:val="26"/>
          <w:szCs w:val="26"/>
        </w:rPr>
        <w:t>экземляров</w:t>
      </w:r>
      <w:proofErr w:type="spellEnd"/>
      <w:r w:rsidRPr="00B450BE">
        <w:rPr>
          <w:sz w:val="26"/>
          <w:szCs w:val="26"/>
        </w:rPr>
        <w:t xml:space="preserve">. Достигнута 100 процентная обеспеченность всех обучающихся полным комплектом учебников в соответствии с </w:t>
      </w:r>
      <w:r w:rsidRPr="00B450BE">
        <w:rPr>
          <w:sz w:val="26"/>
          <w:szCs w:val="26"/>
          <w:shd w:val="clear" w:color="auto" w:fill="FFFFFF"/>
        </w:rPr>
        <w:t xml:space="preserve">нормой  </w:t>
      </w:r>
      <w:r w:rsidRPr="00B450BE">
        <w:rPr>
          <w:rStyle w:val="af8"/>
          <w:b w:val="0"/>
          <w:sz w:val="26"/>
          <w:szCs w:val="26"/>
          <w:bdr w:val="none" w:sz="0" w:space="0" w:color="auto" w:frame="1"/>
          <w:shd w:val="clear" w:color="auto" w:fill="FFFFFF"/>
        </w:rPr>
        <w:t>обеспеченности учебниками</w:t>
      </w:r>
      <w:r w:rsidRPr="00B450BE">
        <w:rPr>
          <w:sz w:val="26"/>
          <w:szCs w:val="26"/>
          <w:shd w:val="clear" w:color="auto" w:fill="FFFFFF"/>
        </w:rPr>
        <w:t>, согласно ФГОС по всем уче</w:t>
      </w:r>
      <w:r w:rsidRPr="00B450BE">
        <w:rPr>
          <w:sz w:val="26"/>
          <w:szCs w:val="26"/>
          <w:shd w:val="clear" w:color="auto" w:fill="FFFFFF"/>
        </w:rPr>
        <w:t>б</w:t>
      </w:r>
      <w:r w:rsidRPr="00B450BE">
        <w:rPr>
          <w:sz w:val="26"/>
          <w:szCs w:val="26"/>
          <w:shd w:val="clear" w:color="auto" w:fill="FFFFFF"/>
        </w:rPr>
        <w:t>ным предметам образовательной программы: </w:t>
      </w:r>
      <w:r w:rsidRPr="00B450BE">
        <w:rPr>
          <w:rStyle w:val="af8"/>
          <w:b w:val="0"/>
          <w:sz w:val="26"/>
          <w:szCs w:val="26"/>
          <w:bdr w:val="none" w:sz="0" w:space="0" w:color="auto" w:frame="1"/>
          <w:shd w:val="clear" w:color="auto" w:fill="FFFFFF"/>
        </w:rPr>
        <w:t>не менее одного учебника</w:t>
      </w:r>
      <w:r w:rsidRPr="00B450BE">
        <w:rPr>
          <w:sz w:val="26"/>
          <w:szCs w:val="26"/>
          <w:shd w:val="clear" w:color="auto" w:fill="FFFFFF"/>
        </w:rPr>
        <w:t xml:space="preserve"> в печатной и (или) электронной форме, </w:t>
      </w:r>
      <w:r w:rsidRPr="00B450BE">
        <w:rPr>
          <w:rStyle w:val="af8"/>
          <w:b w:val="0"/>
          <w:sz w:val="26"/>
          <w:szCs w:val="26"/>
          <w:bdr w:val="none" w:sz="0" w:space="0" w:color="auto" w:frame="1"/>
          <w:shd w:val="clear" w:color="auto" w:fill="FFFFFF"/>
        </w:rPr>
        <w:t>на каждого обучающегося</w:t>
      </w:r>
      <w:r w:rsidRPr="00B450BE">
        <w:rPr>
          <w:sz w:val="26"/>
          <w:szCs w:val="26"/>
          <w:shd w:val="clear" w:color="auto" w:fill="FFFFFF"/>
        </w:rPr>
        <w:t> по каждому учебному предмету, входящему в обязательную часть учебного плана основной образовательной пр</w:t>
      </w:r>
      <w:r w:rsidRPr="00B450BE">
        <w:rPr>
          <w:sz w:val="26"/>
          <w:szCs w:val="26"/>
          <w:shd w:val="clear" w:color="auto" w:fill="FFFFFF"/>
        </w:rPr>
        <w:t>о</w:t>
      </w:r>
      <w:r w:rsidRPr="00B450BE">
        <w:rPr>
          <w:sz w:val="26"/>
          <w:szCs w:val="26"/>
          <w:shd w:val="clear" w:color="auto" w:fill="FFFFFF"/>
        </w:rPr>
        <w:t>граммы.</w:t>
      </w:r>
    </w:p>
    <w:p w:rsidR="009D37A7" w:rsidRPr="00B450BE" w:rsidRDefault="009D37A7" w:rsidP="003835A4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B450BE">
        <w:rPr>
          <w:sz w:val="26"/>
          <w:szCs w:val="26"/>
          <w:shd w:val="clear" w:color="auto" w:fill="FFFFFF"/>
        </w:rPr>
        <w:t xml:space="preserve">Со стороны </w:t>
      </w:r>
      <w:proofErr w:type="spellStart"/>
      <w:r w:rsidRPr="00B450BE">
        <w:rPr>
          <w:sz w:val="26"/>
          <w:szCs w:val="26"/>
          <w:shd w:val="clear" w:color="auto" w:fill="FFFFFF"/>
        </w:rPr>
        <w:t>МОиН</w:t>
      </w:r>
      <w:proofErr w:type="spellEnd"/>
      <w:r w:rsidRPr="00B450BE">
        <w:rPr>
          <w:sz w:val="26"/>
          <w:szCs w:val="26"/>
          <w:shd w:val="clear" w:color="auto" w:fill="FFFFFF"/>
        </w:rPr>
        <w:t xml:space="preserve"> УР были выделены дополнительно целевые средства на о</w:t>
      </w:r>
      <w:r w:rsidRPr="00B450BE">
        <w:rPr>
          <w:sz w:val="26"/>
          <w:szCs w:val="26"/>
          <w:shd w:val="clear" w:color="auto" w:fill="FFFFFF"/>
        </w:rPr>
        <w:t>б</w:t>
      </w:r>
      <w:r w:rsidRPr="00B450BE">
        <w:rPr>
          <w:sz w:val="26"/>
          <w:szCs w:val="26"/>
          <w:shd w:val="clear" w:color="auto" w:fill="FFFFFF"/>
        </w:rPr>
        <w:t xml:space="preserve">новление учебников для 1 классов и закупки учебников по ФГОС для 8 классов. По нашему району сумма составила 1 </w:t>
      </w:r>
      <w:proofErr w:type="spellStart"/>
      <w:proofErr w:type="gramStart"/>
      <w:r w:rsidRPr="00B450BE">
        <w:rPr>
          <w:sz w:val="26"/>
          <w:szCs w:val="26"/>
          <w:shd w:val="clear" w:color="auto" w:fill="FFFFFF"/>
        </w:rPr>
        <w:t>млн</w:t>
      </w:r>
      <w:proofErr w:type="spellEnd"/>
      <w:proofErr w:type="gramEnd"/>
      <w:r w:rsidRPr="00B450BE">
        <w:rPr>
          <w:sz w:val="26"/>
          <w:szCs w:val="26"/>
          <w:shd w:val="clear" w:color="auto" w:fill="FFFFFF"/>
        </w:rPr>
        <w:t xml:space="preserve"> 547 тысяч 906 рублей.  На эти средства было закуплено для всех 12 школ 3647 экз. учебников</w:t>
      </w:r>
    </w:p>
    <w:p w:rsidR="009D37A7" w:rsidRPr="00B450BE" w:rsidRDefault="009D37A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 субвенциям на учебники выделено 636800 рублей, заказано на 654558,19 рублей. Приобретено 1508 учебников.</w:t>
      </w:r>
    </w:p>
    <w:p w:rsidR="009D37A7" w:rsidRPr="00B450BE" w:rsidRDefault="009D37A7" w:rsidP="003835A4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B450BE">
        <w:rPr>
          <w:sz w:val="26"/>
          <w:szCs w:val="26"/>
        </w:rPr>
        <w:t>Обновление фондов учебников к 2024 году составит 60%.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Обеспечение </w:t>
      </w:r>
      <w:proofErr w:type="gramStart"/>
      <w:r w:rsidRPr="00B450BE">
        <w:rPr>
          <w:sz w:val="26"/>
          <w:szCs w:val="26"/>
        </w:rPr>
        <w:t>обучающихся</w:t>
      </w:r>
      <w:proofErr w:type="gramEnd"/>
      <w:r w:rsidRPr="00B450BE">
        <w:rPr>
          <w:sz w:val="26"/>
          <w:szCs w:val="26"/>
        </w:rPr>
        <w:t xml:space="preserve"> учебниками и учебными пособиями федерального перечня осуществлялось за счет:</w:t>
      </w:r>
    </w:p>
    <w:p w:rsidR="00982C90" w:rsidRPr="00B450BE" w:rsidRDefault="00982C90" w:rsidP="003835A4">
      <w:pPr>
        <w:numPr>
          <w:ilvl w:val="0"/>
          <w:numId w:val="22"/>
        </w:numPr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Средств субсидии из федерального бюджета, выделяемой в рамках 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дернизации общего образования. На район было выделено 914400 рублей (в прошлом году - 640000 рублей). За счет средств субсидии приобретены учебники для 1-4 кла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сов в количестве 1576, для 5-11 классов – 1504 учебника. Средняя стоимость одного учебника по начальным классам составила 297 руб., по 5-11 классам – 289 руб. Таким </w:t>
      </w:r>
      <w:r w:rsidRPr="00B450BE">
        <w:rPr>
          <w:sz w:val="26"/>
          <w:szCs w:val="26"/>
        </w:rPr>
        <w:lastRenderedPageBreak/>
        <w:t>образом, все учащиеся 1-4 классов на 2013-2014 учебный год были обеспечены 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ным бесплатным комплектом учебников на 100%. Всего на средства субсидий прио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ретено 3080 учебников (на 696 больше, чем в прошлом году - 2384 учебника).</w:t>
      </w:r>
    </w:p>
    <w:p w:rsidR="00982C90" w:rsidRPr="00B450BE" w:rsidRDefault="00982C90" w:rsidP="003835A4">
      <w:pPr>
        <w:numPr>
          <w:ilvl w:val="0"/>
          <w:numId w:val="22"/>
        </w:numPr>
        <w:spacing w:before="0"/>
        <w:ind w:left="0"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Средств субвенций из бюджета УР для приобретения учебников и уче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ных пособий для учащихся 5-11 классов. Всего было выделено в 2013 году 614231 рубль (в прошлом году 128600 руб.) На эту сумму приобретен 2591 учебник (в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шлом году 340 учебников и 212 учебных пособий).</w:t>
      </w:r>
    </w:p>
    <w:p w:rsidR="009D37A7" w:rsidRPr="00B450BE" w:rsidRDefault="00982C90" w:rsidP="003835A4">
      <w:pPr>
        <w:numPr>
          <w:ilvl w:val="0"/>
          <w:numId w:val="22"/>
        </w:numPr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Создания родительского фонда учебников, который по школам составил 3513 учебников.</w:t>
      </w:r>
    </w:p>
    <w:p w:rsidR="00982C90" w:rsidRPr="00B450BE" w:rsidRDefault="009D37A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</w:t>
      </w:r>
      <w:r w:rsidR="00982C90" w:rsidRPr="00B450BE">
        <w:rPr>
          <w:sz w:val="26"/>
          <w:szCs w:val="26"/>
        </w:rPr>
        <w:t>Комплектование учебного фонда во всех образовательных организациях ра</w:t>
      </w:r>
      <w:r w:rsidR="00982C90" w:rsidRPr="00B450BE">
        <w:rPr>
          <w:sz w:val="26"/>
          <w:szCs w:val="26"/>
        </w:rPr>
        <w:t>й</w:t>
      </w:r>
      <w:r w:rsidR="00982C90" w:rsidRPr="00B450BE">
        <w:rPr>
          <w:sz w:val="26"/>
          <w:szCs w:val="26"/>
        </w:rPr>
        <w:t>она производится в соответствии с образовательной программой.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Достижение нового качества образования невозможно без кардинального улучшения состояния книжных фондов школьных библиотек, пополнения их уче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ной, художественной литературой, электронными носителями, справочными изд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ниями в соответствии с новыми федеральными государственными образовательными стандартами, в которых на первое место выходят требования к результатам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За счет проводимых акций «Подари школьной библиотеке книгу» в 2014 году библиотеки </w:t>
      </w:r>
      <w:proofErr w:type="gramStart"/>
      <w:r w:rsidRPr="00B450BE">
        <w:rPr>
          <w:sz w:val="26"/>
          <w:szCs w:val="26"/>
        </w:rPr>
        <w:t>пополнились</w:t>
      </w:r>
      <w:proofErr w:type="gramEnd"/>
      <w:r w:rsidRPr="00B450BE">
        <w:rPr>
          <w:sz w:val="26"/>
          <w:szCs w:val="26"/>
        </w:rPr>
        <w:t xml:space="preserve"> </w:t>
      </w:r>
      <w:r w:rsidR="009D37A7" w:rsidRPr="00B450BE">
        <w:rPr>
          <w:sz w:val="26"/>
          <w:szCs w:val="26"/>
        </w:rPr>
        <w:t xml:space="preserve">и </w:t>
      </w:r>
      <w:r w:rsidRPr="00B450BE">
        <w:rPr>
          <w:sz w:val="26"/>
          <w:szCs w:val="26"/>
        </w:rPr>
        <w:t>обновление в 2013-2014 году составило 0,72%.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Ведущим направлением модернизации муниципальной системы образования является повышение профессионального уровня педагогов и формирование нового поколения педагогов, отвечающего запросам современной жизни. В связи с перех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дом на ФГОС растут требования и к профессиональным качествам учителя.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Из 402 педагогов района на 15.07.2014 года 69%  имеют высшее образование.  Уже два года этот показатель остаётся постоянным.  В том числе по школам - 75%, по детским садам - 57%, по организациям дополнительного образования - 75%. В школах и организациях дополнительного образования этот показатель на протяжении 3-х лет остаётся почти неизменным, в детских садах этот показатель увеличился на 10%. </w:t>
      </w:r>
    </w:p>
    <w:p w:rsidR="00F750B9" w:rsidRPr="00B450BE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  <w:r w:rsidRPr="00B450BE">
        <w:rPr>
          <w:sz w:val="26"/>
          <w:szCs w:val="26"/>
        </w:rPr>
        <w:t xml:space="preserve">Таблица 1. </w:t>
      </w:r>
      <w:r w:rsidRPr="00B450BE">
        <w:rPr>
          <w:bCs/>
          <w:sz w:val="26"/>
          <w:szCs w:val="26"/>
        </w:rPr>
        <w:t>Сведения о педагогических кадрах в дошкольных учреждениях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  <w:gridCol w:w="709"/>
        <w:gridCol w:w="709"/>
        <w:gridCol w:w="992"/>
        <w:gridCol w:w="992"/>
        <w:gridCol w:w="878"/>
        <w:gridCol w:w="1249"/>
        <w:gridCol w:w="708"/>
        <w:gridCol w:w="709"/>
        <w:gridCol w:w="851"/>
        <w:gridCol w:w="708"/>
      </w:tblGrid>
      <w:tr w:rsidR="00F750B9" w:rsidRPr="00B450BE" w:rsidTr="00846ED4">
        <w:tc>
          <w:tcPr>
            <w:tcW w:w="1242" w:type="dxa"/>
            <w:gridSpan w:val="2"/>
          </w:tcPr>
          <w:p w:rsidR="00F750B9" w:rsidRPr="00B450BE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пол (кол-во)</w:t>
            </w:r>
          </w:p>
        </w:tc>
        <w:tc>
          <w:tcPr>
            <w:tcW w:w="2410" w:type="dxa"/>
            <w:gridSpan w:val="3"/>
          </w:tcPr>
          <w:p w:rsidR="00F750B9" w:rsidRPr="00B450BE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Педагогический стаж</w:t>
            </w:r>
          </w:p>
        </w:tc>
        <w:tc>
          <w:tcPr>
            <w:tcW w:w="1870" w:type="dxa"/>
            <w:gridSpan w:val="2"/>
          </w:tcPr>
          <w:p w:rsidR="00F750B9" w:rsidRPr="00B450BE" w:rsidRDefault="00F750B9" w:rsidP="00846ED4">
            <w:pPr>
              <w:spacing w:before="0"/>
              <w:ind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Образование</w:t>
            </w:r>
          </w:p>
        </w:tc>
        <w:tc>
          <w:tcPr>
            <w:tcW w:w="1249" w:type="dxa"/>
            <w:vMerge w:val="restart"/>
          </w:tcPr>
          <w:p w:rsidR="00F750B9" w:rsidRPr="00B450BE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Кол-во </w:t>
            </w:r>
            <w:proofErr w:type="spellStart"/>
            <w:r w:rsidRPr="00B450BE">
              <w:rPr>
                <w:sz w:val="26"/>
                <w:szCs w:val="26"/>
              </w:rPr>
              <w:t>гос</w:t>
            </w:r>
            <w:proofErr w:type="gramStart"/>
            <w:r w:rsidRPr="00B450BE">
              <w:rPr>
                <w:sz w:val="26"/>
                <w:szCs w:val="26"/>
              </w:rPr>
              <w:t>.н</w:t>
            </w:r>
            <w:proofErr w:type="gramEnd"/>
            <w:r w:rsidRPr="00B450BE">
              <w:rPr>
                <w:sz w:val="26"/>
                <w:szCs w:val="26"/>
              </w:rPr>
              <w:t>аград</w:t>
            </w:r>
            <w:proofErr w:type="spellEnd"/>
            <w:r w:rsidRPr="00B450BE">
              <w:rPr>
                <w:sz w:val="26"/>
                <w:szCs w:val="26"/>
              </w:rPr>
              <w:t xml:space="preserve"> у </w:t>
            </w:r>
            <w:proofErr w:type="spellStart"/>
            <w:r w:rsidRPr="00B450BE">
              <w:rPr>
                <w:sz w:val="26"/>
                <w:szCs w:val="26"/>
              </w:rPr>
              <w:t>пе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раб</w:t>
            </w:r>
            <w:proofErr w:type="spellEnd"/>
          </w:p>
        </w:tc>
        <w:tc>
          <w:tcPr>
            <w:tcW w:w="2268" w:type="dxa"/>
            <w:gridSpan w:val="3"/>
          </w:tcPr>
          <w:p w:rsidR="00F750B9" w:rsidRPr="00B450BE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Возраст </w:t>
            </w:r>
            <w:proofErr w:type="spellStart"/>
            <w:r w:rsidRPr="00B450BE">
              <w:rPr>
                <w:sz w:val="26"/>
                <w:szCs w:val="26"/>
              </w:rPr>
              <w:t>педр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ботников</w:t>
            </w:r>
            <w:proofErr w:type="spellEnd"/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</w:p>
        </w:tc>
      </w:tr>
      <w:tr w:rsidR="00846ED4" w:rsidRPr="00B450BE" w:rsidTr="00846ED4">
        <w:tc>
          <w:tcPr>
            <w:tcW w:w="675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М</w:t>
            </w:r>
          </w:p>
        </w:tc>
        <w:tc>
          <w:tcPr>
            <w:tcW w:w="567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Ж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5 лет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15 лет</w:t>
            </w:r>
          </w:p>
        </w:tc>
        <w:tc>
          <w:tcPr>
            <w:tcW w:w="992" w:type="dxa"/>
          </w:tcPr>
          <w:p w:rsidR="00F750B9" w:rsidRPr="00B450BE" w:rsidRDefault="00F750B9" w:rsidP="00846ED4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 и б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лее</w:t>
            </w:r>
          </w:p>
        </w:tc>
        <w:tc>
          <w:tcPr>
            <w:tcW w:w="992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высшее</w:t>
            </w:r>
          </w:p>
        </w:tc>
        <w:tc>
          <w:tcPr>
            <w:tcW w:w="878" w:type="dxa"/>
          </w:tcPr>
          <w:p w:rsidR="00F750B9" w:rsidRPr="00B450BE" w:rsidRDefault="00846ED4" w:rsidP="00846ED4">
            <w:pPr>
              <w:spacing w:before="0"/>
              <w:ind w:left="-108" w:right="-81" w:firstLine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Сред/</w:t>
            </w:r>
            <w:proofErr w:type="spellStart"/>
            <w:r w:rsidR="00F750B9" w:rsidRPr="00B450BE">
              <w:rPr>
                <w:sz w:val="26"/>
                <w:szCs w:val="26"/>
              </w:rPr>
              <w:t>проф</w:t>
            </w:r>
            <w:r>
              <w:rPr>
                <w:sz w:val="26"/>
                <w:szCs w:val="26"/>
              </w:rPr>
              <w:t>-ое</w:t>
            </w:r>
            <w:proofErr w:type="spellEnd"/>
          </w:p>
        </w:tc>
        <w:tc>
          <w:tcPr>
            <w:tcW w:w="1249" w:type="dxa"/>
            <w:vMerge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left="-157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35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4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50</w:t>
            </w:r>
          </w:p>
        </w:tc>
        <w:tc>
          <w:tcPr>
            <w:tcW w:w="851" w:type="dxa"/>
          </w:tcPr>
          <w:p w:rsidR="00F750B9" w:rsidRPr="00B450BE" w:rsidRDefault="00F750B9" w:rsidP="00846ED4">
            <w:pPr>
              <w:spacing w:before="0"/>
              <w:ind w:left="-144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50 и более</w:t>
            </w:r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</w:tr>
      <w:tr w:rsidR="00846ED4" w:rsidRPr="00B450BE" w:rsidTr="00846ED4">
        <w:tc>
          <w:tcPr>
            <w:tcW w:w="675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95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19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47</w:t>
            </w:r>
          </w:p>
        </w:tc>
        <w:tc>
          <w:tcPr>
            <w:tcW w:w="992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29</w:t>
            </w:r>
          </w:p>
        </w:tc>
        <w:tc>
          <w:tcPr>
            <w:tcW w:w="992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74</w:t>
            </w:r>
          </w:p>
        </w:tc>
        <w:tc>
          <w:tcPr>
            <w:tcW w:w="87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21</w:t>
            </w:r>
          </w:p>
        </w:tc>
        <w:tc>
          <w:tcPr>
            <w:tcW w:w="124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33</w:t>
            </w:r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47</w:t>
            </w:r>
          </w:p>
        </w:tc>
        <w:tc>
          <w:tcPr>
            <w:tcW w:w="851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18</w:t>
            </w:r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ДОУ</w:t>
            </w:r>
          </w:p>
        </w:tc>
      </w:tr>
      <w:tr w:rsidR="00846ED4" w:rsidRPr="00B450BE" w:rsidTr="00846ED4">
        <w:tc>
          <w:tcPr>
            <w:tcW w:w="675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50</w:t>
            </w:r>
          </w:p>
        </w:tc>
        <w:tc>
          <w:tcPr>
            <w:tcW w:w="992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78</w:t>
            </w:r>
          </w:p>
        </w:tc>
        <w:tc>
          <w:tcPr>
            <w:tcW w:w="87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22</w:t>
            </w:r>
          </w:p>
        </w:tc>
        <w:tc>
          <w:tcPr>
            <w:tcW w:w="124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35</w:t>
            </w:r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31</w:t>
            </w:r>
          </w:p>
        </w:tc>
        <w:tc>
          <w:tcPr>
            <w:tcW w:w="709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49</w:t>
            </w:r>
          </w:p>
        </w:tc>
        <w:tc>
          <w:tcPr>
            <w:tcW w:w="851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</w:t>
            </w:r>
          </w:p>
        </w:tc>
        <w:tc>
          <w:tcPr>
            <w:tcW w:w="708" w:type="dxa"/>
          </w:tcPr>
          <w:p w:rsidR="00F750B9" w:rsidRPr="00B450BE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%</w:t>
            </w:r>
          </w:p>
        </w:tc>
      </w:tr>
    </w:tbl>
    <w:p w:rsidR="00F750B9" w:rsidRPr="00B450BE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F750B9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  <w:r w:rsidRPr="00B450BE">
        <w:rPr>
          <w:sz w:val="26"/>
          <w:szCs w:val="26"/>
        </w:rPr>
        <w:t xml:space="preserve">              Таблица 2. </w:t>
      </w:r>
      <w:r w:rsidRPr="00B450BE">
        <w:rPr>
          <w:bCs/>
          <w:sz w:val="26"/>
          <w:szCs w:val="26"/>
        </w:rPr>
        <w:t xml:space="preserve">Сведения о педагогических кадрах в общеобразовательных организациях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  <w:gridCol w:w="709"/>
        <w:gridCol w:w="709"/>
        <w:gridCol w:w="992"/>
        <w:gridCol w:w="992"/>
        <w:gridCol w:w="878"/>
        <w:gridCol w:w="1249"/>
        <w:gridCol w:w="708"/>
        <w:gridCol w:w="709"/>
        <w:gridCol w:w="851"/>
        <w:gridCol w:w="708"/>
      </w:tblGrid>
      <w:tr w:rsidR="00DC595D" w:rsidRPr="00B450BE" w:rsidTr="00786D1E">
        <w:tc>
          <w:tcPr>
            <w:tcW w:w="1242" w:type="dxa"/>
            <w:gridSpan w:val="2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пол (кол-во)</w:t>
            </w:r>
          </w:p>
        </w:tc>
        <w:tc>
          <w:tcPr>
            <w:tcW w:w="2410" w:type="dxa"/>
            <w:gridSpan w:val="3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Педагогический стаж</w:t>
            </w:r>
          </w:p>
        </w:tc>
        <w:tc>
          <w:tcPr>
            <w:tcW w:w="1870" w:type="dxa"/>
            <w:gridSpan w:val="2"/>
          </w:tcPr>
          <w:p w:rsidR="00DC595D" w:rsidRPr="00B450BE" w:rsidRDefault="00DC595D" w:rsidP="00786D1E">
            <w:pPr>
              <w:spacing w:before="0"/>
              <w:ind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Образование</w:t>
            </w:r>
          </w:p>
        </w:tc>
        <w:tc>
          <w:tcPr>
            <w:tcW w:w="1249" w:type="dxa"/>
            <w:vMerge w:val="restart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Кол-во </w:t>
            </w:r>
            <w:proofErr w:type="spellStart"/>
            <w:r w:rsidRPr="00B450BE">
              <w:rPr>
                <w:sz w:val="26"/>
                <w:szCs w:val="26"/>
              </w:rPr>
              <w:t>гос</w:t>
            </w:r>
            <w:proofErr w:type="gramStart"/>
            <w:r w:rsidRPr="00B450BE">
              <w:rPr>
                <w:sz w:val="26"/>
                <w:szCs w:val="26"/>
              </w:rPr>
              <w:t>.н</w:t>
            </w:r>
            <w:proofErr w:type="gramEnd"/>
            <w:r w:rsidRPr="00B450BE">
              <w:rPr>
                <w:sz w:val="26"/>
                <w:szCs w:val="26"/>
              </w:rPr>
              <w:t>аград</w:t>
            </w:r>
            <w:proofErr w:type="spellEnd"/>
            <w:r w:rsidRPr="00B450BE">
              <w:rPr>
                <w:sz w:val="26"/>
                <w:szCs w:val="26"/>
              </w:rPr>
              <w:t xml:space="preserve"> у </w:t>
            </w:r>
            <w:proofErr w:type="spellStart"/>
            <w:r w:rsidRPr="00B450BE">
              <w:rPr>
                <w:sz w:val="26"/>
                <w:szCs w:val="26"/>
              </w:rPr>
              <w:t>пе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раб</w:t>
            </w:r>
            <w:proofErr w:type="spellEnd"/>
          </w:p>
        </w:tc>
        <w:tc>
          <w:tcPr>
            <w:tcW w:w="2268" w:type="dxa"/>
            <w:gridSpan w:val="3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Возраст </w:t>
            </w:r>
            <w:proofErr w:type="spellStart"/>
            <w:r w:rsidRPr="00B450BE">
              <w:rPr>
                <w:sz w:val="26"/>
                <w:szCs w:val="26"/>
              </w:rPr>
              <w:t>педр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ботников</w:t>
            </w:r>
            <w:proofErr w:type="spellEnd"/>
          </w:p>
        </w:tc>
        <w:tc>
          <w:tcPr>
            <w:tcW w:w="708" w:type="dxa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B450BE" w:rsidTr="00786D1E">
        <w:tc>
          <w:tcPr>
            <w:tcW w:w="675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М</w:t>
            </w:r>
          </w:p>
        </w:tc>
        <w:tc>
          <w:tcPr>
            <w:tcW w:w="567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Ж</w:t>
            </w:r>
          </w:p>
        </w:tc>
        <w:tc>
          <w:tcPr>
            <w:tcW w:w="709" w:type="dxa"/>
          </w:tcPr>
          <w:p w:rsidR="00DC595D" w:rsidRPr="00B450BE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5 лет</w:t>
            </w:r>
          </w:p>
        </w:tc>
        <w:tc>
          <w:tcPr>
            <w:tcW w:w="709" w:type="dxa"/>
          </w:tcPr>
          <w:p w:rsidR="00DC595D" w:rsidRPr="00B450BE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15 лет</w:t>
            </w:r>
          </w:p>
        </w:tc>
        <w:tc>
          <w:tcPr>
            <w:tcW w:w="992" w:type="dxa"/>
          </w:tcPr>
          <w:p w:rsidR="00DC595D" w:rsidRPr="00B450BE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 и б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лее</w:t>
            </w:r>
          </w:p>
        </w:tc>
        <w:tc>
          <w:tcPr>
            <w:tcW w:w="992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высшее</w:t>
            </w:r>
          </w:p>
        </w:tc>
        <w:tc>
          <w:tcPr>
            <w:tcW w:w="878" w:type="dxa"/>
          </w:tcPr>
          <w:p w:rsidR="00DC595D" w:rsidRPr="00B450BE" w:rsidRDefault="00DC595D" w:rsidP="00786D1E">
            <w:pPr>
              <w:spacing w:before="0"/>
              <w:ind w:left="-108" w:right="-81" w:firstLine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Сред/</w:t>
            </w:r>
            <w:proofErr w:type="spellStart"/>
            <w:r w:rsidRPr="00B450BE">
              <w:rPr>
                <w:sz w:val="26"/>
                <w:szCs w:val="26"/>
              </w:rPr>
              <w:t>проф</w:t>
            </w:r>
            <w:r>
              <w:rPr>
                <w:sz w:val="26"/>
                <w:szCs w:val="26"/>
              </w:rPr>
              <w:t>-ое</w:t>
            </w:r>
            <w:proofErr w:type="spellEnd"/>
          </w:p>
        </w:tc>
        <w:tc>
          <w:tcPr>
            <w:tcW w:w="1249" w:type="dxa"/>
            <w:vMerge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DC595D" w:rsidRPr="00B450BE" w:rsidRDefault="00DC595D" w:rsidP="00786D1E">
            <w:pPr>
              <w:spacing w:before="0"/>
              <w:ind w:left="-157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35</w:t>
            </w:r>
          </w:p>
        </w:tc>
        <w:tc>
          <w:tcPr>
            <w:tcW w:w="709" w:type="dxa"/>
          </w:tcPr>
          <w:p w:rsidR="00DC595D" w:rsidRPr="00B450BE" w:rsidRDefault="00DC595D" w:rsidP="00786D1E">
            <w:pPr>
              <w:spacing w:before="0"/>
              <w:ind w:left="-144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50</w:t>
            </w:r>
          </w:p>
        </w:tc>
        <w:tc>
          <w:tcPr>
            <w:tcW w:w="851" w:type="dxa"/>
          </w:tcPr>
          <w:p w:rsidR="00DC595D" w:rsidRPr="00B450BE" w:rsidRDefault="00DC595D" w:rsidP="00786D1E">
            <w:pPr>
              <w:spacing w:before="0"/>
              <w:ind w:left="-144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50 и более</w:t>
            </w:r>
          </w:p>
        </w:tc>
        <w:tc>
          <w:tcPr>
            <w:tcW w:w="708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B450BE" w:rsidTr="00786D1E">
        <w:tc>
          <w:tcPr>
            <w:tcW w:w="675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27</w:t>
            </w:r>
          </w:p>
        </w:tc>
        <w:tc>
          <w:tcPr>
            <w:tcW w:w="567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224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42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34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175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199</w:t>
            </w:r>
          </w:p>
        </w:tc>
        <w:tc>
          <w:tcPr>
            <w:tcW w:w="878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51</w:t>
            </w:r>
          </w:p>
        </w:tc>
        <w:tc>
          <w:tcPr>
            <w:tcW w:w="124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81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61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86</w:t>
            </w:r>
          </w:p>
        </w:tc>
        <w:tc>
          <w:tcPr>
            <w:tcW w:w="851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104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1101" w:firstLine="284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</w:t>
            </w:r>
          </w:p>
        </w:tc>
      </w:tr>
      <w:tr w:rsidR="00DC595D" w:rsidRPr="00B450BE" w:rsidTr="00786D1E">
        <w:tc>
          <w:tcPr>
            <w:tcW w:w="675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89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70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79</w:t>
            </w:r>
          </w:p>
        </w:tc>
        <w:tc>
          <w:tcPr>
            <w:tcW w:w="878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21</w:t>
            </w:r>
          </w:p>
        </w:tc>
        <w:tc>
          <w:tcPr>
            <w:tcW w:w="124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32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34</w:t>
            </w:r>
          </w:p>
        </w:tc>
        <w:tc>
          <w:tcPr>
            <w:tcW w:w="851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42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%</w:t>
            </w:r>
          </w:p>
        </w:tc>
      </w:tr>
    </w:tbl>
    <w:p w:rsidR="00DC595D" w:rsidRDefault="00DC595D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DC595D" w:rsidRPr="00B450BE" w:rsidRDefault="00DC595D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F750B9" w:rsidRPr="00B450BE" w:rsidRDefault="00F750B9" w:rsidP="003835A4">
      <w:pPr>
        <w:pStyle w:val="210"/>
        <w:ind w:firstLine="709"/>
        <w:jc w:val="center"/>
        <w:rPr>
          <w:sz w:val="26"/>
          <w:szCs w:val="26"/>
        </w:rPr>
      </w:pPr>
    </w:p>
    <w:p w:rsidR="00F750B9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  <w:r w:rsidRPr="00B450BE">
        <w:rPr>
          <w:sz w:val="26"/>
          <w:szCs w:val="26"/>
        </w:rPr>
        <w:lastRenderedPageBreak/>
        <w:t xml:space="preserve">Таблица 3. </w:t>
      </w:r>
      <w:r w:rsidRPr="00B450BE">
        <w:rPr>
          <w:bCs/>
          <w:sz w:val="26"/>
          <w:szCs w:val="26"/>
        </w:rPr>
        <w:t>Сведения о педагогических кадрах в дополнительном образовании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  <w:gridCol w:w="709"/>
        <w:gridCol w:w="709"/>
        <w:gridCol w:w="992"/>
        <w:gridCol w:w="992"/>
        <w:gridCol w:w="878"/>
        <w:gridCol w:w="1249"/>
        <w:gridCol w:w="708"/>
        <w:gridCol w:w="709"/>
        <w:gridCol w:w="851"/>
        <w:gridCol w:w="708"/>
      </w:tblGrid>
      <w:tr w:rsidR="00DC595D" w:rsidRPr="00B450BE" w:rsidTr="00786D1E">
        <w:tc>
          <w:tcPr>
            <w:tcW w:w="1242" w:type="dxa"/>
            <w:gridSpan w:val="2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пол (кол-во)</w:t>
            </w:r>
          </w:p>
        </w:tc>
        <w:tc>
          <w:tcPr>
            <w:tcW w:w="2410" w:type="dxa"/>
            <w:gridSpan w:val="3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Педагогический стаж</w:t>
            </w:r>
          </w:p>
        </w:tc>
        <w:tc>
          <w:tcPr>
            <w:tcW w:w="1870" w:type="dxa"/>
            <w:gridSpan w:val="2"/>
          </w:tcPr>
          <w:p w:rsidR="00DC595D" w:rsidRPr="00B450BE" w:rsidRDefault="00DC595D" w:rsidP="00786D1E">
            <w:pPr>
              <w:spacing w:before="0"/>
              <w:ind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Образование</w:t>
            </w:r>
          </w:p>
        </w:tc>
        <w:tc>
          <w:tcPr>
            <w:tcW w:w="1249" w:type="dxa"/>
            <w:vMerge w:val="restart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Кол-во </w:t>
            </w:r>
            <w:proofErr w:type="spellStart"/>
            <w:r w:rsidRPr="00B450BE">
              <w:rPr>
                <w:sz w:val="26"/>
                <w:szCs w:val="26"/>
              </w:rPr>
              <w:t>гос</w:t>
            </w:r>
            <w:proofErr w:type="gramStart"/>
            <w:r w:rsidRPr="00B450BE">
              <w:rPr>
                <w:sz w:val="26"/>
                <w:szCs w:val="26"/>
              </w:rPr>
              <w:t>.н</w:t>
            </w:r>
            <w:proofErr w:type="gramEnd"/>
            <w:r w:rsidRPr="00B450BE">
              <w:rPr>
                <w:sz w:val="26"/>
                <w:szCs w:val="26"/>
              </w:rPr>
              <w:t>аград</w:t>
            </w:r>
            <w:proofErr w:type="spellEnd"/>
            <w:r w:rsidRPr="00B450BE">
              <w:rPr>
                <w:sz w:val="26"/>
                <w:szCs w:val="26"/>
              </w:rPr>
              <w:t xml:space="preserve"> у </w:t>
            </w:r>
            <w:proofErr w:type="spellStart"/>
            <w:r w:rsidRPr="00B450BE">
              <w:rPr>
                <w:sz w:val="26"/>
                <w:szCs w:val="26"/>
              </w:rPr>
              <w:t>пе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раб</w:t>
            </w:r>
            <w:proofErr w:type="spellEnd"/>
          </w:p>
        </w:tc>
        <w:tc>
          <w:tcPr>
            <w:tcW w:w="2268" w:type="dxa"/>
            <w:gridSpan w:val="3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Возраст </w:t>
            </w:r>
            <w:proofErr w:type="spellStart"/>
            <w:r w:rsidRPr="00B450BE">
              <w:rPr>
                <w:sz w:val="26"/>
                <w:szCs w:val="26"/>
              </w:rPr>
              <w:t>педр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ботников</w:t>
            </w:r>
            <w:proofErr w:type="spellEnd"/>
          </w:p>
        </w:tc>
        <w:tc>
          <w:tcPr>
            <w:tcW w:w="708" w:type="dxa"/>
          </w:tcPr>
          <w:p w:rsidR="00DC595D" w:rsidRPr="00B450BE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B450BE" w:rsidTr="00786D1E">
        <w:tc>
          <w:tcPr>
            <w:tcW w:w="675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М</w:t>
            </w:r>
          </w:p>
        </w:tc>
        <w:tc>
          <w:tcPr>
            <w:tcW w:w="567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Ж</w:t>
            </w:r>
          </w:p>
        </w:tc>
        <w:tc>
          <w:tcPr>
            <w:tcW w:w="709" w:type="dxa"/>
          </w:tcPr>
          <w:p w:rsidR="00DC595D" w:rsidRPr="00B450BE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5 лет</w:t>
            </w:r>
          </w:p>
        </w:tc>
        <w:tc>
          <w:tcPr>
            <w:tcW w:w="709" w:type="dxa"/>
          </w:tcPr>
          <w:p w:rsidR="00DC595D" w:rsidRPr="00B450BE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15 лет</w:t>
            </w:r>
          </w:p>
        </w:tc>
        <w:tc>
          <w:tcPr>
            <w:tcW w:w="992" w:type="dxa"/>
          </w:tcPr>
          <w:p w:rsidR="00DC595D" w:rsidRPr="00B450BE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 и б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лее</w:t>
            </w:r>
          </w:p>
        </w:tc>
        <w:tc>
          <w:tcPr>
            <w:tcW w:w="992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высшее</w:t>
            </w:r>
          </w:p>
        </w:tc>
        <w:tc>
          <w:tcPr>
            <w:tcW w:w="878" w:type="dxa"/>
          </w:tcPr>
          <w:p w:rsidR="00DC595D" w:rsidRPr="00B450BE" w:rsidRDefault="00DC595D" w:rsidP="00786D1E">
            <w:pPr>
              <w:spacing w:before="0"/>
              <w:ind w:left="-108" w:right="-81" w:firstLine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Сред/</w:t>
            </w:r>
            <w:proofErr w:type="spellStart"/>
            <w:r w:rsidRPr="00B450BE">
              <w:rPr>
                <w:sz w:val="26"/>
                <w:szCs w:val="26"/>
              </w:rPr>
              <w:t>проф</w:t>
            </w:r>
            <w:r>
              <w:rPr>
                <w:sz w:val="26"/>
                <w:szCs w:val="26"/>
              </w:rPr>
              <w:t>-ое</w:t>
            </w:r>
            <w:proofErr w:type="spellEnd"/>
          </w:p>
        </w:tc>
        <w:tc>
          <w:tcPr>
            <w:tcW w:w="1249" w:type="dxa"/>
            <w:vMerge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DC595D" w:rsidRPr="00B450BE" w:rsidRDefault="00DC595D" w:rsidP="00786D1E">
            <w:pPr>
              <w:spacing w:before="0"/>
              <w:ind w:left="-157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35</w:t>
            </w:r>
          </w:p>
        </w:tc>
        <w:tc>
          <w:tcPr>
            <w:tcW w:w="709" w:type="dxa"/>
          </w:tcPr>
          <w:p w:rsidR="00DC595D" w:rsidRPr="00B450BE" w:rsidRDefault="00DC595D" w:rsidP="00786D1E">
            <w:pPr>
              <w:spacing w:before="0"/>
              <w:ind w:left="-144" w:right="-250" w:firstLine="3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 50</w:t>
            </w:r>
          </w:p>
        </w:tc>
        <w:tc>
          <w:tcPr>
            <w:tcW w:w="851" w:type="dxa"/>
          </w:tcPr>
          <w:p w:rsidR="00DC595D" w:rsidRPr="00B450BE" w:rsidRDefault="00DC595D" w:rsidP="00786D1E">
            <w:pPr>
              <w:spacing w:before="0"/>
              <w:ind w:left="-144" w:right="-250" w:firstLine="3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50 и более</w:t>
            </w:r>
          </w:p>
        </w:tc>
        <w:tc>
          <w:tcPr>
            <w:tcW w:w="708" w:type="dxa"/>
          </w:tcPr>
          <w:p w:rsidR="00DC595D" w:rsidRPr="00B450BE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B450BE" w:rsidTr="00786D1E">
        <w:tc>
          <w:tcPr>
            <w:tcW w:w="675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</w:t>
            </w:r>
          </w:p>
        </w:tc>
        <w:tc>
          <w:tcPr>
            <w:tcW w:w="567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29</w:t>
            </w:r>
          </w:p>
        </w:tc>
        <w:tc>
          <w:tcPr>
            <w:tcW w:w="878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</w:t>
            </w:r>
          </w:p>
        </w:tc>
        <w:tc>
          <w:tcPr>
            <w:tcW w:w="124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23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9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1101" w:right="-108" w:firstLine="70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</w:tr>
      <w:tr w:rsidR="00DC595D" w:rsidRPr="00B450BE" w:rsidTr="00786D1E">
        <w:tc>
          <w:tcPr>
            <w:tcW w:w="675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40</w:t>
            </w:r>
          </w:p>
        </w:tc>
        <w:tc>
          <w:tcPr>
            <w:tcW w:w="567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60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32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38</w:t>
            </w:r>
          </w:p>
        </w:tc>
        <w:tc>
          <w:tcPr>
            <w:tcW w:w="992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72</w:t>
            </w:r>
          </w:p>
        </w:tc>
        <w:tc>
          <w:tcPr>
            <w:tcW w:w="878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28</w:t>
            </w:r>
          </w:p>
        </w:tc>
        <w:tc>
          <w:tcPr>
            <w:tcW w:w="124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57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32</w:t>
            </w:r>
          </w:p>
        </w:tc>
        <w:tc>
          <w:tcPr>
            <w:tcW w:w="709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45</w:t>
            </w:r>
          </w:p>
        </w:tc>
        <w:tc>
          <w:tcPr>
            <w:tcW w:w="851" w:type="dxa"/>
          </w:tcPr>
          <w:p w:rsidR="00DC595D" w:rsidRPr="00B450BE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23</w:t>
            </w:r>
          </w:p>
        </w:tc>
        <w:tc>
          <w:tcPr>
            <w:tcW w:w="708" w:type="dxa"/>
          </w:tcPr>
          <w:p w:rsidR="00DC595D" w:rsidRPr="00B450BE" w:rsidRDefault="00DC595D" w:rsidP="00DC595D">
            <w:pPr>
              <w:spacing w:before="0"/>
              <w:ind w:left="-728" w:firstLine="709"/>
              <w:jc w:val="right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%</w:t>
            </w:r>
          </w:p>
        </w:tc>
      </w:tr>
    </w:tbl>
    <w:p w:rsidR="00F750B9" w:rsidRPr="00B450BE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F750B9" w:rsidRPr="00B450BE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последние годы идет медленное, но постепенное обновление педагогических кадров, увеличивается количество молодых педагогов. В целях привлечения и сохр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нения имеющихся молодых специалистов, организована плановая работа с молодыми специалистами. </w:t>
      </w:r>
    </w:p>
    <w:p w:rsidR="00F750B9" w:rsidRPr="00B450BE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Новый закон гарантирует право учителей и преподавателей на повышение кв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лификации и профессиональную переподготовку за счет работодателя, прохождение аттестации на присвоение квалификационной категории. </w:t>
      </w:r>
      <w:proofErr w:type="gramStart"/>
      <w:r w:rsidRPr="00B450BE">
        <w:rPr>
          <w:sz w:val="26"/>
          <w:szCs w:val="26"/>
        </w:rPr>
        <w:t>В связи с реализацией 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гионального проекта «Учитель будущего» приоритетного национального проекта «Образование» с 2020-2024 год предполагается обучение педагогов во вновь созда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 xml:space="preserve">ных в республике центрах непрерывного повышения профессионального мастерства и центров оценки профессионального мастерства и квалификации педагогов. </w:t>
      </w:r>
      <w:proofErr w:type="gramEnd"/>
    </w:p>
    <w:p w:rsidR="00F750B9" w:rsidRPr="00B450BE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 xml:space="preserve">С 2020 года образовательные организации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 будут ре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лизовывать региональный проект «Современная школа». С 2020 года определено у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 xml:space="preserve">реждение для создания центра гуманитарного и цифрового профиля Точка роста – 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СОШ.  С 2020-2023 года предполагается создание материально-технической базы для реализации предметных областей «Технология» и «Информ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тика» на базе организаций – точек роста и привлечение в сетевой форме других школ, в результате – обновление содержания и базы преподавания технологии, информат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ки и предметов гуманитарного профиля. Переподготовка педагогических кадров за счет сре</w:t>
      </w:r>
      <w:proofErr w:type="gramStart"/>
      <w:r w:rsidRPr="00B450BE">
        <w:rPr>
          <w:sz w:val="26"/>
          <w:szCs w:val="26"/>
        </w:rPr>
        <w:t>дств пр</w:t>
      </w:r>
      <w:proofErr w:type="gramEnd"/>
      <w:r w:rsidRPr="00B450BE">
        <w:rPr>
          <w:sz w:val="26"/>
          <w:szCs w:val="26"/>
        </w:rPr>
        <w:t xml:space="preserve">оекта. В 2021 году – три Точки роста – при </w:t>
      </w:r>
      <w:proofErr w:type="spellStart"/>
      <w:r w:rsidRPr="00B450BE">
        <w:rPr>
          <w:sz w:val="26"/>
          <w:szCs w:val="26"/>
        </w:rPr>
        <w:t>Тылвоайской</w:t>
      </w:r>
      <w:proofErr w:type="spellEnd"/>
      <w:r w:rsidRPr="00B450BE">
        <w:rPr>
          <w:sz w:val="26"/>
          <w:szCs w:val="26"/>
        </w:rPr>
        <w:t xml:space="preserve">, </w:t>
      </w:r>
      <w:proofErr w:type="spellStart"/>
      <w:r w:rsidRPr="00B450BE">
        <w:rPr>
          <w:sz w:val="26"/>
          <w:szCs w:val="26"/>
        </w:rPr>
        <w:t>Заречноме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линской</w:t>
      </w:r>
      <w:proofErr w:type="spellEnd"/>
      <w:r w:rsidRPr="00B450BE">
        <w:rPr>
          <w:sz w:val="26"/>
          <w:szCs w:val="26"/>
        </w:rPr>
        <w:t xml:space="preserve"> и </w:t>
      </w:r>
      <w:proofErr w:type="spellStart"/>
      <w:r w:rsidRPr="00B450BE">
        <w:rPr>
          <w:sz w:val="26"/>
          <w:szCs w:val="26"/>
        </w:rPr>
        <w:t>Сюрногуртской</w:t>
      </w:r>
      <w:proofErr w:type="spellEnd"/>
      <w:r w:rsidRPr="00B450BE">
        <w:rPr>
          <w:sz w:val="26"/>
          <w:szCs w:val="26"/>
        </w:rPr>
        <w:t xml:space="preserve"> СОШ. В 2022 году – при </w:t>
      </w:r>
      <w:proofErr w:type="spellStart"/>
      <w:r w:rsidRPr="00B450BE">
        <w:rPr>
          <w:sz w:val="26"/>
          <w:szCs w:val="26"/>
        </w:rPr>
        <w:t>Нижнепыхтинской</w:t>
      </w:r>
      <w:proofErr w:type="spellEnd"/>
      <w:r w:rsidRPr="00B450BE">
        <w:rPr>
          <w:sz w:val="26"/>
          <w:szCs w:val="26"/>
        </w:rPr>
        <w:t xml:space="preserve"> ООШ. </w:t>
      </w:r>
    </w:p>
    <w:p w:rsidR="00F750B9" w:rsidRPr="00B450BE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Вместе с вхождением в проект «Современная школа» образовательные учреждения, на базе которых создаются центры цифрового и гуманитарного проф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лей - Точки роста, войдут в региональный проект «Современная цифровая среда.  С 2020-2024 года они обеспечиваются Интернет-соединением и гарантированным </w:t>
      </w:r>
      <w:proofErr w:type="spellStart"/>
      <w:proofErr w:type="gramStart"/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тернет-трафиком</w:t>
      </w:r>
      <w:proofErr w:type="spellEnd"/>
      <w:proofErr w:type="gramEnd"/>
      <w:r w:rsidRPr="00B450BE">
        <w:rPr>
          <w:sz w:val="26"/>
          <w:szCs w:val="26"/>
        </w:rPr>
        <w:t xml:space="preserve">. Будет доведен </w:t>
      </w:r>
      <w:proofErr w:type="spellStart"/>
      <w:r w:rsidRPr="00B450BE">
        <w:rPr>
          <w:sz w:val="26"/>
          <w:szCs w:val="26"/>
        </w:rPr>
        <w:t>широкополостный</w:t>
      </w:r>
      <w:proofErr w:type="spellEnd"/>
      <w:r w:rsidRPr="00B450BE">
        <w:rPr>
          <w:sz w:val="26"/>
          <w:szCs w:val="26"/>
        </w:rPr>
        <w:t xml:space="preserve"> Интернет до всех школ, внутри учреждений необходимо обновить модернизировать локальную сеть за счет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средств. Основная цель – для реализации сетевых проектов, создания и вн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дрения цифровой федеральной платформы. </w:t>
      </w:r>
    </w:p>
    <w:p w:rsidR="00982C90" w:rsidRPr="00B450BE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>Сегодня каждому педагогу необходимо идти в ногу со временем, перестра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ваться, работать над собой, постоянно повышать своё педагогическое мастерство. Учитель должен владеть современными образовательными технологиями, включая информационные, </w:t>
      </w:r>
      <w:proofErr w:type="gramStart"/>
      <w:r w:rsidRPr="00B450BE">
        <w:rPr>
          <w:sz w:val="26"/>
          <w:szCs w:val="26"/>
        </w:rPr>
        <w:t>уметь</w:t>
      </w:r>
      <w:proofErr w:type="gramEnd"/>
      <w:r w:rsidRPr="00B450BE">
        <w:rPr>
          <w:sz w:val="26"/>
          <w:szCs w:val="26"/>
        </w:rPr>
        <w:t xml:space="preserve"> осуществляет контрольно-оценочную деятельность в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зовательном процессе  с использованием современных способов оценивания в усл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виях информационно-коммуникационных технологий.</w:t>
      </w:r>
    </w:p>
    <w:p w:rsidR="00982C90" w:rsidRPr="00B450BE" w:rsidRDefault="00DC3091" w:rsidP="003835A4">
      <w:pPr>
        <w:widowControl w:val="0"/>
        <w:tabs>
          <w:tab w:val="left" w:pos="426"/>
        </w:tabs>
        <w:suppressAutoHyphens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На </w:t>
      </w:r>
      <w:r w:rsidRPr="00B450BE">
        <w:rPr>
          <w:sz w:val="26"/>
          <w:szCs w:val="26"/>
          <w:lang w:val="en-US"/>
        </w:rPr>
        <w:t>I</w:t>
      </w:r>
      <w:r w:rsidRPr="00B450BE">
        <w:rPr>
          <w:sz w:val="26"/>
          <w:szCs w:val="26"/>
        </w:rPr>
        <w:t xml:space="preserve"> этапе в</w:t>
      </w:r>
      <w:r w:rsidR="00982C90" w:rsidRPr="00B450BE">
        <w:rPr>
          <w:sz w:val="26"/>
          <w:szCs w:val="26"/>
        </w:rPr>
        <w:t xml:space="preserve"> школах района проведен анализ </w:t>
      </w:r>
      <w:proofErr w:type="spellStart"/>
      <w:proofErr w:type="gramStart"/>
      <w:r w:rsidR="00982C90" w:rsidRPr="00B450BE">
        <w:rPr>
          <w:sz w:val="26"/>
          <w:szCs w:val="26"/>
        </w:rPr>
        <w:t>ИКТ-компетентности</w:t>
      </w:r>
      <w:proofErr w:type="spellEnd"/>
      <w:proofErr w:type="gramEnd"/>
      <w:r w:rsidR="00982C90" w:rsidRPr="00B450BE">
        <w:rPr>
          <w:sz w:val="26"/>
          <w:szCs w:val="26"/>
        </w:rPr>
        <w:t xml:space="preserve"> педагогических работников, который показал, что в большинстве школ более 80% педагогов составляют поурочное планирование с использо</w:t>
      </w:r>
      <w:r w:rsidR="00AF20EB" w:rsidRPr="00B450BE">
        <w:rPr>
          <w:sz w:val="26"/>
          <w:szCs w:val="26"/>
        </w:rPr>
        <w:t xml:space="preserve">ванием ИКТ, кроме </w:t>
      </w:r>
      <w:proofErr w:type="spellStart"/>
      <w:r w:rsidR="00AF20EB" w:rsidRPr="00B450BE">
        <w:rPr>
          <w:sz w:val="26"/>
          <w:szCs w:val="26"/>
        </w:rPr>
        <w:t>Котегуртской</w:t>
      </w:r>
      <w:proofErr w:type="spellEnd"/>
      <w:r w:rsidR="00AF20EB" w:rsidRPr="00B450BE">
        <w:rPr>
          <w:sz w:val="26"/>
          <w:szCs w:val="26"/>
        </w:rPr>
        <w:t xml:space="preserve"> Н</w:t>
      </w:r>
      <w:r w:rsidR="00982C90" w:rsidRPr="00B450BE">
        <w:rPr>
          <w:sz w:val="26"/>
          <w:szCs w:val="26"/>
        </w:rPr>
        <w:t xml:space="preserve">ОШ (до 20% преподавателей), </w:t>
      </w:r>
      <w:proofErr w:type="spellStart"/>
      <w:r w:rsidR="00982C90" w:rsidRPr="00B450BE">
        <w:rPr>
          <w:sz w:val="26"/>
          <w:szCs w:val="26"/>
        </w:rPr>
        <w:t>Уйвайской</w:t>
      </w:r>
      <w:proofErr w:type="spellEnd"/>
      <w:r w:rsidR="00982C90" w:rsidRPr="00B450BE">
        <w:rPr>
          <w:sz w:val="26"/>
          <w:szCs w:val="26"/>
        </w:rPr>
        <w:t xml:space="preserve"> ООШ (до 60%). С  </w:t>
      </w:r>
      <w:r w:rsidR="00982C90" w:rsidRPr="00B450BE">
        <w:rPr>
          <w:sz w:val="26"/>
          <w:szCs w:val="26"/>
        </w:rPr>
        <w:lastRenderedPageBreak/>
        <w:t xml:space="preserve">использованием ИКТ готовят уроки (презентация, Интернет, ЦОР, ЭОР) от 40 до 60% педагогов в </w:t>
      </w:r>
      <w:proofErr w:type="spellStart"/>
      <w:r w:rsidR="00982C90" w:rsidRPr="00B450BE">
        <w:rPr>
          <w:sz w:val="26"/>
          <w:szCs w:val="26"/>
        </w:rPr>
        <w:t>Дебесской</w:t>
      </w:r>
      <w:proofErr w:type="spellEnd"/>
      <w:r w:rsidR="00982C90" w:rsidRPr="00B450BE">
        <w:rPr>
          <w:sz w:val="26"/>
          <w:szCs w:val="26"/>
        </w:rPr>
        <w:t xml:space="preserve"> СОШ, в остальных школах данный процент составляет от 60% и больше. Умеют находить  учебные материалы в  Интернете от 60% до 80% педагогов </w:t>
      </w:r>
      <w:proofErr w:type="spellStart"/>
      <w:r w:rsidR="00982C90" w:rsidRPr="00B450BE">
        <w:rPr>
          <w:sz w:val="26"/>
          <w:szCs w:val="26"/>
        </w:rPr>
        <w:t>Сюрногуртской</w:t>
      </w:r>
      <w:proofErr w:type="spellEnd"/>
      <w:r w:rsidR="00982C90" w:rsidRPr="00B450BE">
        <w:rPr>
          <w:sz w:val="26"/>
          <w:szCs w:val="26"/>
        </w:rPr>
        <w:t xml:space="preserve"> СОШ, в остальных школах данный процент составляет более 80. </w:t>
      </w:r>
      <w:proofErr w:type="gramStart"/>
      <w:r w:rsidR="00982C90" w:rsidRPr="00B450BE">
        <w:rPr>
          <w:sz w:val="26"/>
          <w:szCs w:val="26"/>
        </w:rPr>
        <w:t xml:space="preserve">Эффективно используют ИКТ для объяснений на уроке (не менее 1 раза в неделю) до 20% педагогов  в </w:t>
      </w:r>
      <w:proofErr w:type="spellStart"/>
      <w:r w:rsidR="00982C90" w:rsidRPr="00B450BE">
        <w:rPr>
          <w:sz w:val="26"/>
          <w:szCs w:val="26"/>
        </w:rPr>
        <w:t>Дебесской</w:t>
      </w:r>
      <w:proofErr w:type="spellEnd"/>
      <w:r w:rsidR="00982C90" w:rsidRPr="00B450BE">
        <w:rPr>
          <w:sz w:val="26"/>
          <w:szCs w:val="26"/>
        </w:rPr>
        <w:t xml:space="preserve"> СОШ, от 20 до 40% в </w:t>
      </w:r>
      <w:proofErr w:type="spellStart"/>
      <w:r w:rsidR="00982C90" w:rsidRPr="00B450BE">
        <w:rPr>
          <w:sz w:val="26"/>
          <w:szCs w:val="26"/>
        </w:rPr>
        <w:t>Сюрногуртской</w:t>
      </w:r>
      <w:proofErr w:type="spellEnd"/>
      <w:r w:rsidR="00982C90" w:rsidRPr="00B450BE">
        <w:rPr>
          <w:sz w:val="26"/>
          <w:szCs w:val="26"/>
        </w:rPr>
        <w:t xml:space="preserve"> СОШ, от 40 до 60% в </w:t>
      </w:r>
      <w:proofErr w:type="spellStart"/>
      <w:r w:rsidR="00982C90" w:rsidRPr="00B450BE">
        <w:rPr>
          <w:sz w:val="26"/>
          <w:szCs w:val="26"/>
        </w:rPr>
        <w:t>Большезетымской</w:t>
      </w:r>
      <w:proofErr w:type="spellEnd"/>
      <w:r w:rsidR="00982C90" w:rsidRPr="00B450BE">
        <w:rPr>
          <w:sz w:val="26"/>
          <w:szCs w:val="26"/>
        </w:rPr>
        <w:t xml:space="preserve"> ООШ, </w:t>
      </w:r>
      <w:proofErr w:type="spellStart"/>
      <w:r w:rsidR="00982C90" w:rsidRPr="00B450BE">
        <w:rPr>
          <w:sz w:val="26"/>
          <w:szCs w:val="26"/>
        </w:rPr>
        <w:t>Заречномедлинской</w:t>
      </w:r>
      <w:proofErr w:type="spellEnd"/>
      <w:r w:rsidR="00982C90" w:rsidRPr="00B450BE">
        <w:rPr>
          <w:sz w:val="26"/>
          <w:szCs w:val="26"/>
        </w:rPr>
        <w:t xml:space="preserve"> СОШ, </w:t>
      </w:r>
      <w:proofErr w:type="spellStart"/>
      <w:r w:rsidR="00982C90" w:rsidRPr="00B450BE">
        <w:rPr>
          <w:sz w:val="26"/>
          <w:szCs w:val="26"/>
        </w:rPr>
        <w:t>Уйвайской</w:t>
      </w:r>
      <w:proofErr w:type="spellEnd"/>
      <w:r w:rsidR="00982C90" w:rsidRPr="00B450BE">
        <w:rPr>
          <w:sz w:val="26"/>
          <w:szCs w:val="26"/>
        </w:rPr>
        <w:t xml:space="preserve"> ООШ, от</w:t>
      </w:r>
      <w:r w:rsidR="00AF20EB" w:rsidRPr="00B450BE">
        <w:rPr>
          <w:sz w:val="26"/>
          <w:szCs w:val="26"/>
        </w:rPr>
        <w:t xml:space="preserve"> 60 до 80% - в </w:t>
      </w:r>
      <w:proofErr w:type="spellStart"/>
      <w:r w:rsidR="00AF20EB" w:rsidRPr="00B450BE">
        <w:rPr>
          <w:sz w:val="26"/>
          <w:szCs w:val="26"/>
        </w:rPr>
        <w:t>Нижнепыхтинской</w:t>
      </w:r>
      <w:proofErr w:type="spellEnd"/>
      <w:r w:rsidR="00AF20EB" w:rsidRPr="00B450BE">
        <w:rPr>
          <w:sz w:val="26"/>
          <w:szCs w:val="26"/>
        </w:rPr>
        <w:t xml:space="preserve"> О</w:t>
      </w:r>
      <w:r w:rsidR="00982C90" w:rsidRPr="00B450BE">
        <w:rPr>
          <w:sz w:val="26"/>
          <w:szCs w:val="26"/>
        </w:rPr>
        <w:t xml:space="preserve">ОШ, </w:t>
      </w:r>
      <w:proofErr w:type="spellStart"/>
      <w:r w:rsidR="00982C90" w:rsidRPr="00B450BE">
        <w:rPr>
          <w:sz w:val="26"/>
          <w:szCs w:val="26"/>
        </w:rPr>
        <w:t>Тыловайской</w:t>
      </w:r>
      <w:proofErr w:type="spellEnd"/>
      <w:r w:rsidR="00982C90" w:rsidRPr="00B450BE">
        <w:rPr>
          <w:sz w:val="26"/>
          <w:szCs w:val="26"/>
        </w:rPr>
        <w:t xml:space="preserve"> СОШ, </w:t>
      </w:r>
      <w:proofErr w:type="spellStart"/>
      <w:r w:rsidR="00982C90" w:rsidRPr="00B450BE">
        <w:rPr>
          <w:sz w:val="26"/>
          <w:szCs w:val="26"/>
        </w:rPr>
        <w:t>К</w:t>
      </w:r>
      <w:r w:rsidR="00AF20EB" w:rsidRPr="00B450BE">
        <w:rPr>
          <w:sz w:val="26"/>
          <w:szCs w:val="26"/>
        </w:rPr>
        <w:t>отегуртской</w:t>
      </w:r>
      <w:proofErr w:type="spellEnd"/>
      <w:r w:rsidR="00AF20EB" w:rsidRPr="00B450BE">
        <w:rPr>
          <w:sz w:val="26"/>
          <w:szCs w:val="26"/>
        </w:rPr>
        <w:t xml:space="preserve"> Н</w:t>
      </w:r>
      <w:r w:rsidR="00982C90" w:rsidRPr="00B450BE">
        <w:rPr>
          <w:sz w:val="26"/>
          <w:szCs w:val="26"/>
        </w:rPr>
        <w:t xml:space="preserve">ОШ, </w:t>
      </w:r>
      <w:r w:rsidR="00AF20EB" w:rsidRPr="00B450BE">
        <w:rPr>
          <w:sz w:val="26"/>
          <w:szCs w:val="26"/>
        </w:rPr>
        <w:t xml:space="preserve">более 80% - в </w:t>
      </w:r>
      <w:proofErr w:type="spellStart"/>
      <w:r w:rsidR="00AF20EB" w:rsidRPr="00B450BE">
        <w:rPr>
          <w:sz w:val="26"/>
          <w:szCs w:val="26"/>
        </w:rPr>
        <w:t>Верхнечеткерской</w:t>
      </w:r>
      <w:proofErr w:type="spellEnd"/>
      <w:r w:rsidR="00AF20EB" w:rsidRPr="00B450BE">
        <w:rPr>
          <w:sz w:val="26"/>
          <w:szCs w:val="26"/>
        </w:rPr>
        <w:t xml:space="preserve"> Н</w:t>
      </w:r>
      <w:r w:rsidR="00982C90" w:rsidRPr="00B450BE">
        <w:rPr>
          <w:sz w:val="26"/>
          <w:szCs w:val="26"/>
        </w:rPr>
        <w:t>ОШ.</w:t>
      </w:r>
      <w:proofErr w:type="gramEnd"/>
    </w:p>
    <w:p w:rsidR="00982C90" w:rsidRPr="00B450BE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>Мало педагогов используют информацию, размещенную на образовательном портале УР, школьном сайте – до 30%.</w:t>
      </w:r>
    </w:p>
    <w:p w:rsidR="00982C90" w:rsidRPr="00B450BE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 xml:space="preserve">Используют интерактивную доску (1 раз в неделю) до 20% учителей </w:t>
      </w:r>
      <w:proofErr w:type="spellStart"/>
      <w:r w:rsidRPr="00B450BE">
        <w:rPr>
          <w:sz w:val="26"/>
          <w:szCs w:val="26"/>
        </w:rPr>
        <w:t>Дебесской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Тыловайской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К</w:t>
      </w:r>
      <w:r w:rsidR="00AF20EB" w:rsidRPr="00B450BE">
        <w:rPr>
          <w:sz w:val="26"/>
          <w:szCs w:val="26"/>
        </w:rPr>
        <w:t>отегуртской</w:t>
      </w:r>
      <w:proofErr w:type="spellEnd"/>
      <w:r w:rsidR="00AF20EB" w:rsidRPr="00B450BE">
        <w:rPr>
          <w:sz w:val="26"/>
          <w:szCs w:val="26"/>
        </w:rPr>
        <w:t xml:space="preserve"> Н</w:t>
      </w:r>
      <w:r w:rsidRPr="00B450BE">
        <w:rPr>
          <w:sz w:val="26"/>
          <w:szCs w:val="26"/>
        </w:rPr>
        <w:t xml:space="preserve">ОШ, от 20 до 40% - в </w:t>
      </w:r>
      <w:proofErr w:type="spellStart"/>
      <w:r w:rsidRPr="00B450BE">
        <w:rPr>
          <w:sz w:val="26"/>
          <w:szCs w:val="26"/>
        </w:rPr>
        <w:t>Сюрногуртской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Нижнепыхтинской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Заречномедлинской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Большезетымской</w:t>
      </w:r>
      <w:proofErr w:type="spellEnd"/>
      <w:r w:rsidRPr="00B450BE">
        <w:rPr>
          <w:sz w:val="26"/>
          <w:szCs w:val="26"/>
        </w:rPr>
        <w:t xml:space="preserve"> и </w:t>
      </w:r>
      <w:proofErr w:type="spellStart"/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вайской</w:t>
      </w:r>
      <w:proofErr w:type="spellEnd"/>
      <w:r w:rsidRPr="00B450BE">
        <w:rPr>
          <w:sz w:val="26"/>
          <w:szCs w:val="26"/>
        </w:rPr>
        <w:t xml:space="preserve"> ООШ, в </w:t>
      </w:r>
      <w:proofErr w:type="spellStart"/>
      <w:r w:rsidRPr="00B450BE">
        <w:rPr>
          <w:sz w:val="26"/>
          <w:szCs w:val="26"/>
        </w:rPr>
        <w:t>Верхне</w:t>
      </w:r>
      <w:r w:rsidR="00AF20EB" w:rsidRPr="00B450BE">
        <w:rPr>
          <w:sz w:val="26"/>
          <w:szCs w:val="26"/>
        </w:rPr>
        <w:t>четкерской</w:t>
      </w:r>
      <w:proofErr w:type="spellEnd"/>
      <w:r w:rsidR="00AF20EB" w:rsidRPr="00B450BE">
        <w:rPr>
          <w:sz w:val="26"/>
          <w:szCs w:val="26"/>
        </w:rPr>
        <w:t xml:space="preserve"> Н</w:t>
      </w:r>
      <w:r w:rsidRPr="00B450BE">
        <w:rPr>
          <w:sz w:val="26"/>
          <w:szCs w:val="26"/>
        </w:rPr>
        <w:t>ОШ интерактивная доска используется менее 1 раза в неделю.</w:t>
      </w:r>
    </w:p>
    <w:p w:rsidR="00982C90" w:rsidRPr="00B450BE" w:rsidRDefault="00982C90" w:rsidP="003835A4">
      <w:pPr>
        <w:pStyle w:val="ms-rtefontsize-2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Не используется цифровой микроскоп в </w:t>
      </w:r>
      <w:proofErr w:type="spellStart"/>
      <w:r w:rsidRPr="00B450BE">
        <w:rPr>
          <w:sz w:val="26"/>
          <w:szCs w:val="26"/>
        </w:rPr>
        <w:t>Дебесской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Тыловайской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Нижнепыхтинской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Уйвайской</w:t>
      </w:r>
      <w:proofErr w:type="spellEnd"/>
      <w:r w:rsidRPr="00B450BE">
        <w:rPr>
          <w:sz w:val="26"/>
          <w:szCs w:val="26"/>
        </w:rPr>
        <w:t xml:space="preserve"> ООШ, </w:t>
      </w:r>
      <w:proofErr w:type="spellStart"/>
      <w:r w:rsidRPr="00B450BE">
        <w:rPr>
          <w:sz w:val="26"/>
          <w:szCs w:val="26"/>
        </w:rPr>
        <w:t>Верхнечеткерской</w:t>
      </w:r>
      <w:proofErr w:type="spellEnd"/>
      <w:r w:rsidRPr="00B450BE">
        <w:rPr>
          <w:sz w:val="26"/>
          <w:szCs w:val="26"/>
        </w:rPr>
        <w:t xml:space="preserve"> ООШ, в остальных школах его используют до 20% учителей. </w:t>
      </w:r>
    </w:p>
    <w:p w:rsidR="00AF20EB" w:rsidRPr="00B450BE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 xml:space="preserve">Таким образом, самый низкий уровень </w:t>
      </w:r>
      <w:proofErr w:type="spellStart"/>
      <w:proofErr w:type="gramStart"/>
      <w:r w:rsidRPr="00B450BE">
        <w:rPr>
          <w:sz w:val="26"/>
          <w:szCs w:val="26"/>
        </w:rPr>
        <w:t>ИКТ-компетентности</w:t>
      </w:r>
      <w:proofErr w:type="spellEnd"/>
      <w:proofErr w:type="gramEnd"/>
      <w:r w:rsidRPr="00B450BE">
        <w:rPr>
          <w:sz w:val="26"/>
          <w:szCs w:val="26"/>
        </w:rPr>
        <w:t xml:space="preserve"> у педагогов </w:t>
      </w:r>
      <w:proofErr w:type="spellStart"/>
      <w:r w:rsidRPr="00B450BE">
        <w:rPr>
          <w:sz w:val="26"/>
          <w:szCs w:val="26"/>
        </w:rPr>
        <w:t>Вер</w:t>
      </w:r>
      <w:r w:rsidRPr="00B450BE">
        <w:rPr>
          <w:sz w:val="26"/>
          <w:szCs w:val="26"/>
        </w:rPr>
        <w:t>х</w:t>
      </w:r>
      <w:r w:rsidRPr="00B450BE">
        <w:rPr>
          <w:sz w:val="26"/>
          <w:szCs w:val="26"/>
        </w:rPr>
        <w:t>нечет</w:t>
      </w:r>
      <w:r w:rsidR="00AF20EB" w:rsidRPr="00B450BE">
        <w:rPr>
          <w:sz w:val="26"/>
          <w:szCs w:val="26"/>
        </w:rPr>
        <w:t>керской</w:t>
      </w:r>
      <w:proofErr w:type="spellEnd"/>
      <w:r w:rsidR="00AF20EB" w:rsidRPr="00B450BE">
        <w:rPr>
          <w:sz w:val="26"/>
          <w:szCs w:val="26"/>
        </w:rPr>
        <w:t xml:space="preserve"> Н</w:t>
      </w:r>
      <w:r w:rsidRPr="00B450BE">
        <w:rPr>
          <w:sz w:val="26"/>
          <w:szCs w:val="26"/>
        </w:rPr>
        <w:t xml:space="preserve">ОШ. Ниже среднего в </w:t>
      </w:r>
      <w:proofErr w:type="spellStart"/>
      <w:r w:rsidRPr="00B450BE">
        <w:rPr>
          <w:sz w:val="26"/>
          <w:szCs w:val="26"/>
        </w:rPr>
        <w:t>Дебесской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Котегуртской</w:t>
      </w:r>
      <w:proofErr w:type="spellEnd"/>
      <w:r w:rsidRPr="00B450BE">
        <w:rPr>
          <w:sz w:val="26"/>
          <w:szCs w:val="26"/>
        </w:rPr>
        <w:t xml:space="preserve"> ООШ, </w:t>
      </w:r>
      <w:proofErr w:type="spellStart"/>
      <w:r w:rsidRPr="00B450BE">
        <w:rPr>
          <w:sz w:val="26"/>
          <w:szCs w:val="26"/>
        </w:rPr>
        <w:t>Сюрн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гуртской</w:t>
      </w:r>
      <w:proofErr w:type="spellEnd"/>
      <w:r w:rsidRPr="00B450BE">
        <w:rPr>
          <w:sz w:val="26"/>
          <w:szCs w:val="26"/>
        </w:rPr>
        <w:t xml:space="preserve"> СОШ, выше среднего – в </w:t>
      </w:r>
      <w:proofErr w:type="spellStart"/>
      <w:r w:rsidRPr="00B450BE">
        <w:rPr>
          <w:sz w:val="26"/>
          <w:szCs w:val="26"/>
        </w:rPr>
        <w:t>Большезетымской</w:t>
      </w:r>
      <w:proofErr w:type="spellEnd"/>
      <w:r w:rsidRPr="00B450BE">
        <w:rPr>
          <w:sz w:val="26"/>
          <w:szCs w:val="26"/>
        </w:rPr>
        <w:t xml:space="preserve"> ООШ и </w:t>
      </w:r>
      <w:proofErr w:type="spellStart"/>
      <w:r w:rsidRPr="00B450BE">
        <w:rPr>
          <w:sz w:val="26"/>
          <w:szCs w:val="26"/>
        </w:rPr>
        <w:t>Заречномедлинской</w:t>
      </w:r>
      <w:proofErr w:type="spellEnd"/>
      <w:r w:rsidRPr="00B450BE">
        <w:rPr>
          <w:sz w:val="26"/>
          <w:szCs w:val="26"/>
        </w:rPr>
        <w:t xml:space="preserve"> СОШ.</w:t>
      </w:r>
      <w:r w:rsidR="00AF20EB" w:rsidRPr="00B450BE">
        <w:rPr>
          <w:sz w:val="26"/>
          <w:szCs w:val="26"/>
        </w:rPr>
        <w:t xml:space="preserve"> </w:t>
      </w:r>
    </w:p>
    <w:p w:rsidR="00AF20EB" w:rsidRPr="00DC595D" w:rsidRDefault="00AF20EB" w:rsidP="00DC595D">
      <w:pPr>
        <w:shd w:val="clear" w:color="auto" w:fill="FFFFFF" w:themeFill="background1"/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 xml:space="preserve">На 01.01. 2019 года повысили квалификацию по ИКТ 53% педагогических </w:t>
      </w:r>
      <w:r w:rsidRPr="00DC595D">
        <w:rPr>
          <w:sz w:val="26"/>
          <w:szCs w:val="26"/>
        </w:rPr>
        <w:t>р</w:t>
      </w:r>
      <w:r w:rsidRPr="00DC595D">
        <w:rPr>
          <w:sz w:val="26"/>
          <w:szCs w:val="26"/>
        </w:rPr>
        <w:t>а</w:t>
      </w:r>
      <w:r w:rsidRPr="00DC595D">
        <w:rPr>
          <w:sz w:val="26"/>
          <w:szCs w:val="26"/>
        </w:rPr>
        <w:t>ботников, 28% педагогов участвуют в мероприятиях педагогических сетевых соо</w:t>
      </w:r>
      <w:r w:rsidRPr="00DC595D">
        <w:rPr>
          <w:sz w:val="26"/>
          <w:szCs w:val="26"/>
        </w:rPr>
        <w:t>б</w:t>
      </w:r>
      <w:r w:rsidRPr="00DC595D">
        <w:rPr>
          <w:sz w:val="26"/>
          <w:szCs w:val="26"/>
        </w:rPr>
        <w:t xml:space="preserve">ществ. 18% (43 педагога) принимают участие в республиканских конкурсах </w:t>
      </w:r>
      <w:proofErr w:type="spellStart"/>
      <w:r w:rsidRPr="00DC595D">
        <w:rPr>
          <w:sz w:val="26"/>
          <w:szCs w:val="26"/>
        </w:rPr>
        <w:t>педм</w:t>
      </w:r>
      <w:r w:rsidRPr="00DC595D">
        <w:rPr>
          <w:sz w:val="26"/>
          <w:szCs w:val="26"/>
        </w:rPr>
        <w:t>а</w:t>
      </w:r>
      <w:r w:rsidRPr="00DC595D">
        <w:rPr>
          <w:sz w:val="26"/>
          <w:szCs w:val="26"/>
        </w:rPr>
        <w:t>стерства</w:t>
      </w:r>
      <w:proofErr w:type="spellEnd"/>
      <w:r w:rsidRPr="00DC595D">
        <w:rPr>
          <w:sz w:val="26"/>
          <w:szCs w:val="26"/>
        </w:rPr>
        <w:t xml:space="preserve"> по ИКТ. </w:t>
      </w:r>
    </w:p>
    <w:p w:rsidR="00AF20EB" w:rsidRPr="00DC595D" w:rsidRDefault="00AF20EB" w:rsidP="00DC595D">
      <w:pPr>
        <w:shd w:val="clear" w:color="auto" w:fill="FFFFFF" w:themeFill="background1"/>
        <w:spacing w:before="0"/>
        <w:ind w:firstLine="709"/>
        <w:jc w:val="both"/>
        <w:rPr>
          <w:iCs/>
          <w:sz w:val="26"/>
          <w:szCs w:val="26"/>
        </w:rPr>
      </w:pPr>
      <w:r w:rsidRPr="00DC595D">
        <w:rPr>
          <w:sz w:val="26"/>
          <w:szCs w:val="26"/>
        </w:rPr>
        <w:t>В законе регламентированы условия ведения  инновационной деятельности в сфере образования. В образовательных организациях района с 2015 по 2017  годы р</w:t>
      </w:r>
      <w:r w:rsidRPr="00DC595D">
        <w:rPr>
          <w:sz w:val="26"/>
          <w:szCs w:val="26"/>
        </w:rPr>
        <w:t>а</w:t>
      </w:r>
      <w:r w:rsidRPr="00DC595D">
        <w:rPr>
          <w:sz w:val="26"/>
          <w:szCs w:val="26"/>
        </w:rPr>
        <w:t>ботали 14 инновационных  площадок: 2 - республиканского  уровня (</w:t>
      </w:r>
      <w:proofErr w:type="spellStart"/>
      <w:r w:rsidRPr="00DC595D">
        <w:rPr>
          <w:sz w:val="26"/>
          <w:szCs w:val="26"/>
        </w:rPr>
        <w:t>Сюрногуртская</w:t>
      </w:r>
      <w:proofErr w:type="spellEnd"/>
      <w:r w:rsidRPr="00DC595D">
        <w:rPr>
          <w:sz w:val="26"/>
          <w:szCs w:val="26"/>
        </w:rPr>
        <w:t xml:space="preserve"> СОШ,  </w:t>
      </w:r>
      <w:proofErr w:type="spellStart"/>
      <w:r w:rsidRPr="00DC595D">
        <w:rPr>
          <w:sz w:val="26"/>
          <w:szCs w:val="26"/>
        </w:rPr>
        <w:t>Нижнепыхтинская</w:t>
      </w:r>
      <w:proofErr w:type="spellEnd"/>
      <w:r w:rsidRPr="00DC595D">
        <w:rPr>
          <w:sz w:val="26"/>
          <w:szCs w:val="26"/>
        </w:rPr>
        <w:t xml:space="preserve"> ООШ),  8 - сетевых инновационных площадок (СИП) на базе Института развития образования УР (</w:t>
      </w:r>
      <w:proofErr w:type="spellStart"/>
      <w:r w:rsidRPr="00DC595D">
        <w:rPr>
          <w:sz w:val="26"/>
          <w:szCs w:val="26"/>
        </w:rPr>
        <w:t>Заречномедлинская</w:t>
      </w:r>
      <w:proofErr w:type="spellEnd"/>
      <w:r w:rsidRPr="00DC595D">
        <w:rPr>
          <w:sz w:val="26"/>
          <w:szCs w:val="26"/>
        </w:rPr>
        <w:t xml:space="preserve"> СОШ, </w:t>
      </w:r>
      <w:proofErr w:type="spellStart"/>
      <w:r w:rsidRPr="00DC595D">
        <w:rPr>
          <w:sz w:val="26"/>
          <w:szCs w:val="26"/>
        </w:rPr>
        <w:t>Нижнепыхти</w:t>
      </w:r>
      <w:r w:rsidRPr="00DC595D">
        <w:rPr>
          <w:sz w:val="26"/>
          <w:szCs w:val="26"/>
        </w:rPr>
        <w:t>н</w:t>
      </w:r>
      <w:r w:rsidRPr="00DC595D">
        <w:rPr>
          <w:sz w:val="26"/>
          <w:szCs w:val="26"/>
        </w:rPr>
        <w:t>ская</w:t>
      </w:r>
      <w:proofErr w:type="spellEnd"/>
      <w:r w:rsidRPr="00DC595D">
        <w:rPr>
          <w:sz w:val="26"/>
          <w:szCs w:val="26"/>
        </w:rPr>
        <w:t xml:space="preserve"> ООШ, </w:t>
      </w:r>
      <w:proofErr w:type="spellStart"/>
      <w:r w:rsidRPr="00DC595D">
        <w:rPr>
          <w:sz w:val="26"/>
          <w:szCs w:val="26"/>
        </w:rPr>
        <w:t>Дебесская</w:t>
      </w:r>
      <w:proofErr w:type="spellEnd"/>
      <w:r w:rsidRPr="00DC595D">
        <w:rPr>
          <w:sz w:val="26"/>
          <w:szCs w:val="26"/>
        </w:rPr>
        <w:t xml:space="preserve"> СОШ, </w:t>
      </w:r>
      <w:proofErr w:type="spellStart"/>
      <w:r w:rsidRPr="00DC595D">
        <w:rPr>
          <w:sz w:val="26"/>
          <w:szCs w:val="26"/>
        </w:rPr>
        <w:t>Тыловайская</w:t>
      </w:r>
      <w:proofErr w:type="spellEnd"/>
      <w:r w:rsidRPr="00DC595D">
        <w:rPr>
          <w:sz w:val="26"/>
          <w:szCs w:val="26"/>
        </w:rPr>
        <w:t xml:space="preserve"> СОШ), 4 – муниципального уровня (</w:t>
      </w:r>
      <w:proofErr w:type="spellStart"/>
      <w:r w:rsidRPr="00DC595D">
        <w:rPr>
          <w:sz w:val="26"/>
          <w:szCs w:val="26"/>
        </w:rPr>
        <w:t>Тыл</w:t>
      </w:r>
      <w:r w:rsidRPr="00DC595D">
        <w:rPr>
          <w:sz w:val="26"/>
          <w:szCs w:val="26"/>
        </w:rPr>
        <w:t>о</w:t>
      </w:r>
      <w:r w:rsidRPr="00DC595D">
        <w:rPr>
          <w:sz w:val="26"/>
          <w:szCs w:val="26"/>
        </w:rPr>
        <w:t>вайская</w:t>
      </w:r>
      <w:proofErr w:type="spellEnd"/>
      <w:r w:rsidRPr="00DC595D">
        <w:rPr>
          <w:sz w:val="26"/>
          <w:szCs w:val="26"/>
        </w:rPr>
        <w:t xml:space="preserve"> СОШ, </w:t>
      </w:r>
      <w:proofErr w:type="spellStart"/>
      <w:r w:rsidRPr="00DC595D">
        <w:rPr>
          <w:sz w:val="26"/>
          <w:szCs w:val="26"/>
        </w:rPr>
        <w:t>Дебесские</w:t>
      </w:r>
      <w:proofErr w:type="spellEnd"/>
      <w:r w:rsidRPr="00DC595D">
        <w:rPr>
          <w:sz w:val="26"/>
          <w:szCs w:val="26"/>
        </w:rPr>
        <w:t xml:space="preserve"> детские сады № 1, № 2, № 3). Опыт работы </w:t>
      </w:r>
      <w:proofErr w:type="spellStart"/>
      <w:r w:rsidRPr="00DC595D">
        <w:rPr>
          <w:sz w:val="26"/>
          <w:szCs w:val="26"/>
        </w:rPr>
        <w:t>Сюрногуртской</w:t>
      </w:r>
      <w:proofErr w:type="spellEnd"/>
      <w:r w:rsidRPr="00DC595D">
        <w:rPr>
          <w:sz w:val="26"/>
          <w:szCs w:val="26"/>
        </w:rPr>
        <w:t xml:space="preserve"> школы, </w:t>
      </w:r>
      <w:proofErr w:type="spellStart"/>
      <w:r w:rsidRPr="00DC595D">
        <w:rPr>
          <w:sz w:val="26"/>
          <w:szCs w:val="26"/>
        </w:rPr>
        <w:t>Нижнепыхтинской</w:t>
      </w:r>
      <w:proofErr w:type="spellEnd"/>
      <w:r w:rsidRPr="00DC595D">
        <w:rPr>
          <w:sz w:val="26"/>
          <w:szCs w:val="26"/>
        </w:rPr>
        <w:t xml:space="preserve"> ООШ, </w:t>
      </w:r>
      <w:proofErr w:type="spellStart"/>
      <w:r w:rsidRPr="00DC595D">
        <w:rPr>
          <w:sz w:val="26"/>
          <w:szCs w:val="26"/>
        </w:rPr>
        <w:t>Тыловайской</w:t>
      </w:r>
      <w:proofErr w:type="spellEnd"/>
      <w:r w:rsidRPr="00DC595D">
        <w:rPr>
          <w:sz w:val="26"/>
          <w:szCs w:val="26"/>
        </w:rPr>
        <w:t xml:space="preserve"> СОШ был представлен на республ</w:t>
      </w:r>
      <w:r w:rsidRPr="00DC595D">
        <w:rPr>
          <w:sz w:val="26"/>
          <w:szCs w:val="26"/>
        </w:rPr>
        <w:t>и</w:t>
      </w:r>
      <w:r w:rsidRPr="00DC595D">
        <w:rPr>
          <w:sz w:val="26"/>
          <w:szCs w:val="26"/>
        </w:rPr>
        <w:t>канском  уровне. В 2018-2019 году свою работу  продолжают  6  инновационных площадок: 1-республиканского уровня (</w:t>
      </w:r>
      <w:proofErr w:type="spellStart"/>
      <w:r w:rsidRPr="00DC595D">
        <w:rPr>
          <w:sz w:val="26"/>
          <w:szCs w:val="26"/>
        </w:rPr>
        <w:t>Нижнепыхтинская</w:t>
      </w:r>
      <w:proofErr w:type="spellEnd"/>
      <w:r w:rsidRPr="00DC595D">
        <w:rPr>
          <w:sz w:val="26"/>
          <w:szCs w:val="26"/>
        </w:rPr>
        <w:t xml:space="preserve"> ООШ), 3 – СИП ИРО УР (</w:t>
      </w:r>
      <w:proofErr w:type="spellStart"/>
      <w:r w:rsidRPr="00DC595D">
        <w:rPr>
          <w:sz w:val="26"/>
          <w:szCs w:val="26"/>
        </w:rPr>
        <w:t>Дебесская</w:t>
      </w:r>
      <w:proofErr w:type="spellEnd"/>
      <w:r w:rsidRPr="00DC595D">
        <w:rPr>
          <w:sz w:val="26"/>
          <w:szCs w:val="26"/>
        </w:rPr>
        <w:t xml:space="preserve"> СОШ, </w:t>
      </w:r>
      <w:proofErr w:type="spellStart"/>
      <w:r w:rsidRPr="00DC595D">
        <w:rPr>
          <w:sz w:val="26"/>
          <w:szCs w:val="26"/>
        </w:rPr>
        <w:t>Заречномедлинская</w:t>
      </w:r>
      <w:proofErr w:type="spellEnd"/>
      <w:r w:rsidRPr="00DC595D">
        <w:rPr>
          <w:sz w:val="26"/>
          <w:szCs w:val="26"/>
        </w:rPr>
        <w:t xml:space="preserve"> СОШ, </w:t>
      </w:r>
      <w:proofErr w:type="spellStart"/>
      <w:r w:rsidRPr="00DC595D">
        <w:rPr>
          <w:sz w:val="26"/>
          <w:szCs w:val="26"/>
        </w:rPr>
        <w:t>Нижнепыхтинская</w:t>
      </w:r>
      <w:proofErr w:type="spellEnd"/>
      <w:r w:rsidRPr="00DC595D">
        <w:rPr>
          <w:sz w:val="26"/>
          <w:szCs w:val="26"/>
        </w:rPr>
        <w:t xml:space="preserve"> ООШ, </w:t>
      </w:r>
      <w:proofErr w:type="spellStart"/>
      <w:r w:rsidRPr="00DC595D">
        <w:rPr>
          <w:sz w:val="26"/>
          <w:szCs w:val="26"/>
        </w:rPr>
        <w:t>Тыловайская</w:t>
      </w:r>
      <w:proofErr w:type="spellEnd"/>
      <w:r w:rsidRPr="00DC595D">
        <w:rPr>
          <w:sz w:val="26"/>
          <w:szCs w:val="26"/>
        </w:rPr>
        <w:t xml:space="preserve"> СОШ), 2- муниципального уровня (</w:t>
      </w:r>
      <w:proofErr w:type="spellStart"/>
      <w:r w:rsidRPr="00DC595D">
        <w:rPr>
          <w:sz w:val="26"/>
          <w:szCs w:val="26"/>
        </w:rPr>
        <w:t>Тыловайская</w:t>
      </w:r>
      <w:proofErr w:type="spellEnd"/>
      <w:r w:rsidRPr="00DC595D">
        <w:rPr>
          <w:sz w:val="26"/>
          <w:szCs w:val="26"/>
        </w:rPr>
        <w:t xml:space="preserve"> СОШ, </w:t>
      </w:r>
      <w:proofErr w:type="spellStart"/>
      <w:r w:rsidRPr="00DC595D">
        <w:rPr>
          <w:sz w:val="26"/>
          <w:szCs w:val="26"/>
        </w:rPr>
        <w:t>Дебесский</w:t>
      </w:r>
      <w:proofErr w:type="spellEnd"/>
      <w:r w:rsidRPr="00DC595D">
        <w:rPr>
          <w:sz w:val="26"/>
          <w:szCs w:val="26"/>
        </w:rPr>
        <w:t xml:space="preserve"> детский сад № 1). В 2019 году статус сетевой инновационной площадки БНУ УР «Научно-исследовательский институт национального образования» получил </w:t>
      </w:r>
      <w:proofErr w:type="spellStart"/>
      <w:r w:rsidRPr="00DC595D">
        <w:rPr>
          <w:sz w:val="26"/>
          <w:szCs w:val="26"/>
        </w:rPr>
        <w:t>Дебесский</w:t>
      </w:r>
      <w:proofErr w:type="spellEnd"/>
      <w:r w:rsidRPr="00DC595D">
        <w:rPr>
          <w:sz w:val="26"/>
          <w:szCs w:val="26"/>
        </w:rPr>
        <w:t xml:space="preserve"> де</w:t>
      </w:r>
      <w:r w:rsidRPr="00DC595D">
        <w:rPr>
          <w:sz w:val="26"/>
          <w:szCs w:val="26"/>
        </w:rPr>
        <w:t>т</w:t>
      </w:r>
      <w:r w:rsidRPr="00DC595D">
        <w:rPr>
          <w:sz w:val="26"/>
          <w:szCs w:val="26"/>
        </w:rPr>
        <w:t xml:space="preserve">ский сад № 2. </w:t>
      </w:r>
    </w:p>
    <w:p w:rsidR="00AF20EB" w:rsidRPr="00DC595D" w:rsidRDefault="00AF20EB" w:rsidP="00DC595D">
      <w:pPr>
        <w:shd w:val="clear" w:color="auto" w:fill="FFFFFF" w:themeFill="background1"/>
        <w:tabs>
          <w:tab w:val="left" w:pos="-284"/>
          <w:tab w:val="left" w:pos="0"/>
          <w:tab w:val="left" w:pos="142"/>
        </w:tabs>
        <w:autoSpaceDE w:val="0"/>
        <w:spacing w:before="0"/>
        <w:ind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Творческий рост педагогов можно проследить через участие в мероприятиях различного уровня.  Педагоги выступают на НПК, проводят мастер-классы, семин</w:t>
      </w:r>
      <w:r w:rsidRPr="00DC595D">
        <w:rPr>
          <w:sz w:val="26"/>
          <w:szCs w:val="26"/>
        </w:rPr>
        <w:t>а</w:t>
      </w:r>
      <w:r w:rsidRPr="00DC595D">
        <w:rPr>
          <w:sz w:val="26"/>
          <w:szCs w:val="26"/>
        </w:rPr>
        <w:t xml:space="preserve">ры-практикумы, тренинги, открытые уроки, презентации методических разработок. </w:t>
      </w:r>
    </w:p>
    <w:p w:rsidR="00982C90" w:rsidRPr="00DC595D" w:rsidRDefault="00982C90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</w:p>
    <w:p w:rsidR="00AF20EB" w:rsidRPr="00DC595D" w:rsidRDefault="00982C90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 xml:space="preserve">Одним из актуальных направлений нашей деятельности </w:t>
      </w:r>
      <w:proofErr w:type="gramStart"/>
      <w:r w:rsidRPr="00DC595D">
        <w:rPr>
          <w:sz w:val="26"/>
          <w:szCs w:val="26"/>
        </w:rPr>
        <w:t>является развитие си</w:t>
      </w:r>
      <w:r w:rsidR="00AF20EB" w:rsidRPr="00DC595D">
        <w:rPr>
          <w:sz w:val="26"/>
          <w:szCs w:val="26"/>
        </w:rPr>
        <w:t>с</w:t>
      </w:r>
      <w:r w:rsidR="00AF20EB" w:rsidRPr="00DC595D">
        <w:rPr>
          <w:sz w:val="26"/>
          <w:szCs w:val="26"/>
        </w:rPr>
        <w:t xml:space="preserve">темы поддержки одаренных детей на </w:t>
      </w:r>
      <w:r w:rsidR="00AF20EB" w:rsidRPr="00DC595D">
        <w:rPr>
          <w:sz w:val="26"/>
          <w:szCs w:val="26"/>
          <w:lang w:val="en-US"/>
        </w:rPr>
        <w:t>I</w:t>
      </w:r>
      <w:r w:rsidR="00AF20EB" w:rsidRPr="00DC595D">
        <w:rPr>
          <w:sz w:val="26"/>
          <w:szCs w:val="26"/>
        </w:rPr>
        <w:t xml:space="preserve"> этапе р</w:t>
      </w:r>
      <w:r w:rsidRPr="00DC595D">
        <w:rPr>
          <w:sz w:val="26"/>
          <w:szCs w:val="26"/>
        </w:rPr>
        <w:t>адует</w:t>
      </w:r>
      <w:proofErr w:type="gramEnd"/>
      <w:r w:rsidRPr="00DC595D">
        <w:rPr>
          <w:sz w:val="26"/>
          <w:szCs w:val="26"/>
        </w:rPr>
        <w:t xml:space="preserve">, что </w:t>
      </w:r>
      <w:r w:rsidR="00AF20EB" w:rsidRPr="00DC595D">
        <w:rPr>
          <w:sz w:val="26"/>
          <w:szCs w:val="26"/>
        </w:rPr>
        <w:t>обучающиеся  района пр</w:t>
      </w:r>
      <w:r w:rsidR="00AF20EB" w:rsidRPr="00DC595D">
        <w:rPr>
          <w:sz w:val="26"/>
          <w:szCs w:val="26"/>
        </w:rPr>
        <w:t>и</w:t>
      </w:r>
      <w:r w:rsidR="00AF20EB" w:rsidRPr="00DC595D">
        <w:rPr>
          <w:sz w:val="26"/>
          <w:szCs w:val="26"/>
        </w:rPr>
        <w:lastRenderedPageBreak/>
        <w:t>нимают участие не только в районных, но и в республиканских и российских мер</w:t>
      </w:r>
      <w:r w:rsidR="00AF20EB" w:rsidRPr="00DC595D">
        <w:rPr>
          <w:sz w:val="26"/>
          <w:szCs w:val="26"/>
        </w:rPr>
        <w:t>о</w:t>
      </w:r>
      <w:r w:rsidR="00AF20EB" w:rsidRPr="00DC595D">
        <w:rPr>
          <w:sz w:val="26"/>
          <w:szCs w:val="26"/>
        </w:rPr>
        <w:t xml:space="preserve">приятиях и добиваются неплохих результатов. </w:t>
      </w:r>
    </w:p>
    <w:p w:rsidR="00AF20EB" w:rsidRPr="00DC595D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 xml:space="preserve">В 2018-2019 учебном году в  рамках всероссийской олимпиады школьников всего приняли участие 821 </w:t>
      </w:r>
      <w:proofErr w:type="gramStart"/>
      <w:r w:rsidRPr="00DC595D">
        <w:rPr>
          <w:sz w:val="26"/>
          <w:szCs w:val="26"/>
        </w:rPr>
        <w:t>обучающийся</w:t>
      </w:r>
      <w:proofErr w:type="gramEnd"/>
      <w:r w:rsidRPr="00DC595D">
        <w:rPr>
          <w:sz w:val="26"/>
          <w:szCs w:val="26"/>
        </w:rPr>
        <w:t xml:space="preserve">  5-11-х классов по 19 предметам; 176 об</w:t>
      </w:r>
      <w:r w:rsidRPr="00DC595D">
        <w:rPr>
          <w:sz w:val="26"/>
          <w:szCs w:val="26"/>
        </w:rPr>
        <w:t>у</w:t>
      </w:r>
      <w:r w:rsidRPr="00DC595D">
        <w:rPr>
          <w:sz w:val="26"/>
          <w:szCs w:val="26"/>
        </w:rPr>
        <w:t>чающихся  4-х классов по двум предметам. В том числе в школьном этапе приняли участие 741 человек, из них 338 человек стали победителями и призерами. В муниц</w:t>
      </w:r>
      <w:r w:rsidRPr="00DC595D">
        <w:rPr>
          <w:sz w:val="26"/>
          <w:szCs w:val="26"/>
        </w:rPr>
        <w:t>и</w:t>
      </w:r>
      <w:r w:rsidRPr="00DC595D">
        <w:rPr>
          <w:sz w:val="26"/>
          <w:szCs w:val="26"/>
        </w:rPr>
        <w:t>пальном этапе всероссийской олимпиады школьников и  межрегиональных олимпи</w:t>
      </w:r>
      <w:r w:rsidRPr="00DC595D">
        <w:rPr>
          <w:sz w:val="26"/>
          <w:szCs w:val="26"/>
        </w:rPr>
        <w:t>а</w:t>
      </w:r>
      <w:r w:rsidRPr="00DC595D">
        <w:rPr>
          <w:sz w:val="26"/>
          <w:szCs w:val="26"/>
        </w:rPr>
        <w:t>дах  приняли участие 185 обучающихся района с 7-11 класс из 8 образовательных о</w:t>
      </w:r>
      <w:r w:rsidRPr="00DC595D">
        <w:rPr>
          <w:sz w:val="26"/>
          <w:szCs w:val="26"/>
        </w:rPr>
        <w:t>р</w:t>
      </w:r>
      <w:r w:rsidRPr="00DC595D">
        <w:rPr>
          <w:sz w:val="26"/>
          <w:szCs w:val="26"/>
        </w:rPr>
        <w:t xml:space="preserve">ганизаций, из них 61 человек стали победителями и призёрами. </w:t>
      </w:r>
      <w:proofErr w:type="gramStart"/>
      <w:r w:rsidRPr="00DC595D">
        <w:rPr>
          <w:sz w:val="26"/>
          <w:szCs w:val="26"/>
        </w:rPr>
        <w:t>Самыми результати</w:t>
      </w:r>
      <w:r w:rsidRPr="00DC595D">
        <w:rPr>
          <w:sz w:val="26"/>
          <w:szCs w:val="26"/>
        </w:rPr>
        <w:t>в</w:t>
      </w:r>
      <w:r w:rsidRPr="00DC595D">
        <w:rPr>
          <w:sz w:val="26"/>
          <w:szCs w:val="26"/>
        </w:rPr>
        <w:t>ными по итогам участия на муниципальном этапе  стали учащиеся МБОУ «</w:t>
      </w:r>
      <w:proofErr w:type="spellStart"/>
      <w:r w:rsidRPr="00DC595D">
        <w:rPr>
          <w:sz w:val="26"/>
          <w:szCs w:val="26"/>
        </w:rPr>
        <w:t>Заречн</w:t>
      </w:r>
      <w:r w:rsidRPr="00DC595D">
        <w:rPr>
          <w:sz w:val="26"/>
          <w:szCs w:val="26"/>
        </w:rPr>
        <w:t>о</w:t>
      </w:r>
      <w:r w:rsidRPr="00DC595D">
        <w:rPr>
          <w:sz w:val="26"/>
          <w:szCs w:val="26"/>
        </w:rPr>
        <w:t>медлинская</w:t>
      </w:r>
      <w:proofErr w:type="spellEnd"/>
      <w:r w:rsidRPr="00DC595D">
        <w:rPr>
          <w:sz w:val="26"/>
          <w:szCs w:val="26"/>
        </w:rPr>
        <w:t xml:space="preserve"> СОШ имени К.А.Ложкина», МБОУ «</w:t>
      </w:r>
      <w:proofErr w:type="spellStart"/>
      <w:r w:rsidRPr="00DC595D">
        <w:rPr>
          <w:sz w:val="26"/>
          <w:szCs w:val="26"/>
        </w:rPr>
        <w:t>Сюрногуртская</w:t>
      </w:r>
      <w:proofErr w:type="spellEnd"/>
      <w:r w:rsidRPr="00DC595D">
        <w:rPr>
          <w:sz w:val="26"/>
          <w:szCs w:val="26"/>
        </w:rPr>
        <w:t xml:space="preserve"> СОШ», МБОУ «</w:t>
      </w:r>
      <w:proofErr w:type="spellStart"/>
      <w:r w:rsidRPr="00DC595D">
        <w:rPr>
          <w:sz w:val="26"/>
          <w:szCs w:val="26"/>
        </w:rPr>
        <w:t>Д</w:t>
      </w:r>
      <w:r w:rsidRPr="00DC595D">
        <w:rPr>
          <w:sz w:val="26"/>
          <w:szCs w:val="26"/>
        </w:rPr>
        <w:t>е</w:t>
      </w:r>
      <w:r w:rsidRPr="00DC595D">
        <w:rPr>
          <w:sz w:val="26"/>
          <w:szCs w:val="26"/>
        </w:rPr>
        <w:t>бесская</w:t>
      </w:r>
      <w:proofErr w:type="spellEnd"/>
      <w:r w:rsidRPr="00DC595D">
        <w:rPr>
          <w:sz w:val="26"/>
          <w:szCs w:val="26"/>
        </w:rPr>
        <w:t xml:space="preserve"> СОШ имени Л.В.Рыкова», МБОУ «</w:t>
      </w:r>
      <w:proofErr w:type="spellStart"/>
      <w:r w:rsidRPr="00DC595D">
        <w:rPr>
          <w:sz w:val="26"/>
          <w:szCs w:val="26"/>
        </w:rPr>
        <w:t>Тыловайская</w:t>
      </w:r>
      <w:proofErr w:type="spellEnd"/>
      <w:r w:rsidRPr="00DC595D">
        <w:rPr>
          <w:sz w:val="26"/>
          <w:szCs w:val="26"/>
        </w:rPr>
        <w:t xml:space="preserve"> СОШ»  и МКОУ «</w:t>
      </w:r>
      <w:proofErr w:type="spellStart"/>
      <w:r w:rsidRPr="00DC595D">
        <w:rPr>
          <w:sz w:val="26"/>
          <w:szCs w:val="26"/>
        </w:rPr>
        <w:t>Котегур</w:t>
      </w:r>
      <w:r w:rsidRPr="00DC595D">
        <w:rPr>
          <w:sz w:val="26"/>
          <w:szCs w:val="26"/>
        </w:rPr>
        <w:t>т</w:t>
      </w:r>
      <w:r w:rsidRPr="00DC595D">
        <w:rPr>
          <w:sz w:val="26"/>
          <w:szCs w:val="26"/>
        </w:rPr>
        <w:t>ская</w:t>
      </w:r>
      <w:proofErr w:type="spellEnd"/>
      <w:r w:rsidRPr="00DC595D">
        <w:rPr>
          <w:sz w:val="26"/>
          <w:szCs w:val="26"/>
        </w:rPr>
        <w:t xml:space="preserve"> ООШ». 18 обучающихся по пяти предметам: история, химия, основы безопасн</w:t>
      </w:r>
      <w:r w:rsidRPr="00DC595D">
        <w:rPr>
          <w:sz w:val="26"/>
          <w:szCs w:val="26"/>
        </w:rPr>
        <w:t>о</w:t>
      </w:r>
      <w:r w:rsidRPr="00DC595D">
        <w:rPr>
          <w:sz w:val="26"/>
          <w:szCs w:val="26"/>
        </w:rPr>
        <w:t>сти жизнедеятельности, удмуртский язык и литература, английский язык (для из</w:t>
      </w:r>
      <w:r w:rsidRPr="00DC595D">
        <w:rPr>
          <w:sz w:val="26"/>
          <w:szCs w:val="26"/>
        </w:rPr>
        <w:t>у</w:t>
      </w:r>
      <w:r w:rsidRPr="00DC595D">
        <w:rPr>
          <w:sz w:val="26"/>
          <w:szCs w:val="26"/>
        </w:rPr>
        <w:t>чающих удмуртский язык) защищали честь района  на республиканском уровне</w:t>
      </w:r>
      <w:proofErr w:type="gramEnd"/>
      <w:r w:rsidRPr="00DC595D">
        <w:rPr>
          <w:sz w:val="26"/>
          <w:szCs w:val="26"/>
        </w:rPr>
        <w:t xml:space="preserve">, трое из них стали призерами республиканского этапа: </w:t>
      </w:r>
      <w:proofErr w:type="gramStart"/>
      <w:r w:rsidRPr="00DC595D">
        <w:rPr>
          <w:sz w:val="26"/>
          <w:szCs w:val="26"/>
        </w:rPr>
        <w:t>Стрелков Алексей, ученик 10 класса МБОУ «</w:t>
      </w:r>
      <w:proofErr w:type="spellStart"/>
      <w:r w:rsidRPr="00DC595D">
        <w:rPr>
          <w:sz w:val="26"/>
          <w:szCs w:val="26"/>
        </w:rPr>
        <w:t>Дебесская</w:t>
      </w:r>
      <w:proofErr w:type="spellEnd"/>
      <w:r w:rsidRPr="00DC595D">
        <w:rPr>
          <w:sz w:val="26"/>
          <w:szCs w:val="26"/>
        </w:rPr>
        <w:t xml:space="preserve"> СОШ имени Л.В.Рыкова» - призер всероссийской олимпиады школьников по истории; </w:t>
      </w:r>
      <w:proofErr w:type="spellStart"/>
      <w:r w:rsidRPr="00DC595D">
        <w:rPr>
          <w:sz w:val="26"/>
          <w:szCs w:val="26"/>
        </w:rPr>
        <w:t>Жуйкова</w:t>
      </w:r>
      <w:proofErr w:type="spellEnd"/>
      <w:r w:rsidRPr="00DC595D">
        <w:rPr>
          <w:sz w:val="26"/>
          <w:szCs w:val="26"/>
        </w:rPr>
        <w:t xml:space="preserve"> Мария, ученица 10 класса МБОУ «</w:t>
      </w:r>
      <w:proofErr w:type="spellStart"/>
      <w:r w:rsidRPr="00DC595D">
        <w:rPr>
          <w:sz w:val="26"/>
          <w:szCs w:val="26"/>
        </w:rPr>
        <w:t>Заречномедли</w:t>
      </w:r>
      <w:r w:rsidRPr="00DC595D">
        <w:rPr>
          <w:sz w:val="26"/>
          <w:szCs w:val="26"/>
        </w:rPr>
        <w:t>н</w:t>
      </w:r>
      <w:r w:rsidRPr="00DC595D">
        <w:rPr>
          <w:sz w:val="26"/>
          <w:szCs w:val="26"/>
        </w:rPr>
        <w:t>ская</w:t>
      </w:r>
      <w:proofErr w:type="spellEnd"/>
      <w:r w:rsidRPr="00DC595D">
        <w:rPr>
          <w:sz w:val="26"/>
          <w:szCs w:val="26"/>
        </w:rPr>
        <w:t xml:space="preserve"> СОШ имени К.А.Ложкина» - призер межрегиональной олимпиады по удмур</w:t>
      </w:r>
      <w:r w:rsidRPr="00DC595D">
        <w:rPr>
          <w:sz w:val="26"/>
          <w:szCs w:val="26"/>
        </w:rPr>
        <w:t>т</w:t>
      </w:r>
      <w:r w:rsidRPr="00DC595D">
        <w:rPr>
          <w:sz w:val="26"/>
          <w:szCs w:val="26"/>
        </w:rPr>
        <w:t xml:space="preserve">ской литературе; Перевозчикова </w:t>
      </w:r>
      <w:proofErr w:type="spellStart"/>
      <w:r w:rsidRPr="00DC595D">
        <w:rPr>
          <w:sz w:val="26"/>
          <w:szCs w:val="26"/>
        </w:rPr>
        <w:t>Карина</w:t>
      </w:r>
      <w:proofErr w:type="spellEnd"/>
      <w:r w:rsidRPr="00DC595D">
        <w:rPr>
          <w:sz w:val="26"/>
          <w:szCs w:val="26"/>
        </w:rPr>
        <w:t>, ученица  9 класса МБОУ «</w:t>
      </w:r>
      <w:proofErr w:type="spellStart"/>
      <w:r w:rsidRPr="00DC595D">
        <w:rPr>
          <w:sz w:val="26"/>
          <w:szCs w:val="26"/>
        </w:rPr>
        <w:t>Тыловайская</w:t>
      </w:r>
      <w:proofErr w:type="spellEnd"/>
      <w:r w:rsidRPr="00DC595D">
        <w:rPr>
          <w:sz w:val="26"/>
          <w:szCs w:val="26"/>
        </w:rPr>
        <w:t xml:space="preserve"> СОШ» - призер межрегиональной олимпиады по удмуртскому языку (для не владе</w:t>
      </w:r>
      <w:r w:rsidRPr="00DC595D">
        <w:rPr>
          <w:sz w:val="26"/>
          <w:szCs w:val="26"/>
        </w:rPr>
        <w:t>ю</w:t>
      </w:r>
      <w:r w:rsidRPr="00DC595D">
        <w:rPr>
          <w:sz w:val="26"/>
          <w:szCs w:val="26"/>
        </w:rPr>
        <w:t xml:space="preserve">щих языком). </w:t>
      </w:r>
      <w:proofErr w:type="gramEnd"/>
    </w:p>
    <w:p w:rsidR="00AF20EB" w:rsidRPr="00DC595D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proofErr w:type="gramStart"/>
      <w:r w:rsidRPr="00DC595D">
        <w:rPr>
          <w:sz w:val="26"/>
          <w:szCs w:val="26"/>
        </w:rPr>
        <w:t>На муниципальном уровне, по линии районных методических объединений  учителей, ежегодно проводятся предметные олимпиады для обучающихся 3-11 кла</w:t>
      </w:r>
      <w:r w:rsidRPr="00DC595D">
        <w:rPr>
          <w:sz w:val="26"/>
          <w:szCs w:val="26"/>
        </w:rPr>
        <w:t>с</w:t>
      </w:r>
      <w:r w:rsidRPr="00DC595D">
        <w:rPr>
          <w:sz w:val="26"/>
          <w:szCs w:val="26"/>
        </w:rPr>
        <w:t xml:space="preserve">сов по девяти предметам: математика (3-6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русский язык (3-4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литературное чтение (3-4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окружающий мир (3-4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музыка (3-6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английский язык (3-6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изобразительное искусство (6-7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информатика и ИКТ (9-11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 xml:space="preserve">), </w:t>
      </w:r>
      <w:proofErr w:type="spellStart"/>
      <w:r w:rsidRPr="00DC595D">
        <w:rPr>
          <w:sz w:val="26"/>
          <w:szCs w:val="26"/>
        </w:rPr>
        <w:t>библио-библиографические</w:t>
      </w:r>
      <w:proofErr w:type="spellEnd"/>
      <w:r w:rsidRPr="00DC595D">
        <w:rPr>
          <w:sz w:val="26"/>
          <w:szCs w:val="26"/>
        </w:rPr>
        <w:t xml:space="preserve"> знания (9-11 </w:t>
      </w:r>
      <w:proofErr w:type="spellStart"/>
      <w:r w:rsidRPr="00DC595D">
        <w:rPr>
          <w:sz w:val="26"/>
          <w:szCs w:val="26"/>
        </w:rPr>
        <w:t>кл</w:t>
      </w:r>
      <w:proofErr w:type="spellEnd"/>
      <w:r w:rsidRPr="00DC595D">
        <w:rPr>
          <w:sz w:val="26"/>
          <w:szCs w:val="26"/>
        </w:rPr>
        <w:t>).</w:t>
      </w:r>
      <w:proofErr w:type="gramEnd"/>
    </w:p>
    <w:p w:rsidR="00AF20EB" w:rsidRPr="00DC595D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proofErr w:type="gramStart"/>
      <w:r w:rsidRPr="00DC595D">
        <w:rPr>
          <w:sz w:val="26"/>
          <w:szCs w:val="26"/>
        </w:rPr>
        <w:t xml:space="preserve">Кроме того, обучающиеся района участвуют в </w:t>
      </w:r>
      <w:proofErr w:type="spellStart"/>
      <w:r w:rsidRPr="00DC595D">
        <w:rPr>
          <w:sz w:val="26"/>
          <w:szCs w:val="26"/>
        </w:rPr>
        <w:t>онлайн-олимпиадах</w:t>
      </w:r>
      <w:proofErr w:type="spellEnd"/>
      <w:r w:rsidRPr="00DC595D">
        <w:rPr>
          <w:sz w:val="26"/>
          <w:szCs w:val="26"/>
        </w:rPr>
        <w:t xml:space="preserve"> (через ли</w:t>
      </w:r>
      <w:r w:rsidRPr="00DC595D">
        <w:rPr>
          <w:sz w:val="26"/>
          <w:szCs w:val="26"/>
        </w:rPr>
        <w:t>ч</w:t>
      </w:r>
      <w:r w:rsidRPr="00DC595D">
        <w:rPr>
          <w:sz w:val="26"/>
          <w:szCs w:val="26"/>
        </w:rPr>
        <w:t>ные кабинеты):</w:t>
      </w:r>
      <w:proofErr w:type="gramEnd"/>
      <w:r w:rsidRPr="00DC595D">
        <w:rPr>
          <w:sz w:val="26"/>
          <w:szCs w:val="26"/>
        </w:rPr>
        <w:t xml:space="preserve"> «</w:t>
      </w:r>
      <w:proofErr w:type="spellStart"/>
      <w:r w:rsidRPr="00DC595D">
        <w:rPr>
          <w:sz w:val="26"/>
          <w:szCs w:val="26"/>
        </w:rPr>
        <w:t>Учи</w:t>
      </w:r>
      <w:proofErr w:type="gramStart"/>
      <w:r w:rsidRPr="00DC595D">
        <w:rPr>
          <w:sz w:val="26"/>
          <w:szCs w:val="26"/>
        </w:rPr>
        <w:t>.р</w:t>
      </w:r>
      <w:proofErr w:type="gramEnd"/>
      <w:r w:rsidRPr="00DC595D">
        <w:rPr>
          <w:sz w:val="26"/>
          <w:szCs w:val="26"/>
        </w:rPr>
        <w:t>у</w:t>
      </w:r>
      <w:proofErr w:type="spellEnd"/>
      <w:r w:rsidRPr="00DC595D">
        <w:rPr>
          <w:sz w:val="26"/>
          <w:szCs w:val="26"/>
        </w:rPr>
        <w:t>», «</w:t>
      </w:r>
      <w:proofErr w:type="spellStart"/>
      <w:r w:rsidRPr="00DC595D">
        <w:rPr>
          <w:sz w:val="26"/>
          <w:szCs w:val="26"/>
        </w:rPr>
        <w:t>Знаника</w:t>
      </w:r>
      <w:proofErr w:type="spellEnd"/>
      <w:r w:rsidRPr="00DC595D">
        <w:rPr>
          <w:sz w:val="26"/>
          <w:szCs w:val="26"/>
        </w:rPr>
        <w:t>», «</w:t>
      </w:r>
      <w:proofErr w:type="spellStart"/>
      <w:r w:rsidRPr="00DC595D">
        <w:rPr>
          <w:sz w:val="26"/>
          <w:szCs w:val="26"/>
        </w:rPr>
        <w:t>Умосфера</w:t>
      </w:r>
      <w:proofErr w:type="spellEnd"/>
      <w:r w:rsidRPr="00DC595D">
        <w:rPr>
          <w:sz w:val="26"/>
          <w:szCs w:val="26"/>
        </w:rPr>
        <w:t>», «Эму» и др. В 2019 году  обуча</w:t>
      </w:r>
      <w:r w:rsidRPr="00DC595D">
        <w:rPr>
          <w:sz w:val="26"/>
          <w:szCs w:val="26"/>
        </w:rPr>
        <w:t>ю</w:t>
      </w:r>
      <w:r w:rsidRPr="00DC595D">
        <w:rPr>
          <w:sz w:val="26"/>
          <w:szCs w:val="26"/>
        </w:rPr>
        <w:t>щиеся 5-11 классов школ района принимают участие во всероссийской Олимпиаде НТИ.</w:t>
      </w:r>
    </w:p>
    <w:p w:rsidR="00AF20EB" w:rsidRPr="00DC595D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К 2024 году планируется:</w:t>
      </w:r>
    </w:p>
    <w:p w:rsidR="00AF20EB" w:rsidRPr="00B450BE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- увеличение доли участников в олимпиадах разного уровня (школьного, мун</w:t>
      </w:r>
      <w:r w:rsidRPr="00DC595D">
        <w:rPr>
          <w:sz w:val="26"/>
          <w:szCs w:val="26"/>
        </w:rPr>
        <w:t>и</w:t>
      </w:r>
      <w:r w:rsidRPr="00DC595D">
        <w:rPr>
          <w:sz w:val="26"/>
          <w:szCs w:val="26"/>
        </w:rPr>
        <w:t>ципального, республиканского, всероссийского) от 30 %  до 60  %.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DC595D">
        <w:rPr>
          <w:b/>
          <w:sz w:val="26"/>
          <w:szCs w:val="26"/>
        </w:rPr>
        <w:t>2.2</w:t>
      </w:r>
      <w:r w:rsidR="00AF20EB" w:rsidRPr="00DC595D">
        <w:rPr>
          <w:b/>
          <w:sz w:val="26"/>
          <w:szCs w:val="26"/>
        </w:rPr>
        <w:t xml:space="preserve"> </w:t>
      </w:r>
      <w:r w:rsidRPr="00DC595D">
        <w:rPr>
          <w:b/>
          <w:sz w:val="26"/>
          <w:szCs w:val="26"/>
        </w:rPr>
        <w:t>Приоритеты, цели и задачи</w:t>
      </w:r>
    </w:p>
    <w:p w:rsidR="00B30B07" w:rsidRPr="00B450BE" w:rsidRDefault="00B30B07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Приоритетными направления государственной политики в настоящее время я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ляется повышение качества общего образования на основе внедрения ФГОС, пов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шения престижности и привлекательности профессии педагога, обеспечение досту</w:t>
      </w:r>
      <w:r w:rsidRPr="00B450BE">
        <w:rPr>
          <w:sz w:val="26"/>
          <w:szCs w:val="26"/>
        </w:rPr>
        <w:t>п</w:t>
      </w:r>
      <w:r w:rsidRPr="00B450BE">
        <w:rPr>
          <w:sz w:val="26"/>
          <w:szCs w:val="26"/>
        </w:rPr>
        <w:t>ности качественного образования для всех категорий детей, в том числе для детей с особыми потребностями.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Вопросы развития общего образования входят в число приоритетов государс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982C90" w:rsidRPr="00B450BE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обеспечить разработку и утверждение Концепции развития математическ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го образования в Российской Федерации на основе аналитических данных о состо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нии математического образования на различных уровнях образования (Указ През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дента Российской Федерации от 7 мая 2012 года № 599 «О мерах по реализации гос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дарственной политики в области образования и науки»);</w:t>
      </w:r>
    </w:p>
    <w:p w:rsidR="00982C90" w:rsidRPr="00B450BE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разработать комплекс мер, направленных на выявление и поддержку од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ренных детей и молодежи (Указ Президента Российской Федерации от 7 мая 2012 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да № 599 «О мерах по реализации государственной политики в области образования и науки»);</w:t>
      </w:r>
    </w:p>
    <w:p w:rsidR="00982C90" w:rsidRPr="00B450BE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совместно с общественными организациями обеспечить формирование 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ти образования и науки»);</w:t>
      </w:r>
    </w:p>
    <w:p w:rsidR="00982C90" w:rsidRPr="00B450BE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довести среднюю заработную плату педагогических работников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 общего образования до средней заработной платы в соответс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вующем регионе (Указ Президента Российской Федерации от 7 мая 2012 года № 597 «О мерах по реализации государственной политики в области социальной полит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ки»);</w:t>
      </w:r>
    </w:p>
    <w:p w:rsidR="00982C90" w:rsidRPr="00B450BE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обеспечить уровень удовлетворенности граждан Российской Федерации 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чеством предоставления государственных и муниципальных услуг не менее 90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центов (Указ Президента Российской Федерации от 7 мая 2012 года № 601 «Об 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новных направлениях совершенствования системы государственного управления»).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вающая комплекс организационных, методических и контрольных мероприятий,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правленных на сохранение кадрового потенциала, повышение престижности и пр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влекательности работы в организациях, обеспечение соответствия оплаты труда 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ботников качеству оказания ими государственных (муниципальных) услуг (выполн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ния работ). </w:t>
      </w:r>
      <w:proofErr w:type="gramEnd"/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В целях реализации поручений, содержащихся в программных Указах През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дента Российской Федерации от 7 мая 2012 года № 596 – 606, принято распоряжение Президента Удмуртской Республики от 27 августа 2012 г. № 239-РП «О реализации поручений, содержащихся в указах Президента Российской Федерации, определя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основные направления развития Российской Федерации на ближайшую и сре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 xml:space="preserve">несрочную перспективу в Удмуртской Республике». </w:t>
      </w:r>
      <w:proofErr w:type="gramEnd"/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альной сферы Удмуртской Республики, направленные на повышение эффективности образования и науки», который включает в себя мероприятия в сфере общего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вания по следующим направлениям: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- обеспечение достижения </w:t>
      </w:r>
      <w:proofErr w:type="gramStart"/>
      <w:r w:rsidRPr="00B450BE">
        <w:rPr>
          <w:sz w:val="26"/>
          <w:szCs w:val="26"/>
        </w:rPr>
        <w:t>обучающимися</w:t>
      </w:r>
      <w:proofErr w:type="gramEnd"/>
      <w:r w:rsidRPr="00B450BE">
        <w:rPr>
          <w:sz w:val="26"/>
          <w:szCs w:val="26"/>
        </w:rPr>
        <w:t xml:space="preserve"> в Удмуртской Республике новых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разовательных результатов;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обеспечение равного доступа к качественному образованию;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- введение эффективного контракта в общем образовании.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 числу полномочий  органов местного самоуправления муниципальных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онов и городских округов в сфере общего образования в соответствии с Федеральным законом от 29 декабря 2012 года № 273-ФЗ «Об образовании в Российской Федер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ции» относятся: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организация предоставления общедоступного и бесплатного начального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щего, основного общего, среднего (полного) общего образования по основным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создание условий для осуществления присмотра и ухода за детьми, содерж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детей в муниципальных образовательных организациях;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обеспечение содержания зданий и сооружений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организаций, обустройство прилегающих к ним территорий;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- учет детей, подлежащих </w:t>
      </w:r>
      <w:proofErr w:type="gramStart"/>
      <w:r w:rsidRPr="00B450BE">
        <w:rPr>
          <w:sz w:val="26"/>
          <w:szCs w:val="26"/>
        </w:rPr>
        <w:t>обучению по</w:t>
      </w:r>
      <w:proofErr w:type="gramEnd"/>
      <w:r w:rsidRPr="00B450BE">
        <w:rPr>
          <w:sz w:val="26"/>
          <w:szCs w:val="26"/>
        </w:rPr>
        <w:t xml:space="preserve"> образовательным программам дошк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льного, начального общего, основного общего и среднего общего образования, закр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пление муниципальных образовательных организаций за конкретными территориями муниципального района, городского округа.</w:t>
      </w:r>
    </w:p>
    <w:p w:rsidR="00982C90" w:rsidRPr="00B450BE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Законом Удмуртской Республики от 21 ноября 2006 года № 51-РЗ органам 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стного самоуправления переданы отдельные государственные полномочия Удмур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ской Республики по предоставлению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зовательных организациях для обучающихся, воспитанников с отклонениями в разв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тии. </w:t>
      </w:r>
    </w:p>
    <w:p w:rsidR="00982C90" w:rsidRPr="00B450BE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 xml:space="preserve">Законом Удмуртской Республики от 6 марта 2007 года № 2-РЗ </w:t>
      </w:r>
      <w:r w:rsidRPr="00B450BE">
        <w:rPr>
          <w:sz w:val="26"/>
          <w:szCs w:val="26"/>
          <w:lang w:eastAsia="en-US"/>
        </w:rPr>
        <w:t>«О мерах по с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 xml:space="preserve">циальной поддержке детей-сирот и детей, оставшихся без попечения родителей» 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ганам местного самоуправления переданы отдельные государственные полномочия Удмуртской Республики по социальной поддержке детей-сирот и детей, оставшихся без попечения родителей, обучающихся и воспитывающихся в образовательных 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ганизациях для детей-сирот и детей, оставшихся без попечения родителей, а также в патронатной семье, и</w:t>
      </w:r>
      <w:proofErr w:type="gramEnd"/>
      <w:r w:rsidRPr="00B450BE">
        <w:rPr>
          <w:sz w:val="26"/>
          <w:szCs w:val="26"/>
        </w:rPr>
        <w:t xml:space="preserve"> полномочий по предоставлению общедоступного и бесплатного дошкольного, начального общего, основного общего, среднего (полного) общего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по основным общеобразовательным программам в 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низациях для детей-сирот  и детей, оставшихся без попечения родителей. 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Исходя из полномочий органов местного самоуправления, с учетом приорит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тов государственной политики определены цели и задачи подпрограммы.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u w:val="single"/>
        </w:rPr>
        <w:t>Цель подпрограммы</w:t>
      </w:r>
      <w:r w:rsidRPr="00B450BE">
        <w:rPr>
          <w:sz w:val="26"/>
          <w:szCs w:val="26"/>
        </w:rPr>
        <w:t xml:space="preserve"> - организация предоставления и повышение качества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щего образования по основным общеобразовательным программам на территории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обеспечение равного доступа к качественному образованию для всех категорий детей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  <w:u w:val="single"/>
        </w:rPr>
      </w:pPr>
      <w:r w:rsidRPr="00B450BE">
        <w:rPr>
          <w:sz w:val="26"/>
          <w:szCs w:val="26"/>
        </w:rPr>
        <w:t xml:space="preserve">Для реализации поставленной цели определены следующие </w:t>
      </w:r>
      <w:r w:rsidRPr="00B450BE">
        <w:rPr>
          <w:sz w:val="26"/>
          <w:szCs w:val="26"/>
          <w:u w:val="single"/>
        </w:rPr>
        <w:t>задачи:</w:t>
      </w:r>
    </w:p>
    <w:p w:rsidR="00982C90" w:rsidRPr="00B450BE" w:rsidRDefault="00982C90" w:rsidP="003835A4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вательным программам.</w:t>
      </w:r>
    </w:p>
    <w:p w:rsidR="00982C90" w:rsidRPr="00B450BE" w:rsidRDefault="00982C90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2) Развитие инфраструктуры общего образования с учетом внедрения фед</w:t>
      </w:r>
      <w:r w:rsidRPr="00B450BE">
        <w:rPr>
          <w:sz w:val="26"/>
          <w:szCs w:val="26"/>
          <w:lang w:eastAsia="en-US"/>
        </w:rPr>
        <w:t>е</w:t>
      </w:r>
      <w:r w:rsidRPr="00B450BE">
        <w:rPr>
          <w:sz w:val="26"/>
          <w:szCs w:val="26"/>
          <w:lang w:eastAsia="en-US"/>
        </w:rPr>
        <w:t xml:space="preserve">ральных государственных образовательных  стандартов (требований) и обновления </w:t>
      </w:r>
      <w:r w:rsidRPr="00B450BE">
        <w:rPr>
          <w:sz w:val="26"/>
          <w:szCs w:val="26"/>
          <w:lang w:eastAsia="en-US"/>
        </w:rPr>
        <w:lastRenderedPageBreak/>
        <w:t>содержания образования.</w:t>
      </w:r>
    </w:p>
    <w:p w:rsidR="00982C90" w:rsidRPr="00B450BE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3) Обеспечение современных и </w:t>
      </w:r>
      <w:r w:rsidRPr="00B450BE">
        <w:rPr>
          <w:sz w:val="26"/>
          <w:szCs w:val="26"/>
          <w:lang w:eastAsia="en-US"/>
        </w:rPr>
        <w:t xml:space="preserve">безопасных условий, </w:t>
      </w:r>
      <w:proofErr w:type="spellStart"/>
      <w:r w:rsidRPr="00B450BE">
        <w:rPr>
          <w:sz w:val="26"/>
          <w:szCs w:val="26"/>
          <w:lang w:eastAsia="en-US"/>
        </w:rPr>
        <w:t>здоровьесберегающей</w:t>
      </w:r>
      <w:proofErr w:type="spellEnd"/>
      <w:r w:rsidRPr="00B450BE">
        <w:rPr>
          <w:sz w:val="26"/>
          <w:szCs w:val="26"/>
          <w:lang w:eastAsia="en-US"/>
        </w:rPr>
        <w:t xml:space="preserve"> среды  для всех участников образовательного процесса</w:t>
      </w:r>
      <w:r w:rsidRPr="00B450BE">
        <w:rPr>
          <w:sz w:val="26"/>
          <w:szCs w:val="26"/>
        </w:rPr>
        <w:t xml:space="preserve"> в муниципальных организ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зациях.</w:t>
      </w:r>
    </w:p>
    <w:p w:rsidR="00982C90" w:rsidRPr="00B450BE" w:rsidRDefault="00982C90" w:rsidP="003835A4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4) Создание условий для проявления и развития способностей, талантов у об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чающихся и воспитанников, создание условий для  самореализации обучающихся.</w:t>
      </w:r>
    </w:p>
    <w:p w:rsidR="00982C90" w:rsidRPr="00B450BE" w:rsidRDefault="00982C90" w:rsidP="003835A4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B450BE">
        <w:rPr>
          <w:sz w:val="26"/>
          <w:szCs w:val="26"/>
        </w:rPr>
        <w:t>на достижение качественных резул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татов профессиональной служебной деятельности</w:t>
      </w:r>
      <w:r w:rsidRPr="00B450BE">
        <w:rPr>
          <w:sz w:val="26"/>
          <w:szCs w:val="26"/>
          <w:lang w:eastAsia="en-US"/>
        </w:rPr>
        <w:t>.</w:t>
      </w:r>
    </w:p>
    <w:p w:rsidR="00982C90" w:rsidRPr="00B450BE" w:rsidRDefault="00982C90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>вательных организаций.</w:t>
      </w:r>
    </w:p>
    <w:p w:rsidR="00982C90" w:rsidRPr="00B450BE" w:rsidRDefault="00982C90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</w:rPr>
        <w:t>7) Развитие системы обратной связи с потребителями услуг общего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 питания в муниципальных общеобразовательных организациях</w:t>
      </w:r>
    </w:p>
    <w:p w:rsidR="00BF2B28" w:rsidRPr="00B450BE" w:rsidRDefault="00BF2B28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>9) Создание системы социально-экономической поддержки для наиболее 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ного обеспечения потребности в педагогических кадрах.</w:t>
      </w:r>
    </w:p>
    <w:p w:rsidR="00BF2B28" w:rsidRPr="00B450BE" w:rsidRDefault="00BF2B28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>10) Закрепление и увеличение количества молодых специалистов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учреждениях образования.</w:t>
      </w:r>
    </w:p>
    <w:p w:rsidR="00BF2B28" w:rsidRPr="00B450BE" w:rsidRDefault="00BF2B28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11) Повышение уровня жизни молодых специалистов, работающих в социал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сфере</w:t>
      </w:r>
    </w:p>
    <w:p w:rsidR="00982C90" w:rsidRDefault="00BF2B28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sz w:val="26"/>
          <w:szCs w:val="26"/>
        </w:rPr>
      </w:pPr>
      <w:r w:rsidRPr="00B450BE">
        <w:rPr>
          <w:sz w:val="26"/>
          <w:szCs w:val="26"/>
        </w:rPr>
        <w:t>12) Создание и внедрение цифровой федеральной платформы</w:t>
      </w:r>
    </w:p>
    <w:p w:rsidR="00DC595D" w:rsidRPr="00B450BE" w:rsidRDefault="00DC595D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DC595D">
        <w:rPr>
          <w:b/>
          <w:sz w:val="26"/>
          <w:szCs w:val="26"/>
        </w:rPr>
        <w:t>2.3 Целевые показатели (индикаторы)</w:t>
      </w:r>
    </w:p>
    <w:p w:rsidR="00B30B07" w:rsidRPr="00B450BE" w:rsidRDefault="00B30B07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B450BE" w:rsidRDefault="00982C90" w:rsidP="003835A4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Отношение среднего балла единого государственного экзамена (в расч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те на 1 предмет) у  10 процентов учащихся с лучшими результатами единого госуда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венного экзамена</w:t>
      </w:r>
      <w:r w:rsidR="00DE6762" w:rsidRPr="00B450BE">
        <w:rPr>
          <w:sz w:val="26"/>
          <w:szCs w:val="26"/>
        </w:rPr>
        <w:t xml:space="preserve"> (данный показатель отменен с 2016 года)</w:t>
      </w:r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равенство доступа к качественным образовательным услугам, позволяет оценить эффективность реализуемых мер, направленных на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вышение качества образовательных результатов и снижение их дифференциации (разрыва) между школами. </w:t>
      </w:r>
    </w:p>
    <w:p w:rsidR="00982C90" w:rsidRPr="00B450BE" w:rsidRDefault="00982C90" w:rsidP="003835A4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вавших единый государственный экзамен по данным предметам,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Показатель характеризует качество образования. Предусмотрен в системе </w:t>
      </w:r>
      <w:proofErr w:type="gramStart"/>
      <w:r w:rsidRPr="00B450BE">
        <w:rPr>
          <w:sz w:val="26"/>
          <w:szCs w:val="26"/>
        </w:rPr>
        <w:t>пок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зателей оценки эффективности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выпускников муниципальных общеобразовательных организаций, не получивших аттестат о среднем (полном) образовании, в общей численности 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пускников муниципальных общеобразовательных организаций,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 xml:space="preserve">Показатель характеризует качество образования. Предусмотрен в системе </w:t>
      </w:r>
      <w:proofErr w:type="gramStart"/>
      <w:r w:rsidRPr="00B450BE">
        <w:rPr>
          <w:sz w:val="26"/>
          <w:szCs w:val="26"/>
        </w:rPr>
        <w:t>пок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зателей оценки эффективности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школьников, обучающихся по федеральным государственным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разовательным стандартам, в общей численности школьников (по ступеням общего образования: начальное общее образование, основное общее образование, среднее общее образование),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Показатели характеризуют процесс перехода на ФГОС, влияет на качество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разования.</w:t>
      </w:r>
    </w:p>
    <w:p w:rsidR="00982C90" w:rsidRPr="00B450BE" w:rsidRDefault="00982C90" w:rsidP="003835A4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муниципальных общеобразовательных организаций, здания кот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рых находятся в аварийном состоянии или требуют капитального ремонта, в общем количестве муниципальных общеобразовательных организаций,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техническое состояние зданий муниципальных 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 xml:space="preserve">щеобразовательных организаций, влияет на качество образования.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эффективности деятельности органов местного сам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Среднемесячная номинальная начисленная заработная плата учителей муниципальных общеобразовательных организаций.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уровень оплаты труда учителей муниципальных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щеобразовательных организаций, влияет на качество образования, повышение пр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стижности и привлекательности профессии.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эффективности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pStyle w:val="12"/>
        <w:numPr>
          <w:ilvl w:val="0"/>
          <w:numId w:val="19"/>
        </w:numPr>
        <w:suppressLineNumbers/>
        <w:tabs>
          <w:tab w:val="left" w:pos="0"/>
        </w:tabs>
        <w:suppressAutoHyphens/>
        <w:spacing w:after="0" w:line="130" w:lineRule="atLeast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Доля граждан использующих механизм получения государственных и муниципальных услуг в электронной форме,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 w:line="130" w:lineRule="atLeast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уровень пользования гражданами порталом госуда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ственных и муниципальных услуг, в частности получения информации об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программах, получение информации об успеваемости школьников.</w:t>
      </w:r>
    </w:p>
    <w:p w:rsidR="00982C90" w:rsidRPr="00B450BE" w:rsidRDefault="00982C90" w:rsidP="003835A4">
      <w:pPr>
        <w:numPr>
          <w:ilvl w:val="0"/>
          <w:numId w:val="20"/>
        </w:numPr>
        <w:tabs>
          <w:tab w:val="left" w:pos="-595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Укомплектованность муниципальных общеобразовательных организаций персоналом в соответствии со штатным расписанием.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обеспеченность муниципальных общеобразовател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 кадрами. Влияет на качество общего образования. Зависит от сист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мы реализуемых мер по привлечению педагогических работников </w:t>
      </w:r>
      <w:proofErr w:type="gramStart"/>
      <w:r w:rsidRPr="00B450BE">
        <w:rPr>
          <w:sz w:val="26"/>
          <w:szCs w:val="26"/>
        </w:rPr>
        <w:t>в</w:t>
      </w:r>
      <w:proofErr w:type="gramEnd"/>
      <w:r w:rsidRPr="00B450BE">
        <w:rPr>
          <w:sz w:val="26"/>
          <w:szCs w:val="26"/>
        </w:rPr>
        <w:t xml:space="preserve"> муниципальные общеобразовательные организация.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уровень квалификации педагогических работников муниципальных общеобразовательных организаций, влияет на качество общего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-5812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муниципальных общеобразовательных организаций, соответс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вующих современным требованиям обучения, в общем количестве муниципальных общеобразовательных организаций,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качество инфраструктуры для получения общего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 xml:space="preserve">разования, реализацию требований ФГОС к условиям обучения, влияет на качество образования.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эффективности деятельн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Доля детей первой и второй групп здоровья в общей </w:t>
      </w:r>
      <w:proofErr w:type="gramStart"/>
      <w:r w:rsidRPr="00B450BE">
        <w:rPr>
          <w:sz w:val="26"/>
          <w:szCs w:val="26"/>
        </w:rPr>
        <w:t>численности</w:t>
      </w:r>
      <w:proofErr w:type="gramEnd"/>
      <w:r w:rsidRPr="00B450BE">
        <w:rPr>
          <w:sz w:val="26"/>
          <w:szCs w:val="26"/>
        </w:rPr>
        <w:t xml:space="preserve"> об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чающихся в муниципальных общеобразовательных организациях,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Показатель характеризует состояние здоровья обучающихся, зависит от усл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вий обучения и образовательных программ.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эффективности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обучающихся в муниципальных общеобразовательных организац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ях, занимающихся во вторую (третью) смену, в общей численности, обучающихся в муниципальных общеобразовательных организациях,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Показатель характеризует условия обучения, влияет на качество образования, состояние здоровья </w:t>
      </w:r>
      <w:proofErr w:type="gramStart"/>
      <w:r w:rsidRPr="00B450BE">
        <w:rPr>
          <w:sz w:val="26"/>
          <w:szCs w:val="26"/>
        </w:rPr>
        <w:t>обучающихся</w:t>
      </w:r>
      <w:proofErr w:type="gramEnd"/>
      <w:r w:rsidRPr="00B450BE">
        <w:rPr>
          <w:sz w:val="26"/>
          <w:szCs w:val="26"/>
        </w:rPr>
        <w:t xml:space="preserve">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</w:t>
      </w:r>
      <w:r w:rsidRPr="00B450BE">
        <w:rPr>
          <w:sz w:val="26"/>
          <w:szCs w:val="26"/>
        </w:rPr>
        <w:t>ф</w:t>
      </w:r>
      <w:r w:rsidRPr="00B450BE">
        <w:rPr>
          <w:sz w:val="26"/>
          <w:szCs w:val="26"/>
        </w:rPr>
        <w:t>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Охват обучающихся муниципальных общеобразовательных организаций горячим питанием,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организацию питания в муниципальных общеобр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зовательных организациях, влияет на состояние здоровья обучающихся. 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руководителей муниципальных общеобразовательных организаций, с которыми заключены эффективные контракты, процентов.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</w:t>
      </w:r>
      <w:r w:rsidRPr="00B450BE">
        <w:rPr>
          <w:spacing w:val="-2"/>
          <w:sz w:val="26"/>
          <w:szCs w:val="26"/>
        </w:rPr>
        <w:t>о</w:t>
      </w:r>
      <w:r w:rsidRPr="00B450BE">
        <w:rPr>
          <w:spacing w:val="-2"/>
          <w:sz w:val="26"/>
          <w:szCs w:val="26"/>
        </w:rPr>
        <w:t xml:space="preserve">вить зависимость заработной платы руководителей муниципальных </w:t>
      </w:r>
      <w:r w:rsidRPr="00B450BE">
        <w:rPr>
          <w:sz w:val="26"/>
          <w:szCs w:val="26"/>
        </w:rPr>
        <w:t>общеобразов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тельных организаций </w:t>
      </w:r>
      <w:r w:rsidRPr="00B450BE">
        <w:rPr>
          <w:spacing w:val="-2"/>
          <w:sz w:val="26"/>
          <w:szCs w:val="26"/>
        </w:rPr>
        <w:t>от результатов профессиональной служебной деятельности. Влияет на качество общего образования, эффективность и результативность бюдже</w:t>
      </w:r>
      <w:r w:rsidRPr="00B450BE">
        <w:rPr>
          <w:spacing w:val="-2"/>
          <w:sz w:val="26"/>
          <w:szCs w:val="26"/>
        </w:rPr>
        <w:t>т</w:t>
      </w:r>
      <w:r w:rsidRPr="00B450BE">
        <w:rPr>
          <w:spacing w:val="-2"/>
          <w:sz w:val="26"/>
          <w:szCs w:val="26"/>
        </w:rPr>
        <w:t>ных расходов, размер заработной платы и квалификацию руководителей муниципал</w:t>
      </w:r>
      <w:r w:rsidRPr="00B450BE">
        <w:rPr>
          <w:spacing w:val="-2"/>
          <w:sz w:val="26"/>
          <w:szCs w:val="26"/>
        </w:rPr>
        <w:t>ь</w:t>
      </w:r>
      <w:r w:rsidRPr="00B450BE">
        <w:rPr>
          <w:spacing w:val="-2"/>
          <w:sz w:val="26"/>
          <w:szCs w:val="26"/>
        </w:rPr>
        <w:t xml:space="preserve">ных </w:t>
      </w:r>
      <w:r w:rsidRPr="00B450BE">
        <w:rPr>
          <w:sz w:val="26"/>
          <w:szCs w:val="26"/>
        </w:rPr>
        <w:t>общеобразовательных организаций</w:t>
      </w:r>
      <w:r w:rsidRPr="00B450BE">
        <w:rPr>
          <w:spacing w:val="-2"/>
          <w:sz w:val="26"/>
          <w:szCs w:val="26"/>
        </w:rPr>
        <w:t>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учителей муниципальных общеобразовательных организаций, с 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торыми заключены эффективные контракты, процентов.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</w:t>
      </w:r>
      <w:r w:rsidRPr="00B450BE">
        <w:rPr>
          <w:spacing w:val="-2"/>
          <w:sz w:val="26"/>
          <w:szCs w:val="26"/>
        </w:rPr>
        <w:t>о</w:t>
      </w:r>
      <w:r w:rsidRPr="00B450BE">
        <w:rPr>
          <w:spacing w:val="-2"/>
          <w:sz w:val="26"/>
          <w:szCs w:val="26"/>
        </w:rPr>
        <w:t>вить зависимость заработной платы педагогических работников муниципальных общ</w:t>
      </w:r>
      <w:r w:rsidRPr="00B450BE">
        <w:rPr>
          <w:spacing w:val="-2"/>
          <w:sz w:val="26"/>
          <w:szCs w:val="26"/>
        </w:rPr>
        <w:t>е</w:t>
      </w:r>
      <w:r w:rsidRPr="00B450BE">
        <w:rPr>
          <w:spacing w:val="-2"/>
          <w:sz w:val="26"/>
          <w:szCs w:val="26"/>
        </w:rPr>
        <w:t xml:space="preserve">образовательных организаций </w:t>
      </w:r>
      <w:proofErr w:type="spellStart"/>
      <w:r w:rsidRPr="00B450BE">
        <w:rPr>
          <w:spacing w:val="-2"/>
          <w:sz w:val="26"/>
          <w:szCs w:val="26"/>
        </w:rPr>
        <w:t>Дебесского</w:t>
      </w:r>
      <w:proofErr w:type="spellEnd"/>
      <w:r w:rsidRPr="00B450BE">
        <w:rPr>
          <w:spacing w:val="-2"/>
          <w:sz w:val="26"/>
          <w:szCs w:val="26"/>
        </w:rPr>
        <w:t xml:space="preserve"> района от результатов их профессиональной служебной деятельности. Влияет на качество общего образования, размер заработной платы и квалификацию учителей.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0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Удельный вес муниципальных общеобразовательных организаций, для которых расчет субсидии на выполнение муниципального задания на оказание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услуг осуществляется на основе единых  (групповых) значений нормати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ных затрат с использованием корректирующих показателей, процентов.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>Показатель характеризует использование единых  (групповых) значений норм</w:t>
      </w:r>
      <w:r w:rsidRPr="00B450BE">
        <w:rPr>
          <w:spacing w:val="-2"/>
          <w:sz w:val="26"/>
          <w:szCs w:val="26"/>
        </w:rPr>
        <w:t>а</w:t>
      </w:r>
      <w:r w:rsidRPr="00B450BE">
        <w:rPr>
          <w:spacing w:val="-2"/>
          <w:sz w:val="26"/>
          <w:szCs w:val="26"/>
        </w:rPr>
        <w:t>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предо</w:t>
      </w:r>
      <w:r w:rsidRPr="00B450BE">
        <w:rPr>
          <w:spacing w:val="-2"/>
          <w:sz w:val="26"/>
          <w:szCs w:val="26"/>
        </w:rPr>
        <w:t>с</w:t>
      </w:r>
      <w:r w:rsidRPr="00B450BE">
        <w:rPr>
          <w:spacing w:val="-2"/>
          <w:sz w:val="26"/>
          <w:szCs w:val="26"/>
        </w:rPr>
        <w:t>тавлению начального общего, основного общего, среднего общего образования. Влияет на эффективность деятельности муниципальных  общеобразовательных организаций.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Независимая оценка качества общего образования, баллов.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качество общего образования. (</w:t>
      </w:r>
      <w:r w:rsidRPr="00B450BE">
        <w:rPr>
          <w:spacing w:val="-2"/>
          <w:sz w:val="26"/>
          <w:szCs w:val="26"/>
        </w:rPr>
        <w:t>Для использования показателя требуется разработать и внедрить механизм такой оценки, либо использ</w:t>
      </w:r>
      <w:r w:rsidRPr="00B450BE">
        <w:rPr>
          <w:spacing w:val="-2"/>
          <w:sz w:val="26"/>
          <w:szCs w:val="26"/>
        </w:rPr>
        <w:t>о</w:t>
      </w:r>
      <w:r w:rsidRPr="00B450BE">
        <w:rPr>
          <w:spacing w:val="-2"/>
          <w:sz w:val="26"/>
          <w:szCs w:val="26"/>
        </w:rPr>
        <w:t>вать внешние оценки, проводимые органами государственной власти или независим</w:t>
      </w:r>
      <w:r w:rsidRPr="00B450BE">
        <w:rPr>
          <w:spacing w:val="-2"/>
          <w:sz w:val="26"/>
          <w:szCs w:val="26"/>
        </w:rPr>
        <w:t>ы</w:t>
      </w:r>
      <w:r w:rsidRPr="00B450BE">
        <w:rPr>
          <w:spacing w:val="-2"/>
          <w:sz w:val="26"/>
          <w:szCs w:val="26"/>
        </w:rPr>
        <w:t>ми организациями).</w:t>
      </w:r>
    </w:p>
    <w:p w:rsidR="00982C90" w:rsidRPr="00B450BE" w:rsidRDefault="00982C90" w:rsidP="003835A4">
      <w:pPr>
        <w:numPr>
          <w:ilvl w:val="0"/>
          <w:numId w:val="20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Удовлетворенность потребителей (родителей и детей) качеством оказ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услуг по предоставлению общего образования, процентов.</w:t>
      </w:r>
    </w:p>
    <w:p w:rsidR="00982C90" w:rsidRPr="00B450BE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оценку качества услуг общего образования потреб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телями. Указом Президента Российской Федерации от 7 мая 2012 года № 601 «Об 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lastRenderedPageBreak/>
        <w:t>ции качеством предоставления государственных и муниципальных услуг к 2018 году не менее 90 процентов. (Для использования показателя требуется разработать и вн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дрить механизм такой оценки, либо использовать внешние оценки, проводимые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нами государственной власти или независимыми организациями).</w:t>
      </w:r>
    </w:p>
    <w:p w:rsidR="00982C90" w:rsidRPr="00B450BE" w:rsidRDefault="00982C90" w:rsidP="003835A4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рублей.</w:t>
      </w:r>
    </w:p>
    <w:p w:rsidR="00982C90" w:rsidRPr="00B450BE" w:rsidRDefault="00982C90" w:rsidP="003835A4">
      <w:pPr>
        <w:suppressLineNumbers/>
        <w:tabs>
          <w:tab w:val="left" w:pos="-2268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уровень финансового обеспечения общего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ния, влияет на качество образования. Предусмотрен в системе </w:t>
      </w:r>
      <w:proofErr w:type="gramStart"/>
      <w:r w:rsidRPr="00B450BE">
        <w:rPr>
          <w:sz w:val="26"/>
          <w:szCs w:val="26"/>
        </w:rPr>
        <w:t>показателей оценки эффективности деятельности органов местного самоуправления</w:t>
      </w:r>
      <w:proofErr w:type="gramEnd"/>
      <w:r w:rsidRPr="00B450BE">
        <w:rPr>
          <w:sz w:val="26"/>
          <w:szCs w:val="26"/>
        </w:rPr>
        <w:t>.</w:t>
      </w:r>
    </w:p>
    <w:p w:rsidR="00955817" w:rsidRPr="00B450BE" w:rsidRDefault="00955817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>20. Доля педагогов, получающих ежемесячную денежную выплату как молодой специалист к общему числу специалистов общеобразовательных учреждений.</w:t>
      </w:r>
    </w:p>
    <w:p w:rsidR="0041159E" w:rsidRPr="00B450BE" w:rsidRDefault="00955817" w:rsidP="003835A4">
      <w:pPr>
        <w:suppressLineNumbers/>
        <w:tabs>
          <w:tab w:val="left" w:pos="-2268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Показатель определяется отношением числа молодых специалистов, получа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ежемесячную денежную выплату, принятых по основному месту работы к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му числу специалистов, принятых по основному месту работы.</w:t>
      </w:r>
      <w:r w:rsidR="0041159E" w:rsidRPr="00B450BE">
        <w:rPr>
          <w:bCs w:val="0"/>
          <w:sz w:val="26"/>
          <w:szCs w:val="26"/>
        </w:rPr>
        <w:t xml:space="preserve"> </w:t>
      </w:r>
    </w:p>
    <w:p w:rsidR="0041159E" w:rsidRPr="00B450BE" w:rsidRDefault="00566C30" w:rsidP="003835A4">
      <w:pPr>
        <w:suppressLineNumbers/>
        <w:tabs>
          <w:tab w:val="left" w:pos="-2268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21. </w:t>
      </w:r>
      <w:r w:rsidR="0041159E" w:rsidRPr="00B450BE">
        <w:rPr>
          <w:sz w:val="26"/>
          <w:szCs w:val="26"/>
        </w:rPr>
        <w:t>Доля общеобразовательных организаций, расположенных в сельской мес</w:t>
      </w:r>
      <w:r w:rsidR="0041159E" w:rsidRPr="00B450BE">
        <w:rPr>
          <w:sz w:val="26"/>
          <w:szCs w:val="26"/>
        </w:rPr>
        <w:t>т</w:t>
      </w:r>
      <w:r w:rsidR="0041159E" w:rsidRPr="00B450BE">
        <w:rPr>
          <w:sz w:val="26"/>
          <w:szCs w:val="26"/>
        </w:rPr>
        <w:t>ности, с обновленной МТБ для занятий физической культурой и спортом по реализ</w:t>
      </w:r>
      <w:r w:rsidR="0041159E" w:rsidRPr="00B450BE">
        <w:rPr>
          <w:sz w:val="26"/>
          <w:szCs w:val="26"/>
        </w:rPr>
        <w:t>а</w:t>
      </w:r>
      <w:r w:rsidR="0041159E" w:rsidRPr="00B450BE">
        <w:rPr>
          <w:sz w:val="26"/>
          <w:szCs w:val="26"/>
        </w:rPr>
        <w:t>ции регионального проекта «Успех каждого ребенка», в общем количестве муниц</w:t>
      </w:r>
      <w:r w:rsidR="0041159E" w:rsidRPr="00B450BE">
        <w:rPr>
          <w:sz w:val="26"/>
          <w:szCs w:val="26"/>
        </w:rPr>
        <w:t>и</w:t>
      </w:r>
      <w:r w:rsidR="0041159E" w:rsidRPr="00B450BE">
        <w:rPr>
          <w:sz w:val="26"/>
          <w:szCs w:val="26"/>
        </w:rPr>
        <w:t>пальных общеобразовательных учреждений</w:t>
      </w:r>
      <w:proofErr w:type="gramStart"/>
      <w:r w:rsidR="0041159E" w:rsidRPr="00B450BE">
        <w:rPr>
          <w:sz w:val="26"/>
          <w:szCs w:val="26"/>
        </w:rPr>
        <w:t xml:space="preserve"> .</w:t>
      </w:r>
      <w:proofErr w:type="gramEnd"/>
    </w:p>
    <w:p w:rsidR="00955817" w:rsidRPr="00B450BE" w:rsidRDefault="0041159E" w:rsidP="003835A4">
      <w:pPr>
        <w:pStyle w:val="a3"/>
        <w:numPr>
          <w:ilvl w:val="0"/>
          <w:numId w:val="44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Доля спортивных клубов в общеобразовательных организаций на базе спортивных залов с обновленной МТБ, в общем количестве спортивных клубов.</w:t>
      </w:r>
      <w:proofErr w:type="gramEnd"/>
    </w:p>
    <w:p w:rsidR="0041159E" w:rsidRPr="00B450BE" w:rsidRDefault="0041159E" w:rsidP="003835A4">
      <w:pPr>
        <w:pStyle w:val="a3"/>
        <w:numPr>
          <w:ilvl w:val="0"/>
          <w:numId w:val="44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общеобразовательных организаций, обновивших МТБ для реализ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 основных и дополнительных общеобразовательных программ цифрового, естес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веннонаучного, гуманитарного профилей «Точки роста», в общем количестве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общеобразовательных учреждений.</w:t>
      </w:r>
    </w:p>
    <w:p w:rsidR="0041159E" w:rsidRPr="00B450BE" w:rsidRDefault="0041159E" w:rsidP="003835A4">
      <w:pPr>
        <w:pStyle w:val="a3"/>
        <w:numPr>
          <w:ilvl w:val="0"/>
          <w:numId w:val="44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Доля обучающихся, охваченных </w:t>
      </w:r>
      <w:proofErr w:type="gramStart"/>
      <w:r w:rsidRPr="00B450BE">
        <w:rPr>
          <w:sz w:val="26"/>
          <w:szCs w:val="26"/>
        </w:rPr>
        <w:t>основными</w:t>
      </w:r>
      <w:proofErr w:type="gramEnd"/>
      <w:r w:rsidRPr="00B450BE">
        <w:rPr>
          <w:sz w:val="26"/>
          <w:szCs w:val="26"/>
        </w:rPr>
        <w:t xml:space="preserve"> и дополнительными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образовательными программ цифрового, естественнонаучного, гуманитарного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филей «Точки роста», в общем количестве муниципальных общеобразовательных у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>реждений, в общей численности, обучающихся в муниципальных общеобразовател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учреждениях</w:t>
      </w:r>
    </w:p>
    <w:p w:rsidR="0041159E" w:rsidRPr="00B450BE" w:rsidRDefault="0041159E" w:rsidP="003835A4">
      <w:pPr>
        <w:pStyle w:val="a3"/>
        <w:numPr>
          <w:ilvl w:val="0"/>
          <w:numId w:val="44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общеобразовательных организаций, прошедших независимую оценку качества.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Сведения о значениях целевых показателей по годам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ной программы представлены в Приложении 1 к </w:t>
      </w:r>
      <w:r w:rsidR="00505B11" w:rsidRPr="00505B11">
        <w:rPr>
          <w:sz w:val="26"/>
          <w:szCs w:val="26"/>
        </w:rPr>
        <w:t>подпрограмме</w:t>
      </w:r>
      <w:r w:rsidR="00DB2DB3">
        <w:rPr>
          <w:sz w:val="26"/>
          <w:szCs w:val="26"/>
        </w:rPr>
        <w:t xml:space="preserve"> муниципальной пр</w:t>
      </w:r>
      <w:r w:rsidR="00DB2DB3">
        <w:rPr>
          <w:sz w:val="26"/>
          <w:szCs w:val="26"/>
        </w:rPr>
        <w:t>о</w:t>
      </w:r>
      <w:r w:rsidR="00DB2DB3">
        <w:rPr>
          <w:sz w:val="26"/>
          <w:szCs w:val="26"/>
        </w:rPr>
        <w:t>граммы</w:t>
      </w:r>
      <w:r w:rsidR="00505B11" w:rsidRPr="00505B11">
        <w:rPr>
          <w:sz w:val="26"/>
          <w:szCs w:val="26"/>
        </w:rPr>
        <w:t xml:space="preserve"> «Развитие общего образования»</w:t>
      </w:r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DC595D">
        <w:rPr>
          <w:b/>
          <w:sz w:val="26"/>
          <w:szCs w:val="26"/>
        </w:rPr>
        <w:t>2.4 Сроки и этапы реализации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Подпрограмма реализуется в 2015-2024 годы. Этапы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программы:</w:t>
      </w: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val="en-US"/>
        </w:rPr>
        <w:t>I</w:t>
      </w:r>
      <w:r w:rsidRPr="00B450BE">
        <w:rPr>
          <w:sz w:val="26"/>
          <w:szCs w:val="26"/>
        </w:rPr>
        <w:t xml:space="preserve"> этап - 2015-2018 годы,</w:t>
      </w:r>
    </w:p>
    <w:p w:rsidR="00012422" w:rsidRPr="00B450BE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  <w:lang w:val="en-US"/>
        </w:rPr>
        <w:t>II</w:t>
      </w:r>
      <w:r w:rsidRPr="00B450BE">
        <w:rPr>
          <w:sz w:val="26"/>
          <w:szCs w:val="26"/>
        </w:rPr>
        <w:t xml:space="preserve"> этап - 2019-2024 годы.</w:t>
      </w:r>
      <w:proofErr w:type="gramEnd"/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E5251B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</w:p>
    <w:p w:rsidR="00E5251B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</w:p>
    <w:p w:rsidR="00E5251B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</w:p>
    <w:p w:rsidR="00E5251B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</w:p>
    <w:p w:rsidR="00E5251B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</w:p>
    <w:p w:rsidR="00982C90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DC595D">
        <w:rPr>
          <w:b/>
          <w:sz w:val="26"/>
          <w:szCs w:val="26"/>
        </w:rPr>
        <w:lastRenderedPageBreak/>
        <w:t>2.5 Основные мероприятия</w:t>
      </w:r>
    </w:p>
    <w:p w:rsidR="00E5251B" w:rsidRPr="00DC595D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</w:p>
    <w:p w:rsidR="00982C90" w:rsidRPr="00B450BE" w:rsidRDefault="00982C90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Основные мероприятия в сфере реализации подпрограммы:</w:t>
      </w:r>
    </w:p>
    <w:p w:rsidR="00CA1292" w:rsidRPr="00B450BE" w:rsidRDefault="00CA1292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Обеспечение деятельности учреждений общего образования.</w:t>
      </w:r>
    </w:p>
    <w:p w:rsidR="00982C90" w:rsidRPr="00B450BE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осуществляется оказание муниципальных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луг муниципальными общеобразовательными организациями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реализующими основную образовательную программу общего образования путем выполнения муниципальных заданий.</w:t>
      </w:r>
    </w:p>
    <w:p w:rsidR="00982C90" w:rsidRPr="00B450BE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В соответствии с федеральным законодательством органам местного сам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управления предоставляются субвенции на реализацию основных общеобразовател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программ в части финансирования расходов на оплату труда работников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образовательных организаций,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ных бюджетов) в соответствии с нормативами, установленными законами субъекта Российской</w:t>
      </w:r>
      <w:proofErr w:type="gramEnd"/>
      <w:r w:rsidRPr="00B450BE">
        <w:rPr>
          <w:sz w:val="26"/>
          <w:szCs w:val="26"/>
        </w:rPr>
        <w:t xml:space="preserve"> Федерации. Методика расчета субвенций бюджетам муниципальных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онов (городских округов) на финансовое обеспечение государственных гарантий прав граждан на получение общедоступного и бесплатного дошкольного, начального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щего, основного общего, среднего общего образования, а также дополнительного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в общеобразовательных организациях, содержится в составе Закона У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муртской Республики от 21 ноября 2006 года № 52-РЗ «О регулировании межбю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жетных отношений в Удмуртской Республике»</w:t>
      </w:r>
      <w:proofErr w:type="gramStart"/>
      <w:r w:rsidRPr="00B450BE">
        <w:rPr>
          <w:sz w:val="26"/>
          <w:szCs w:val="26"/>
        </w:rPr>
        <w:t>.В</w:t>
      </w:r>
      <w:proofErr w:type="gramEnd"/>
      <w:r w:rsidRPr="00B450BE">
        <w:rPr>
          <w:sz w:val="26"/>
          <w:szCs w:val="26"/>
        </w:rPr>
        <w:t xml:space="preserve"> целях определения размеров су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 xml:space="preserve">венций на </w:t>
      </w:r>
      <w:proofErr w:type="gramStart"/>
      <w:r w:rsidRPr="00B450BE">
        <w:rPr>
          <w:sz w:val="26"/>
          <w:szCs w:val="26"/>
        </w:rPr>
        <w:t>обеспечение государственных гарантий прав граждан на получение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доступного и бесплатного дошкольного, начального общего, основного общего, сре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него общего образования, а также дополнительного образования в общеобразовател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ных организациях принят </w:t>
      </w:r>
      <w:hyperlink r:id="rId12" w:history="1">
        <w:proofErr w:type="spellStart"/>
        <w:r w:rsidRPr="00B450BE">
          <w:rPr>
            <w:sz w:val="26"/>
            <w:szCs w:val="26"/>
          </w:rPr>
          <w:t>Закон</w:t>
        </w:r>
      </w:hyperlink>
      <w:r w:rsidRPr="00B450BE">
        <w:rPr>
          <w:sz w:val="26"/>
          <w:szCs w:val="26"/>
        </w:rPr>
        <w:t>Удмуртской</w:t>
      </w:r>
      <w:proofErr w:type="spellEnd"/>
      <w:r w:rsidRPr="00B450BE">
        <w:rPr>
          <w:sz w:val="26"/>
          <w:szCs w:val="26"/>
        </w:rPr>
        <w:t xml:space="preserve"> Республики от 8 декабря 2010 года № 51-РЗ «О нормативах для расчета субвенций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</w:t>
      </w:r>
      <w:proofErr w:type="gramEnd"/>
      <w:r w:rsidRPr="00B450BE">
        <w:rPr>
          <w:sz w:val="26"/>
          <w:szCs w:val="26"/>
        </w:rPr>
        <w:t>, а также дополн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тельного образования в общеобразовательных организациях». Указанным </w:t>
      </w:r>
      <w:hyperlink r:id="rId13" w:history="1">
        <w:r w:rsidRPr="00B450BE">
          <w:rPr>
            <w:sz w:val="26"/>
            <w:szCs w:val="26"/>
          </w:rPr>
          <w:t>Законом</w:t>
        </w:r>
      </w:hyperlink>
      <w:r w:rsidRPr="00B450BE">
        <w:rPr>
          <w:sz w:val="26"/>
          <w:szCs w:val="26"/>
        </w:rPr>
        <w:t xml:space="preserve"> утверждено 208 нормативов расходов на одного учащегося (воспитанника) в год с учетом групп организаций в зависимости от специфики работы в </w:t>
      </w:r>
      <w:proofErr w:type="spellStart"/>
      <w:r w:rsidRPr="00B450BE">
        <w:rPr>
          <w:sz w:val="26"/>
          <w:szCs w:val="26"/>
        </w:rPr>
        <w:t>общеобразовател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номорганизации</w:t>
      </w:r>
      <w:proofErr w:type="spellEnd"/>
      <w:r w:rsidRPr="00B450BE">
        <w:rPr>
          <w:sz w:val="26"/>
          <w:szCs w:val="26"/>
        </w:rPr>
        <w:t xml:space="preserve"> по ступеням обучения. </w:t>
      </w:r>
    </w:p>
    <w:p w:rsidR="00982C90" w:rsidRPr="00B450BE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Финансирование основного мероприятия осуществляется путем предоставл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 субсидий муниципальным общеобразовательным организациям на выполнение муниципального задания на оказание муниципальных услуг, в том числе за счет: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а) 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</w:t>
      </w:r>
      <w:r w:rsidR="00CA1292" w:rsidRPr="00B450BE">
        <w:rPr>
          <w:sz w:val="26"/>
          <w:szCs w:val="26"/>
        </w:rPr>
        <w:t xml:space="preserve"> (полного)</w:t>
      </w:r>
      <w:r w:rsidRPr="00B450BE">
        <w:rPr>
          <w:sz w:val="26"/>
          <w:szCs w:val="26"/>
        </w:rPr>
        <w:t xml:space="preserve"> общего образования, а также дополнительного обра</w:t>
      </w:r>
      <w:r w:rsidR="00CA1292" w:rsidRPr="00B450BE">
        <w:rPr>
          <w:sz w:val="26"/>
          <w:szCs w:val="26"/>
        </w:rPr>
        <w:t>зования в общеобразовательных учрежден</w:t>
      </w:r>
      <w:r w:rsidRPr="00B450BE">
        <w:rPr>
          <w:sz w:val="26"/>
          <w:szCs w:val="26"/>
        </w:rPr>
        <w:t>иях;</w:t>
      </w:r>
    </w:p>
    <w:p w:rsidR="00CA1292" w:rsidRPr="00B450BE" w:rsidRDefault="00CA1292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 Денежная компенсация расходов</w:t>
      </w:r>
      <w:r w:rsidR="00392ED9" w:rsidRPr="00B450BE">
        <w:rPr>
          <w:sz w:val="26"/>
          <w:szCs w:val="26"/>
        </w:rPr>
        <w:t xml:space="preserve"> по оплате жилых помещений и коммунал</w:t>
      </w:r>
      <w:r w:rsidR="00392ED9" w:rsidRPr="00B450BE">
        <w:rPr>
          <w:sz w:val="26"/>
          <w:szCs w:val="26"/>
        </w:rPr>
        <w:t>ь</w:t>
      </w:r>
      <w:r w:rsidR="00392ED9" w:rsidRPr="00B450BE">
        <w:rPr>
          <w:sz w:val="26"/>
          <w:szCs w:val="26"/>
        </w:rPr>
        <w:t xml:space="preserve">ных услуг (отопление, освещение) работникам муниципальных организаций </w:t>
      </w:r>
      <w:proofErr w:type="spellStart"/>
      <w:r w:rsidR="00392ED9" w:rsidRPr="00B450BE">
        <w:rPr>
          <w:sz w:val="26"/>
          <w:szCs w:val="26"/>
        </w:rPr>
        <w:t>Дебе</w:t>
      </w:r>
      <w:r w:rsidR="00392ED9" w:rsidRPr="00B450BE">
        <w:rPr>
          <w:sz w:val="26"/>
          <w:szCs w:val="26"/>
        </w:rPr>
        <w:t>с</w:t>
      </w:r>
      <w:r w:rsidR="00392ED9" w:rsidRPr="00B450BE">
        <w:rPr>
          <w:sz w:val="26"/>
          <w:szCs w:val="26"/>
        </w:rPr>
        <w:t>ского</w:t>
      </w:r>
      <w:proofErr w:type="spellEnd"/>
      <w:r w:rsidR="00392ED9" w:rsidRPr="00B450BE">
        <w:rPr>
          <w:sz w:val="26"/>
          <w:szCs w:val="26"/>
        </w:rPr>
        <w:t xml:space="preserve"> района, проживающим и работающим в сельских населенных пунктах;</w:t>
      </w:r>
    </w:p>
    <w:p w:rsidR="00392ED9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в)</w:t>
      </w:r>
      <w:r w:rsidR="00392ED9" w:rsidRPr="00B450BE">
        <w:rPr>
          <w:sz w:val="26"/>
          <w:szCs w:val="26"/>
        </w:rPr>
        <w:t xml:space="preserve"> Оказание муниципальными учреждениями муниципальных услуг, выполн</w:t>
      </w:r>
      <w:r w:rsidR="00392ED9" w:rsidRPr="00B450BE">
        <w:rPr>
          <w:sz w:val="26"/>
          <w:szCs w:val="26"/>
        </w:rPr>
        <w:t>е</w:t>
      </w:r>
      <w:r w:rsidR="00392ED9" w:rsidRPr="00B450BE">
        <w:rPr>
          <w:sz w:val="26"/>
          <w:szCs w:val="26"/>
        </w:rPr>
        <w:t>ние работ, финансовое обеспечение деятельности муниципальных учреждений;</w:t>
      </w:r>
    </w:p>
    <w:p w:rsidR="00392ED9" w:rsidRPr="00B450BE" w:rsidRDefault="00392ED9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г) Субсидии из бюджета Удмуртской Республики на уплату налога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пальными общеобразовательными организациями;</w:t>
      </w:r>
    </w:p>
    <w:p w:rsidR="00392ED9" w:rsidRPr="00B450BE" w:rsidRDefault="00392ED9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spellStart"/>
      <w:r w:rsidRPr="00B450BE">
        <w:rPr>
          <w:sz w:val="26"/>
          <w:szCs w:val="26"/>
        </w:rPr>
        <w:lastRenderedPageBreak/>
        <w:t>д</w:t>
      </w:r>
      <w:proofErr w:type="spellEnd"/>
      <w:r w:rsidRPr="00B450BE">
        <w:rPr>
          <w:sz w:val="26"/>
          <w:szCs w:val="26"/>
        </w:rPr>
        <w:t>) Резервный фонд Администрации муниципального образования;</w:t>
      </w:r>
    </w:p>
    <w:p w:rsidR="00392ED9" w:rsidRPr="00B450BE" w:rsidRDefault="00392ED9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е) Создание в общеобразовательных организациях, расположенных в сельской местности, условий для занятия физической культурой и спортом</w:t>
      </w:r>
      <w:r w:rsidR="0028476B" w:rsidRPr="00B450BE">
        <w:rPr>
          <w:sz w:val="26"/>
          <w:szCs w:val="26"/>
        </w:rPr>
        <w:t>.</w:t>
      </w:r>
    </w:p>
    <w:p w:rsidR="00982C90" w:rsidRPr="00B450BE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2) </w:t>
      </w:r>
      <w:r w:rsidR="00982C90" w:rsidRPr="00B450BE">
        <w:rPr>
          <w:sz w:val="26"/>
          <w:szCs w:val="26"/>
        </w:rPr>
        <w:t xml:space="preserve">Укрепление материально-технической базы </w:t>
      </w:r>
      <w:proofErr w:type="spellStart"/>
      <w:r w:rsidR="00982C90" w:rsidRPr="00B450BE">
        <w:rPr>
          <w:sz w:val="26"/>
          <w:szCs w:val="26"/>
        </w:rPr>
        <w:t>муниципальныхобщеобразов</w:t>
      </w:r>
      <w:r w:rsidR="00982C90" w:rsidRPr="00B450BE">
        <w:rPr>
          <w:sz w:val="26"/>
          <w:szCs w:val="26"/>
        </w:rPr>
        <w:t>а</w:t>
      </w:r>
      <w:r w:rsidR="00982C90" w:rsidRPr="00B450BE">
        <w:rPr>
          <w:sz w:val="26"/>
          <w:szCs w:val="26"/>
        </w:rPr>
        <w:t>тельных</w:t>
      </w:r>
      <w:proofErr w:type="spellEnd"/>
      <w:r w:rsidR="00982C90" w:rsidRPr="00B450BE">
        <w:rPr>
          <w:sz w:val="26"/>
          <w:szCs w:val="26"/>
        </w:rPr>
        <w:t xml:space="preserve"> организаций.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осуществляется приобретение учебно-лабораторного, спортивного оборудования, оборудования для школьных столовых, в том числе в целях формирования образовательной среды, соответствующей требов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ниям федеральных государственных образовательных стандартов. 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основного мероприятия осуществляется путем предоставления су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 xml:space="preserve">сидий муниципальным общеобразовательным организациям на иные цели; возможно привлечение </w:t>
      </w:r>
      <w:proofErr w:type="spellStart"/>
      <w:r w:rsidRPr="00B450BE">
        <w:rPr>
          <w:sz w:val="26"/>
          <w:szCs w:val="26"/>
        </w:rPr>
        <w:t>софинансирования</w:t>
      </w:r>
      <w:proofErr w:type="spellEnd"/>
      <w:r w:rsidRPr="00B450BE">
        <w:rPr>
          <w:sz w:val="26"/>
          <w:szCs w:val="26"/>
        </w:rPr>
        <w:t xml:space="preserve"> из бюджета Удмуртской Республики.</w:t>
      </w:r>
    </w:p>
    <w:p w:rsidR="00982C90" w:rsidRPr="00B450BE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3) </w:t>
      </w:r>
      <w:r w:rsidR="00982C90" w:rsidRPr="00B450BE">
        <w:rPr>
          <w:sz w:val="26"/>
          <w:szCs w:val="26"/>
        </w:rPr>
        <w:t>Формирование и развитие современной информа</w:t>
      </w:r>
      <w:r w:rsidRPr="00B450BE">
        <w:rPr>
          <w:sz w:val="26"/>
          <w:szCs w:val="26"/>
        </w:rPr>
        <w:t xml:space="preserve">ционной образовательной среды </w:t>
      </w:r>
      <w:r w:rsidR="00982C90" w:rsidRPr="00B450BE">
        <w:rPr>
          <w:sz w:val="26"/>
          <w:szCs w:val="26"/>
        </w:rPr>
        <w:t xml:space="preserve">муниципальных общеобразовательных </w:t>
      </w:r>
      <w:proofErr w:type="gramStart"/>
      <w:r w:rsidR="00982C90" w:rsidRPr="00B450BE">
        <w:rPr>
          <w:sz w:val="26"/>
          <w:szCs w:val="26"/>
        </w:rPr>
        <w:t>организациях</w:t>
      </w:r>
      <w:proofErr w:type="gramEnd"/>
      <w:r w:rsidR="00982C90"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осуществляется приобретение оборудования, обеспечение доступа к сети Интернет, в том числе в целях формирования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тельной среды, соответствующей требованиям федеральных государственных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зовательных стандартов. 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основного мероприятия осуществляется путем предоставления су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 xml:space="preserve">сидий муниципальным общеобразовательным организациям на иные цели; возможно привлечение </w:t>
      </w:r>
      <w:proofErr w:type="spellStart"/>
      <w:r w:rsidRPr="00B450BE">
        <w:rPr>
          <w:sz w:val="26"/>
          <w:szCs w:val="26"/>
        </w:rPr>
        <w:t>софинансирования</w:t>
      </w:r>
      <w:proofErr w:type="spellEnd"/>
      <w:r w:rsidRPr="00B450BE">
        <w:rPr>
          <w:sz w:val="26"/>
          <w:szCs w:val="26"/>
        </w:rPr>
        <w:t xml:space="preserve"> из бюджета Удмуртской Республики.</w:t>
      </w:r>
    </w:p>
    <w:p w:rsidR="00982C90" w:rsidRPr="00B450BE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4) </w:t>
      </w:r>
      <w:r w:rsidR="00982C90" w:rsidRPr="00B450BE">
        <w:rPr>
          <w:sz w:val="26"/>
          <w:szCs w:val="26"/>
        </w:rPr>
        <w:t>Обеспечение учащихся общеобразовательных организаций качественным сбалансированным питанием (ЦП «Детское и школьное питание»).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осуществляется: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а) до 01.09.2018 года: 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Обеспечение завтраком учащихся 1-5 классов общеобразовательных учре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 xml:space="preserve">дений; 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в том числе из обогащенных продуктов, включая молочные, учащихся 1-5-х классов общеобразовательных организаций;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обеспечение питанием учащихся 1-11-х классов общеобразовательных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низаций из малоимущих семей;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 01.09.2018 года: 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Обеспечение завтраком учащихся 1-4 классов общеобразовательных учре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 xml:space="preserve">дений; 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в том числе из обогащенных продуктов, включая молочные, учащихся 1-4-х классов общеобразовательных организаций;</w:t>
      </w:r>
    </w:p>
    <w:p w:rsidR="00436AC0" w:rsidRPr="00B450BE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обеспечение питанием учащихся 1-11-х классов общеобразовательных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низаций из малоимущих семей, имеющих совокупный ежемесячный доход на кажд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го члена семьи не выше 3300 рублей с 2018 года; </w:t>
      </w:r>
    </w:p>
    <w:p w:rsidR="00CE2B9C" w:rsidRPr="00B450BE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 Предоставление бесплатного двухразового питания учащимся с ограниче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ными возможностями здоровья, обучающимся в образовательных организациях.</w:t>
      </w:r>
    </w:p>
    <w:p w:rsidR="00982C90" w:rsidRPr="00B450BE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5) </w:t>
      </w:r>
      <w:r w:rsidR="00982C90" w:rsidRPr="00B450BE">
        <w:rPr>
          <w:sz w:val="26"/>
          <w:szCs w:val="26"/>
        </w:rPr>
        <w:t>Мероприятия, направленные на обеспечение безопасности условий обучения детей в муниципальных общеобразовательных организациях (ЦП «Безопасность о</w:t>
      </w:r>
      <w:r w:rsidR="00982C90" w:rsidRPr="00B450BE">
        <w:rPr>
          <w:sz w:val="26"/>
          <w:szCs w:val="26"/>
        </w:rPr>
        <w:t>б</w:t>
      </w:r>
      <w:r w:rsidR="00982C90" w:rsidRPr="00B450BE">
        <w:rPr>
          <w:sz w:val="26"/>
          <w:szCs w:val="26"/>
        </w:rPr>
        <w:t xml:space="preserve">разовательного организация»). 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реализуются меры, направленные на пов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шение пожарной безопасности, аттестация рабочих мест по условиям труда и прив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дение их в соответствие с установленными требованиями.</w:t>
      </w:r>
    </w:p>
    <w:p w:rsidR="00982C90" w:rsidRPr="00B450BE" w:rsidRDefault="002511B5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 xml:space="preserve">6) </w:t>
      </w:r>
      <w:r w:rsidR="00982C90" w:rsidRPr="00B450BE">
        <w:rPr>
          <w:sz w:val="26"/>
          <w:szCs w:val="26"/>
        </w:rPr>
        <w:t>Обустройство прилегающих территорий к зданиям и сооружениям муниц</w:t>
      </w:r>
      <w:r w:rsidR="00982C90" w:rsidRPr="00B450BE">
        <w:rPr>
          <w:sz w:val="26"/>
          <w:szCs w:val="26"/>
        </w:rPr>
        <w:t>и</w:t>
      </w:r>
      <w:r w:rsidR="00982C90" w:rsidRPr="00B450BE">
        <w:rPr>
          <w:sz w:val="26"/>
          <w:szCs w:val="26"/>
        </w:rPr>
        <w:t>пальных общеобразовательных организаций.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реализуются меры по благоустройству терр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торий, в том числе из реестра наказов избирателей. </w:t>
      </w:r>
    </w:p>
    <w:p w:rsidR="00982C90" w:rsidRPr="00B450BE" w:rsidRDefault="002511B5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7) </w:t>
      </w:r>
      <w:r w:rsidR="00982C90" w:rsidRPr="00B450BE">
        <w:rPr>
          <w:sz w:val="26"/>
          <w:szCs w:val="26"/>
        </w:rPr>
        <w:t>Капитальный ремонт и реконструкция муниципальных организаций общего образования МО «</w:t>
      </w:r>
      <w:proofErr w:type="spellStart"/>
      <w:r w:rsidR="00982C90" w:rsidRPr="00B450BE">
        <w:rPr>
          <w:sz w:val="26"/>
          <w:szCs w:val="26"/>
        </w:rPr>
        <w:t>Дебесский</w:t>
      </w:r>
      <w:proofErr w:type="spellEnd"/>
      <w:r w:rsidR="00982C90" w:rsidRPr="00B450BE">
        <w:rPr>
          <w:sz w:val="26"/>
          <w:szCs w:val="26"/>
        </w:rPr>
        <w:t xml:space="preserve"> район».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Планируется проведение капитального ремонта зданий общеобразовательных организаций</w:t>
      </w:r>
      <w:r w:rsidR="00DE6762" w:rsidRPr="00B450BE">
        <w:rPr>
          <w:sz w:val="26"/>
          <w:szCs w:val="26"/>
        </w:rPr>
        <w:t>, м</w:t>
      </w:r>
      <w:r w:rsidRPr="00B450BE">
        <w:rPr>
          <w:sz w:val="26"/>
          <w:szCs w:val="26"/>
        </w:rPr>
        <w:t>ероприятие будет реализовываться во взаимодействии с органами 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сударственной власти Удмуртской Республики. </w:t>
      </w:r>
    </w:p>
    <w:p w:rsidR="00982C90" w:rsidRPr="00B450BE" w:rsidRDefault="002511B5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8) </w:t>
      </w:r>
      <w:r w:rsidR="00982C90" w:rsidRPr="00B450BE">
        <w:rPr>
          <w:sz w:val="26"/>
          <w:szCs w:val="26"/>
        </w:rPr>
        <w:t>Строительство организаций общего образования на территории  МО «</w:t>
      </w:r>
      <w:proofErr w:type="spellStart"/>
      <w:r w:rsidR="00982C90" w:rsidRPr="00B450BE">
        <w:rPr>
          <w:sz w:val="26"/>
          <w:szCs w:val="26"/>
        </w:rPr>
        <w:t>Дебе</w:t>
      </w:r>
      <w:r w:rsidR="00982C90" w:rsidRPr="00B450BE">
        <w:rPr>
          <w:sz w:val="26"/>
          <w:szCs w:val="26"/>
        </w:rPr>
        <w:t>с</w:t>
      </w:r>
      <w:r w:rsidR="00982C90" w:rsidRPr="00B450BE">
        <w:rPr>
          <w:sz w:val="26"/>
          <w:szCs w:val="26"/>
        </w:rPr>
        <w:t>скийрайон</w:t>
      </w:r>
      <w:proofErr w:type="spellEnd"/>
      <w:r w:rsidR="00982C90" w:rsidRPr="00B450BE">
        <w:rPr>
          <w:sz w:val="26"/>
          <w:szCs w:val="26"/>
        </w:rPr>
        <w:t>».</w:t>
      </w:r>
      <w:r w:rsidR="00DE6762" w:rsidRPr="00B450BE">
        <w:rPr>
          <w:sz w:val="26"/>
          <w:szCs w:val="26"/>
        </w:rPr>
        <w:t xml:space="preserve"> </w:t>
      </w:r>
    </w:p>
    <w:p w:rsidR="00982C90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rPr>
          <w:sz w:val="26"/>
          <w:szCs w:val="26"/>
        </w:rPr>
      </w:pPr>
      <w:r w:rsidRPr="00B450BE">
        <w:rPr>
          <w:sz w:val="26"/>
          <w:szCs w:val="26"/>
        </w:rPr>
        <w:t xml:space="preserve">9) </w:t>
      </w:r>
      <w:r w:rsidR="00982C90" w:rsidRPr="00B450BE">
        <w:rPr>
          <w:sz w:val="26"/>
          <w:szCs w:val="26"/>
        </w:rPr>
        <w:t>Организация и проведение олимпиад школьников на муниципальном уроне.</w:t>
      </w:r>
      <w:r w:rsidR="00AF20EB" w:rsidRPr="00B450BE">
        <w:rPr>
          <w:sz w:val="26"/>
          <w:szCs w:val="26"/>
        </w:rPr>
        <w:t xml:space="preserve"> </w:t>
      </w:r>
      <w:r w:rsidR="00982C90" w:rsidRPr="00B450BE">
        <w:rPr>
          <w:sz w:val="26"/>
          <w:szCs w:val="26"/>
        </w:rPr>
        <w:t>Основное мероприятие реализуется в целях выявления одаренных детей.</w:t>
      </w:r>
    </w:p>
    <w:p w:rsidR="00636D93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10) </w:t>
      </w:r>
      <w:r w:rsidR="00982C90" w:rsidRPr="00B450BE">
        <w:rPr>
          <w:sz w:val="26"/>
          <w:szCs w:val="26"/>
        </w:rPr>
        <w:t>Подготовка и переподготовка кадров для муниципальных общеобразов</w:t>
      </w:r>
      <w:r w:rsidR="00982C90" w:rsidRPr="00B450BE">
        <w:rPr>
          <w:sz w:val="26"/>
          <w:szCs w:val="26"/>
        </w:rPr>
        <w:t>а</w:t>
      </w:r>
      <w:r w:rsidR="00982C90" w:rsidRPr="00B450BE">
        <w:rPr>
          <w:sz w:val="26"/>
          <w:szCs w:val="26"/>
        </w:rPr>
        <w:t xml:space="preserve">тельных организаций. 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во взаимодействии с органами государстве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ной власти Удмуртской Республики осуществляются мероприятия по формированию муниципального заказа на подготовку кадров для общеобразовательных организаций (целевой набор), а также повышение их квалификации.</w:t>
      </w:r>
    </w:p>
    <w:p w:rsidR="00636D93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11) </w:t>
      </w:r>
      <w:r w:rsidR="00982C90" w:rsidRPr="00B450BE">
        <w:rPr>
          <w:sz w:val="26"/>
          <w:szCs w:val="26"/>
        </w:rPr>
        <w:t>Разработка и внедрение системы независимой оценки качества общего о</w:t>
      </w:r>
      <w:r w:rsidR="00982C90" w:rsidRPr="00B450BE">
        <w:rPr>
          <w:sz w:val="26"/>
          <w:szCs w:val="26"/>
        </w:rPr>
        <w:t>б</w:t>
      </w:r>
      <w:r w:rsidR="00982C90" w:rsidRPr="00B450BE">
        <w:rPr>
          <w:sz w:val="26"/>
          <w:szCs w:val="26"/>
        </w:rPr>
        <w:t xml:space="preserve">разования. 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 разработать и утвердить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ципальным правовым актом порядок и методику проведения оценки качества общего образования; в соответствии с утвержденным муниципальным правовым актом рег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лярно проводить оценку качества общего образования. По результатам оценки кач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ства образования будут разрабатываться меры реагирования, направленные на пов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шение качества образования.</w:t>
      </w:r>
    </w:p>
    <w:p w:rsidR="00636D93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12) </w:t>
      </w:r>
      <w:r w:rsidR="00982C90" w:rsidRPr="00B450BE">
        <w:rPr>
          <w:sz w:val="26"/>
          <w:szCs w:val="26"/>
        </w:rPr>
        <w:t>Разработка и реализация комплекса мер по внедрению эффективных ко</w:t>
      </w:r>
      <w:r w:rsidR="00982C90" w:rsidRPr="00B450BE">
        <w:rPr>
          <w:sz w:val="26"/>
          <w:szCs w:val="26"/>
        </w:rPr>
        <w:t>н</w:t>
      </w:r>
      <w:r w:rsidR="00982C90" w:rsidRPr="00B450BE">
        <w:rPr>
          <w:sz w:val="26"/>
          <w:szCs w:val="26"/>
        </w:rPr>
        <w:t>трактов с руководителями и педагогическими работниками муниципальных общео</w:t>
      </w:r>
      <w:r w:rsidR="00982C90" w:rsidRPr="00B450BE">
        <w:rPr>
          <w:sz w:val="26"/>
          <w:szCs w:val="26"/>
        </w:rPr>
        <w:t>б</w:t>
      </w:r>
      <w:r w:rsidR="00982C90" w:rsidRPr="00B450BE">
        <w:rPr>
          <w:sz w:val="26"/>
          <w:szCs w:val="26"/>
        </w:rPr>
        <w:t xml:space="preserve">разовательных организаций. 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 рамках основного мероприятия планируется: </w:t>
      </w:r>
    </w:p>
    <w:p w:rsidR="00982C90" w:rsidRPr="00B450BE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разработка показателей эффективности деятельности руководителей и п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дагогических работников муниципальных общеобразовательных организаций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982C90" w:rsidRPr="00B450BE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заключение эффективных контрактов с руководителями муниципальных общеобразовательных организаций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982C90" w:rsidRPr="00B450BE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работы по заключению эффективных контрактов с педагогич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скими работниками муниципальных общеобразовательных организаций МО «</w:t>
      </w:r>
      <w:proofErr w:type="spellStart"/>
      <w:r w:rsidRPr="00B450BE">
        <w:rPr>
          <w:sz w:val="26"/>
          <w:szCs w:val="26"/>
        </w:rPr>
        <w:t>Дебе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982C90" w:rsidRPr="00B450BE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информационное сопровождение мероприятий по внедрению эффективного контракта.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ника.</w:t>
      </w:r>
    </w:p>
    <w:p w:rsidR="00982C90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13) </w:t>
      </w:r>
      <w:r w:rsidR="00982C90" w:rsidRPr="00B450BE">
        <w:rPr>
          <w:sz w:val="26"/>
          <w:szCs w:val="26"/>
        </w:rPr>
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</w:t>
      </w:r>
      <w:r w:rsidR="00982C90" w:rsidRPr="00B450BE">
        <w:rPr>
          <w:sz w:val="26"/>
          <w:szCs w:val="26"/>
        </w:rPr>
        <w:t>а</w:t>
      </w:r>
      <w:r w:rsidR="00982C90" w:rsidRPr="00B450BE">
        <w:rPr>
          <w:sz w:val="26"/>
          <w:szCs w:val="26"/>
        </w:rPr>
        <w:t>зования.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Реализация основного мероприятия направлена на создание стимула для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общеобразовательных организаций к эффективному использованию бю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жетных средств.</w:t>
      </w:r>
    </w:p>
    <w:p w:rsidR="00982C90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14) </w:t>
      </w:r>
      <w:r w:rsidR="00982C90" w:rsidRPr="00B450BE">
        <w:rPr>
          <w:sz w:val="26"/>
          <w:szCs w:val="26"/>
        </w:rPr>
        <w:t>Информирование населения об организации предоставления общего обр</w:t>
      </w:r>
      <w:r w:rsidR="00982C90" w:rsidRPr="00B450BE">
        <w:rPr>
          <w:sz w:val="26"/>
          <w:szCs w:val="26"/>
        </w:rPr>
        <w:t>а</w:t>
      </w:r>
      <w:r w:rsidR="00982C90" w:rsidRPr="00B450BE">
        <w:rPr>
          <w:sz w:val="26"/>
          <w:szCs w:val="26"/>
        </w:rPr>
        <w:t>зования в МО «</w:t>
      </w:r>
      <w:proofErr w:type="spellStart"/>
      <w:r w:rsidR="00982C90" w:rsidRPr="00B450BE">
        <w:rPr>
          <w:sz w:val="26"/>
          <w:szCs w:val="26"/>
        </w:rPr>
        <w:t>Дебесский</w:t>
      </w:r>
      <w:proofErr w:type="spellEnd"/>
      <w:r w:rsidR="00982C90" w:rsidRPr="00B450BE">
        <w:rPr>
          <w:sz w:val="26"/>
          <w:szCs w:val="26"/>
        </w:rPr>
        <w:t xml:space="preserve"> район». В рамках основного мероприятия планируется осуществлять работы по следующим направлениям: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а)</w:t>
      </w:r>
      <w:r w:rsidRPr="00B450BE">
        <w:rPr>
          <w:sz w:val="26"/>
          <w:szCs w:val="26"/>
        </w:rPr>
        <w:tab/>
        <w:t>взаимодействие со СМИ в целях публикации информации об общем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зовании в печатных средствах массовой информации, а также подготовки сюжетов для радиопередач;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</w:t>
      </w:r>
      <w:r w:rsidRPr="00B450BE">
        <w:rPr>
          <w:sz w:val="26"/>
          <w:szCs w:val="26"/>
        </w:rPr>
        <w:tab/>
        <w:t>подготовка и публикация информации на официальном сайте Администр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об организации предоставления общего образования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муниципальных правовых актах, регламентирующих де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тельность в сфере общего образования, муниципальных общеобразовательных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низациях;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в)</w:t>
      </w:r>
      <w:r w:rsidRPr="00B450BE">
        <w:rPr>
          <w:sz w:val="26"/>
          <w:szCs w:val="26"/>
        </w:rPr>
        <w:tab/>
        <w:t xml:space="preserve">осуществление </w:t>
      </w:r>
      <w:proofErr w:type="gramStart"/>
      <w:r w:rsidRPr="00B450BE">
        <w:rPr>
          <w:sz w:val="26"/>
          <w:szCs w:val="26"/>
        </w:rPr>
        <w:t>контроля за</w:t>
      </w:r>
      <w:proofErr w:type="gramEnd"/>
      <w:r w:rsidRPr="00B450BE">
        <w:rPr>
          <w:sz w:val="26"/>
          <w:szCs w:val="26"/>
        </w:rPr>
        <w:t xml:space="preserve"> публикацией информации о деятельности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общеобразовательных организаций, предусмотренной законодательс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вом Российской Федерации, на официальных сайтах соответствующих организаций.</w:t>
      </w:r>
    </w:p>
    <w:p w:rsidR="00636D93" w:rsidRPr="00B450BE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15) </w:t>
      </w:r>
      <w:r w:rsidR="00982C90" w:rsidRPr="00B450BE">
        <w:rPr>
          <w:sz w:val="26"/>
          <w:szCs w:val="26"/>
        </w:rPr>
        <w:t>Обеспечение и развитие системы обратной связи с потребителями муниц</w:t>
      </w:r>
      <w:r w:rsidR="00982C90" w:rsidRPr="00B450BE">
        <w:rPr>
          <w:sz w:val="26"/>
          <w:szCs w:val="26"/>
        </w:rPr>
        <w:t>и</w:t>
      </w:r>
      <w:r w:rsidR="00982C90" w:rsidRPr="00B450BE">
        <w:rPr>
          <w:sz w:val="26"/>
          <w:szCs w:val="26"/>
        </w:rPr>
        <w:t xml:space="preserve">пальных услуг в сфере общего образования. 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планируется: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а)</w:t>
      </w:r>
      <w:r w:rsidRPr="00B450BE">
        <w:rPr>
          <w:sz w:val="26"/>
          <w:szCs w:val="26"/>
        </w:rPr>
        <w:tab/>
        <w:t xml:space="preserve">организация </w:t>
      </w:r>
      <w:proofErr w:type="gramStart"/>
      <w:r w:rsidRPr="00B450BE">
        <w:rPr>
          <w:sz w:val="26"/>
          <w:szCs w:val="26"/>
        </w:rPr>
        <w:t>системы регулярного мониторинга удовлетворенности потр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бителей муниципальных услуг</w:t>
      </w:r>
      <w:proofErr w:type="gramEnd"/>
      <w:r w:rsidRPr="00B450BE">
        <w:rPr>
          <w:sz w:val="26"/>
          <w:szCs w:val="26"/>
        </w:rPr>
        <w:t xml:space="preserve"> в сфере общего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реагирования); 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</w:t>
      </w:r>
      <w:r w:rsidRPr="00B450BE">
        <w:rPr>
          <w:sz w:val="26"/>
          <w:szCs w:val="26"/>
        </w:rPr>
        <w:tab/>
        <w:t>рассмотрение обращений граждан по вопросам предоставления общего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разования, принятие мер реагирования;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в)</w:t>
      </w:r>
      <w:r w:rsidRPr="00B450BE">
        <w:rPr>
          <w:sz w:val="26"/>
          <w:szCs w:val="26"/>
        </w:rPr>
        <w:tab/>
        <w:t>публикация на официальном сайте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и поддержание в актуальном состоянии информации об Управлении образования А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его структурных подразделениях, а также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общеобразовательных организациях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контак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ных телефонах и адресах электронной почты.</w:t>
      </w:r>
    </w:p>
    <w:p w:rsidR="00636D93" w:rsidRPr="00B450BE" w:rsidRDefault="00636D93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16) Текущий ремонт муниципальных общеобразовательных учреждений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район».</w:t>
      </w:r>
    </w:p>
    <w:p w:rsidR="00955817" w:rsidRPr="00B450BE" w:rsidRDefault="00955817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B450BE">
        <w:rPr>
          <w:sz w:val="26"/>
          <w:szCs w:val="26"/>
        </w:rPr>
        <w:t>17) «Привлечение молодых специалистов в муниципальные общеобразовател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ные учреждения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района»</w:t>
      </w:r>
    </w:p>
    <w:p w:rsidR="00955817" w:rsidRPr="00B450BE" w:rsidRDefault="0095581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Данная Программа направлена на реализацию комплекса мер по устранению дефицита педагогических в сфере образования. Закреплению молодых специалистов, созданию условий для развития творческого потенциала педагогов.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18) Компенсация педагогическим работникам образовательных организаций за работу по подготовке и проведению государственной итоговой аттестации по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вательным программам основного общего и среднего общего образования в пунктах проведения экзамена на территории УР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мероприятия производятся выплаты компенсации педагогическим работникам образовательных организаций за работу по подготовке и проведению 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сударственной итоговой аттестации по образовательным программам основного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щего и среднего общего образования в пунктах проведения экзамена на территории УР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19) Реализация по созданию и функционированию Центров образования ци</w:t>
      </w:r>
      <w:r w:rsidRPr="00B450BE">
        <w:rPr>
          <w:sz w:val="26"/>
          <w:szCs w:val="26"/>
        </w:rPr>
        <w:t>ф</w:t>
      </w:r>
      <w:r w:rsidRPr="00B450BE">
        <w:rPr>
          <w:sz w:val="26"/>
          <w:szCs w:val="26"/>
        </w:rPr>
        <w:t>рового и гуманитарного профилей «Точка роста»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мероприятия будет запуск Центров  образования цифрового и гум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нитарного профилей «Точка роста»: 2020- 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СОШ; 2021- </w:t>
      </w:r>
      <w:proofErr w:type="spellStart"/>
      <w:r w:rsidRPr="00B450BE">
        <w:rPr>
          <w:sz w:val="26"/>
          <w:szCs w:val="26"/>
        </w:rPr>
        <w:t>Тыловайская</w:t>
      </w:r>
      <w:proofErr w:type="spellEnd"/>
      <w:r w:rsidRPr="00B450BE">
        <w:rPr>
          <w:sz w:val="26"/>
          <w:szCs w:val="26"/>
        </w:rPr>
        <w:t xml:space="preserve"> СОШ, </w:t>
      </w:r>
      <w:proofErr w:type="spellStart"/>
      <w:r w:rsidRPr="00B450BE">
        <w:rPr>
          <w:sz w:val="26"/>
          <w:szCs w:val="26"/>
        </w:rPr>
        <w:t>Сюрногуртская</w:t>
      </w:r>
      <w:proofErr w:type="spellEnd"/>
      <w:r w:rsidRPr="00B450BE">
        <w:rPr>
          <w:sz w:val="26"/>
          <w:szCs w:val="26"/>
        </w:rPr>
        <w:t xml:space="preserve"> СОШ; </w:t>
      </w:r>
      <w:proofErr w:type="spellStart"/>
      <w:r w:rsidRPr="00B450BE">
        <w:rPr>
          <w:sz w:val="26"/>
          <w:szCs w:val="26"/>
        </w:rPr>
        <w:t>Заречномедлинская</w:t>
      </w:r>
      <w:proofErr w:type="spellEnd"/>
      <w:r w:rsidRPr="00B450BE">
        <w:rPr>
          <w:sz w:val="26"/>
          <w:szCs w:val="26"/>
        </w:rPr>
        <w:t xml:space="preserve"> СОШ; 2022 – </w:t>
      </w:r>
      <w:proofErr w:type="spellStart"/>
      <w:r w:rsidRPr="00B450BE">
        <w:rPr>
          <w:sz w:val="26"/>
          <w:szCs w:val="26"/>
        </w:rPr>
        <w:t>Нижнепыхтинская</w:t>
      </w:r>
      <w:proofErr w:type="spellEnd"/>
      <w:r w:rsidRPr="00B450BE">
        <w:rPr>
          <w:sz w:val="26"/>
          <w:szCs w:val="26"/>
        </w:rPr>
        <w:t xml:space="preserve"> </w:t>
      </w:r>
      <w:proofErr w:type="spellStart"/>
      <w:r w:rsidRPr="00B450BE">
        <w:rPr>
          <w:sz w:val="26"/>
          <w:szCs w:val="26"/>
        </w:rPr>
        <w:t>ООШ</w:t>
      </w:r>
      <w:proofErr w:type="gramStart"/>
      <w:r w:rsidRPr="00B450BE">
        <w:rPr>
          <w:sz w:val="26"/>
          <w:szCs w:val="26"/>
        </w:rPr>
        <w:t>.В</w:t>
      </w:r>
      <w:proofErr w:type="gramEnd"/>
      <w:r w:rsidRPr="00B450BE">
        <w:rPr>
          <w:sz w:val="26"/>
          <w:szCs w:val="26"/>
        </w:rPr>
        <w:t>ыполнение</w:t>
      </w:r>
      <w:proofErr w:type="spellEnd"/>
      <w:r w:rsidRPr="00B450BE">
        <w:rPr>
          <w:sz w:val="26"/>
          <w:szCs w:val="26"/>
        </w:rPr>
        <w:t xml:space="preserve"> ремонтных работ в образовательных центрах «Точки роста» в 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ответствии с </w:t>
      </w:r>
      <w:proofErr w:type="spellStart"/>
      <w:r w:rsidRPr="00B450BE">
        <w:rPr>
          <w:sz w:val="26"/>
          <w:szCs w:val="26"/>
        </w:rPr>
        <w:t>брендбуком.Разработка</w:t>
      </w:r>
      <w:proofErr w:type="spellEnd"/>
      <w:r w:rsidRPr="00B450BE">
        <w:rPr>
          <w:sz w:val="26"/>
          <w:szCs w:val="26"/>
        </w:rPr>
        <w:t xml:space="preserve"> Положения о деятельности центров «Точки ро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та». Внесение изменений в Уставы образовательных организаций, на базе которых будут функционировать центры «Точки роста».                                                          У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 xml:space="preserve">верждение плана учебно-воспитательных, внеурочных и </w:t>
      </w:r>
      <w:proofErr w:type="spellStart"/>
      <w:r w:rsidRPr="00B450BE">
        <w:rPr>
          <w:sz w:val="26"/>
          <w:szCs w:val="26"/>
        </w:rPr>
        <w:t>социальнокультурных</w:t>
      </w:r>
      <w:proofErr w:type="spellEnd"/>
      <w:r w:rsidRPr="00B450BE">
        <w:rPr>
          <w:sz w:val="26"/>
          <w:szCs w:val="26"/>
        </w:rPr>
        <w:t xml:space="preserve"> мер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приятий в центре «Точка роста»; Формирование муниципального задания; Утвержд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ние нормативных затрат на обеспечение выполнения муниципальных заданий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а) Обучение педагогических работников в рамках обновлённых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программ предметной области «Технология», программ цифрового, естественн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научного и гуманитарного </w:t>
      </w:r>
      <w:proofErr w:type="gramStart"/>
      <w:r w:rsidRPr="00B450BE">
        <w:rPr>
          <w:sz w:val="26"/>
          <w:szCs w:val="26"/>
        </w:rPr>
        <w:t>профилей</w:t>
      </w:r>
      <w:proofErr w:type="gramEnd"/>
      <w:r w:rsidRPr="00B450BE">
        <w:rPr>
          <w:sz w:val="26"/>
          <w:szCs w:val="26"/>
        </w:rPr>
        <w:t xml:space="preserve"> в том числе с применением дистанционных те</w:t>
      </w:r>
      <w:r w:rsidRPr="00B450BE">
        <w:rPr>
          <w:sz w:val="26"/>
          <w:szCs w:val="26"/>
        </w:rPr>
        <w:t>х</w:t>
      </w:r>
      <w:r w:rsidRPr="00B450BE">
        <w:rPr>
          <w:sz w:val="26"/>
          <w:szCs w:val="26"/>
        </w:rPr>
        <w:t xml:space="preserve">нологий. 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Где будут пройдены курсы повышения квалификации и переподготовки в ра</w:t>
      </w:r>
      <w:r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>ках обновленных образовательных программ по предметной области «Технология» программ цифрового, естественнонаучного и гуманитарного профилей, в том числе с применением дистанционных технологий. Проведение стажировки педагогов по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 xml:space="preserve">новленным программам. 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 Обновление материально-технической базы для реализации основных  и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полнительных общеобразовательных программ цифрового, естественнонаучного и гуманитарного профилей. </w:t>
      </w:r>
    </w:p>
    <w:p w:rsidR="000C7D6E" w:rsidRPr="00B450BE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</w:rPr>
        <w:t>В рамках мероприятия будет произведена поставка оборудования в образов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 xml:space="preserve">тельные центры «Точки роста». 2020- </w:t>
      </w:r>
      <w:proofErr w:type="spellStart"/>
      <w:r w:rsidRPr="00B450BE">
        <w:rPr>
          <w:bCs w:val="0"/>
          <w:sz w:val="26"/>
          <w:szCs w:val="26"/>
        </w:rPr>
        <w:t>Дебесская</w:t>
      </w:r>
      <w:proofErr w:type="spellEnd"/>
      <w:r w:rsidRPr="00B450BE">
        <w:rPr>
          <w:bCs w:val="0"/>
          <w:sz w:val="26"/>
          <w:szCs w:val="26"/>
        </w:rPr>
        <w:t xml:space="preserve"> СОШ (два кабинета), 2021- </w:t>
      </w:r>
      <w:proofErr w:type="spellStart"/>
      <w:r w:rsidRPr="00B450BE">
        <w:rPr>
          <w:bCs w:val="0"/>
          <w:sz w:val="26"/>
          <w:szCs w:val="26"/>
        </w:rPr>
        <w:t>Тыл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вайская</w:t>
      </w:r>
      <w:proofErr w:type="spellEnd"/>
      <w:r w:rsidRPr="00B450BE">
        <w:rPr>
          <w:bCs w:val="0"/>
          <w:sz w:val="26"/>
          <w:szCs w:val="26"/>
        </w:rPr>
        <w:t xml:space="preserve"> СОШ, </w:t>
      </w:r>
      <w:proofErr w:type="spellStart"/>
      <w:r w:rsidRPr="00B450BE">
        <w:rPr>
          <w:bCs w:val="0"/>
          <w:sz w:val="26"/>
          <w:szCs w:val="26"/>
        </w:rPr>
        <w:t>Сюрногуртская</w:t>
      </w:r>
      <w:proofErr w:type="spellEnd"/>
      <w:r w:rsidRPr="00B450BE">
        <w:rPr>
          <w:bCs w:val="0"/>
          <w:sz w:val="26"/>
          <w:szCs w:val="26"/>
        </w:rPr>
        <w:t xml:space="preserve"> СОШ; </w:t>
      </w:r>
      <w:proofErr w:type="spellStart"/>
      <w:r w:rsidRPr="00B450BE">
        <w:rPr>
          <w:bCs w:val="0"/>
          <w:sz w:val="26"/>
          <w:szCs w:val="26"/>
        </w:rPr>
        <w:t>Заречномедлинская</w:t>
      </w:r>
      <w:proofErr w:type="spellEnd"/>
      <w:r w:rsidRPr="00B450BE">
        <w:rPr>
          <w:bCs w:val="0"/>
          <w:sz w:val="26"/>
          <w:szCs w:val="26"/>
        </w:rPr>
        <w:t xml:space="preserve"> СОШ;2022 – </w:t>
      </w:r>
      <w:proofErr w:type="spellStart"/>
      <w:r w:rsidRPr="00B450BE">
        <w:rPr>
          <w:bCs w:val="0"/>
          <w:sz w:val="26"/>
          <w:szCs w:val="26"/>
        </w:rPr>
        <w:t>Нижнепы</w:t>
      </w:r>
      <w:r w:rsidRPr="00B450BE">
        <w:rPr>
          <w:bCs w:val="0"/>
          <w:sz w:val="26"/>
          <w:szCs w:val="26"/>
        </w:rPr>
        <w:t>х</w:t>
      </w:r>
      <w:r w:rsidRPr="00B450BE">
        <w:rPr>
          <w:bCs w:val="0"/>
          <w:sz w:val="26"/>
          <w:szCs w:val="26"/>
        </w:rPr>
        <w:t>тинская</w:t>
      </w:r>
      <w:proofErr w:type="spellEnd"/>
      <w:r w:rsidRPr="00B450BE">
        <w:rPr>
          <w:bCs w:val="0"/>
          <w:sz w:val="26"/>
          <w:szCs w:val="26"/>
        </w:rPr>
        <w:t xml:space="preserve"> ООШ.</w:t>
      </w:r>
    </w:p>
    <w:p w:rsidR="00955817" w:rsidRPr="00B450BE" w:rsidRDefault="00955817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Программа является социально ориентированной, обеспечивающей целевой подход к решению проблемы ресурсного обеспечения сферы образования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Сведения об основных мероприятиях подпрограммы с указанием исполнит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лей, сроков реализации и ожидаемых результатов представлены в Приложении 2 к </w:t>
      </w:r>
      <w:r w:rsidR="00A016DF" w:rsidRPr="00505B11">
        <w:rPr>
          <w:sz w:val="26"/>
          <w:szCs w:val="26"/>
        </w:rPr>
        <w:t>подпрограмме</w:t>
      </w:r>
      <w:r w:rsidR="00A016DF">
        <w:rPr>
          <w:sz w:val="26"/>
          <w:szCs w:val="26"/>
        </w:rPr>
        <w:t xml:space="preserve"> муниципальной программы</w:t>
      </w:r>
      <w:r w:rsidR="00A016DF" w:rsidRPr="00505B11">
        <w:rPr>
          <w:sz w:val="26"/>
          <w:szCs w:val="26"/>
        </w:rPr>
        <w:t xml:space="preserve"> «Развитие общего образования»</w:t>
      </w:r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DC595D">
        <w:rPr>
          <w:b/>
          <w:sz w:val="26"/>
          <w:szCs w:val="26"/>
        </w:rPr>
        <w:t>2.6 Меры муниципального регулирования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В целях упорядочения комплектования общеобразовательных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sz w:val="26"/>
          <w:szCs w:val="26"/>
          <w:lang w:eastAsia="en-US"/>
        </w:rPr>
        <w:t>ий приказом Управления образования Администрации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от 18 а</w:t>
      </w:r>
      <w:r w:rsidRPr="00B450BE">
        <w:rPr>
          <w:sz w:val="26"/>
          <w:szCs w:val="26"/>
          <w:lang w:eastAsia="en-US"/>
        </w:rPr>
        <w:t>п</w:t>
      </w:r>
      <w:r w:rsidRPr="00B450BE">
        <w:rPr>
          <w:sz w:val="26"/>
          <w:szCs w:val="26"/>
          <w:lang w:eastAsia="en-US"/>
        </w:rPr>
        <w:t>реля 2013 года №74 «О закреплении муниципальных образовательных организаций (учреждений) за конкретными территориями муниципального образования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за каждым общеобразовательным </w:t>
      </w:r>
      <w:r w:rsidRPr="00B450BE">
        <w:rPr>
          <w:sz w:val="26"/>
          <w:szCs w:val="26"/>
        </w:rPr>
        <w:t>организацией</w:t>
      </w:r>
      <w:r w:rsidRPr="00B450BE">
        <w:rPr>
          <w:sz w:val="26"/>
          <w:szCs w:val="26"/>
          <w:lang w:eastAsia="en-US"/>
        </w:rPr>
        <w:t xml:space="preserve"> закреплены определе</w:t>
      </w:r>
      <w:r w:rsidRPr="00B450BE">
        <w:rPr>
          <w:sz w:val="26"/>
          <w:szCs w:val="26"/>
          <w:lang w:eastAsia="en-US"/>
        </w:rPr>
        <w:t>н</w:t>
      </w:r>
      <w:r w:rsidRPr="00B450BE">
        <w:rPr>
          <w:sz w:val="26"/>
          <w:szCs w:val="26"/>
          <w:lang w:eastAsia="en-US"/>
        </w:rPr>
        <w:t>ные территории.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Распоряжением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 от 28 июня 2013 года № 460 утвержден План мероприятий («дорожная карта») «Изменения направленные на повышение эффективности образования и качества услуг в сфере образования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район». Указанный План мероприятий содержит  </w:t>
      </w:r>
      <w:r w:rsidRPr="00B450BE">
        <w:rPr>
          <w:sz w:val="26"/>
          <w:szCs w:val="26"/>
        </w:rPr>
        <w:lastRenderedPageBreak/>
        <w:t>раздел, посвященный изменениям в общем образовании детей на период 2012-2018 годов.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Вопросы, связанные с оплатой труда работников муниципальных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 общего образования детей, в настоящее время регулируются следующими нормативными актами: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Постановление</w:t>
      </w:r>
      <w:r w:rsidR="00826533"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 xml:space="preserve">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Удмуртской Ре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публики от </w:t>
      </w:r>
      <w:r w:rsidR="00826533" w:rsidRPr="00B450BE">
        <w:rPr>
          <w:sz w:val="26"/>
          <w:szCs w:val="26"/>
        </w:rPr>
        <w:t xml:space="preserve">10 июня 2014 года № 114 </w:t>
      </w:r>
      <w:r w:rsidRPr="00B450BE">
        <w:rPr>
          <w:sz w:val="26"/>
          <w:szCs w:val="26"/>
        </w:rPr>
        <w:t xml:space="preserve">утверждено </w:t>
      </w:r>
      <w:r w:rsidR="00826533" w:rsidRPr="00B450BE">
        <w:rPr>
          <w:sz w:val="26"/>
          <w:szCs w:val="26"/>
        </w:rPr>
        <w:t>Положение об оплате труда рабо</w:t>
      </w:r>
      <w:r w:rsidR="00826533" w:rsidRPr="00B450BE">
        <w:rPr>
          <w:sz w:val="26"/>
          <w:szCs w:val="26"/>
        </w:rPr>
        <w:t>т</w:t>
      </w:r>
      <w:r w:rsidR="00826533" w:rsidRPr="00B450BE">
        <w:rPr>
          <w:sz w:val="26"/>
          <w:szCs w:val="26"/>
        </w:rPr>
        <w:t>ников муниципальных образовательных учреждений, подведомственных Управлению образования Администрации МО «</w:t>
      </w:r>
      <w:proofErr w:type="spellStart"/>
      <w:r w:rsidR="00826533" w:rsidRPr="00B450BE">
        <w:rPr>
          <w:sz w:val="26"/>
          <w:szCs w:val="26"/>
        </w:rPr>
        <w:t>Дебесский</w:t>
      </w:r>
      <w:proofErr w:type="spellEnd"/>
      <w:r w:rsidR="00826533" w:rsidRPr="00B450BE">
        <w:rPr>
          <w:sz w:val="26"/>
          <w:szCs w:val="26"/>
        </w:rPr>
        <w:t xml:space="preserve"> район»</w:t>
      </w:r>
      <w:r w:rsidRPr="00B450BE">
        <w:rPr>
          <w:sz w:val="26"/>
          <w:szCs w:val="26"/>
        </w:rPr>
        <w:t>;</w:t>
      </w:r>
    </w:p>
    <w:p w:rsidR="00982C90" w:rsidRPr="00B450BE" w:rsidRDefault="00982C90" w:rsidP="003835A4">
      <w:pPr>
        <w:tabs>
          <w:tab w:val="left" w:pos="1134"/>
        </w:tabs>
        <w:spacing w:before="0" w:line="130" w:lineRule="atLeast"/>
        <w:ind w:firstLine="709"/>
        <w:jc w:val="both"/>
        <w:rPr>
          <w:sz w:val="26"/>
          <w:szCs w:val="26"/>
          <w:highlight w:val="green"/>
        </w:rPr>
      </w:pPr>
      <w:r w:rsidRPr="00B450BE">
        <w:rPr>
          <w:sz w:val="26"/>
          <w:szCs w:val="26"/>
        </w:rPr>
        <w:t xml:space="preserve">- </w:t>
      </w:r>
      <w:proofErr w:type="gramStart"/>
      <w:r w:rsidRPr="00B450BE">
        <w:rPr>
          <w:sz w:val="26"/>
          <w:szCs w:val="26"/>
        </w:rPr>
        <w:t>Согласно статьи</w:t>
      </w:r>
      <w:proofErr w:type="gramEnd"/>
      <w:r w:rsidRPr="00B450BE">
        <w:rPr>
          <w:sz w:val="26"/>
          <w:szCs w:val="26"/>
        </w:rPr>
        <w:t xml:space="preserve"> 395 Налогового кодекса РФ и решений соответствующих представительных органов муниципальных образований — сельских поселений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муниципальные организации освобождены от уплаты земельного налога</w:t>
      </w:r>
      <w:r w:rsidR="00DD09DC">
        <w:rPr>
          <w:sz w:val="26"/>
          <w:szCs w:val="26"/>
        </w:rPr>
        <w:t xml:space="preserve"> (с 2018 года отменен)</w:t>
      </w:r>
      <w:r w:rsidR="00DD09DC"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Финансовая оценка мер муниципального регулирования представлена в Пр</w:t>
      </w:r>
      <w:r w:rsidRPr="00B450BE">
        <w:rPr>
          <w:sz w:val="26"/>
          <w:szCs w:val="26"/>
          <w:lang w:eastAsia="en-US"/>
        </w:rPr>
        <w:t>и</w:t>
      </w:r>
      <w:r w:rsidRPr="00B450BE">
        <w:rPr>
          <w:sz w:val="26"/>
          <w:szCs w:val="26"/>
          <w:lang w:eastAsia="en-US"/>
        </w:rPr>
        <w:t xml:space="preserve">ложении 3 к </w:t>
      </w:r>
      <w:r w:rsidR="00A016DF" w:rsidRPr="00505B11">
        <w:rPr>
          <w:sz w:val="26"/>
          <w:szCs w:val="26"/>
        </w:rPr>
        <w:t>подпрограмме</w:t>
      </w:r>
      <w:r w:rsidR="00A016DF">
        <w:rPr>
          <w:sz w:val="26"/>
          <w:szCs w:val="26"/>
        </w:rPr>
        <w:t xml:space="preserve"> муниципальной программы</w:t>
      </w:r>
      <w:r w:rsidR="00A016DF" w:rsidRPr="00505B11">
        <w:rPr>
          <w:sz w:val="26"/>
          <w:szCs w:val="26"/>
        </w:rPr>
        <w:t xml:space="preserve"> «Развитие общего образов</w:t>
      </w:r>
      <w:r w:rsidR="00A016DF" w:rsidRPr="00505B11">
        <w:rPr>
          <w:sz w:val="26"/>
          <w:szCs w:val="26"/>
        </w:rPr>
        <w:t>а</w:t>
      </w:r>
      <w:r w:rsidR="00A016DF" w:rsidRPr="00505B11">
        <w:rPr>
          <w:sz w:val="26"/>
          <w:szCs w:val="26"/>
        </w:rPr>
        <w:t>ния»</w:t>
      </w:r>
      <w:r w:rsidRPr="00B450BE">
        <w:rPr>
          <w:sz w:val="26"/>
          <w:szCs w:val="26"/>
          <w:lang w:eastAsia="en-US"/>
        </w:rPr>
        <w:t>.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DC595D">
        <w:rPr>
          <w:b/>
          <w:sz w:val="26"/>
          <w:szCs w:val="26"/>
        </w:rPr>
        <w:t>2.7 Прогноз сводных показателей муниципальных заданий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B450BE" w:rsidRDefault="00982C90" w:rsidP="003835A4">
      <w:pPr>
        <w:pStyle w:val="affa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450BE">
        <w:rPr>
          <w:rFonts w:ascii="Times New Roman" w:hAnsi="Times New Roman" w:cs="Times New Roman"/>
          <w:color w:val="auto"/>
          <w:sz w:val="26"/>
          <w:szCs w:val="26"/>
        </w:rPr>
        <w:t>В рамках подпрограммы муниципальными организациями оказываются следующие муниципальные услуги:</w:t>
      </w:r>
    </w:p>
    <w:p w:rsidR="00982C90" w:rsidRPr="00B450BE" w:rsidRDefault="00982C90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предоставление общедоступного и бесплатного начального общего, основного общего, среднего общего образования в муниципальных общеобразовательных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низациях, расположенных на территории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  <w:r w:rsidR="00AB3141"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Предоставляемая в рамках подпрограммы муниципальная услуга включена в Перечень муниципальных услуг, предоставляемых органами местного самоуправл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утвержденный Постановлением Администрации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11 мая 2012 г. № 93 и реестр, муниципальных услуг, утве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жденный Постановлением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29.12.2012 г № 340. 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 рамках подпрограммы муниципальные услуги оказывают муниципальные бюджетные </w:t>
      </w:r>
      <w:r w:rsidRPr="00B450BE">
        <w:rPr>
          <w:sz w:val="26"/>
          <w:szCs w:val="26"/>
          <w:lang w:eastAsia="en-US"/>
        </w:rPr>
        <w:t xml:space="preserve">и казённые </w:t>
      </w:r>
      <w:r w:rsidRPr="00B450BE">
        <w:rPr>
          <w:sz w:val="26"/>
          <w:szCs w:val="26"/>
        </w:rPr>
        <w:t>образовательные организации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район»: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школьные образовательные организация; начальные, основные, средние общеобраз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вательные школы. 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Сведения о прогнозе сводных показателей муниципальных заданий предста</w:t>
      </w:r>
      <w:r w:rsidRPr="00B450BE">
        <w:rPr>
          <w:sz w:val="26"/>
          <w:szCs w:val="26"/>
          <w:lang w:eastAsia="en-US"/>
        </w:rPr>
        <w:t>в</w:t>
      </w:r>
      <w:r w:rsidRPr="00B450BE">
        <w:rPr>
          <w:sz w:val="26"/>
          <w:szCs w:val="26"/>
          <w:lang w:eastAsia="en-US"/>
        </w:rPr>
        <w:t xml:space="preserve">лены в Приложении 4 к </w:t>
      </w:r>
      <w:r w:rsidR="00A016DF" w:rsidRPr="00505B11">
        <w:rPr>
          <w:sz w:val="26"/>
          <w:szCs w:val="26"/>
        </w:rPr>
        <w:t>подпрограмме</w:t>
      </w:r>
      <w:r w:rsidR="00A016DF">
        <w:rPr>
          <w:sz w:val="26"/>
          <w:szCs w:val="26"/>
        </w:rPr>
        <w:t xml:space="preserve"> муниципальной программы</w:t>
      </w:r>
      <w:r w:rsidR="00A016DF" w:rsidRPr="00505B11">
        <w:rPr>
          <w:sz w:val="26"/>
          <w:szCs w:val="26"/>
        </w:rPr>
        <w:t xml:space="preserve"> «Развитие общего образования»</w:t>
      </w:r>
      <w:r w:rsidRPr="00B450BE">
        <w:rPr>
          <w:sz w:val="26"/>
          <w:szCs w:val="26"/>
          <w:lang w:eastAsia="en-US"/>
        </w:rPr>
        <w:t>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DC595D">
        <w:rPr>
          <w:b/>
          <w:sz w:val="26"/>
          <w:szCs w:val="26"/>
        </w:rPr>
        <w:t>2.8 Взаимодействие с органами государственной власти и местного самоуправления, организациями и гражданами</w:t>
      </w:r>
    </w:p>
    <w:p w:rsidR="00982C90" w:rsidRPr="00B450BE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В рамках подпрограммы осуществляется взаимодействие с органами госуда</w:t>
      </w:r>
      <w:r w:rsidRPr="00B450BE">
        <w:rPr>
          <w:sz w:val="26"/>
          <w:szCs w:val="26"/>
          <w:lang w:eastAsia="en-US"/>
        </w:rPr>
        <w:t>р</w:t>
      </w:r>
      <w:r w:rsidRPr="00B450BE">
        <w:rPr>
          <w:sz w:val="26"/>
          <w:szCs w:val="26"/>
          <w:lang w:eastAsia="en-US"/>
        </w:rPr>
        <w:t>ственной власти Удмуртской Республики по следующим направлениям: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определение объектов общего образования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район»  для включения в Адресную инвестиционную программу Удмуртской Республики в целях капитального ремонта, реконструкции и нового строительства;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proofErr w:type="spellStart"/>
      <w:r w:rsidRPr="00B450BE">
        <w:rPr>
          <w:sz w:val="26"/>
          <w:szCs w:val="26"/>
          <w:lang w:eastAsia="en-US"/>
        </w:rPr>
        <w:lastRenderedPageBreak/>
        <w:t>софинансирование</w:t>
      </w:r>
      <w:proofErr w:type="spellEnd"/>
      <w:r w:rsidRPr="00B450BE">
        <w:rPr>
          <w:sz w:val="26"/>
          <w:szCs w:val="26"/>
          <w:lang w:eastAsia="en-US"/>
        </w:rPr>
        <w:t xml:space="preserve"> мероприятий по приобретению оборудования и укре</w:t>
      </w:r>
      <w:r w:rsidRPr="00B450BE">
        <w:rPr>
          <w:sz w:val="26"/>
          <w:szCs w:val="26"/>
          <w:lang w:eastAsia="en-US"/>
        </w:rPr>
        <w:t>п</w:t>
      </w:r>
      <w:r w:rsidRPr="00B450BE">
        <w:rPr>
          <w:sz w:val="26"/>
          <w:szCs w:val="26"/>
          <w:lang w:eastAsia="en-US"/>
        </w:rPr>
        <w:t>лению материально-технической базы муниципальных общеобразовательных орган</w:t>
      </w:r>
      <w:r w:rsidRPr="00B450BE">
        <w:rPr>
          <w:sz w:val="26"/>
          <w:szCs w:val="26"/>
          <w:lang w:eastAsia="en-US"/>
        </w:rPr>
        <w:t>и</w:t>
      </w:r>
      <w:r w:rsidRPr="00B450BE">
        <w:rPr>
          <w:sz w:val="26"/>
          <w:szCs w:val="26"/>
          <w:lang w:eastAsia="en-US"/>
        </w:rPr>
        <w:t>заций;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исполнение переданных Законом Удмуртской Республики от 21 ноября 2006 года № 51-РЗ государственных полномочий Удмуртской Республики по предо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тавлению общедоступного и бесплатного дошкольного, начального общего, основн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>го общего, среднего общего образования по основным общеобразовательным пр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 xml:space="preserve">граммам в специальных (коррекционных) 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sz w:val="26"/>
          <w:szCs w:val="26"/>
          <w:lang w:eastAsia="en-US"/>
        </w:rPr>
        <w:t>иях для об</w:t>
      </w:r>
      <w:r w:rsidRPr="00B450BE">
        <w:rPr>
          <w:sz w:val="26"/>
          <w:szCs w:val="26"/>
          <w:lang w:eastAsia="en-US"/>
        </w:rPr>
        <w:t>у</w:t>
      </w:r>
      <w:r w:rsidRPr="00B450BE">
        <w:rPr>
          <w:sz w:val="26"/>
          <w:szCs w:val="26"/>
          <w:lang w:eastAsia="en-US"/>
        </w:rPr>
        <w:t>чающихся, воспитанников с ограниченными возможностями здоровья;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</w:t>
      </w:r>
      <w:r w:rsidRPr="00B450BE">
        <w:rPr>
          <w:sz w:val="26"/>
          <w:szCs w:val="26"/>
        </w:rPr>
        <w:t>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</w:t>
      </w:r>
      <w:r w:rsidRPr="00B450BE">
        <w:rPr>
          <w:sz w:val="26"/>
          <w:szCs w:val="26"/>
          <w:lang w:eastAsia="en-US"/>
        </w:rPr>
        <w:t>иях;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внедрение федеральных государственных образовательных стандартов о</w:t>
      </w:r>
      <w:r w:rsidRPr="00B450BE">
        <w:rPr>
          <w:sz w:val="26"/>
          <w:szCs w:val="26"/>
          <w:lang w:eastAsia="en-US"/>
        </w:rPr>
        <w:t>б</w:t>
      </w:r>
      <w:r w:rsidRPr="00B450BE">
        <w:rPr>
          <w:sz w:val="26"/>
          <w:szCs w:val="26"/>
          <w:lang w:eastAsia="en-US"/>
        </w:rPr>
        <w:t>щего образования;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внедрение эффективных контрактов с руководителями и педагогическими работниками муниципальных общеобразовательных организаций;</w:t>
      </w:r>
    </w:p>
    <w:p w:rsidR="00982C90" w:rsidRPr="00B450BE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внедрение системы оценки качества общего образования.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В реализации подпрограммы принимают участие муниципальные общеобраз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>вательные организации.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Подпрограмма реализуется при участии органов местного самоуправления </w:t>
      </w:r>
      <w:proofErr w:type="spellStart"/>
      <w:r w:rsidRPr="00B450BE">
        <w:rPr>
          <w:sz w:val="26"/>
          <w:szCs w:val="26"/>
          <w:lang w:eastAsia="en-US"/>
        </w:rPr>
        <w:t>Д</w:t>
      </w:r>
      <w:r w:rsidRPr="00B450BE">
        <w:rPr>
          <w:sz w:val="26"/>
          <w:szCs w:val="26"/>
          <w:lang w:eastAsia="en-US"/>
        </w:rPr>
        <w:t>е</w:t>
      </w:r>
      <w:r w:rsidRPr="00B450BE">
        <w:rPr>
          <w:sz w:val="26"/>
          <w:szCs w:val="26"/>
          <w:lang w:eastAsia="en-US"/>
        </w:rPr>
        <w:t>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</w:t>
      </w:r>
      <w:r w:rsidRPr="00B450BE">
        <w:rPr>
          <w:sz w:val="26"/>
          <w:szCs w:val="26"/>
        </w:rPr>
        <w:t xml:space="preserve">, образовательных организаций </w:t>
      </w:r>
      <w:proofErr w:type="spellStart"/>
      <w:r w:rsidRPr="00B450BE">
        <w:rPr>
          <w:sz w:val="26"/>
          <w:szCs w:val="26"/>
          <w:lang w:eastAsia="en-US"/>
        </w:rPr>
        <w:t>Дебесского</w:t>
      </w:r>
      <w:proofErr w:type="spellEnd"/>
      <w:r w:rsidRPr="00B450BE">
        <w:rPr>
          <w:sz w:val="26"/>
          <w:szCs w:val="26"/>
          <w:lang w:eastAsia="en-US"/>
        </w:rPr>
        <w:t xml:space="preserve"> района</w:t>
      </w:r>
      <w:r w:rsidRPr="00B450BE">
        <w:rPr>
          <w:sz w:val="26"/>
          <w:szCs w:val="26"/>
        </w:rPr>
        <w:t>.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 вопросам местного значения муниципальных районов в сфере общего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 отнесены вопросы: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предоставления общедоступного и бесплатного дошкольного,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чального общего, основного общего, среднего общего образования по основным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обеспечение содержания зданий и сооружений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организаций, обустройство прилегающих к ним территорий;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учет детей, подлежащих </w:t>
      </w:r>
      <w:proofErr w:type="gramStart"/>
      <w:r w:rsidRPr="00B450BE">
        <w:rPr>
          <w:sz w:val="26"/>
          <w:szCs w:val="26"/>
        </w:rPr>
        <w:t>обучению по</w:t>
      </w:r>
      <w:proofErr w:type="gramEnd"/>
      <w:r w:rsidRPr="00B450BE">
        <w:rPr>
          <w:sz w:val="26"/>
          <w:szCs w:val="26"/>
        </w:rPr>
        <w:t xml:space="preserve"> образовательным программам дошкол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ного, начального общего, основного общего и среднего общего образования, закре</w:t>
      </w:r>
      <w:r w:rsidRPr="00B450BE">
        <w:rPr>
          <w:sz w:val="26"/>
          <w:szCs w:val="26"/>
        </w:rPr>
        <w:t>п</w:t>
      </w:r>
      <w:r w:rsidRPr="00B450BE">
        <w:rPr>
          <w:sz w:val="26"/>
          <w:szCs w:val="26"/>
        </w:rPr>
        <w:t>ление муниципальных образовательных организаций за конкретными территориями муниципального района.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</w:rPr>
        <w:t>В целях обеспечения санитарно-эпидемиологического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 п. Игра</w:t>
      </w:r>
      <w:r w:rsidRPr="00B450BE">
        <w:rPr>
          <w:sz w:val="26"/>
          <w:szCs w:val="26"/>
          <w:lang w:eastAsia="en-US"/>
        </w:rPr>
        <w:t>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В целях обеспечения противопожарной безопасности в системе общего образ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 xml:space="preserve">вания осуществляется взаимодействие с Отделом надзорной деятельности </w:t>
      </w:r>
      <w:proofErr w:type="spellStart"/>
      <w:r w:rsidRPr="00B450BE">
        <w:rPr>
          <w:sz w:val="26"/>
          <w:szCs w:val="26"/>
          <w:lang w:eastAsia="en-US"/>
        </w:rPr>
        <w:t>Балези</w:t>
      </w:r>
      <w:r w:rsidRPr="00B450BE">
        <w:rPr>
          <w:sz w:val="26"/>
          <w:szCs w:val="26"/>
          <w:lang w:eastAsia="en-US"/>
        </w:rPr>
        <w:t>н</w:t>
      </w:r>
      <w:r w:rsidRPr="00B450BE">
        <w:rPr>
          <w:sz w:val="26"/>
          <w:szCs w:val="26"/>
          <w:lang w:eastAsia="en-US"/>
        </w:rPr>
        <w:t>ского</w:t>
      </w:r>
      <w:proofErr w:type="spellEnd"/>
      <w:r w:rsidRPr="00B450BE">
        <w:rPr>
          <w:sz w:val="26"/>
          <w:szCs w:val="26"/>
          <w:lang w:eastAsia="en-US"/>
        </w:rPr>
        <w:t xml:space="preserve">, </w:t>
      </w:r>
      <w:proofErr w:type="spellStart"/>
      <w:r w:rsidRPr="00B450BE">
        <w:rPr>
          <w:sz w:val="26"/>
          <w:szCs w:val="26"/>
          <w:lang w:eastAsia="en-US"/>
        </w:rPr>
        <w:t>Дебесского</w:t>
      </w:r>
      <w:proofErr w:type="spellEnd"/>
      <w:r w:rsidRPr="00B450BE">
        <w:rPr>
          <w:sz w:val="26"/>
          <w:szCs w:val="26"/>
          <w:lang w:eastAsia="en-US"/>
        </w:rPr>
        <w:t xml:space="preserve"> и </w:t>
      </w:r>
      <w:proofErr w:type="spellStart"/>
      <w:r w:rsidRPr="00B450BE">
        <w:rPr>
          <w:sz w:val="26"/>
          <w:szCs w:val="26"/>
          <w:lang w:eastAsia="en-US"/>
        </w:rPr>
        <w:t>Кезского</w:t>
      </w:r>
      <w:proofErr w:type="spellEnd"/>
      <w:r w:rsidRPr="00B450BE">
        <w:rPr>
          <w:sz w:val="26"/>
          <w:szCs w:val="26"/>
          <w:lang w:eastAsia="en-US"/>
        </w:rPr>
        <w:t xml:space="preserve"> районов.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lastRenderedPageBreak/>
        <w:t>Для выполнения отдельных мероприятий подпрограммы привлекаются орган</w:t>
      </w:r>
      <w:r w:rsidRPr="00B450BE">
        <w:rPr>
          <w:sz w:val="26"/>
          <w:szCs w:val="26"/>
          <w:lang w:eastAsia="en-US"/>
        </w:rPr>
        <w:t>и</w:t>
      </w:r>
      <w:r w:rsidRPr="00B450BE">
        <w:rPr>
          <w:sz w:val="26"/>
          <w:szCs w:val="26"/>
          <w:lang w:eastAsia="en-US"/>
        </w:rPr>
        <w:t>зации путем размещения муниципального заказа в соответствии с действующим з</w:t>
      </w:r>
      <w:r w:rsidRPr="00B450BE">
        <w:rPr>
          <w:sz w:val="26"/>
          <w:szCs w:val="26"/>
          <w:lang w:eastAsia="en-US"/>
        </w:rPr>
        <w:t>а</w:t>
      </w:r>
      <w:r w:rsidRPr="00B450BE">
        <w:rPr>
          <w:sz w:val="26"/>
          <w:szCs w:val="26"/>
          <w:lang w:eastAsia="en-US"/>
        </w:rPr>
        <w:t>конодательством.</w:t>
      </w:r>
    </w:p>
    <w:p w:rsidR="00982C90" w:rsidRPr="00B450BE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К управлению общеобразовательными </w:t>
      </w:r>
      <w:r w:rsidRPr="00B450BE">
        <w:rPr>
          <w:sz w:val="26"/>
          <w:szCs w:val="26"/>
        </w:rPr>
        <w:t>организац</w:t>
      </w:r>
      <w:r w:rsidRPr="00B450BE">
        <w:rPr>
          <w:sz w:val="26"/>
          <w:szCs w:val="26"/>
          <w:lang w:eastAsia="en-US"/>
        </w:rPr>
        <w:t>иями привлекаются родители путем создания органов общественного управления.  Кроме того, функционируют о</w:t>
      </w:r>
      <w:r w:rsidRPr="00B450BE">
        <w:rPr>
          <w:sz w:val="26"/>
          <w:szCs w:val="26"/>
          <w:lang w:eastAsia="en-US"/>
        </w:rPr>
        <w:t>р</w:t>
      </w:r>
      <w:r w:rsidRPr="00B450BE">
        <w:rPr>
          <w:sz w:val="26"/>
          <w:szCs w:val="26"/>
          <w:lang w:eastAsia="en-US"/>
        </w:rPr>
        <w:t>ганы  ученического самоуправления.</w:t>
      </w:r>
    </w:p>
    <w:p w:rsidR="00982C90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DC595D">
        <w:rPr>
          <w:b/>
          <w:sz w:val="26"/>
          <w:szCs w:val="26"/>
        </w:rPr>
        <w:t>2.9 Ресурсное обеспечение</w:t>
      </w:r>
    </w:p>
    <w:p w:rsidR="00DC595D" w:rsidRPr="00B450BE" w:rsidRDefault="00DC595D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B450BE" w:rsidRDefault="00982C90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Источниками ресурсного обеспечения подпрограммы являются: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</w:rPr>
        <w:t>- средства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в том числе: субвенции, субсидии, иные межбюджетные трансферты из бюджета  Удмуртской Республики</w:t>
      </w:r>
      <w:r w:rsidRPr="00B450BE">
        <w:rPr>
          <w:sz w:val="26"/>
          <w:szCs w:val="26"/>
          <w:lang w:eastAsia="en-US"/>
        </w:rPr>
        <w:t>;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доходы от оказания платных услуг муниципальными общеобразовательными организациями;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средства, привлекаемые муниципальными общеобразовательными организ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циями, педагогическими работниками муниципальных общеобразовательных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заций, на реализацию программ (проектов) в сфере общего образования (гранты).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Общий объем финансирования мероп</w:t>
      </w:r>
      <w:r w:rsidR="00636D93" w:rsidRPr="00B450BE">
        <w:rPr>
          <w:sz w:val="26"/>
          <w:szCs w:val="26"/>
        </w:rPr>
        <w:t>риятий подпрограммы за 2015-202</w:t>
      </w:r>
      <w:r w:rsidR="00826533" w:rsidRPr="00B450BE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годы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</w:t>
      </w:r>
      <w:r w:rsidR="00636D93" w:rsidRPr="00B450BE">
        <w:rPr>
          <w:sz w:val="26"/>
          <w:szCs w:val="26"/>
        </w:rPr>
        <w:t xml:space="preserve">» составит </w:t>
      </w:r>
      <w:r w:rsidR="00533A1B" w:rsidRPr="00B450BE">
        <w:rPr>
          <w:sz w:val="26"/>
          <w:szCs w:val="26"/>
        </w:rPr>
        <w:t xml:space="preserve"> </w:t>
      </w:r>
      <w:r w:rsidR="002305C2">
        <w:rPr>
          <w:sz w:val="26"/>
          <w:szCs w:val="26"/>
        </w:rPr>
        <w:t>1759705,24</w:t>
      </w:r>
      <w:r w:rsidR="00636D93" w:rsidRPr="00B450BE">
        <w:rPr>
          <w:sz w:val="26"/>
          <w:szCs w:val="26"/>
        </w:rPr>
        <w:t xml:space="preserve"> тыс. ру</w:t>
      </w:r>
      <w:r w:rsidR="00636D93" w:rsidRPr="00B450BE">
        <w:rPr>
          <w:sz w:val="26"/>
          <w:szCs w:val="26"/>
        </w:rPr>
        <w:t>б</w:t>
      </w:r>
      <w:r w:rsidR="00636D93" w:rsidRPr="00B450BE">
        <w:rPr>
          <w:sz w:val="26"/>
          <w:szCs w:val="26"/>
        </w:rPr>
        <w:t>лей.</w:t>
      </w:r>
    </w:p>
    <w:p w:rsidR="00982C90" w:rsidRPr="00B450BE" w:rsidRDefault="00982C90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Сведения о ресурсном </w:t>
      </w:r>
      <w:r w:rsidRPr="00B450BE">
        <w:rPr>
          <w:sz w:val="26"/>
          <w:szCs w:val="26"/>
          <w:lang w:eastAsia="en-US"/>
        </w:rPr>
        <w:t xml:space="preserve">обеспечении подпрограммы за счет средств бюджета </w:t>
      </w:r>
      <w:r w:rsidRPr="00B450BE">
        <w:rPr>
          <w:sz w:val="26"/>
          <w:szCs w:val="26"/>
        </w:rPr>
        <w:t>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</w:t>
      </w:r>
      <w:r w:rsidRPr="00B450BE">
        <w:rPr>
          <w:sz w:val="26"/>
          <w:szCs w:val="26"/>
          <w:lang w:eastAsia="en-US"/>
        </w:rPr>
        <w:t xml:space="preserve"> по годам реализации муниципальной программы</w:t>
      </w:r>
      <w:r w:rsidRPr="00B450BE">
        <w:rPr>
          <w:sz w:val="26"/>
          <w:szCs w:val="26"/>
        </w:rPr>
        <w:t xml:space="preserve"> (в тыс. руб.):</w:t>
      </w:r>
    </w:p>
    <w:p w:rsidR="00982C90" w:rsidRPr="00B450BE" w:rsidRDefault="00982C90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9"/>
        <w:gridCol w:w="2912"/>
      </w:tblGrid>
      <w:tr w:rsidR="00636D93" w:rsidRPr="00B450BE" w:rsidTr="00DC595D">
        <w:trPr>
          <w:trHeight w:val="299"/>
          <w:jc w:val="center"/>
        </w:trPr>
        <w:tc>
          <w:tcPr>
            <w:tcW w:w="2709" w:type="dxa"/>
            <w:vMerge w:val="restart"/>
            <w:vAlign w:val="center"/>
          </w:tcPr>
          <w:p w:rsidR="00636D93" w:rsidRPr="00B450BE" w:rsidRDefault="00636D93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2912" w:type="dxa"/>
            <w:vMerge w:val="restart"/>
            <w:vAlign w:val="center"/>
          </w:tcPr>
          <w:p w:rsidR="00636D93" w:rsidRPr="00B450BE" w:rsidRDefault="00636D93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Всего</w:t>
            </w:r>
          </w:p>
        </w:tc>
      </w:tr>
      <w:tr w:rsidR="00636D93" w:rsidRPr="00B450BE" w:rsidTr="00DC595D">
        <w:trPr>
          <w:trHeight w:val="299"/>
          <w:jc w:val="center"/>
        </w:trPr>
        <w:tc>
          <w:tcPr>
            <w:tcW w:w="2709" w:type="dxa"/>
            <w:vMerge/>
            <w:vAlign w:val="center"/>
          </w:tcPr>
          <w:p w:rsidR="00636D93" w:rsidRPr="00B450BE" w:rsidRDefault="00636D93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2912" w:type="dxa"/>
            <w:vMerge/>
            <w:vAlign w:val="center"/>
          </w:tcPr>
          <w:p w:rsidR="00636D93" w:rsidRPr="00B450BE" w:rsidRDefault="00636D93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DA33F0" w:rsidRPr="00B450BE" w:rsidTr="00DC595D">
        <w:trPr>
          <w:jc w:val="center"/>
        </w:trPr>
        <w:tc>
          <w:tcPr>
            <w:tcW w:w="2709" w:type="dxa"/>
          </w:tcPr>
          <w:p w:rsidR="00DA33F0" w:rsidRPr="00B450BE" w:rsidRDefault="00DA33F0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DA33F0" w:rsidRPr="00B450BE" w:rsidRDefault="00DA33F0" w:rsidP="00DC595D">
            <w:pPr>
              <w:pStyle w:val="affa"/>
              <w:spacing w:after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168202,0</w:t>
            </w:r>
          </w:p>
        </w:tc>
      </w:tr>
      <w:tr w:rsidR="00DA33F0" w:rsidRPr="00B450BE" w:rsidTr="00DC595D">
        <w:trPr>
          <w:jc w:val="center"/>
        </w:trPr>
        <w:tc>
          <w:tcPr>
            <w:tcW w:w="2709" w:type="dxa"/>
          </w:tcPr>
          <w:p w:rsidR="00DA33F0" w:rsidRPr="00B450BE" w:rsidRDefault="00DA33F0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DA33F0" w:rsidRPr="00B450BE" w:rsidRDefault="00DA33F0" w:rsidP="00DC595D">
            <w:pPr>
              <w:pStyle w:val="affa"/>
              <w:spacing w:after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178819,3</w:t>
            </w:r>
          </w:p>
        </w:tc>
      </w:tr>
      <w:tr w:rsidR="00DA33F0" w:rsidRPr="00B450BE" w:rsidTr="00DC595D">
        <w:trPr>
          <w:jc w:val="center"/>
        </w:trPr>
        <w:tc>
          <w:tcPr>
            <w:tcW w:w="2709" w:type="dxa"/>
          </w:tcPr>
          <w:p w:rsidR="00DA33F0" w:rsidRPr="00B450BE" w:rsidRDefault="00DA33F0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DA33F0" w:rsidRPr="00B450BE" w:rsidRDefault="00DA33F0" w:rsidP="00DC595D">
            <w:pPr>
              <w:pStyle w:val="affa"/>
              <w:spacing w:after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184432,80</w:t>
            </w:r>
          </w:p>
        </w:tc>
      </w:tr>
      <w:tr w:rsidR="00DA33F0" w:rsidRPr="00B450BE" w:rsidTr="00DC595D">
        <w:trPr>
          <w:jc w:val="center"/>
        </w:trPr>
        <w:tc>
          <w:tcPr>
            <w:tcW w:w="2709" w:type="dxa"/>
          </w:tcPr>
          <w:p w:rsidR="00DA33F0" w:rsidRPr="00B450BE" w:rsidRDefault="00DA33F0" w:rsidP="00DC595D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DA33F0" w:rsidRPr="00B450BE" w:rsidRDefault="00DA33F0" w:rsidP="00DC595D">
            <w:pPr>
              <w:pStyle w:val="affa"/>
              <w:spacing w:after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50B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204434,10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pStyle w:val="affa"/>
              <w:spacing w:after="0"/>
              <w:ind w:firstLine="3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210717,91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ind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155463,70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ind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154866,60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ind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161061,26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ind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167503,71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ind w:firstLine="34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174203,86</w:t>
            </w:r>
          </w:p>
        </w:tc>
      </w:tr>
      <w:tr w:rsidR="002305C2" w:rsidRPr="00B450BE" w:rsidTr="00DC595D">
        <w:trPr>
          <w:jc w:val="center"/>
        </w:trPr>
        <w:tc>
          <w:tcPr>
            <w:tcW w:w="2709" w:type="dxa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rPr>
                <w:bCs w:val="0"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 2015-2024 гг.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2305C2" w:rsidRPr="00B450BE" w:rsidRDefault="002305C2" w:rsidP="002305C2">
            <w:pPr>
              <w:autoSpaceDE w:val="0"/>
              <w:autoSpaceDN w:val="0"/>
              <w:adjustRightInd w:val="0"/>
              <w:spacing w:before="0"/>
              <w:ind w:right="-33" w:firstLine="34"/>
              <w:jc w:val="center"/>
              <w:rPr>
                <w:bCs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1759705,24</w:t>
            </w:r>
          </w:p>
        </w:tc>
      </w:tr>
    </w:tbl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сформировано:</w:t>
      </w:r>
    </w:p>
    <w:p w:rsidR="00826533" w:rsidRPr="00B450BE" w:rsidRDefault="00826533" w:rsidP="003835A4">
      <w:pPr>
        <w:numPr>
          <w:ilvl w:val="0"/>
          <w:numId w:val="26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2015-2018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ходом;</w:t>
      </w:r>
    </w:p>
    <w:p w:rsidR="00826533" w:rsidRPr="00B450BE" w:rsidRDefault="0082653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2019-2021 годы – в соответствии решения о бюджете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на 2019 год и  плановый период 2020 и 2021 годов;</w:t>
      </w:r>
    </w:p>
    <w:p w:rsidR="00826533" w:rsidRPr="00B450BE" w:rsidRDefault="0082653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lastRenderedPageBreak/>
        <w:t>2022-2024 годы на основе расходов на 2021 год (второй год планового периода) с применением для текущих расходов среднегодового индекса инфляции, а именно на 1,04.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Средства на капитальное строительство и реконструкцию объектов образов</w:t>
      </w:r>
      <w:r w:rsidRPr="00B450BE">
        <w:rPr>
          <w:sz w:val="26"/>
          <w:szCs w:val="26"/>
          <w:lang w:eastAsia="en-US"/>
        </w:rPr>
        <w:t>а</w:t>
      </w:r>
      <w:r w:rsidRPr="00B450BE">
        <w:rPr>
          <w:sz w:val="26"/>
          <w:szCs w:val="26"/>
          <w:lang w:eastAsia="en-US"/>
        </w:rPr>
        <w:t xml:space="preserve">ния </w:t>
      </w:r>
      <w:r w:rsidRPr="00B450BE">
        <w:rPr>
          <w:sz w:val="26"/>
          <w:szCs w:val="26"/>
        </w:rPr>
        <w:t>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</w:t>
      </w:r>
      <w:r w:rsidRPr="00B450BE">
        <w:rPr>
          <w:sz w:val="26"/>
          <w:szCs w:val="26"/>
          <w:lang w:eastAsia="en-US"/>
        </w:rPr>
        <w:t>будут учтены в подпрограмме по мере решения вопросов о включении соответствующих объектов в адресную инвестиционную программу Удмуртской Республики.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Ресурсное обеспечение подпрограммы за счет средств бюджета </w:t>
      </w:r>
      <w:r w:rsidRPr="00B450BE">
        <w:rPr>
          <w:sz w:val="26"/>
          <w:szCs w:val="26"/>
        </w:rPr>
        <w:t>МО «</w:t>
      </w:r>
      <w:proofErr w:type="spellStart"/>
      <w:r w:rsidRPr="00B450BE">
        <w:rPr>
          <w:sz w:val="26"/>
          <w:szCs w:val="26"/>
        </w:rPr>
        <w:t>Дебе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ский</w:t>
      </w:r>
      <w:proofErr w:type="spellEnd"/>
      <w:r w:rsidRPr="00B450BE">
        <w:rPr>
          <w:sz w:val="26"/>
          <w:szCs w:val="26"/>
        </w:rPr>
        <w:t xml:space="preserve"> район» </w:t>
      </w:r>
      <w:r w:rsidRPr="00B450BE">
        <w:rPr>
          <w:sz w:val="26"/>
          <w:szCs w:val="26"/>
          <w:lang w:eastAsia="en-US"/>
        </w:rPr>
        <w:t>подлежит уточнению в рамках бюджетного цикла.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Ресурсное обеспечение реализации подпрограммы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 представлено в приложении 5 </w:t>
      </w:r>
      <w:r w:rsidR="00A016DF" w:rsidRPr="00505B11">
        <w:rPr>
          <w:sz w:val="26"/>
          <w:szCs w:val="26"/>
        </w:rPr>
        <w:t>подпрограмме</w:t>
      </w:r>
      <w:r w:rsidR="00A016DF">
        <w:rPr>
          <w:sz w:val="26"/>
          <w:szCs w:val="26"/>
        </w:rPr>
        <w:t xml:space="preserve"> муниципальной программы</w:t>
      </w:r>
      <w:r w:rsidR="00A016DF" w:rsidRPr="00505B11">
        <w:rPr>
          <w:sz w:val="26"/>
          <w:szCs w:val="26"/>
        </w:rPr>
        <w:t xml:space="preserve"> «Развитие общего образования»</w:t>
      </w:r>
      <w:r w:rsidRPr="00B450BE">
        <w:rPr>
          <w:sz w:val="26"/>
          <w:szCs w:val="26"/>
        </w:rPr>
        <w:t>.</w:t>
      </w:r>
    </w:p>
    <w:p w:rsidR="00982C90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граммы за счет всех источников финансирования представлена в приложении 6 к </w:t>
      </w:r>
      <w:r w:rsidR="00A016DF" w:rsidRPr="00505B11">
        <w:rPr>
          <w:sz w:val="26"/>
          <w:szCs w:val="26"/>
        </w:rPr>
        <w:t>подпрограмме</w:t>
      </w:r>
      <w:r w:rsidR="00A016DF">
        <w:rPr>
          <w:sz w:val="26"/>
          <w:szCs w:val="26"/>
        </w:rPr>
        <w:t xml:space="preserve"> муниципальной программы</w:t>
      </w:r>
      <w:r w:rsidR="00A016DF" w:rsidRPr="00505B11">
        <w:rPr>
          <w:sz w:val="26"/>
          <w:szCs w:val="26"/>
        </w:rPr>
        <w:t xml:space="preserve"> «Развитие общего образования»</w:t>
      </w:r>
      <w:r w:rsidRPr="00B450BE">
        <w:rPr>
          <w:sz w:val="26"/>
          <w:szCs w:val="26"/>
        </w:rPr>
        <w:t>.</w:t>
      </w:r>
    </w:p>
    <w:p w:rsidR="00DB2DB3" w:rsidRPr="00B450BE" w:rsidRDefault="00DB2DB3" w:rsidP="003835A4">
      <w:pPr>
        <w:spacing w:before="0"/>
        <w:ind w:firstLine="709"/>
        <w:jc w:val="both"/>
        <w:rPr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DC595D">
        <w:rPr>
          <w:b/>
          <w:sz w:val="26"/>
          <w:szCs w:val="26"/>
        </w:rPr>
        <w:t>2.10 Риски и меры по управлению рисками</w:t>
      </w:r>
    </w:p>
    <w:p w:rsidR="00982C90" w:rsidRPr="00B450BE" w:rsidRDefault="00982C90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982C90" w:rsidRPr="00B450BE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Финансовые риски 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ного использования бюджетных сре</w:t>
      </w:r>
      <w:proofErr w:type="gramStart"/>
      <w:r w:rsidRPr="00B450BE">
        <w:rPr>
          <w:sz w:val="26"/>
          <w:szCs w:val="26"/>
        </w:rPr>
        <w:t>дств в х</w:t>
      </w:r>
      <w:proofErr w:type="gramEnd"/>
      <w:r w:rsidRPr="00B450BE">
        <w:rPr>
          <w:sz w:val="26"/>
          <w:szCs w:val="26"/>
        </w:rPr>
        <w:t>оде реализации мероприятий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граммы. Для управления риском:</w:t>
      </w:r>
    </w:p>
    <w:p w:rsidR="00982C90" w:rsidRPr="00B450BE" w:rsidRDefault="00982C90" w:rsidP="003835A4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требуемые объемы бюджетного финансирования обосновываются в рамках бюджетного цикла;</w:t>
      </w:r>
    </w:p>
    <w:p w:rsidR="00982C90" w:rsidRPr="00B450BE" w:rsidRDefault="00982C90" w:rsidP="003835A4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применяется механизм финансирования муниципальных бюджетных и 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зённых организаций путем выделения субсидии на выполнение муниципального 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 xml:space="preserve">ется контроль  их выполнения. </w:t>
      </w:r>
    </w:p>
    <w:p w:rsidR="00982C90" w:rsidRPr="00B450BE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Решение вопросов, связанных с капитальным строительством, капитальным ремонтом  и реконструкцией объектов общего образования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будет осуществляться во взаимодействии с органами государственной власти У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муртской Республики.</w:t>
      </w:r>
    </w:p>
    <w:p w:rsidR="00982C90" w:rsidRPr="00B450BE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Правовые риски</w:t>
      </w:r>
    </w:p>
    <w:p w:rsidR="00982C90" w:rsidRPr="00B450BE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общего образования, с уточнением перечней муниципальных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луг и показателей оценки их объема и качества. </w:t>
      </w:r>
      <w:proofErr w:type="gramStart"/>
      <w:r w:rsidRPr="00B450BE">
        <w:rPr>
          <w:sz w:val="26"/>
          <w:szCs w:val="26"/>
        </w:rPr>
        <w:t>Для контроля ситуации будет осущ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ствляться мониторинг разрабатываемых правовых актов на федеральном и республ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канском уровнях, по возможности - участие в обсуждении проектов правовых актов.</w:t>
      </w:r>
      <w:proofErr w:type="gramEnd"/>
    </w:p>
    <w:p w:rsidR="00982C90" w:rsidRPr="00B450BE" w:rsidRDefault="00982C90" w:rsidP="003835A4">
      <w:pPr>
        <w:keepNext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Природные или техногенные чрезвычайные ситуации </w:t>
      </w:r>
    </w:p>
    <w:p w:rsidR="00982C90" w:rsidRPr="00B450BE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общеобразовательных организаций существует вероятность оказаться 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тронутыми пожарами, быть подтопленными при паводке, понести ущерб от аварий объектах или вследствие несанкционированных захоронений опасных отходов. С ц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лью предотвращения и минимизации последствий от возможных природных или те</w:t>
      </w:r>
      <w:r w:rsidRPr="00B450BE">
        <w:rPr>
          <w:sz w:val="26"/>
          <w:szCs w:val="26"/>
        </w:rPr>
        <w:t>х</w:t>
      </w:r>
      <w:r w:rsidRPr="00B450BE">
        <w:rPr>
          <w:sz w:val="26"/>
          <w:szCs w:val="26"/>
        </w:rPr>
        <w:lastRenderedPageBreak/>
        <w:t>ногенных катастроф муниципальные общеобразовательные организации оснащаются системами автоматической пожарной сигнализации и «тревожными» кнопками. В муниципальных общеобразовательных организациях оформлены информационные стенды и регулярно проводятся учебные занятия по действиям в чрезвычайных с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туациях.</w:t>
      </w:r>
    </w:p>
    <w:p w:rsidR="00982C90" w:rsidRPr="00B450BE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Социально-психологические риски </w:t>
      </w:r>
    </w:p>
    <w:p w:rsidR="00982C90" w:rsidRPr="00B450BE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Данная группа рисков связана с необходимостью совершенствования механи</w:t>
      </w:r>
      <w:r w:rsidRPr="00B450BE">
        <w:rPr>
          <w:sz w:val="26"/>
          <w:szCs w:val="26"/>
        </w:rPr>
        <w:t>з</w:t>
      </w:r>
      <w:r w:rsidRPr="00B450BE">
        <w:rPr>
          <w:sz w:val="26"/>
          <w:szCs w:val="26"/>
        </w:rPr>
        <w:t>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трактов в сфере общего образования. Для управления риском будут проводиться с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минары, совещания с руководителями муниципальных организаций, разъяснительная работа в трудовых коллективах.</w:t>
      </w:r>
    </w:p>
    <w:p w:rsidR="00982C90" w:rsidRPr="00B450BE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Кадровые риски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тировка плана мероприятий с учетом объема финансирования.</w:t>
      </w:r>
    </w:p>
    <w:p w:rsidR="00982C90" w:rsidRPr="00B450BE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982C90" w:rsidRPr="00B450BE" w:rsidRDefault="00982C90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DC595D">
        <w:rPr>
          <w:b/>
          <w:sz w:val="26"/>
          <w:szCs w:val="26"/>
        </w:rPr>
        <w:t>2.11 Конечные результаты и оценка эффективности</w:t>
      </w:r>
    </w:p>
    <w:p w:rsidR="00982C90" w:rsidRPr="00DC595D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</w:p>
    <w:p w:rsidR="00982C90" w:rsidRPr="00B450BE" w:rsidRDefault="00982C90" w:rsidP="003835A4">
      <w:pPr>
        <w:keepNext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Ожидаемые конечные результаты реализации подпрограммы: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u w:val="single"/>
          <w:lang w:eastAsia="en-US"/>
        </w:rPr>
      </w:pPr>
      <w:r w:rsidRPr="00B450BE">
        <w:rPr>
          <w:sz w:val="26"/>
          <w:szCs w:val="26"/>
          <w:lang w:eastAsia="en-US"/>
        </w:rPr>
        <w:t>-Сохранение показателя доли выпускников муниципальных общеобразовател</w:t>
      </w:r>
      <w:r w:rsidRPr="00B450BE">
        <w:rPr>
          <w:sz w:val="26"/>
          <w:szCs w:val="26"/>
          <w:lang w:eastAsia="en-US"/>
        </w:rPr>
        <w:t>ь</w:t>
      </w:r>
      <w:r w:rsidRPr="00B450BE">
        <w:rPr>
          <w:sz w:val="26"/>
          <w:szCs w:val="26"/>
          <w:lang w:eastAsia="en-US"/>
        </w:rPr>
        <w:t>ных учреждений, сдавших единый государственный экзамен по русскому языку и м</w:t>
      </w:r>
      <w:r w:rsidRPr="00B450BE">
        <w:rPr>
          <w:sz w:val="26"/>
          <w:szCs w:val="26"/>
          <w:lang w:eastAsia="en-US"/>
        </w:rPr>
        <w:t>а</w:t>
      </w:r>
      <w:r w:rsidRPr="00B450BE">
        <w:rPr>
          <w:sz w:val="26"/>
          <w:szCs w:val="26"/>
          <w:lang w:eastAsia="en-US"/>
        </w:rPr>
        <w:t>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2024 году на уровне  100%;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-Повышение качества общего образования - за счет внедрения ФГОС, создания стимулов для педагогических работников к достижению результатов профессионал</w:t>
      </w:r>
      <w:r w:rsidRPr="00B450BE">
        <w:rPr>
          <w:sz w:val="26"/>
          <w:szCs w:val="26"/>
          <w:lang w:eastAsia="en-US"/>
        </w:rPr>
        <w:t>ь</w:t>
      </w:r>
      <w:r w:rsidRPr="00B450BE">
        <w:rPr>
          <w:sz w:val="26"/>
          <w:szCs w:val="26"/>
          <w:lang w:eastAsia="en-US"/>
        </w:rPr>
        <w:t>ной служебной деятельности, развития системы обратной связи с потребителями у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 xml:space="preserve">луг общего образования; 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-Обеспечение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2024 году 100%, том числе на ступени начального общего образования – 100%, на ступени основного общего образования – 100%, на ступени основного о</w:t>
      </w:r>
      <w:r w:rsidRPr="00B450BE">
        <w:rPr>
          <w:sz w:val="26"/>
          <w:szCs w:val="26"/>
          <w:lang w:eastAsia="en-US"/>
        </w:rPr>
        <w:t>б</w:t>
      </w:r>
      <w:r w:rsidRPr="00B450BE">
        <w:rPr>
          <w:sz w:val="26"/>
          <w:szCs w:val="26"/>
          <w:lang w:eastAsia="en-US"/>
        </w:rPr>
        <w:t>щего образования – 100%;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lastRenderedPageBreak/>
        <w:t>-Охват обучающихся муниципальных общеобразовательных организаций гор</w:t>
      </w:r>
      <w:r w:rsidRPr="00B450BE">
        <w:rPr>
          <w:sz w:val="26"/>
          <w:szCs w:val="26"/>
          <w:lang w:eastAsia="en-US"/>
        </w:rPr>
        <w:t>я</w:t>
      </w:r>
      <w:r w:rsidRPr="00B450BE">
        <w:rPr>
          <w:sz w:val="26"/>
          <w:szCs w:val="26"/>
          <w:lang w:eastAsia="en-US"/>
        </w:rPr>
        <w:t>чим питанием к 2024 году 100,%%;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-Обновление кадрового состава и привлечение молодых талантливых педагогов для работы в общеобразовательных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sz w:val="26"/>
          <w:szCs w:val="26"/>
          <w:lang w:eastAsia="en-US"/>
        </w:rPr>
        <w:t>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(увеличение удельного веса численности учителей в возрасте до 35 лет в общей численности учителей общеобр</w:t>
      </w:r>
      <w:r w:rsidRPr="00B450BE">
        <w:rPr>
          <w:sz w:val="26"/>
          <w:szCs w:val="26"/>
          <w:lang w:eastAsia="en-US"/>
        </w:rPr>
        <w:t>а</w:t>
      </w:r>
      <w:r w:rsidRPr="00B450BE">
        <w:rPr>
          <w:sz w:val="26"/>
          <w:szCs w:val="26"/>
          <w:lang w:eastAsia="en-US"/>
        </w:rPr>
        <w:t xml:space="preserve">зовательных организаций);    </w:t>
      </w:r>
    </w:p>
    <w:p w:rsidR="00826533" w:rsidRPr="00B450BE" w:rsidRDefault="00826533" w:rsidP="003835A4">
      <w:pPr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-Внедрение и реализация ФГОС для детей с ОВЗ и ФГОС для детей с интелле</w:t>
      </w:r>
      <w:r w:rsidRPr="00B450BE">
        <w:rPr>
          <w:sz w:val="26"/>
          <w:szCs w:val="26"/>
          <w:lang w:eastAsia="en-US"/>
        </w:rPr>
        <w:t>к</w:t>
      </w:r>
      <w:r w:rsidRPr="00B450BE">
        <w:rPr>
          <w:sz w:val="26"/>
          <w:szCs w:val="26"/>
          <w:lang w:eastAsia="en-US"/>
        </w:rPr>
        <w:t>туальными нарушениями;</w:t>
      </w:r>
    </w:p>
    <w:p w:rsidR="00826533" w:rsidRPr="00B450BE" w:rsidRDefault="00826533" w:rsidP="003835A4">
      <w:p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- Повышение доступности дошкольного образования для всех категорий детей, повышение гибкости и многообразия форм предоставл</w:t>
      </w:r>
      <w:r w:rsidR="001E7FBB" w:rsidRPr="00B450BE">
        <w:rPr>
          <w:sz w:val="26"/>
          <w:szCs w:val="26"/>
          <w:lang w:eastAsia="en-US"/>
        </w:rPr>
        <w:t>ения дошкольных услуг.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Реализация региональных проектов в рамках национальных проектов «Образ</w:t>
      </w:r>
      <w:r w:rsidRPr="00B450BE">
        <w:rPr>
          <w:sz w:val="26"/>
          <w:szCs w:val="26"/>
          <w:lang w:eastAsia="en-US"/>
        </w:rPr>
        <w:t>о</w:t>
      </w:r>
      <w:r w:rsidRPr="00B450BE">
        <w:rPr>
          <w:sz w:val="26"/>
          <w:szCs w:val="26"/>
          <w:lang w:eastAsia="en-US"/>
        </w:rPr>
        <w:t>вание» и «Демография» приведет к качеству  образования.</w:t>
      </w: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 xml:space="preserve"> Для количественной оценки результатов реализации подпрограммы пред</w:t>
      </w:r>
      <w:r w:rsidRPr="00B450BE">
        <w:rPr>
          <w:sz w:val="26"/>
          <w:szCs w:val="26"/>
          <w:lang w:eastAsia="en-US"/>
        </w:rPr>
        <w:t>у</w:t>
      </w:r>
      <w:r w:rsidRPr="00B450BE">
        <w:rPr>
          <w:sz w:val="26"/>
          <w:szCs w:val="26"/>
          <w:lang w:eastAsia="en-US"/>
        </w:rPr>
        <w:t>смотрена система целевых показателей (индикаторов) и их значений по годам реал</w:t>
      </w:r>
      <w:r w:rsidRPr="00B450BE">
        <w:rPr>
          <w:sz w:val="26"/>
          <w:szCs w:val="26"/>
          <w:lang w:eastAsia="en-US"/>
        </w:rPr>
        <w:t>и</w:t>
      </w:r>
      <w:r w:rsidRPr="00B450BE">
        <w:rPr>
          <w:sz w:val="26"/>
          <w:szCs w:val="26"/>
          <w:lang w:eastAsia="en-US"/>
        </w:rPr>
        <w:t>зации муниципальной программы.</w:t>
      </w:r>
    </w:p>
    <w:p w:rsidR="00826533" w:rsidRPr="00B450BE" w:rsidRDefault="00826533" w:rsidP="003835A4">
      <w:pPr>
        <w:keepNext/>
        <w:spacing w:before="0"/>
        <w:ind w:firstLine="709"/>
        <w:contextualSpacing/>
        <w:rPr>
          <w:sz w:val="26"/>
          <w:szCs w:val="26"/>
        </w:rPr>
        <w:sectPr w:rsidR="00826533" w:rsidRPr="00B450BE" w:rsidSect="004D57A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CF17F6" w:rsidRPr="00B450BE" w:rsidRDefault="00CF17F6" w:rsidP="003835A4">
      <w:pPr>
        <w:spacing w:before="0"/>
        <w:ind w:firstLine="709"/>
        <w:rPr>
          <w:bCs w:val="0"/>
          <w:sz w:val="26"/>
          <w:szCs w:val="26"/>
        </w:rPr>
      </w:pPr>
    </w:p>
    <w:p w:rsidR="007B27C2" w:rsidRDefault="007B27C2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</w:pPr>
    </w:p>
    <w:p w:rsidR="00E5251B" w:rsidRPr="00B450BE" w:rsidRDefault="00E5251B" w:rsidP="003835A4">
      <w:pPr>
        <w:framePr w:w="15742" w:wrap="auto" w:hAnchor="text" w:x="567"/>
        <w:spacing w:before="0"/>
        <w:ind w:firstLine="709"/>
        <w:rPr>
          <w:bCs w:val="0"/>
          <w:sz w:val="26"/>
          <w:szCs w:val="26"/>
        </w:rPr>
        <w:sectPr w:rsidR="00E5251B" w:rsidRPr="00B450BE" w:rsidSect="007B1937">
          <w:pgSz w:w="16838" w:h="11906" w:orient="landscape" w:code="9"/>
          <w:pgMar w:top="1701" w:right="1134" w:bottom="567" w:left="851" w:header="709" w:footer="709" w:gutter="0"/>
          <w:cols w:space="708"/>
          <w:docGrid w:linePitch="360"/>
        </w:sect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E5251B" w:rsidRDefault="00E5251B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DC595D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DC595D">
        <w:rPr>
          <w:b/>
          <w:sz w:val="26"/>
          <w:szCs w:val="26"/>
        </w:rPr>
        <w:lastRenderedPageBreak/>
        <w:t>1.3 Подпрограмма «Дополнительное образование и воспитание детей»</w:t>
      </w:r>
    </w:p>
    <w:p w:rsidR="00B17A21" w:rsidRPr="00DC595D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Pr="00DC595D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DC595D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B17A21" w:rsidRPr="00B450BE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5"/>
        <w:gridCol w:w="7369"/>
      </w:tblGrid>
      <w:tr w:rsidR="00B17A21" w:rsidRPr="00B450BE" w:rsidTr="00B17A21">
        <w:trPr>
          <w:trHeight w:val="402"/>
        </w:trPr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Наименование по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программы</w:t>
            </w:r>
          </w:p>
        </w:tc>
        <w:tc>
          <w:tcPr>
            <w:tcW w:w="0" w:type="auto"/>
          </w:tcPr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Дополнительное образование и воспитание детей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Координатор</w:t>
            </w:r>
          </w:p>
        </w:tc>
        <w:tc>
          <w:tcPr>
            <w:tcW w:w="0" w:type="auto"/>
          </w:tcPr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тель главы Администрации района по социальной политике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Ответственный и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 xml:space="preserve">полнитель </w:t>
            </w:r>
          </w:p>
        </w:tc>
        <w:tc>
          <w:tcPr>
            <w:tcW w:w="0" w:type="auto"/>
          </w:tcPr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</w:t>
            </w:r>
            <w:r w:rsidRPr="00B450BE">
              <w:rPr>
                <w:sz w:val="26"/>
                <w:szCs w:val="26"/>
              </w:rPr>
              <w:t>й</w:t>
            </w:r>
            <w:r w:rsidRPr="00B450BE">
              <w:rPr>
                <w:sz w:val="26"/>
                <w:szCs w:val="26"/>
              </w:rPr>
              <w:t>он».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0" w:type="auto"/>
          </w:tcPr>
          <w:p w:rsidR="00B17A21" w:rsidRPr="00B450BE" w:rsidRDefault="00960C2B" w:rsidP="00435EE6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644370">
              <w:rPr>
                <w:sz w:val="26"/>
                <w:szCs w:val="26"/>
              </w:rPr>
              <w:t xml:space="preserve">Образовательные организации дополнительного образования детей; </w:t>
            </w:r>
            <w:r w:rsidR="00435EE6">
              <w:rPr>
                <w:color w:val="000000"/>
                <w:sz w:val="26"/>
                <w:szCs w:val="26"/>
              </w:rPr>
              <w:t>Отдел</w:t>
            </w:r>
            <w:r w:rsidRPr="00644370">
              <w:rPr>
                <w:color w:val="000000"/>
                <w:sz w:val="26"/>
                <w:szCs w:val="26"/>
              </w:rPr>
              <w:t xml:space="preserve"> культуры и туризма;</w:t>
            </w:r>
            <w:r w:rsidRPr="00644370">
              <w:rPr>
                <w:sz w:val="26"/>
                <w:szCs w:val="26"/>
              </w:rPr>
              <w:t xml:space="preserve"> Сектор по делам молодежи, Сектор по физической культуре и</w:t>
            </w:r>
            <w:r>
              <w:rPr>
                <w:sz w:val="26"/>
                <w:szCs w:val="26"/>
              </w:rPr>
              <w:t xml:space="preserve"> спорту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Цель</w:t>
            </w:r>
          </w:p>
        </w:tc>
        <w:tc>
          <w:tcPr>
            <w:tcW w:w="0" w:type="auto"/>
          </w:tcPr>
          <w:p w:rsidR="00241875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Организация предоставления, повышение качества и доступн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сти дополнительного образования детей на территории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способного обеспечить дальнейшую сам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 xml:space="preserve">реализацию личности, её профессиональное самоопределение. </w:t>
            </w:r>
          </w:p>
        </w:tc>
      </w:tr>
      <w:tr w:rsidR="00B17A21" w:rsidRPr="00B450BE" w:rsidTr="00B17A21">
        <w:trPr>
          <w:trHeight w:val="1135"/>
        </w:trPr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1) Организация оказания муниципальных услуг по предоста</w:t>
            </w:r>
            <w:r w:rsidRPr="00B450BE">
              <w:rPr>
                <w:bCs w:val="0"/>
                <w:sz w:val="26"/>
                <w:szCs w:val="26"/>
              </w:rPr>
              <w:t>в</w:t>
            </w:r>
            <w:r w:rsidRPr="00B450BE">
              <w:rPr>
                <w:bCs w:val="0"/>
                <w:sz w:val="26"/>
                <w:szCs w:val="26"/>
              </w:rPr>
              <w:t>лению дополнительного образования детям, в том числе детям с ограниченными возможностями здоровья.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2) Сохранение количества обучающихся на постоянной основе в муниципальных образовательных организациях дополнител</w:t>
            </w:r>
            <w:r w:rsidRPr="00B450BE">
              <w:rPr>
                <w:bCs w:val="0"/>
                <w:sz w:val="26"/>
                <w:szCs w:val="26"/>
              </w:rPr>
              <w:t>ь</w:t>
            </w:r>
            <w:r w:rsidRPr="00B450BE">
              <w:rPr>
                <w:bCs w:val="0"/>
                <w:sz w:val="26"/>
                <w:szCs w:val="26"/>
              </w:rPr>
              <w:t>ного образования детей.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3) Совершенствование образовательных программ дополн</w:t>
            </w:r>
            <w:r w:rsidRPr="00B450BE">
              <w:rPr>
                <w:bCs w:val="0"/>
                <w:sz w:val="26"/>
                <w:szCs w:val="26"/>
              </w:rPr>
              <w:t>и</w:t>
            </w:r>
            <w:r w:rsidRPr="00B450BE">
              <w:rPr>
                <w:bCs w:val="0"/>
                <w:sz w:val="26"/>
                <w:szCs w:val="26"/>
              </w:rPr>
              <w:t>тельного образования детей.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4) Распространение успешных моделей и программ дополн</w:t>
            </w:r>
            <w:r w:rsidRPr="00B450BE">
              <w:rPr>
                <w:bCs w:val="0"/>
                <w:sz w:val="26"/>
                <w:szCs w:val="26"/>
              </w:rPr>
              <w:t>и</w:t>
            </w:r>
            <w:r w:rsidRPr="00B450BE">
              <w:rPr>
                <w:bCs w:val="0"/>
                <w:sz w:val="26"/>
                <w:szCs w:val="26"/>
              </w:rPr>
              <w:t>тельного образования детей.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6) Внедрение системы мотивации руководителей и педагогич</w:t>
            </w:r>
            <w:r w:rsidRPr="00B450BE">
              <w:rPr>
                <w:bCs w:val="0"/>
                <w:sz w:val="26"/>
                <w:szCs w:val="26"/>
              </w:rPr>
              <w:t>е</w:t>
            </w:r>
            <w:r w:rsidRPr="00B450BE">
              <w:rPr>
                <w:bCs w:val="0"/>
                <w:sz w:val="26"/>
                <w:szCs w:val="26"/>
              </w:rPr>
              <w:t>ских работников муниципальных образовательных организаций дополнительного образования детей  на достижение результ</w:t>
            </w:r>
            <w:r w:rsidRPr="00B450BE">
              <w:rPr>
                <w:bCs w:val="0"/>
                <w:sz w:val="26"/>
                <w:szCs w:val="26"/>
              </w:rPr>
              <w:t>а</w:t>
            </w:r>
            <w:r w:rsidRPr="00B450BE">
              <w:rPr>
                <w:bCs w:val="0"/>
                <w:sz w:val="26"/>
                <w:szCs w:val="26"/>
              </w:rPr>
              <w:t>тов профессиональной служебной деятельности.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7) Обеспечение современных и безопасных условий для пол</w:t>
            </w:r>
            <w:r w:rsidRPr="00B450BE">
              <w:rPr>
                <w:bCs w:val="0"/>
                <w:sz w:val="26"/>
                <w:szCs w:val="26"/>
              </w:rPr>
              <w:t>у</w:t>
            </w:r>
            <w:r w:rsidRPr="00B450BE">
              <w:rPr>
                <w:bCs w:val="0"/>
                <w:sz w:val="26"/>
                <w:szCs w:val="26"/>
              </w:rPr>
              <w:t>чения дополнительного образования детей.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</w:t>
            </w:r>
            <w:r w:rsidRPr="00B450BE">
              <w:rPr>
                <w:bCs w:val="0"/>
                <w:sz w:val="26"/>
                <w:szCs w:val="26"/>
              </w:rPr>
              <w:t>о</w:t>
            </w:r>
            <w:r w:rsidRPr="00B450BE">
              <w:rPr>
                <w:bCs w:val="0"/>
                <w:sz w:val="26"/>
                <w:szCs w:val="26"/>
              </w:rPr>
              <w:t>полнительного образования детей.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 xml:space="preserve">9) </w:t>
            </w:r>
            <w:r w:rsidRPr="00B450BE">
              <w:rPr>
                <w:sz w:val="26"/>
                <w:szCs w:val="26"/>
              </w:rPr>
              <w:t>Обеспечения равной доступности качественного дополн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тельного образования для детей путем предоставления детям именных сертификатов дополнительного образования.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ских кадрах.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11) Закрепление и увеличение количества молодых специал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стов в муниципальных учреждениях образования.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12) Повышение уровня жизни молодых специалистов, раб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тающих в социальной сфере</w:t>
            </w:r>
          </w:p>
          <w:p w:rsidR="00241875" w:rsidRPr="00B450BE" w:rsidRDefault="00241875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13) Формирование эффективной системы дополнительного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 xml:space="preserve">разования детей, обеспечивающей их социализацию, высокий уровень гражданственности, патриотичности, </w:t>
            </w:r>
            <w:proofErr w:type="spellStart"/>
            <w:r w:rsidRPr="00B450BE">
              <w:rPr>
                <w:sz w:val="26"/>
                <w:szCs w:val="26"/>
              </w:rPr>
              <w:t>толетарности</w:t>
            </w:r>
            <w:proofErr w:type="spellEnd"/>
            <w:r w:rsidRPr="00B450BE">
              <w:rPr>
                <w:sz w:val="26"/>
                <w:szCs w:val="26"/>
              </w:rPr>
              <w:t>, з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конопослушное поведение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0" w:type="auto"/>
          </w:tcPr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Доля детей в возрасте 5 - 18 лет, получающих услуги по 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полнительному образованию  в организациях различной орг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 xml:space="preserve">низационно- правовой формы и формы собственности, в общей численности детей данной возрастной группы, процентов. 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2) Доля детей в возрасте 5 - 18 лет с ограниченными возможн</w:t>
            </w:r>
            <w:r w:rsidRPr="00B450BE">
              <w:rPr>
                <w:bCs w:val="0"/>
                <w:sz w:val="26"/>
                <w:szCs w:val="26"/>
              </w:rPr>
              <w:t>о</w:t>
            </w:r>
            <w:r w:rsidRPr="00B450BE">
              <w:rPr>
                <w:bCs w:val="0"/>
                <w:sz w:val="26"/>
                <w:szCs w:val="26"/>
              </w:rPr>
              <w:t>стями здоровья, получающих услуги по дополнительному обр</w:t>
            </w:r>
            <w:r w:rsidRPr="00B450BE">
              <w:rPr>
                <w:bCs w:val="0"/>
                <w:sz w:val="26"/>
                <w:szCs w:val="26"/>
              </w:rPr>
              <w:t>а</w:t>
            </w:r>
            <w:r w:rsidRPr="00B450BE">
              <w:rPr>
                <w:bCs w:val="0"/>
                <w:sz w:val="26"/>
                <w:szCs w:val="26"/>
              </w:rPr>
              <w:t>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3) Доля детей, ставших победителями и призерами меропри</w:t>
            </w:r>
            <w:r w:rsidRPr="00B450BE">
              <w:rPr>
                <w:bCs w:val="0"/>
                <w:sz w:val="26"/>
                <w:szCs w:val="26"/>
              </w:rPr>
              <w:t>я</w:t>
            </w:r>
            <w:r w:rsidRPr="00B450BE">
              <w:rPr>
                <w:bCs w:val="0"/>
                <w:sz w:val="26"/>
                <w:szCs w:val="26"/>
              </w:rPr>
              <w:t>тий, от общего количества детей, участвующих в мероприят</w:t>
            </w:r>
            <w:r w:rsidRPr="00B450BE">
              <w:rPr>
                <w:bCs w:val="0"/>
                <w:sz w:val="26"/>
                <w:szCs w:val="26"/>
              </w:rPr>
              <w:t>и</w:t>
            </w:r>
            <w:r w:rsidRPr="00B450BE">
              <w:rPr>
                <w:bCs w:val="0"/>
                <w:sz w:val="26"/>
                <w:szCs w:val="26"/>
              </w:rPr>
              <w:t>ях, процентов, в том числе: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- на всероссийском уровне;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- на республиканском уровне;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- на районном уровне.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 xml:space="preserve">4) </w:t>
            </w:r>
            <w:r w:rsidRPr="00B450BE">
              <w:rPr>
                <w:sz w:val="26"/>
                <w:szCs w:val="26"/>
              </w:rPr>
              <w:t>Удельный вес численности педагогических работников в возрасте до 30 лет образовательных организаций дополнител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ного образования детей в общей их численности педагогич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ских работников муниципальных организаций дополнительн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го образования.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5) Доля руководителей муниципальных образовательных орг</w:t>
            </w:r>
            <w:r w:rsidRPr="00B450BE">
              <w:rPr>
                <w:bCs w:val="0"/>
                <w:sz w:val="26"/>
                <w:szCs w:val="26"/>
              </w:rPr>
              <w:t>а</w:t>
            </w:r>
            <w:r w:rsidRPr="00B450BE">
              <w:rPr>
                <w:bCs w:val="0"/>
                <w:sz w:val="26"/>
                <w:szCs w:val="26"/>
              </w:rPr>
              <w:t>низаций дополнительного образования детей, с которыми з</w:t>
            </w:r>
            <w:r w:rsidRPr="00B450BE">
              <w:rPr>
                <w:bCs w:val="0"/>
                <w:sz w:val="26"/>
                <w:szCs w:val="26"/>
              </w:rPr>
              <w:t>а</w:t>
            </w:r>
            <w:r w:rsidRPr="00B450BE">
              <w:rPr>
                <w:bCs w:val="0"/>
                <w:sz w:val="26"/>
                <w:szCs w:val="26"/>
              </w:rPr>
              <w:t>ключены эффективные контракты, процентов.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Доля педагогических работников муниципальных 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тельных организаций дополнительного образования детей, с которыми заключены эффективные контракты, процентов.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B17A21" w:rsidRPr="00B450BE" w:rsidRDefault="00B17A21" w:rsidP="00DC595D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8) Доля муниципальных организаций дополнительного образ</w:t>
            </w:r>
            <w:r w:rsidRPr="00B450BE">
              <w:rPr>
                <w:bCs w:val="0"/>
                <w:sz w:val="26"/>
                <w:szCs w:val="26"/>
              </w:rPr>
              <w:t>о</w:t>
            </w:r>
            <w:r w:rsidRPr="00B450BE">
              <w:rPr>
                <w:bCs w:val="0"/>
                <w:sz w:val="26"/>
                <w:szCs w:val="26"/>
              </w:rPr>
              <w:t>вания детей, здания которых находятся в аварийном состоянии или требуют капитального ремонта, в общем количестве мун</w:t>
            </w:r>
            <w:r w:rsidRPr="00B450BE">
              <w:rPr>
                <w:bCs w:val="0"/>
                <w:sz w:val="26"/>
                <w:szCs w:val="26"/>
              </w:rPr>
              <w:t>и</w:t>
            </w:r>
            <w:r w:rsidRPr="00B450BE">
              <w:rPr>
                <w:bCs w:val="0"/>
                <w:sz w:val="26"/>
                <w:szCs w:val="26"/>
              </w:rPr>
              <w:t>ципальных организаций дополнительного образования детей, процентов.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 xml:space="preserve">9) </w:t>
            </w:r>
            <w:r w:rsidRPr="00B450BE">
              <w:rPr>
                <w:sz w:val="26"/>
                <w:szCs w:val="26"/>
              </w:rPr>
              <w:t>Удовлетворенность потребителей (родителей и детей) кач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ством оказания услуг по предоставлению дополнительного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>разования детей, процентов.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10) Доля детей в возрасте от 5 до 18 лет, получающих дополн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тельное образование с использованием сертификата дополн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тельного образования, в общей численности детей, получа</w:t>
            </w:r>
            <w:r w:rsidRPr="00B450BE">
              <w:rPr>
                <w:sz w:val="26"/>
                <w:szCs w:val="26"/>
              </w:rPr>
              <w:t>ю</w:t>
            </w:r>
            <w:r w:rsidRPr="00B450BE">
              <w:rPr>
                <w:sz w:val="26"/>
                <w:szCs w:val="26"/>
              </w:rPr>
              <w:lastRenderedPageBreak/>
              <w:t>щих дополнительное образование за счет средств местного бюджета (100%)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11) Доля детей в возрасте от 5 до 18 лет, использующих серт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фикаты дополнительного образования в статусе сертификатов персонифицированного финансирования (не менее </w:t>
            </w:r>
            <w:r w:rsidR="00545921" w:rsidRPr="00B450BE">
              <w:rPr>
                <w:sz w:val="26"/>
                <w:szCs w:val="26"/>
              </w:rPr>
              <w:t>5</w:t>
            </w:r>
            <w:r w:rsidRPr="00B450BE">
              <w:rPr>
                <w:sz w:val="26"/>
                <w:szCs w:val="26"/>
              </w:rPr>
              <w:t>%).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12) Доля педагогов, получающих ежемесячную денежную в</w:t>
            </w:r>
            <w:r w:rsidRPr="00B450BE">
              <w:rPr>
                <w:sz w:val="26"/>
                <w:szCs w:val="26"/>
              </w:rPr>
              <w:t>ы</w:t>
            </w:r>
            <w:r w:rsidRPr="00B450BE">
              <w:rPr>
                <w:sz w:val="26"/>
                <w:szCs w:val="26"/>
              </w:rPr>
              <w:t>плату как молодой специалист к общему числу специалистов учреждений дополнительного образования</w:t>
            </w:r>
            <w:r w:rsidR="00151B42" w:rsidRPr="00B450BE">
              <w:rPr>
                <w:sz w:val="26"/>
                <w:szCs w:val="26"/>
              </w:rPr>
              <w:t>.</w:t>
            </w:r>
          </w:p>
          <w:p w:rsidR="00151B42" w:rsidRPr="00B450BE" w:rsidRDefault="00151B42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13) Доля детей, охваченных дополнительными общеобразов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тельными программами естественнонаучной и технической н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образование.</w:t>
            </w:r>
          </w:p>
          <w:p w:rsidR="00151B42" w:rsidRPr="00B450BE" w:rsidRDefault="00151B42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14) Доля участников открытых </w:t>
            </w:r>
            <w:proofErr w:type="spellStart"/>
            <w:r w:rsidRPr="00B450BE">
              <w:rPr>
                <w:sz w:val="26"/>
                <w:szCs w:val="26"/>
              </w:rPr>
              <w:t>онлайн-уроков</w:t>
            </w:r>
            <w:proofErr w:type="spellEnd"/>
            <w:r w:rsidRPr="00B450BE">
              <w:rPr>
                <w:sz w:val="26"/>
                <w:szCs w:val="26"/>
              </w:rPr>
              <w:t>, реализуемых с учетом опыта цикла открытых уроков «</w:t>
            </w:r>
            <w:proofErr w:type="spellStart"/>
            <w:r w:rsidRPr="00B450BE">
              <w:rPr>
                <w:sz w:val="26"/>
                <w:szCs w:val="26"/>
              </w:rPr>
              <w:t>Проектория</w:t>
            </w:r>
            <w:proofErr w:type="spellEnd"/>
            <w:r w:rsidRPr="00B450BE">
              <w:rPr>
                <w:sz w:val="26"/>
                <w:szCs w:val="26"/>
              </w:rPr>
              <w:t>», «Уроки настоящего» или иных аналогичных по возможностям, фун</w:t>
            </w:r>
            <w:r w:rsidRPr="00B450BE">
              <w:rPr>
                <w:sz w:val="26"/>
                <w:szCs w:val="26"/>
              </w:rPr>
              <w:t>к</w:t>
            </w:r>
            <w:r w:rsidRPr="00B450BE">
              <w:rPr>
                <w:sz w:val="26"/>
                <w:szCs w:val="26"/>
              </w:rPr>
              <w:t>циям и результатам проектах, направленных на раннюю про</w:t>
            </w:r>
            <w:r w:rsidRPr="00B450BE">
              <w:rPr>
                <w:sz w:val="26"/>
                <w:szCs w:val="26"/>
              </w:rPr>
              <w:t>ф</w:t>
            </w:r>
            <w:r w:rsidRPr="00B450BE">
              <w:rPr>
                <w:sz w:val="26"/>
                <w:szCs w:val="26"/>
              </w:rPr>
              <w:t>ориентацию, в общей численности детей, получающих допо</w:t>
            </w:r>
            <w:r w:rsidRPr="00B450BE">
              <w:rPr>
                <w:sz w:val="26"/>
                <w:szCs w:val="26"/>
              </w:rPr>
              <w:t>л</w:t>
            </w:r>
            <w:r w:rsidRPr="00B450BE">
              <w:rPr>
                <w:sz w:val="26"/>
                <w:szCs w:val="26"/>
              </w:rPr>
              <w:t>нительное образование.</w:t>
            </w:r>
          </w:p>
          <w:p w:rsidR="00151B42" w:rsidRPr="00B450BE" w:rsidRDefault="00151B42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15) Доля организаций дополнительного образования, проше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ших независимую оценку качества</w:t>
            </w:r>
          </w:p>
          <w:p w:rsidR="00C75044" w:rsidRPr="00B450BE" w:rsidRDefault="00C75044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16) Средний удельный расход энергетических ресурсов в  орг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низациях дополнительного образования</w:t>
            </w:r>
          </w:p>
          <w:p w:rsidR="00C75044" w:rsidRPr="00B450BE" w:rsidRDefault="00C75044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17) Количество заключенных энергетических договоров между организациями дополнительного образования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Сроки и этапы  ре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лизации</w:t>
            </w:r>
          </w:p>
        </w:tc>
        <w:tc>
          <w:tcPr>
            <w:tcW w:w="0" w:type="auto"/>
          </w:tcPr>
          <w:p w:rsidR="00545921" w:rsidRPr="00B450BE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 реализации - 2015-2024 годы.</w:t>
            </w:r>
          </w:p>
          <w:p w:rsidR="00545921" w:rsidRPr="00B450BE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545921" w:rsidRPr="00B450BE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 - 2015-2018 годы,</w:t>
            </w:r>
          </w:p>
          <w:p w:rsidR="00B17A21" w:rsidRPr="00B450BE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 xml:space="preserve">чение за счет средств бюджета муниципального района </w:t>
            </w:r>
          </w:p>
        </w:tc>
        <w:tc>
          <w:tcPr>
            <w:tcW w:w="0" w:type="auto"/>
          </w:tcPr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Общий объем финансирования мероприятий подпрограммы на 2015-202</w:t>
            </w:r>
            <w:r w:rsidR="00545921" w:rsidRPr="00B450BE">
              <w:rPr>
                <w:sz w:val="26"/>
                <w:szCs w:val="26"/>
              </w:rPr>
              <w:t>4</w:t>
            </w:r>
            <w:r w:rsidRPr="00B450BE">
              <w:rPr>
                <w:sz w:val="26"/>
                <w:szCs w:val="26"/>
              </w:rPr>
              <w:t xml:space="preserve"> годы за счет средств бюджета составит </w:t>
            </w:r>
            <w:r w:rsidR="002305C2">
              <w:rPr>
                <w:bCs w:val="0"/>
                <w:sz w:val="26"/>
                <w:szCs w:val="26"/>
              </w:rPr>
              <w:t>397126,38</w:t>
            </w:r>
            <w:r w:rsidRPr="00B450BE">
              <w:rPr>
                <w:bCs w:val="0"/>
                <w:sz w:val="26"/>
                <w:szCs w:val="26"/>
              </w:rPr>
              <w:t xml:space="preserve"> тыс. рублей</w:t>
            </w:r>
            <w:r w:rsidRPr="00B450BE">
              <w:rPr>
                <w:sz w:val="26"/>
                <w:szCs w:val="26"/>
              </w:rPr>
              <w:t>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Сведения о ресурсном обеспечении подпрограммы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 годам реализации муниципальной программы (в тыс. руб.):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</w:p>
          <w:tbl>
            <w:tblPr>
              <w:tblW w:w="54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48"/>
              <w:gridCol w:w="3598"/>
            </w:tblGrid>
            <w:tr w:rsidR="00B17A21" w:rsidRPr="00B450BE" w:rsidTr="00B17A21">
              <w:trPr>
                <w:trHeight w:val="330"/>
              </w:trPr>
              <w:tc>
                <w:tcPr>
                  <w:tcW w:w="1848" w:type="dxa"/>
                  <w:vMerge w:val="restart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Годы реал</w:t>
                  </w:r>
                  <w:r w:rsidRPr="00B450BE">
                    <w:rPr>
                      <w:sz w:val="26"/>
                      <w:szCs w:val="26"/>
                    </w:rPr>
                    <w:t>и</w:t>
                  </w:r>
                  <w:r w:rsidRPr="00B450BE">
                    <w:rPr>
                      <w:sz w:val="26"/>
                      <w:szCs w:val="26"/>
                    </w:rPr>
                    <w:t>зации</w:t>
                  </w:r>
                </w:p>
              </w:tc>
              <w:tc>
                <w:tcPr>
                  <w:tcW w:w="3598" w:type="dxa"/>
                  <w:vMerge w:val="restart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B17A21" w:rsidRPr="00B450BE" w:rsidTr="00B17A21">
              <w:trPr>
                <w:trHeight w:val="299"/>
              </w:trPr>
              <w:tc>
                <w:tcPr>
                  <w:tcW w:w="1848" w:type="dxa"/>
                  <w:vMerge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98" w:type="dxa"/>
                  <w:vMerge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rPr>
                      <w:sz w:val="26"/>
                      <w:szCs w:val="26"/>
                    </w:rPr>
                  </w:pP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450BE">
                      <w:rPr>
                        <w:sz w:val="26"/>
                        <w:szCs w:val="26"/>
                      </w:rPr>
                      <w:t>2015 г</w:t>
                    </w:r>
                  </w:smartTag>
                </w:p>
              </w:tc>
              <w:tc>
                <w:tcPr>
                  <w:tcW w:w="3598" w:type="dxa"/>
                  <w:shd w:val="clear" w:color="auto" w:fill="auto"/>
                </w:tcPr>
                <w:p w:rsidR="00B17A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32892,70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450BE">
                      <w:rPr>
                        <w:sz w:val="26"/>
                        <w:szCs w:val="26"/>
                      </w:rPr>
                      <w:t>2016 г</w:t>
                    </w:r>
                  </w:smartTag>
                </w:p>
              </w:tc>
              <w:tc>
                <w:tcPr>
                  <w:tcW w:w="3598" w:type="dxa"/>
                  <w:shd w:val="clear" w:color="auto" w:fill="auto"/>
                </w:tcPr>
                <w:p w:rsidR="00B17A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31834,00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450BE">
                      <w:rPr>
                        <w:sz w:val="26"/>
                        <w:szCs w:val="26"/>
                      </w:rPr>
                      <w:t>2017 г</w:t>
                    </w:r>
                  </w:smartTag>
                </w:p>
              </w:tc>
              <w:tc>
                <w:tcPr>
                  <w:tcW w:w="3598" w:type="dxa"/>
                  <w:shd w:val="clear" w:color="auto" w:fill="auto"/>
                </w:tcPr>
                <w:p w:rsidR="00B17A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34806,70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450BE">
                      <w:rPr>
                        <w:sz w:val="26"/>
                        <w:szCs w:val="26"/>
                      </w:rPr>
                      <w:t>2018 г</w:t>
                    </w:r>
                  </w:smartTag>
                </w:p>
              </w:tc>
              <w:tc>
                <w:tcPr>
                  <w:tcW w:w="3598" w:type="dxa"/>
                  <w:shd w:val="clear" w:color="auto" w:fill="auto"/>
                </w:tcPr>
                <w:p w:rsidR="00B17A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39170,30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450BE">
                      <w:rPr>
                        <w:sz w:val="26"/>
                        <w:szCs w:val="26"/>
                      </w:rPr>
                      <w:t>2019 г</w:t>
                    </w:r>
                  </w:smartTag>
                </w:p>
              </w:tc>
              <w:tc>
                <w:tcPr>
                  <w:tcW w:w="3598" w:type="dxa"/>
                  <w:shd w:val="clear" w:color="auto" w:fill="auto"/>
                </w:tcPr>
                <w:p w:rsidR="00B17A21" w:rsidRPr="00B450BE" w:rsidRDefault="002305C2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40679,20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450BE">
                      <w:rPr>
                        <w:sz w:val="26"/>
                        <w:szCs w:val="26"/>
                      </w:rPr>
                      <w:t>2020 г</w:t>
                    </w:r>
                  </w:smartTag>
                </w:p>
              </w:tc>
              <w:tc>
                <w:tcPr>
                  <w:tcW w:w="3598" w:type="dxa"/>
                  <w:shd w:val="clear" w:color="auto" w:fill="auto"/>
                </w:tcPr>
                <w:p w:rsidR="00B17A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41502,90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2021 г</w:t>
                  </w:r>
                </w:p>
              </w:tc>
              <w:tc>
                <w:tcPr>
                  <w:tcW w:w="3598" w:type="dxa"/>
                  <w:shd w:val="clear" w:color="auto" w:fill="auto"/>
                  <w:vAlign w:val="center"/>
                </w:tcPr>
                <w:p w:rsidR="00B17A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41502,90</w:t>
                  </w:r>
                </w:p>
              </w:tc>
            </w:tr>
            <w:tr w:rsidR="00545921" w:rsidRPr="00B450BE" w:rsidTr="00DA33F0">
              <w:tc>
                <w:tcPr>
                  <w:tcW w:w="1848" w:type="dxa"/>
                  <w:shd w:val="clear" w:color="auto" w:fill="auto"/>
                </w:tcPr>
                <w:p w:rsidR="00545921" w:rsidRPr="00B450BE" w:rsidRDefault="005459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3598" w:type="dxa"/>
                  <w:shd w:val="clear" w:color="auto" w:fill="auto"/>
                  <w:vAlign w:val="center"/>
                </w:tcPr>
                <w:p w:rsidR="005459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43163,02</w:t>
                  </w:r>
                </w:p>
              </w:tc>
            </w:tr>
            <w:tr w:rsidR="00545921" w:rsidRPr="00B450BE" w:rsidTr="00DA33F0">
              <w:tc>
                <w:tcPr>
                  <w:tcW w:w="1848" w:type="dxa"/>
                  <w:shd w:val="clear" w:color="auto" w:fill="auto"/>
                </w:tcPr>
                <w:p w:rsidR="00545921" w:rsidRPr="00B450BE" w:rsidRDefault="005459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3598" w:type="dxa"/>
                  <w:shd w:val="clear" w:color="auto" w:fill="auto"/>
                  <w:vAlign w:val="center"/>
                </w:tcPr>
                <w:p w:rsidR="005459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44889,54</w:t>
                  </w:r>
                </w:p>
              </w:tc>
            </w:tr>
            <w:tr w:rsidR="00545921" w:rsidRPr="00B450BE" w:rsidTr="00DA33F0">
              <w:tc>
                <w:tcPr>
                  <w:tcW w:w="1848" w:type="dxa"/>
                  <w:shd w:val="clear" w:color="auto" w:fill="auto"/>
                </w:tcPr>
                <w:p w:rsidR="00545921" w:rsidRPr="00B450BE" w:rsidRDefault="005459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lastRenderedPageBreak/>
                    <w:t>2024 г.</w:t>
                  </w:r>
                </w:p>
              </w:tc>
              <w:tc>
                <w:tcPr>
                  <w:tcW w:w="3598" w:type="dxa"/>
                  <w:shd w:val="clear" w:color="auto" w:fill="auto"/>
                  <w:vAlign w:val="center"/>
                </w:tcPr>
                <w:p w:rsidR="00545921" w:rsidRPr="00B450BE" w:rsidRDefault="00DA33F0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46685,12</w:t>
                  </w:r>
                </w:p>
              </w:tc>
            </w:tr>
            <w:tr w:rsidR="00B17A21" w:rsidRPr="00B450BE" w:rsidTr="00DA33F0">
              <w:tc>
                <w:tcPr>
                  <w:tcW w:w="1848" w:type="dxa"/>
                  <w:shd w:val="clear" w:color="auto" w:fill="auto"/>
                </w:tcPr>
                <w:p w:rsidR="00B17A21" w:rsidRPr="00B450BE" w:rsidRDefault="00B17A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Итого</w:t>
                  </w:r>
                </w:p>
                <w:p w:rsidR="00B17A21" w:rsidRPr="00B450BE" w:rsidRDefault="00545921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2015-2024</w:t>
                  </w:r>
                  <w:r w:rsidR="00B17A21" w:rsidRPr="00B450BE">
                    <w:rPr>
                      <w:sz w:val="26"/>
                      <w:szCs w:val="26"/>
                    </w:rPr>
                    <w:t>гг</w:t>
                  </w:r>
                </w:p>
              </w:tc>
              <w:tc>
                <w:tcPr>
                  <w:tcW w:w="3598" w:type="dxa"/>
                  <w:shd w:val="clear" w:color="auto" w:fill="auto"/>
                  <w:vAlign w:val="center"/>
                </w:tcPr>
                <w:p w:rsidR="00B17A21" w:rsidRPr="00B450BE" w:rsidRDefault="002305C2" w:rsidP="00DC595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397126,38</w:t>
                  </w:r>
                </w:p>
              </w:tc>
            </w:tr>
          </w:tbl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обеспечение подпрограммы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подлежит уточнению в рамках бю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 xml:space="preserve">жетного цикла. </w:t>
            </w:r>
          </w:p>
        </w:tc>
      </w:tr>
      <w:tr w:rsidR="00B17A21" w:rsidRPr="00B450BE" w:rsidTr="00B17A21">
        <w:tc>
          <w:tcPr>
            <w:tcW w:w="0" w:type="auto"/>
          </w:tcPr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Ожидаемые коне</w:t>
            </w:r>
            <w:r w:rsidRPr="00B450BE">
              <w:rPr>
                <w:sz w:val="26"/>
                <w:szCs w:val="26"/>
              </w:rPr>
              <w:t>ч</w:t>
            </w:r>
            <w:r w:rsidRPr="00B450BE">
              <w:rPr>
                <w:sz w:val="26"/>
                <w:szCs w:val="26"/>
              </w:rPr>
              <w:t>ные результаты, оценка планиру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 xml:space="preserve">мой эффективности </w:t>
            </w:r>
          </w:p>
        </w:tc>
        <w:tc>
          <w:tcPr>
            <w:tcW w:w="0" w:type="auto"/>
          </w:tcPr>
          <w:p w:rsidR="00B17A21" w:rsidRPr="008D2969" w:rsidRDefault="00545921" w:rsidP="00DC595D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8D2969">
              <w:rPr>
                <w:b/>
                <w:sz w:val="26"/>
                <w:szCs w:val="26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/>
              </w:rPr>
              <w:t>I</w:t>
            </w:r>
            <w:r w:rsidRPr="008D2969">
              <w:rPr>
                <w:b/>
                <w:sz w:val="26"/>
                <w:szCs w:val="26"/>
              </w:rPr>
              <w:t xml:space="preserve"> этапа: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обеспечение охвата детей в возрасте 5 - 18 лет,  получающих услуги дополнительного образования  в организациях разли</w:t>
            </w:r>
            <w:r w:rsidRPr="00B450BE">
              <w:rPr>
                <w:sz w:val="26"/>
                <w:szCs w:val="26"/>
              </w:rPr>
              <w:t>ч</w:t>
            </w:r>
            <w:r w:rsidRPr="00B450BE">
              <w:rPr>
                <w:sz w:val="26"/>
                <w:szCs w:val="26"/>
              </w:rPr>
              <w:t xml:space="preserve">ной организационно-правовой формы и формы собственности, в общей численности детей данной возрастной группы </w:t>
            </w:r>
            <w:r w:rsidR="00545921" w:rsidRPr="00B450BE">
              <w:rPr>
                <w:sz w:val="26"/>
                <w:szCs w:val="26"/>
              </w:rPr>
              <w:t>в 2018 году</w:t>
            </w:r>
            <w:r w:rsidRPr="00B450BE">
              <w:rPr>
                <w:sz w:val="26"/>
                <w:szCs w:val="26"/>
              </w:rPr>
              <w:t xml:space="preserve"> 7</w:t>
            </w:r>
            <w:r w:rsidR="00545921" w:rsidRPr="00B450BE">
              <w:rPr>
                <w:sz w:val="26"/>
                <w:szCs w:val="26"/>
              </w:rPr>
              <w:t>1,4</w:t>
            </w:r>
            <w:r w:rsidRPr="00B450BE">
              <w:rPr>
                <w:sz w:val="26"/>
                <w:szCs w:val="26"/>
              </w:rPr>
              <w:t xml:space="preserve"> %; 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увеличение охвата детей, ставших победителями и призер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ми всероссийских, региональных, республиканских и районных мероприя</w:t>
            </w:r>
            <w:r w:rsidR="00545921" w:rsidRPr="00B450BE">
              <w:rPr>
                <w:sz w:val="26"/>
                <w:szCs w:val="26"/>
              </w:rPr>
              <w:t>тий в 2018 году 22,4</w:t>
            </w:r>
            <w:r w:rsidRPr="00B450BE">
              <w:rPr>
                <w:sz w:val="26"/>
                <w:szCs w:val="26"/>
              </w:rPr>
              <w:t>%.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повышение качества дополнительного образования за счет обновления образовательных программ и технологий предо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 xml:space="preserve">тавления дополнительного образования, внедрения </w:t>
            </w:r>
            <w:proofErr w:type="gramStart"/>
            <w:r w:rsidRPr="00B450BE">
              <w:rPr>
                <w:sz w:val="26"/>
                <w:szCs w:val="26"/>
              </w:rPr>
              <w:t>системы оценки деятельности муниципальных 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 дополнительного образования</w:t>
            </w:r>
            <w:proofErr w:type="gramEnd"/>
            <w:r w:rsidRPr="00B450BE">
              <w:rPr>
                <w:sz w:val="26"/>
                <w:szCs w:val="26"/>
              </w:rPr>
              <w:t xml:space="preserve"> детей, а также создания системы стимулов для руководителей и педагогических рабо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ников муниципальных образовательных организаций дополн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тельного образования детей для достижения результатов их профессиональной служебной деятельности; </w:t>
            </w:r>
          </w:p>
          <w:p w:rsidR="00B17A21" w:rsidRPr="00B450BE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доведение среднемесячной заработной платы педагогов    муниципальных организаций дополни</w:t>
            </w:r>
            <w:r w:rsidR="002B679D" w:rsidRPr="00B450BE">
              <w:rPr>
                <w:sz w:val="26"/>
                <w:szCs w:val="26"/>
              </w:rPr>
              <w:t>тельного образования д</w:t>
            </w:r>
            <w:r w:rsidR="002B679D" w:rsidRPr="00B450BE">
              <w:rPr>
                <w:sz w:val="26"/>
                <w:szCs w:val="26"/>
              </w:rPr>
              <w:t>е</w:t>
            </w:r>
            <w:r w:rsidR="002B679D" w:rsidRPr="00B450BE">
              <w:rPr>
                <w:sz w:val="26"/>
                <w:szCs w:val="26"/>
              </w:rPr>
              <w:t>тей в 201</w:t>
            </w:r>
            <w:r w:rsidR="00545921" w:rsidRPr="00B450BE">
              <w:rPr>
                <w:sz w:val="26"/>
                <w:szCs w:val="26"/>
              </w:rPr>
              <w:t>8</w:t>
            </w:r>
            <w:r w:rsidRPr="00B450BE">
              <w:rPr>
                <w:sz w:val="26"/>
                <w:szCs w:val="26"/>
              </w:rPr>
              <w:t xml:space="preserve">  году до уровня 100 процентов от среднемесячной заработной  платы в Удмуртской Республике.</w:t>
            </w:r>
          </w:p>
          <w:p w:rsidR="00B17A21" w:rsidRPr="00B450BE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Для количественной оценки результатов реализации подпр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граммы предусмотрена система целевых показателей (индик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торов) и их значений по годам реализации муниципальной 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граммы</w:t>
            </w:r>
          </w:p>
          <w:p w:rsidR="00103E45" w:rsidRPr="008D2969" w:rsidRDefault="00103E45" w:rsidP="00DC595D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8D2969">
              <w:rPr>
                <w:b/>
                <w:sz w:val="26"/>
                <w:szCs w:val="26"/>
              </w:rPr>
              <w:t xml:space="preserve">К концу </w:t>
            </w:r>
            <w:r w:rsidRPr="008D2969">
              <w:rPr>
                <w:b/>
                <w:sz w:val="26"/>
                <w:szCs w:val="26"/>
                <w:lang w:val="en-US"/>
              </w:rPr>
              <w:t>II</w:t>
            </w:r>
            <w:r w:rsidRPr="008D2969">
              <w:rPr>
                <w:b/>
                <w:sz w:val="26"/>
                <w:szCs w:val="26"/>
              </w:rPr>
              <w:t xml:space="preserve"> этапа:</w:t>
            </w:r>
          </w:p>
          <w:p w:rsidR="007B47E7" w:rsidRPr="00B450BE" w:rsidRDefault="007B47E7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обеспечение охвата детей в возрасте 5 - 18 лет,  получающих услуги дополнительного образования  в организациях разли</w:t>
            </w:r>
            <w:r w:rsidRPr="00B450BE">
              <w:rPr>
                <w:sz w:val="26"/>
                <w:szCs w:val="26"/>
              </w:rPr>
              <w:t>ч</w:t>
            </w:r>
            <w:r w:rsidRPr="00B450BE">
              <w:rPr>
                <w:sz w:val="26"/>
                <w:szCs w:val="26"/>
              </w:rPr>
              <w:t xml:space="preserve">ной организационно-правовой формы и формы собственности, в общей численности детей данной возрастной группы к 2024 году 80 %; </w:t>
            </w:r>
          </w:p>
          <w:p w:rsidR="007B47E7" w:rsidRPr="00B450BE" w:rsidRDefault="007B47E7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увеличение охвата детей, ставших победителями и призер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ми всероссийских, региональных, республиканских и районных мероприятий к 2024 году до 24%.</w:t>
            </w:r>
          </w:p>
          <w:p w:rsidR="007B47E7" w:rsidRPr="00B450BE" w:rsidRDefault="007B47E7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повышение качества дополнительного образования за счет обновления образовательных программ и технологий предо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 xml:space="preserve">тавления дополнительного образования, внедрения </w:t>
            </w:r>
            <w:proofErr w:type="gramStart"/>
            <w:r w:rsidRPr="00B450BE">
              <w:rPr>
                <w:sz w:val="26"/>
                <w:szCs w:val="26"/>
              </w:rPr>
              <w:t>системы оценки деятельности муниципальных 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 дополнительного образования</w:t>
            </w:r>
            <w:proofErr w:type="gramEnd"/>
            <w:r w:rsidRPr="00B450BE">
              <w:rPr>
                <w:sz w:val="26"/>
                <w:szCs w:val="26"/>
              </w:rPr>
              <w:t xml:space="preserve"> детей, а также создания системы стимулов для руководителей и педагогических рабо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lastRenderedPageBreak/>
              <w:t>ников муниципальных образовательных организаций дополн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тельного образования детей для достижения результатов их профессиональной служебной деятельности; </w:t>
            </w:r>
          </w:p>
          <w:p w:rsidR="007B47E7" w:rsidRPr="00B450BE" w:rsidRDefault="007B47E7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доведение среднемесячной заработной платы педагогов    муниципальных организаций дополнительного образования д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тей до уровня 100 процентов от среднемесячной заработной  платы в Удмуртской Республике.</w:t>
            </w:r>
          </w:p>
          <w:p w:rsidR="007B47E7" w:rsidRPr="00B450BE" w:rsidRDefault="007B47E7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Повышение охвата детей дополнительными общеобразов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тельными программами естественнонаучной и технической н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2024 году до 24%.</w:t>
            </w:r>
          </w:p>
          <w:p w:rsidR="00103E45" w:rsidRPr="00B450BE" w:rsidRDefault="007B47E7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Для количественной оценки результатов реализации подпр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граммы предусмотрена система целевых показателей (индик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торов) и их значений по годам реализации муниципальной 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граммы</w:t>
            </w:r>
          </w:p>
        </w:tc>
      </w:tr>
    </w:tbl>
    <w:p w:rsidR="00B17A21" w:rsidRPr="00B450BE" w:rsidRDefault="00B17A21" w:rsidP="003835A4">
      <w:pPr>
        <w:spacing w:before="0"/>
        <w:ind w:firstLine="709"/>
        <w:jc w:val="center"/>
        <w:rPr>
          <w:sz w:val="26"/>
          <w:szCs w:val="26"/>
        </w:rPr>
      </w:pPr>
    </w:p>
    <w:p w:rsidR="00B17A21" w:rsidRPr="00DC595D" w:rsidRDefault="00B17A21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C595D">
        <w:rPr>
          <w:b/>
          <w:sz w:val="26"/>
          <w:szCs w:val="26"/>
        </w:rPr>
        <w:t xml:space="preserve">3.1 Характеристика сферы деятельности </w:t>
      </w:r>
    </w:p>
    <w:p w:rsidR="00B17A21" w:rsidRPr="00B450BE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  <w:lang w:eastAsia="en-US"/>
        </w:rPr>
      </w:pPr>
    </w:p>
    <w:p w:rsidR="00B17A21" w:rsidRPr="00B450BE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Особенностью системы воспитания и дополнительного образования детей я</w:t>
      </w:r>
      <w:r w:rsidRPr="00B450BE">
        <w:rPr>
          <w:sz w:val="26"/>
          <w:szCs w:val="26"/>
          <w:lang w:eastAsia="en-US"/>
        </w:rPr>
        <w:t>в</w:t>
      </w:r>
      <w:r w:rsidRPr="00B450BE">
        <w:rPr>
          <w:sz w:val="26"/>
          <w:szCs w:val="26"/>
          <w:lang w:eastAsia="en-US"/>
        </w:rPr>
        <w:t>ляется ее межведомственный характер.</w:t>
      </w:r>
    </w:p>
    <w:p w:rsidR="00D974C8" w:rsidRPr="00B450BE" w:rsidRDefault="00982A1E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eastAsia="en-US"/>
        </w:rPr>
        <w:t>К концу 2018 года р</w:t>
      </w:r>
      <w:r w:rsidR="00B17A21" w:rsidRPr="00B450BE">
        <w:rPr>
          <w:sz w:val="26"/>
          <w:szCs w:val="26"/>
          <w:lang w:eastAsia="en-US"/>
        </w:rPr>
        <w:t>еализаци</w:t>
      </w:r>
      <w:r w:rsidRPr="00B450BE">
        <w:rPr>
          <w:sz w:val="26"/>
          <w:szCs w:val="26"/>
          <w:lang w:eastAsia="en-US"/>
        </w:rPr>
        <w:t>я</w:t>
      </w:r>
      <w:r w:rsidR="00B17A21" w:rsidRPr="00B450BE">
        <w:rPr>
          <w:sz w:val="26"/>
          <w:szCs w:val="26"/>
          <w:lang w:eastAsia="en-US"/>
        </w:rPr>
        <w:t xml:space="preserve"> образовательных программ дополнительного о</w:t>
      </w:r>
      <w:r w:rsidR="00B17A21" w:rsidRPr="00B450BE">
        <w:rPr>
          <w:sz w:val="26"/>
          <w:szCs w:val="26"/>
          <w:lang w:eastAsia="en-US"/>
        </w:rPr>
        <w:t>б</w:t>
      </w:r>
      <w:r w:rsidR="00B17A21" w:rsidRPr="00B450BE">
        <w:rPr>
          <w:sz w:val="26"/>
          <w:szCs w:val="26"/>
          <w:lang w:eastAsia="en-US"/>
        </w:rPr>
        <w:t xml:space="preserve">разования детей в </w:t>
      </w:r>
      <w:proofErr w:type="spellStart"/>
      <w:r w:rsidR="00B17A21" w:rsidRPr="00B450BE">
        <w:rPr>
          <w:sz w:val="26"/>
          <w:szCs w:val="26"/>
          <w:lang w:eastAsia="en-US"/>
        </w:rPr>
        <w:t>Дебесском</w:t>
      </w:r>
      <w:proofErr w:type="spellEnd"/>
      <w:r w:rsidR="00B17A21" w:rsidRPr="00B450BE">
        <w:rPr>
          <w:sz w:val="26"/>
          <w:szCs w:val="26"/>
          <w:lang w:eastAsia="en-US"/>
        </w:rPr>
        <w:t xml:space="preserve"> районе осуществляется на базе </w:t>
      </w:r>
      <w:r w:rsidRPr="00B450BE">
        <w:rPr>
          <w:sz w:val="26"/>
          <w:szCs w:val="26"/>
        </w:rPr>
        <w:t xml:space="preserve">3 </w:t>
      </w:r>
      <w:r w:rsidR="00B17A21" w:rsidRPr="00B450BE">
        <w:rPr>
          <w:sz w:val="26"/>
          <w:szCs w:val="26"/>
        </w:rPr>
        <w:t xml:space="preserve">организации. Из них </w:t>
      </w:r>
      <w:r w:rsidRPr="00B450BE">
        <w:rPr>
          <w:sz w:val="26"/>
          <w:szCs w:val="26"/>
        </w:rPr>
        <w:t>2</w:t>
      </w:r>
      <w:r w:rsidR="00B17A21" w:rsidRPr="00B450BE">
        <w:rPr>
          <w:sz w:val="26"/>
          <w:szCs w:val="26"/>
        </w:rPr>
        <w:t xml:space="preserve"> организации подведомственные Управлению обра</w:t>
      </w:r>
      <w:r w:rsidRPr="00B450BE">
        <w:rPr>
          <w:sz w:val="26"/>
          <w:szCs w:val="26"/>
        </w:rPr>
        <w:t>зования – МБОУ ДО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ЦТ»</w:t>
      </w:r>
      <w:r w:rsidR="00B17A21" w:rsidRPr="00B450BE">
        <w:rPr>
          <w:sz w:val="26"/>
          <w:szCs w:val="26"/>
        </w:rPr>
        <w:t>, МБ</w:t>
      </w:r>
      <w:r w:rsidRPr="00B450BE">
        <w:rPr>
          <w:sz w:val="26"/>
          <w:szCs w:val="26"/>
        </w:rPr>
        <w:t>УДО</w:t>
      </w:r>
      <w:r w:rsidR="00B17A21" w:rsidRPr="00B450BE">
        <w:rPr>
          <w:sz w:val="26"/>
          <w:szCs w:val="26"/>
        </w:rPr>
        <w:t xml:space="preserve"> «</w:t>
      </w:r>
      <w:proofErr w:type="spellStart"/>
      <w:r w:rsidR="00B17A21" w:rsidRPr="00B450BE">
        <w:rPr>
          <w:sz w:val="26"/>
          <w:szCs w:val="26"/>
        </w:rPr>
        <w:t>Дебес</w:t>
      </w:r>
      <w:r w:rsidRPr="00B450BE">
        <w:rPr>
          <w:sz w:val="26"/>
          <w:szCs w:val="26"/>
        </w:rPr>
        <w:t>ская</w:t>
      </w:r>
      <w:proofErr w:type="spellEnd"/>
      <w:r w:rsidRPr="00B450BE">
        <w:rPr>
          <w:sz w:val="26"/>
          <w:szCs w:val="26"/>
        </w:rPr>
        <w:t xml:space="preserve"> ДЮСШ» и 1 МБУ</w:t>
      </w:r>
      <w:r w:rsidR="00B17A21" w:rsidRPr="00B450BE">
        <w:rPr>
          <w:sz w:val="26"/>
          <w:szCs w:val="26"/>
        </w:rPr>
        <w:t>ДО «</w:t>
      </w:r>
      <w:proofErr w:type="spellStart"/>
      <w:r w:rsidR="00B17A21" w:rsidRPr="00B450BE">
        <w:rPr>
          <w:sz w:val="26"/>
          <w:szCs w:val="26"/>
        </w:rPr>
        <w:t>Дебесская</w:t>
      </w:r>
      <w:proofErr w:type="spellEnd"/>
      <w:r w:rsidR="00B17A21" w:rsidRPr="00B450BE">
        <w:rPr>
          <w:sz w:val="26"/>
          <w:szCs w:val="26"/>
        </w:rPr>
        <w:t xml:space="preserve"> школа искусств им Г.М </w:t>
      </w:r>
      <w:proofErr w:type="spellStart"/>
      <w:r w:rsidR="00B17A21" w:rsidRPr="00B450BE">
        <w:rPr>
          <w:sz w:val="26"/>
          <w:szCs w:val="26"/>
        </w:rPr>
        <w:t>Корепанова</w:t>
      </w:r>
      <w:proofErr w:type="spellEnd"/>
      <w:r w:rsidR="00B17A21" w:rsidRPr="00B450BE">
        <w:rPr>
          <w:sz w:val="26"/>
          <w:szCs w:val="26"/>
        </w:rPr>
        <w:t xml:space="preserve"> - Камского», подведомственное Управлению культуры и туризма Адм</w:t>
      </w:r>
      <w:r w:rsidR="00B17A21" w:rsidRPr="00B450BE">
        <w:rPr>
          <w:sz w:val="26"/>
          <w:szCs w:val="26"/>
        </w:rPr>
        <w:t>и</w:t>
      </w:r>
      <w:r w:rsidR="00B17A21" w:rsidRPr="00B450BE">
        <w:rPr>
          <w:sz w:val="26"/>
          <w:szCs w:val="26"/>
        </w:rPr>
        <w:t>нистрации МО «</w:t>
      </w:r>
      <w:proofErr w:type="spellStart"/>
      <w:r w:rsidR="00B17A21" w:rsidRPr="00B450BE">
        <w:rPr>
          <w:sz w:val="26"/>
          <w:szCs w:val="26"/>
        </w:rPr>
        <w:t>Дебесский</w:t>
      </w:r>
      <w:proofErr w:type="spellEnd"/>
      <w:r w:rsidR="00B17A21" w:rsidRPr="00B450BE">
        <w:rPr>
          <w:sz w:val="26"/>
          <w:szCs w:val="26"/>
        </w:rPr>
        <w:t xml:space="preserve"> район". </w:t>
      </w:r>
      <w:proofErr w:type="gramStart"/>
      <w:r w:rsidR="00B17A21" w:rsidRPr="00B450BE">
        <w:rPr>
          <w:sz w:val="26"/>
          <w:szCs w:val="26"/>
        </w:rPr>
        <w:t>В 2013/14 учебном году количество обучающихся в организациях дополнительного образования- 2195 человек, из них в 2 центрах -1323 человека, что составляет 60,3 % от общего количества обучающихся в муниципал</w:t>
      </w:r>
      <w:r w:rsidR="00B17A21" w:rsidRPr="00B450BE">
        <w:rPr>
          <w:sz w:val="26"/>
          <w:szCs w:val="26"/>
        </w:rPr>
        <w:t>ь</w:t>
      </w:r>
      <w:r w:rsidR="00B17A21" w:rsidRPr="00B450BE">
        <w:rPr>
          <w:sz w:val="26"/>
          <w:szCs w:val="26"/>
        </w:rPr>
        <w:t xml:space="preserve">ных организациях дополнительного образования </w:t>
      </w:r>
      <w:proofErr w:type="spellStart"/>
      <w:r w:rsidR="00B17A21" w:rsidRPr="00B450BE">
        <w:rPr>
          <w:sz w:val="26"/>
          <w:szCs w:val="26"/>
        </w:rPr>
        <w:t>Дебесского</w:t>
      </w:r>
      <w:proofErr w:type="spellEnd"/>
      <w:r w:rsidR="00B17A21" w:rsidRPr="00B450BE">
        <w:rPr>
          <w:sz w:val="26"/>
          <w:szCs w:val="26"/>
        </w:rPr>
        <w:t xml:space="preserve"> района, в школе спо</w:t>
      </w:r>
      <w:r w:rsidR="00B17A21" w:rsidRPr="00B450BE">
        <w:rPr>
          <w:sz w:val="26"/>
          <w:szCs w:val="26"/>
        </w:rPr>
        <w:t>р</w:t>
      </w:r>
      <w:r w:rsidR="00B17A21" w:rsidRPr="00B450BE">
        <w:rPr>
          <w:sz w:val="26"/>
          <w:szCs w:val="26"/>
        </w:rPr>
        <w:t>тивной направленности- 637 человек (29 %), в школе искусств художественной и м</w:t>
      </w:r>
      <w:r w:rsidR="00B17A21" w:rsidRPr="00B450BE">
        <w:rPr>
          <w:sz w:val="26"/>
          <w:szCs w:val="26"/>
        </w:rPr>
        <w:t>у</w:t>
      </w:r>
      <w:r w:rsidR="00B17A21" w:rsidRPr="00B450BE">
        <w:rPr>
          <w:sz w:val="26"/>
          <w:szCs w:val="26"/>
        </w:rPr>
        <w:t>зыкальной направленностей- 235 человек (11 %).</w:t>
      </w:r>
      <w:r w:rsidRPr="00B450BE">
        <w:rPr>
          <w:sz w:val="26"/>
          <w:szCs w:val="26"/>
        </w:rPr>
        <w:t xml:space="preserve"> </w:t>
      </w:r>
      <w:proofErr w:type="gramEnd"/>
    </w:p>
    <w:p w:rsidR="00B17A21" w:rsidRPr="00B450BE" w:rsidRDefault="00D974C8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Кроме образований дополнительного образования детей, д</w:t>
      </w:r>
      <w:r w:rsidR="00B17A21" w:rsidRPr="00B450BE">
        <w:rPr>
          <w:sz w:val="26"/>
          <w:szCs w:val="26"/>
        </w:rPr>
        <w:t>ополнительное обр</w:t>
      </w:r>
      <w:r w:rsidR="00B17A21" w:rsidRPr="00B450BE">
        <w:rPr>
          <w:sz w:val="26"/>
          <w:szCs w:val="26"/>
        </w:rPr>
        <w:t>а</w:t>
      </w:r>
      <w:r w:rsidR="00B17A21" w:rsidRPr="00B450BE">
        <w:rPr>
          <w:sz w:val="26"/>
          <w:szCs w:val="26"/>
        </w:rPr>
        <w:t>зование осуще</w:t>
      </w:r>
      <w:r w:rsidRPr="00B450BE">
        <w:rPr>
          <w:sz w:val="26"/>
          <w:szCs w:val="26"/>
        </w:rPr>
        <w:t>ствляется</w:t>
      </w:r>
      <w:r w:rsidR="00B17A21" w:rsidRPr="00B450BE">
        <w:rPr>
          <w:sz w:val="26"/>
          <w:szCs w:val="26"/>
        </w:rPr>
        <w:t xml:space="preserve"> и на базе общеобразовательных организаций,</w:t>
      </w:r>
      <w:r w:rsidRPr="00B450BE">
        <w:rPr>
          <w:sz w:val="26"/>
          <w:szCs w:val="26"/>
        </w:rPr>
        <w:t xml:space="preserve"> </w:t>
      </w:r>
      <w:r w:rsidR="00B17A21" w:rsidRPr="00B450BE">
        <w:rPr>
          <w:sz w:val="26"/>
          <w:szCs w:val="26"/>
        </w:rPr>
        <w:t>что позволяет обеспечивать доступность получения дополнительного образования, а педагогич</w:t>
      </w:r>
      <w:r w:rsidR="00B17A21" w:rsidRPr="00B450BE">
        <w:rPr>
          <w:sz w:val="26"/>
          <w:szCs w:val="26"/>
        </w:rPr>
        <w:t>е</w:t>
      </w:r>
      <w:r w:rsidR="00B17A21" w:rsidRPr="00B450BE">
        <w:rPr>
          <w:sz w:val="26"/>
          <w:szCs w:val="26"/>
        </w:rPr>
        <w:t>ским коллективам использовать потенциал дополнительного образования в воспит</w:t>
      </w:r>
      <w:r w:rsidR="00B17A21" w:rsidRPr="00B450BE">
        <w:rPr>
          <w:sz w:val="26"/>
          <w:szCs w:val="26"/>
        </w:rPr>
        <w:t>а</w:t>
      </w:r>
      <w:r w:rsidR="00B17A21" w:rsidRPr="00B450BE">
        <w:rPr>
          <w:sz w:val="26"/>
          <w:szCs w:val="26"/>
        </w:rPr>
        <w:t>тельном процессе, организации досуга детей, в том числе находящихся в социально опасном положении и детей, состоящих на профилактических школьных и районном учетах.</w:t>
      </w:r>
      <w:r w:rsidR="000F24C0" w:rsidRPr="00B450BE">
        <w:rPr>
          <w:sz w:val="26"/>
          <w:szCs w:val="26"/>
        </w:rPr>
        <w:t xml:space="preserve"> </w:t>
      </w:r>
      <w:proofErr w:type="gramEnd"/>
    </w:p>
    <w:p w:rsidR="000F24C0" w:rsidRPr="00B450BE" w:rsidRDefault="000F24C0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 2018-2019 учебном году 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 продолжил свое участие в проекте «Доступное дополнительное образование для детей», в том числе реализацию  перс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нифицированного финансирования дополнительного образования детей. Кроме этого в 2019 году началась реализация регионального проекта «Успех каждого ребенка» в рамках национального проекта «Образование». </w:t>
      </w:r>
    </w:p>
    <w:p w:rsidR="000F24C0" w:rsidRPr="00B450BE" w:rsidRDefault="000F24C0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Обучение по программам</w:t>
      </w:r>
      <w:proofErr w:type="gramEnd"/>
      <w:r w:rsidRPr="00B450BE">
        <w:rPr>
          <w:sz w:val="26"/>
          <w:szCs w:val="26"/>
        </w:rPr>
        <w:t xml:space="preserve"> дополнительного образования реализуется только при наличии сертификата дополнительного образования. Стоимость сертификата в </w:t>
      </w:r>
      <w:r w:rsidRPr="00B450BE">
        <w:rPr>
          <w:sz w:val="26"/>
          <w:szCs w:val="26"/>
        </w:rPr>
        <w:lastRenderedPageBreak/>
        <w:t>муниципалитете в 2019 году составил 12480 рублей. Выдано 1916 сертификатов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полнительного образования детей (на 30.06.2019), что составляет около 87% от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го количества детей в возрасте от 5 до 18 лет, зарегистрированных на территории </w:t>
      </w:r>
      <w:proofErr w:type="spellStart"/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бесского</w:t>
      </w:r>
      <w:proofErr w:type="spellEnd"/>
      <w:r w:rsidRPr="00B450BE">
        <w:rPr>
          <w:sz w:val="26"/>
          <w:szCs w:val="26"/>
        </w:rPr>
        <w:t xml:space="preserve"> района (2209 человек). Охват детей по одному разу дополнительным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ванием составляет 1535 детей (71,4%), по статистической отчетности 1-ДОП  за 2018 год - 99,7%.</w:t>
      </w:r>
    </w:p>
    <w:p w:rsidR="000F24C0" w:rsidRPr="00B450BE" w:rsidRDefault="000F24C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Дополнительное образование </w:t>
      </w:r>
      <w:proofErr w:type="gramStart"/>
      <w:r w:rsidRPr="00B450BE">
        <w:rPr>
          <w:sz w:val="26"/>
          <w:szCs w:val="26"/>
        </w:rPr>
        <w:t>осуществляется</w:t>
      </w:r>
      <w:proofErr w:type="gramEnd"/>
      <w:r w:rsidRPr="00B450BE">
        <w:rPr>
          <w:sz w:val="26"/>
          <w:szCs w:val="26"/>
        </w:rPr>
        <w:t xml:space="preserve">  в том числе и на базе общеобр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зовательных организаций, что позволяет обеспечивать доступность получения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нительного образования, а педагогическим коллективам использовать потенциал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полнительного образования в воспитательном процессе, организации досуга детей, в том числе находящихся в социально опасном положении и детей, состоящих на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филактических школьных и районном учетах.</w:t>
      </w:r>
    </w:p>
    <w:p w:rsidR="00B17A21" w:rsidRPr="00B450BE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Доля руководящих и педагогических работников с высшим образованием</w:t>
      </w:r>
      <w:r w:rsidR="000F24C0" w:rsidRPr="00B450BE">
        <w:rPr>
          <w:sz w:val="26"/>
          <w:szCs w:val="26"/>
        </w:rPr>
        <w:t xml:space="preserve"> к 2018 году</w:t>
      </w:r>
      <w:r w:rsidRPr="00B450BE">
        <w:rPr>
          <w:sz w:val="26"/>
          <w:szCs w:val="26"/>
        </w:rPr>
        <w:t xml:space="preserve"> состав</w:t>
      </w:r>
      <w:r w:rsidR="000F24C0" w:rsidRPr="00B450BE">
        <w:rPr>
          <w:sz w:val="26"/>
          <w:szCs w:val="26"/>
        </w:rPr>
        <w:t>ил</w:t>
      </w:r>
      <w:r w:rsidRPr="00B450BE">
        <w:rPr>
          <w:sz w:val="26"/>
          <w:szCs w:val="26"/>
        </w:rPr>
        <w:t xml:space="preserve"> </w:t>
      </w:r>
      <w:r w:rsidR="000F24C0" w:rsidRPr="00B450BE">
        <w:rPr>
          <w:sz w:val="26"/>
          <w:szCs w:val="26"/>
        </w:rPr>
        <w:t>65%</w:t>
      </w:r>
      <w:r w:rsidRPr="00B450BE">
        <w:rPr>
          <w:sz w:val="26"/>
          <w:szCs w:val="26"/>
        </w:rPr>
        <w:t xml:space="preserve"> %. Имеют высшую и первую категории </w:t>
      </w:r>
      <w:r w:rsidR="000F24C0" w:rsidRPr="00B450BE">
        <w:rPr>
          <w:sz w:val="26"/>
          <w:szCs w:val="26"/>
        </w:rPr>
        <w:t>42</w:t>
      </w:r>
      <w:r w:rsidRPr="00B450BE">
        <w:rPr>
          <w:sz w:val="26"/>
          <w:szCs w:val="26"/>
        </w:rPr>
        <w:t xml:space="preserve"> % руководящих и основных педагогических работников.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последние годы в системе дополнительного образования происходят  изм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нения. Разрабатываются новые программы дополнительного образования детей.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новляется содержание дополнительного образования посредством программ с прим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нением исследовательской, проектной деятельности, с использованием информац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онных технологий. Внедряются новые формы организации занятий. </w:t>
      </w:r>
    </w:p>
    <w:p w:rsidR="00B17A21" w:rsidRPr="00B450BE" w:rsidRDefault="00B17A21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МБОУ ДОД «</w:t>
      </w:r>
      <w:proofErr w:type="spellStart"/>
      <w:r w:rsidRPr="00B450BE">
        <w:rPr>
          <w:rFonts w:ascii="Times New Roman" w:hAnsi="Times New Roman"/>
          <w:sz w:val="26"/>
          <w:szCs w:val="26"/>
        </w:rPr>
        <w:t>Дебесский</w:t>
      </w:r>
      <w:proofErr w:type="spellEnd"/>
      <w:r w:rsidRPr="00B450BE">
        <w:rPr>
          <w:rFonts w:ascii="Times New Roman" w:hAnsi="Times New Roman"/>
          <w:sz w:val="26"/>
          <w:szCs w:val="26"/>
        </w:rPr>
        <w:t xml:space="preserve"> ЦДТ» осуществляет координацию 3 детских общес</w:t>
      </w:r>
      <w:r w:rsidRPr="00B450BE">
        <w:rPr>
          <w:rFonts w:ascii="Times New Roman" w:hAnsi="Times New Roman"/>
          <w:sz w:val="26"/>
          <w:szCs w:val="26"/>
        </w:rPr>
        <w:t>т</w:t>
      </w:r>
      <w:r w:rsidRPr="00B450BE">
        <w:rPr>
          <w:rFonts w:ascii="Times New Roman" w:hAnsi="Times New Roman"/>
          <w:sz w:val="26"/>
          <w:szCs w:val="26"/>
        </w:rPr>
        <w:t>венных организаций.</w:t>
      </w:r>
    </w:p>
    <w:p w:rsidR="00B17A21" w:rsidRPr="00B450BE" w:rsidRDefault="00B17A21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458" w:type="dxa"/>
        <w:jc w:val="center"/>
        <w:tblInd w:w="-111" w:type="dxa"/>
        <w:tblLayout w:type="fixed"/>
        <w:tblLook w:val="0000"/>
      </w:tblPr>
      <w:tblGrid>
        <w:gridCol w:w="534"/>
        <w:gridCol w:w="4392"/>
        <w:gridCol w:w="1171"/>
        <w:gridCol w:w="1066"/>
        <w:gridCol w:w="1103"/>
        <w:gridCol w:w="1192"/>
      </w:tblGrid>
      <w:tr w:rsidR="00DC595D" w:rsidRPr="00B450BE" w:rsidTr="00786D1E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Название ДОО</w:t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 xml:space="preserve">Факт 2014 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Факт 2018</w:t>
            </w:r>
          </w:p>
        </w:tc>
      </w:tr>
      <w:tr w:rsidR="00DC595D" w:rsidRPr="00B450BE" w:rsidTr="00786D1E">
        <w:trPr>
          <w:jc w:val="center"/>
        </w:trPr>
        <w:tc>
          <w:tcPr>
            <w:tcW w:w="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DC595D" w:rsidRPr="00B450BE" w:rsidTr="00786D1E">
        <w:trPr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школ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595D" w:rsidRPr="00B450BE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школ</w:t>
            </w:r>
          </w:p>
        </w:tc>
      </w:tr>
      <w:tr w:rsidR="000F24C0" w:rsidRPr="00B450BE" w:rsidTr="000F24C0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«Юность»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106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459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F24C0" w:rsidRPr="00B450BE" w:rsidTr="000F24C0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«Российский союз молодежи»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332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F24C0" w:rsidRPr="00B450BE" w:rsidTr="000F24C0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«Родники»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744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776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0F24C0" w:rsidRPr="00B450BE" w:rsidTr="000F24C0">
        <w:trPr>
          <w:jc w:val="center"/>
        </w:trPr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 xml:space="preserve">                по району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861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B450BE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1567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B450BE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50B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</w:tbl>
    <w:p w:rsidR="00B17A21" w:rsidRPr="00B450BE" w:rsidRDefault="00B17A21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ab/>
      </w:r>
    </w:p>
    <w:p w:rsidR="00615EAA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Традиционно организациями дополнительного образования детей организую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ся и проводятся районные мероприятия, конкурсы, соревнования  для обучающихся разных возрастных групп, где выявляются творческие, талантливые де</w:t>
      </w:r>
      <w:r w:rsidR="00615EAA" w:rsidRPr="00B450BE">
        <w:rPr>
          <w:sz w:val="26"/>
          <w:szCs w:val="26"/>
        </w:rPr>
        <w:t>ти. МБУДО</w:t>
      </w:r>
      <w:r w:rsidRPr="00B450BE">
        <w:rPr>
          <w:sz w:val="26"/>
          <w:szCs w:val="26"/>
        </w:rPr>
        <w:t xml:space="preserve"> «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детско-юношеская спортивная школа» организована Спартакиада среди общеобразовательных организаций района.</w:t>
      </w:r>
      <w:r w:rsidR="00615EAA" w:rsidRPr="00B450BE">
        <w:rPr>
          <w:sz w:val="26"/>
          <w:szCs w:val="26"/>
        </w:rPr>
        <w:t xml:space="preserve"> </w:t>
      </w:r>
      <w:r w:rsidR="007E6BBC" w:rsidRPr="00B450BE">
        <w:rPr>
          <w:sz w:val="26"/>
          <w:szCs w:val="26"/>
        </w:rPr>
        <w:t>На</w:t>
      </w:r>
      <w:r w:rsidR="00615EAA" w:rsidRPr="00B450BE">
        <w:rPr>
          <w:sz w:val="26"/>
          <w:szCs w:val="26"/>
        </w:rPr>
        <w:t xml:space="preserve"> перв</w:t>
      </w:r>
      <w:r w:rsidR="007E6BBC" w:rsidRPr="00B450BE">
        <w:rPr>
          <w:sz w:val="26"/>
          <w:szCs w:val="26"/>
        </w:rPr>
        <w:t>ом</w:t>
      </w:r>
      <w:r w:rsidR="00615EAA" w:rsidRPr="00B450BE">
        <w:rPr>
          <w:sz w:val="26"/>
          <w:szCs w:val="26"/>
        </w:rPr>
        <w:t xml:space="preserve"> этап</w:t>
      </w:r>
      <w:r w:rsidR="007E6BBC" w:rsidRPr="00B450BE">
        <w:rPr>
          <w:sz w:val="26"/>
          <w:szCs w:val="26"/>
        </w:rPr>
        <w:t xml:space="preserve"> подпрограммы</w:t>
      </w:r>
      <w:r w:rsidR="00615EAA" w:rsidRPr="00B450BE">
        <w:rPr>
          <w:sz w:val="26"/>
          <w:szCs w:val="26"/>
        </w:rPr>
        <w:t xml:space="preserve"> (2015-2018 годы) </w:t>
      </w:r>
      <w:r w:rsidR="007E6BBC" w:rsidRPr="00B450BE">
        <w:rPr>
          <w:sz w:val="26"/>
          <w:szCs w:val="26"/>
        </w:rPr>
        <w:t>р</w:t>
      </w:r>
      <w:r w:rsidR="00615EAA" w:rsidRPr="00B450BE">
        <w:rPr>
          <w:sz w:val="26"/>
          <w:szCs w:val="26"/>
        </w:rPr>
        <w:t>айонная выставка «Весенняя мастерская», организованная МБОУ ДО «</w:t>
      </w:r>
      <w:proofErr w:type="spellStart"/>
      <w:r w:rsidR="00615EAA" w:rsidRPr="00B450BE">
        <w:rPr>
          <w:sz w:val="26"/>
          <w:szCs w:val="26"/>
        </w:rPr>
        <w:t>Дебе</w:t>
      </w:r>
      <w:r w:rsidR="00615EAA" w:rsidRPr="00B450BE">
        <w:rPr>
          <w:sz w:val="26"/>
          <w:szCs w:val="26"/>
        </w:rPr>
        <w:t>с</w:t>
      </w:r>
      <w:r w:rsidR="00615EAA" w:rsidRPr="00B450BE">
        <w:rPr>
          <w:sz w:val="26"/>
          <w:szCs w:val="26"/>
        </w:rPr>
        <w:t>ский</w:t>
      </w:r>
      <w:proofErr w:type="spellEnd"/>
      <w:r w:rsidR="00615EAA" w:rsidRPr="00B450BE">
        <w:rPr>
          <w:sz w:val="26"/>
          <w:szCs w:val="26"/>
        </w:rPr>
        <w:t xml:space="preserve"> Центр творчества» вошла в реестр конкурсов для одаренных и мотивированных детей. 7 обучающихся вошли в республиканский реестр одаренных и мотивирова</w:t>
      </w:r>
      <w:r w:rsidR="00615EAA" w:rsidRPr="00B450BE">
        <w:rPr>
          <w:sz w:val="26"/>
          <w:szCs w:val="26"/>
        </w:rPr>
        <w:t>н</w:t>
      </w:r>
      <w:r w:rsidR="00615EAA" w:rsidRPr="00B450BE">
        <w:rPr>
          <w:sz w:val="26"/>
          <w:szCs w:val="26"/>
        </w:rPr>
        <w:t>ных детей.</w:t>
      </w:r>
    </w:p>
    <w:p w:rsidR="00D37FE7" w:rsidRPr="00DC595D" w:rsidRDefault="00B17A21" w:rsidP="00DC595D">
      <w:pPr>
        <w:pStyle w:val="af6"/>
        <w:shd w:val="clear" w:color="auto" w:fill="FFFFFF" w:themeFill="background1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Воспитанники организаций дополнительного образования ежегодно подтве</w:t>
      </w:r>
      <w:r w:rsidRPr="00B450BE">
        <w:rPr>
          <w:rFonts w:ascii="Times New Roman" w:hAnsi="Times New Roman"/>
          <w:sz w:val="26"/>
          <w:szCs w:val="26"/>
        </w:rPr>
        <w:t>р</w:t>
      </w:r>
      <w:r w:rsidRPr="00B450BE">
        <w:rPr>
          <w:rFonts w:ascii="Times New Roman" w:hAnsi="Times New Roman"/>
          <w:sz w:val="26"/>
          <w:szCs w:val="26"/>
        </w:rPr>
        <w:t>ждают высокий уровень подготовки на   республиканском уровне, имеются призеры Российского уровня. В 2013/14 учебном году воспитанниками организаций дополн</w:t>
      </w:r>
      <w:r w:rsidRPr="00B450BE">
        <w:rPr>
          <w:rFonts w:ascii="Times New Roman" w:hAnsi="Times New Roman"/>
          <w:sz w:val="26"/>
          <w:szCs w:val="26"/>
        </w:rPr>
        <w:t>и</w:t>
      </w:r>
      <w:r w:rsidRPr="00B450BE">
        <w:rPr>
          <w:rFonts w:ascii="Times New Roman" w:hAnsi="Times New Roman"/>
          <w:sz w:val="26"/>
          <w:szCs w:val="26"/>
        </w:rPr>
        <w:t>тельного образования занято 423 призовых места   в различных мероприятиях всеро</w:t>
      </w:r>
      <w:r w:rsidRPr="00B450BE">
        <w:rPr>
          <w:rFonts w:ascii="Times New Roman" w:hAnsi="Times New Roman"/>
          <w:sz w:val="26"/>
          <w:szCs w:val="26"/>
        </w:rPr>
        <w:t>с</w:t>
      </w:r>
      <w:r w:rsidRPr="00B450BE">
        <w:rPr>
          <w:rFonts w:ascii="Times New Roman" w:hAnsi="Times New Roman"/>
          <w:sz w:val="26"/>
          <w:szCs w:val="26"/>
        </w:rPr>
        <w:t>сийского, республиканского и районного уровней  320 обучающихся МБОУ ДОД «</w:t>
      </w:r>
      <w:proofErr w:type="spellStart"/>
      <w:r w:rsidRPr="00B450BE">
        <w:rPr>
          <w:rFonts w:ascii="Times New Roman" w:hAnsi="Times New Roman"/>
          <w:sz w:val="26"/>
          <w:szCs w:val="26"/>
        </w:rPr>
        <w:t>Дебесская</w:t>
      </w:r>
      <w:proofErr w:type="spellEnd"/>
      <w:r w:rsidRPr="00B450BE">
        <w:rPr>
          <w:rFonts w:ascii="Times New Roman" w:hAnsi="Times New Roman"/>
          <w:sz w:val="26"/>
          <w:szCs w:val="26"/>
        </w:rPr>
        <w:t xml:space="preserve"> детско-юношеская спортивная школа» имеют спортивные разряды.</w:t>
      </w:r>
      <w:r w:rsidR="007E6BBC" w:rsidRPr="00B450BE">
        <w:rPr>
          <w:rFonts w:ascii="Times New Roman" w:hAnsi="Times New Roman"/>
          <w:sz w:val="26"/>
          <w:szCs w:val="26"/>
        </w:rPr>
        <w:t xml:space="preserve"> К концу первого этапа обучающимися организаций дополнительного образования зан</w:t>
      </w:r>
      <w:r w:rsidR="007E6BBC" w:rsidRPr="00B450BE">
        <w:rPr>
          <w:rFonts w:ascii="Times New Roman" w:hAnsi="Times New Roman"/>
          <w:sz w:val="26"/>
          <w:szCs w:val="26"/>
        </w:rPr>
        <w:t>я</w:t>
      </w:r>
      <w:r w:rsidR="007E6BBC" w:rsidRPr="00B450BE">
        <w:rPr>
          <w:rFonts w:ascii="Times New Roman" w:hAnsi="Times New Roman"/>
          <w:sz w:val="26"/>
          <w:szCs w:val="26"/>
        </w:rPr>
        <w:lastRenderedPageBreak/>
        <w:t xml:space="preserve">то 489 </w:t>
      </w:r>
      <w:r w:rsidR="007E6BBC" w:rsidRPr="00DC595D">
        <w:rPr>
          <w:rFonts w:ascii="Times New Roman" w:hAnsi="Times New Roman"/>
          <w:sz w:val="26"/>
          <w:szCs w:val="26"/>
        </w:rPr>
        <w:t>призовых места   в различных мероприятиях всероссийского, республиканск</w:t>
      </w:r>
      <w:r w:rsidR="007E6BBC" w:rsidRPr="00DC595D">
        <w:rPr>
          <w:rFonts w:ascii="Times New Roman" w:hAnsi="Times New Roman"/>
          <w:sz w:val="26"/>
          <w:szCs w:val="26"/>
        </w:rPr>
        <w:t>о</w:t>
      </w:r>
      <w:r w:rsidR="007E6BBC" w:rsidRPr="00DC595D">
        <w:rPr>
          <w:rFonts w:ascii="Times New Roman" w:hAnsi="Times New Roman"/>
          <w:sz w:val="26"/>
          <w:szCs w:val="26"/>
        </w:rPr>
        <w:t>го и районного уровней, 320 обучающихся МБОУ ДОД «</w:t>
      </w:r>
      <w:proofErr w:type="spellStart"/>
      <w:r w:rsidR="007E6BBC" w:rsidRPr="00DC595D">
        <w:rPr>
          <w:rFonts w:ascii="Times New Roman" w:hAnsi="Times New Roman"/>
          <w:sz w:val="26"/>
          <w:szCs w:val="26"/>
        </w:rPr>
        <w:t>Дебесская</w:t>
      </w:r>
      <w:proofErr w:type="spellEnd"/>
      <w:r w:rsidR="007E6BBC" w:rsidRPr="00DC595D">
        <w:rPr>
          <w:rFonts w:ascii="Times New Roman" w:hAnsi="Times New Roman"/>
          <w:sz w:val="26"/>
          <w:szCs w:val="26"/>
        </w:rPr>
        <w:t xml:space="preserve"> детско-юношеская спортивная школа» имеют спортивные разряды.</w:t>
      </w:r>
      <w:r w:rsidR="00D37FE7" w:rsidRPr="00DC595D">
        <w:rPr>
          <w:rFonts w:ascii="Times New Roman" w:hAnsi="Times New Roman"/>
          <w:sz w:val="26"/>
          <w:szCs w:val="26"/>
        </w:rPr>
        <w:t xml:space="preserve"> 66 обучающихся МБУДО «</w:t>
      </w:r>
      <w:proofErr w:type="spellStart"/>
      <w:r w:rsidR="00D37FE7" w:rsidRPr="00DC595D">
        <w:rPr>
          <w:rFonts w:ascii="Times New Roman" w:hAnsi="Times New Roman"/>
          <w:sz w:val="26"/>
          <w:szCs w:val="26"/>
        </w:rPr>
        <w:t>Дебесская</w:t>
      </w:r>
      <w:proofErr w:type="spellEnd"/>
      <w:r w:rsidR="00D37FE7" w:rsidRPr="00DC595D">
        <w:rPr>
          <w:rFonts w:ascii="Times New Roman" w:hAnsi="Times New Roman"/>
          <w:sz w:val="26"/>
          <w:szCs w:val="26"/>
        </w:rPr>
        <w:t xml:space="preserve"> школа искусств им. Г. М. </w:t>
      </w:r>
      <w:proofErr w:type="spellStart"/>
      <w:r w:rsidR="00D37FE7" w:rsidRPr="00DC595D">
        <w:rPr>
          <w:rFonts w:ascii="Times New Roman" w:hAnsi="Times New Roman"/>
          <w:sz w:val="26"/>
          <w:szCs w:val="26"/>
        </w:rPr>
        <w:t>Корепанова-Камского</w:t>
      </w:r>
      <w:proofErr w:type="spellEnd"/>
      <w:r w:rsidR="00D37FE7" w:rsidRPr="00DC595D">
        <w:rPr>
          <w:rFonts w:ascii="Times New Roman" w:hAnsi="Times New Roman"/>
          <w:sz w:val="26"/>
          <w:szCs w:val="26"/>
        </w:rPr>
        <w:t>» стали призерами ме</w:t>
      </w:r>
      <w:r w:rsidR="00D37FE7" w:rsidRPr="00DC595D">
        <w:rPr>
          <w:rFonts w:ascii="Times New Roman" w:hAnsi="Times New Roman"/>
          <w:sz w:val="26"/>
          <w:szCs w:val="26"/>
        </w:rPr>
        <w:t>ж</w:t>
      </w:r>
      <w:r w:rsidR="00D37FE7" w:rsidRPr="00DC595D">
        <w:rPr>
          <w:rFonts w:ascii="Times New Roman" w:hAnsi="Times New Roman"/>
          <w:sz w:val="26"/>
          <w:szCs w:val="26"/>
        </w:rPr>
        <w:t>дународных мероприятий.</w:t>
      </w:r>
    </w:p>
    <w:p w:rsidR="00B17A21" w:rsidRPr="00DC595D" w:rsidRDefault="00B17A21" w:rsidP="00DC595D">
      <w:pPr>
        <w:pStyle w:val="af6"/>
        <w:shd w:val="clear" w:color="auto" w:fill="FFFFFF" w:themeFill="background1"/>
        <w:ind w:firstLine="709"/>
        <w:jc w:val="both"/>
        <w:rPr>
          <w:rFonts w:ascii="Times New Roman" w:hAnsi="Times New Roman"/>
          <w:sz w:val="26"/>
          <w:szCs w:val="26"/>
        </w:rPr>
      </w:pPr>
      <w:r w:rsidRPr="00DC595D">
        <w:rPr>
          <w:rFonts w:ascii="Times New Roman" w:hAnsi="Times New Roman"/>
          <w:sz w:val="26"/>
          <w:szCs w:val="26"/>
        </w:rPr>
        <w:t>Наряду с положительными тенденциями в развитии системы дополнительного образования и воспитания детей существует ряд проблем: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spacing w:before="0"/>
        <w:ind w:left="0"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Дефицит профессиональных кадров  технической направленности (по робототехнике и программированию, художественной обработке дерева, 3</w:t>
      </w:r>
      <w:r w:rsidRPr="00DC595D">
        <w:rPr>
          <w:sz w:val="26"/>
          <w:szCs w:val="26"/>
          <w:lang w:val="en-US"/>
        </w:rPr>
        <w:t>D</w:t>
      </w:r>
      <w:r w:rsidRPr="00DC595D">
        <w:rPr>
          <w:sz w:val="26"/>
          <w:szCs w:val="26"/>
        </w:rPr>
        <w:t>– модел</w:t>
      </w:r>
      <w:r w:rsidRPr="00DC595D">
        <w:rPr>
          <w:sz w:val="26"/>
          <w:szCs w:val="26"/>
        </w:rPr>
        <w:t>и</w:t>
      </w:r>
      <w:r w:rsidRPr="00DC595D">
        <w:rPr>
          <w:sz w:val="26"/>
          <w:szCs w:val="26"/>
        </w:rPr>
        <w:t xml:space="preserve">рованию, инженерной графике и компьютерному дизайну), естественнонаучной, </w:t>
      </w:r>
      <w:proofErr w:type="spellStart"/>
      <w:r w:rsidRPr="00DC595D">
        <w:rPr>
          <w:sz w:val="26"/>
          <w:szCs w:val="26"/>
        </w:rPr>
        <w:t>т</w:t>
      </w:r>
      <w:r w:rsidRPr="00DC595D">
        <w:rPr>
          <w:sz w:val="26"/>
          <w:szCs w:val="26"/>
        </w:rPr>
        <w:t>у</w:t>
      </w:r>
      <w:r w:rsidRPr="00DC595D">
        <w:rPr>
          <w:sz w:val="26"/>
          <w:szCs w:val="26"/>
        </w:rPr>
        <w:t>ристско</w:t>
      </w:r>
      <w:proofErr w:type="spellEnd"/>
      <w:r w:rsidRPr="00DC595D">
        <w:rPr>
          <w:sz w:val="26"/>
          <w:szCs w:val="26"/>
        </w:rPr>
        <w:t xml:space="preserve"> - краеведческой направленностей.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spacing w:before="0"/>
        <w:ind w:left="0"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Отсутствуют программы дополнительного образования нового покол</w:t>
      </w:r>
      <w:r w:rsidRPr="00DC595D">
        <w:rPr>
          <w:sz w:val="26"/>
          <w:szCs w:val="26"/>
        </w:rPr>
        <w:t>е</w:t>
      </w:r>
      <w:r w:rsidRPr="00DC595D">
        <w:rPr>
          <w:sz w:val="26"/>
          <w:szCs w:val="26"/>
        </w:rPr>
        <w:t>ния, направленные на развитие инновационной деятельности, робото</w:t>
      </w:r>
      <w:r w:rsidR="00241875" w:rsidRPr="00DC595D">
        <w:rPr>
          <w:sz w:val="26"/>
          <w:szCs w:val="26"/>
        </w:rPr>
        <w:t>технике, инж</w:t>
      </w:r>
      <w:r w:rsidR="00241875" w:rsidRPr="00DC595D">
        <w:rPr>
          <w:sz w:val="26"/>
          <w:szCs w:val="26"/>
        </w:rPr>
        <w:t>е</w:t>
      </w:r>
      <w:r w:rsidR="00241875" w:rsidRPr="00DC595D">
        <w:rPr>
          <w:sz w:val="26"/>
          <w:szCs w:val="26"/>
        </w:rPr>
        <w:t xml:space="preserve">нерии, </w:t>
      </w:r>
      <w:proofErr w:type="spellStart"/>
      <w:r w:rsidR="00241875" w:rsidRPr="00DC595D">
        <w:rPr>
          <w:sz w:val="26"/>
          <w:szCs w:val="26"/>
        </w:rPr>
        <w:t>агр</w:t>
      </w:r>
      <w:proofErr w:type="gramStart"/>
      <w:r w:rsidR="00241875" w:rsidRPr="00DC595D">
        <w:rPr>
          <w:sz w:val="26"/>
          <w:szCs w:val="26"/>
        </w:rPr>
        <w:t>о</w:t>
      </w:r>
      <w:proofErr w:type="spellEnd"/>
      <w:r w:rsidR="00241875" w:rsidRPr="00DC595D">
        <w:rPr>
          <w:sz w:val="26"/>
          <w:szCs w:val="26"/>
        </w:rPr>
        <w:t>-</w:t>
      </w:r>
      <w:proofErr w:type="gramEnd"/>
      <w:r w:rsidR="00241875" w:rsidRPr="00DC595D">
        <w:rPr>
          <w:sz w:val="26"/>
          <w:szCs w:val="26"/>
        </w:rPr>
        <w:t xml:space="preserve">  </w:t>
      </w:r>
      <w:proofErr w:type="spellStart"/>
      <w:r w:rsidR="00241875" w:rsidRPr="00DC595D">
        <w:rPr>
          <w:sz w:val="26"/>
          <w:szCs w:val="26"/>
        </w:rPr>
        <w:t>био</w:t>
      </w:r>
      <w:proofErr w:type="spellEnd"/>
      <w:r w:rsidR="00241875" w:rsidRPr="00DC595D">
        <w:rPr>
          <w:sz w:val="26"/>
          <w:szCs w:val="26"/>
        </w:rPr>
        <w:t xml:space="preserve"> </w:t>
      </w:r>
      <w:r w:rsidRPr="00DC595D">
        <w:rPr>
          <w:sz w:val="26"/>
          <w:szCs w:val="26"/>
        </w:rPr>
        <w:t xml:space="preserve">направлениям, </w:t>
      </w:r>
      <w:proofErr w:type="spellStart"/>
      <w:r w:rsidRPr="00DC595D">
        <w:rPr>
          <w:sz w:val="26"/>
          <w:szCs w:val="26"/>
        </w:rPr>
        <w:t>физико</w:t>
      </w:r>
      <w:proofErr w:type="spellEnd"/>
      <w:r w:rsidRPr="00DC595D">
        <w:rPr>
          <w:sz w:val="26"/>
          <w:szCs w:val="26"/>
        </w:rPr>
        <w:t xml:space="preserve"> – химического направления, информацио</w:t>
      </w:r>
      <w:r w:rsidRPr="00DC595D">
        <w:rPr>
          <w:sz w:val="26"/>
          <w:szCs w:val="26"/>
        </w:rPr>
        <w:t>н</w:t>
      </w:r>
      <w:r w:rsidRPr="00DC595D">
        <w:rPr>
          <w:sz w:val="26"/>
          <w:szCs w:val="26"/>
        </w:rPr>
        <w:t>ные и практико-ориентированные технологии;</w:t>
      </w:r>
    </w:p>
    <w:p w:rsidR="00D37FE7" w:rsidRPr="00DC595D" w:rsidRDefault="00D37FE7" w:rsidP="00DC595D">
      <w:pPr>
        <w:pStyle w:val="40"/>
        <w:numPr>
          <w:ilvl w:val="0"/>
          <w:numId w:val="42"/>
        </w:numPr>
        <w:shd w:val="clear" w:color="auto" w:fill="FFFFFF" w:themeFill="background1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C595D">
        <w:rPr>
          <w:rFonts w:ascii="Times New Roman" w:hAnsi="Times New Roman"/>
          <w:sz w:val="26"/>
          <w:szCs w:val="26"/>
        </w:rPr>
        <w:t xml:space="preserve">Не развиты дистанционные формы образования. 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before="0"/>
        <w:ind w:left="0" w:firstLine="709"/>
        <w:jc w:val="both"/>
        <w:outlineLvl w:val="2"/>
        <w:rPr>
          <w:sz w:val="26"/>
          <w:szCs w:val="26"/>
        </w:rPr>
      </w:pPr>
      <w:r w:rsidRPr="00DC595D">
        <w:rPr>
          <w:sz w:val="26"/>
          <w:szCs w:val="26"/>
        </w:rPr>
        <w:t>Устаревшая материально-техническая база организаций дополнительн</w:t>
      </w:r>
      <w:r w:rsidRPr="00DC595D">
        <w:rPr>
          <w:sz w:val="26"/>
          <w:szCs w:val="26"/>
        </w:rPr>
        <w:t>о</w:t>
      </w:r>
      <w:r w:rsidRPr="00DC595D">
        <w:rPr>
          <w:sz w:val="26"/>
          <w:szCs w:val="26"/>
        </w:rPr>
        <w:t>го образования. Оборудование, необходимое для реализации ряда программ,  не соо</w:t>
      </w:r>
      <w:r w:rsidRPr="00DC595D">
        <w:rPr>
          <w:sz w:val="26"/>
          <w:szCs w:val="26"/>
        </w:rPr>
        <w:t>т</w:t>
      </w:r>
      <w:r w:rsidRPr="00DC595D">
        <w:rPr>
          <w:sz w:val="26"/>
          <w:szCs w:val="26"/>
        </w:rPr>
        <w:t>ветствует требованиям современных технологий.</w:t>
      </w:r>
    </w:p>
    <w:p w:rsidR="00D37FE7" w:rsidRPr="00DC595D" w:rsidRDefault="00D37FE7" w:rsidP="00DC595D">
      <w:pPr>
        <w:pStyle w:val="40"/>
        <w:numPr>
          <w:ilvl w:val="0"/>
          <w:numId w:val="42"/>
        </w:numPr>
        <w:shd w:val="clear" w:color="auto" w:fill="FFFFFF" w:themeFill="background1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C595D">
        <w:rPr>
          <w:rFonts w:ascii="Times New Roman" w:hAnsi="Times New Roman"/>
          <w:sz w:val="26"/>
          <w:szCs w:val="26"/>
        </w:rPr>
        <w:t>Отсутствие необходимых площадей для ведения образовательных пр</w:t>
      </w:r>
      <w:r w:rsidRPr="00DC595D">
        <w:rPr>
          <w:rFonts w:ascii="Times New Roman" w:hAnsi="Times New Roman"/>
          <w:sz w:val="26"/>
          <w:szCs w:val="26"/>
        </w:rPr>
        <w:t>о</w:t>
      </w:r>
      <w:r w:rsidRPr="00DC595D">
        <w:rPr>
          <w:rFonts w:ascii="Times New Roman" w:hAnsi="Times New Roman"/>
          <w:sz w:val="26"/>
          <w:szCs w:val="26"/>
        </w:rPr>
        <w:t xml:space="preserve">грамм. 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spacing w:before="0"/>
        <w:ind w:left="0"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Приспособленные  условия деятельности учреждения, слабое  обеспеч</w:t>
      </w:r>
      <w:r w:rsidRPr="00DC595D">
        <w:rPr>
          <w:sz w:val="26"/>
          <w:szCs w:val="26"/>
        </w:rPr>
        <w:t>е</w:t>
      </w:r>
      <w:r w:rsidRPr="00DC595D">
        <w:rPr>
          <w:sz w:val="26"/>
          <w:szCs w:val="26"/>
        </w:rPr>
        <w:t>ние материально-техническими, финансовыми ресурсами  не  отвечают  в полной м</w:t>
      </w:r>
      <w:r w:rsidRPr="00DC595D">
        <w:rPr>
          <w:sz w:val="26"/>
          <w:szCs w:val="26"/>
        </w:rPr>
        <w:t>е</w:t>
      </w:r>
      <w:r w:rsidRPr="00DC595D">
        <w:rPr>
          <w:sz w:val="26"/>
          <w:szCs w:val="26"/>
        </w:rPr>
        <w:t xml:space="preserve">ре возрастающим  требованиям  и запросам детей и  их  родителей, ограничивают  возможность  дальнейшего  развития  учреждения.  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spacing w:before="0"/>
        <w:ind w:left="0" w:firstLine="709"/>
        <w:jc w:val="both"/>
        <w:rPr>
          <w:rFonts w:eastAsia="Calibri"/>
          <w:sz w:val="26"/>
          <w:szCs w:val="26"/>
        </w:rPr>
      </w:pPr>
      <w:r w:rsidRPr="00DC595D">
        <w:rPr>
          <w:sz w:val="26"/>
          <w:szCs w:val="26"/>
        </w:rPr>
        <w:t>Не использование в</w:t>
      </w:r>
      <w:r w:rsidRPr="00DC595D">
        <w:rPr>
          <w:rFonts w:eastAsia="Calibri"/>
          <w:sz w:val="26"/>
          <w:szCs w:val="26"/>
        </w:rPr>
        <w:t xml:space="preserve"> работ</w:t>
      </w:r>
      <w:r w:rsidRPr="00DC595D">
        <w:rPr>
          <w:sz w:val="26"/>
          <w:szCs w:val="26"/>
        </w:rPr>
        <w:t>е</w:t>
      </w:r>
      <w:r w:rsidRPr="00DC595D">
        <w:rPr>
          <w:rFonts w:eastAsia="Calibri"/>
          <w:sz w:val="26"/>
          <w:szCs w:val="26"/>
        </w:rPr>
        <w:t xml:space="preserve"> тренеров – преподавателей новых педагог</w:t>
      </w:r>
      <w:r w:rsidRPr="00DC595D">
        <w:rPr>
          <w:rFonts w:eastAsia="Calibri"/>
          <w:sz w:val="26"/>
          <w:szCs w:val="26"/>
        </w:rPr>
        <w:t>и</w:t>
      </w:r>
      <w:r w:rsidRPr="00DC595D">
        <w:rPr>
          <w:rFonts w:eastAsia="Calibri"/>
          <w:sz w:val="26"/>
          <w:szCs w:val="26"/>
        </w:rPr>
        <w:t>ческих технологий</w:t>
      </w:r>
      <w:r w:rsidRPr="00DC595D">
        <w:rPr>
          <w:sz w:val="26"/>
          <w:szCs w:val="26"/>
        </w:rPr>
        <w:t>, в том числе ИКТ</w:t>
      </w:r>
      <w:r w:rsidRPr="00DC595D">
        <w:rPr>
          <w:rFonts w:eastAsia="Calibri"/>
          <w:sz w:val="26"/>
          <w:szCs w:val="26"/>
        </w:rPr>
        <w:t>.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spacing w:before="0"/>
        <w:ind w:left="0" w:firstLine="709"/>
        <w:jc w:val="both"/>
        <w:rPr>
          <w:rFonts w:eastAsia="Calibri"/>
          <w:sz w:val="26"/>
          <w:szCs w:val="26"/>
        </w:rPr>
      </w:pPr>
      <w:r w:rsidRPr="00DC595D">
        <w:rPr>
          <w:sz w:val="26"/>
          <w:szCs w:val="26"/>
        </w:rPr>
        <w:t>Низкая активность</w:t>
      </w:r>
      <w:r w:rsidRPr="00DC595D">
        <w:rPr>
          <w:rFonts w:eastAsia="Calibri"/>
          <w:sz w:val="26"/>
          <w:szCs w:val="26"/>
        </w:rPr>
        <w:t xml:space="preserve"> тренеров-преподавателей в конкурсах педагогическ</w:t>
      </w:r>
      <w:r w:rsidRPr="00DC595D">
        <w:rPr>
          <w:rFonts w:eastAsia="Calibri"/>
          <w:sz w:val="26"/>
          <w:szCs w:val="26"/>
        </w:rPr>
        <w:t>о</w:t>
      </w:r>
      <w:r w:rsidRPr="00DC595D">
        <w:rPr>
          <w:rFonts w:eastAsia="Calibri"/>
          <w:sz w:val="26"/>
          <w:szCs w:val="26"/>
        </w:rPr>
        <w:t>го мастерства</w:t>
      </w:r>
      <w:r w:rsidRPr="00DC595D">
        <w:rPr>
          <w:sz w:val="26"/>
          <w:szCs w:val="26"/>
        </w:rPr>
        <w:t>, представлении своего опыта на различных уровнях</w:t>
      </w:r>
      <w:r w:rsidRPr="00DC595D">
        <w:rPr>
          <w:rFonts w:eastAsia="Calibri"/>
          <w:sz w:val="26"/>
          <w:szCs w:val="26"/>
        </w:rPr>
        <w:t>.</w:t>
      </w:r>
    </w:p>
    <w:p w:rsidR="00D37FE7" w:rsidRPr="00DC595D" w:rsidRDefault="00D37FE7" w:rsidP="00DC595D">
      <w:pPr>
        <w:pStyle w:val="a3"/>
        <w:numPr>
          <w:ilvl w:val="0"/>
          <w:numId w:val="42"/>
        </w:numPr>
        <w:shd w:val="clear" w:color="auto" w:fill="FFFFFF" w:themeFill="background1"/>
        <w:spacing w:before="0"/>
        <w:ind w:left="0" w:firstLine="709"/>
        <w:jc w:val="both"/>
        <w:rPr>
          <w:rFonts w:eastAsia="Calibri"/>
          <w:sz w:val="26"/>
          <w:szCs w:val="26"/>
        </w:rPr>
      </w:pPr>
      <w:r w:rsidRPr="00DC595D">
        <w:rPr>
          <w:sz w:val="26"/>
          <w:szCs w:val="26"/>
        </w:rPr>
        <w:t xml:space="preserve">Остается недостаточной деятельность по выявлению и сопровождению одаренных детей, их развитию и социализации, их поддержке. </w:t>
      </w:r>
    </w:p>
    <w:p w:rsidR="00B17A21" w:rsidRPr="00B450BE" w:rsidRDefault="00D37FE7" w:rsidP="00DC595D">
      <w:pPr>
        <w:pStyle w:val="38"/>
        <w:widowControl/>
        <w:shd w:val="clear" w:color="auto" w:fill="FFFFFF" w:themeFill="background1"/>
        <w:tabs>
          <w:tab w:val="left" w:pos="1134"/>
          <w:tab w:val="left" w:pos="1276"/>
        </w:tabs>
        <w:suppressAutoHyphens w:val="0"/>
        <w:autoSpaceDE/>
        <w:ind w:left="0" w:firstLine="709"/>
        <w:jc w:val="both"/>
        <w:rPr>
          <w:sz w:val="26"/>
          <w:szCs w:val="26"/>
        </w:rPr>
      </w:pPr>
      <w:r w:rsidRPr="00DC595D">
        <w:rPr>
          <w:sz w:val="26"/>
          <w:szCs w:val="26"/>
        </w:rPr>
        <w:t>8) требуется капитальный ремонт здания МБОУ ДОД «</w:t>
      </w:r>
      <w:proofErr w:type="spellStart"/>
      <w:r w:rsidRPr="00DC595D">
        <w:rPr>
          <w:sz w:val="26"/>
          <w:szCs w:val="26"/>
        </w:rPr>
        <w:t>Дебесская</w:t>
      </w:r>
      <w:proofErr w:type="spellEnd"/>
      <w:r w:rsidRPr="00DC595D">
        <w:rPr>
          <w:sz w:val="26"/>
          <w:szCs w:val="26"/>
        </w:rPr>
        <w:t xml:space="preserve"> детская шк</w:t>
      </w:r>
      <w:r w:rsidRPr="00DC595D">
        <w:rPr>
          <w:sz w:val="26"/>
          <w:szCs w:val="26"/>
        </w:rPr>
        <w:t>о</w:t>
      </w:r>
      <w:r w:rsidRPr="00DC595D">
        <w:rPr>
          <w:sz w:val="26"/>
          <w:szCs w:val="26"/>
        </w:rPr>
        <w:t xml:space="preserve">ла искусств им. Г.М. </w:t>
      </w:r>
      <w:proofErr w:type="spellStart"/>
      <w:r w:rsidRPr="00DC595D">
        <w:rPr>
          <w:sz w:val="26"/>
          <w:szCs w:val="26"/>
        </w:rPr>
        <w:t>Корепанова-Камского</w:t>
      </w:r>
      <w:proofErr w:type="spellEnd"/>
      <w:r w:rsidRPr="00DC595D">
        <w:rPr>
          <w:sz w:val="26"/>
          <w:szCs w:val="26"/>
        </w:rPr>
        <w:t>».</w:t>
      </w:r>
    </w:p>
    <w:p w:rsidR="00D37FE7" w:rsidRPr="00B450BE" w:rsidRDefault="00D37FE7" w:rsidP="00DC595D">
      <w:pPr>
        <w:shd w:val="clear" w:color="auto" w:fill="FFFFFF" w:themeFill="background1"/>
        <w:autoSpaceDE w:val="0"/>
        <w:autoSpaceDN w:val="0"/>
        <w:adjustRightInd w:val="0"/>
        <w:spacing w:before="0"/>
        <w:ind w:firstLine="709"/>
        <w:jc w:val="center"/>
        <w:outlineLvl w:val="2"/>
        <w:rPr>
          <w:sz w:val="26"/>
          <w:szCs w:val="26"/>
          <w:shd w:val="clear" w:color="auto" w:fill="FFFFFF"/>
        </w:rPr>
      </w:pPr>
    </w:p>
    <w:p w:rsidR="00B17A21" w:rsidRPr="00DC595D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DC595D">
        <w:rPr>
          <w:b/>
          <w:sz w:val="26"/>
          <w:szCs w:val="26"/>
          <w:shd w:val="clear" w:color="auto" w:fill="FFFFFF"/>
        </w:rPr>
        <w:t>3.2 Приоритеты, цели и задачи</w:t>
      </w:r>
    </w:p>
    <w:p w:rsidR="00B17A21" w:rsidRPr="00DC595D" w:rsidRDefault="00B17A21" w:rsidP="003835A4">
      <w:pPr>
        <w:spacing w:before="0"/>
        <w:ind w:firstLine="709"/>
        <w:contextualSpacing/>
        <w:jc w:val="both"/>
        <w:rPr>
          <w:b/>
          <w:sz w:val="26"/>
          <w:szCs w:val="26"/>
        </w:rPr>
      </w:pPr>
    </w:p>
    <w:p w:rsidR="00B17A21" w:rsidRPr="00B450BE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Приоритетными направлениями государственной политики является повыш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ние качества и доступности дополнительного образования детей, реализация ко</w:t>
      </w:r>
      <w:r w:rsidRPr="00B450BE">
        <w:rPr>
          <w:bCs w:val="0"/>
          <w:sz w:val="26"/>
          <w:szCs w:val="26"/>
        </w:rPr>
        <w:t>м</w:t>
      </w:r>
      <w:r w:rsidRPr="00B450BE">
        <w:rPr>
          <w:bCs w:val="0"/>
          <w:sz w:val="26"/>
          <w:szCs w:val="26"/>
        </w:rPr>
        <w:t xml:space="preserve">плекса мер, направленных на выявление и поддержку одаренных детей и молодежи. </w:t>
      </w:r>
    </w:p>
    <w:p w:rsidR="00B17A21" w:rsidRPr="00B450BE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Так, Указом Президента Российской Федерации от 7 мая 2012 года № 599 «О мерах по реализации государственной политики в области образования и науки» п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ставлены  задачи:</w:t>
      </w:r>
    </w:p>
    <w:p w:rsidR="00B17A21" w:rsidRPr="00B450BE" w:rsidRDefault="00B17A21" w:rsidP="003835A4">
      <w:pPr>
        <w:numPr>
          <w:ilvl w:val="0"/>
          <w:numId w:val="23"/>
        </w:numPr>
        <w:tabs>
          <w:tab w:val="left" w:pos="993"/>
        </w:tabs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разработать комплекс мер, направленных на выявление и поддержку одаре</w:t>
      </w:r>
      <w:r w:rsidRPr="00B450BE">
        <w:rPr>
          <w:bCs w:val="0"/>
          <w:sz w:val="26"/>
          <w:szCs w:val="26"/>
        </w:rPr>
        <w:t>н</w:t>
      </w:r>
      <w:r w:rsidRPr="00B450BE">
        <w:rPr>
          <w:bCs w:val="0"/>
          <w:sz w:val="26"/>
          <w:szCs w:val="26"/>
        </w:rPr>
        <w:t>ных детей и молодежи;</w:t>
      </w:r>
    </w:p>
    <w:p w:rsidR="00B17A21" w:rsidRPr="00B450BE" w:rsidRDefault="00B17A21" w:rsidP="003835A4">
      <w:pPr>
        <w:numPr>
          <w:ilvl w:val="0"/>
          <w:numId w:val="23"/>
        </w:numPr>
        <w:tabs>
          <w:tab w:val="left" w:pos="993"/>
        </w:tabs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увеличить к 2020 году число детей в возрасте от 5 до 18 лет, обучающихся по дополнительным образовательным программам, в общей численности детей этого возраста до 75 процентов.</w:t>
      </w:r>
    </w:p>
    <w:p w:rsidR="00D37FE7" w:rsidRPr="00B450BE" w:rsidRDefault="00D37FE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В соответствии с Указом Президента Российской Федерации от 07 мая 2018 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да №204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сиональную ориентацию всех обучающихся.</w:t>
      </w:r>
    </w:p>
    <w:p w:rsidR="00D37FE7" w:rsidRPr="00B450BE" w:rsidRDefault="00D37FE7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целях реализации поручений по направлению «образование», содержащихся в Указе Президента Российской Федерации от 7 мая 2018 года № 204 президиумом Совета при президенте Российской Федерации по стратегическому развитию и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циональным проектам (протокол №16 от 24.12.2018 г.) утвержден паспорт наци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нального проекта «Образование».</w:t>
      </w:r>
    </w:p>
    <w:p w:rsidR="00D37FE7" w:rsidRPr="00B450BE" w:rsidRDefault="00D37FE7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Так, в Федеральном проекте «Успех каждого ребенка» в рамках паспорта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ционального проекта «Образование» определены следующие основные задачи:</w:t>
      </w:r>
    </w:p>
    <w:p w:rsidR="00D37FE7" w:rsidRPr="00B450BE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- создание (сохранение) мест в образовательных организациях различных типов для реализации дополнительных </w:t>
      </w:r>
      <w:proofErr w:type="spellStart"/>
      <w:r w:rsidRPr="00B450BE">
        <w:rPr>
          <w:sz w:val="26"/>
          <w:szCs w:val="26"/>
        </w:rPr>
        <w:t>общеразвивающих</w:t>
      </w:r>
      <w:proofErr w:type="spellEnd"/>
      <w:r w:rsidRPr="00B450BE">
        <w:rPr>
          <w:sz w:val="26"/>
          <w:szCs w:val="26"/>
        </w:rPr>
        <w:t xml:space="preserve"> программ всех направленностей;</w:t>
      </w:r>
    </w:p>
    <w:p w:rsidR="00D37FE7" w:rsidRPr="00B450BE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обновление материально-технической базы для занятий физической культ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рой и спортом в общеобразовательных организациях, расположенных в сельской м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стности;</w:t>
      </w:r>
    </w:p>
    <w:p w:rsidR="00D37FE7" w:rsidRPr="00B450BE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создание и развитие системы выявления, поддержки и развития способностей и талантов у детей и молодежи;</w:t>
      </w:r>
    </w:p>
    <w:p w:rsidR="00D37FE7" w:rsidRPr="00B450BE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создание условий для получения дополнительного образования детей с ОВЗ;</w:t>
      </w:r>
    </w:p>
    <w:p w:rsidR="00D37FE7" w:rsidRPr="00B450BE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- создание условий для ранней профориентации детей через участие в </w:t>
      </w:r>
      <w:proofErr w:type="spellStart"/>
      <w:r w:rsidRPr="00B450BE">
        <w:rPr>
          <w:sz w:val="26"/>
          <w:szCs w:val="26"/>
        </w:rPr>
        <w:t>онлайн-уроках</w:t>
      </w:r>
      <w:proofErr w:type="spellEnd"/>
      <w:r w:rsidRPr="00B450BE">
        <w:rPr>
          <w:sz w:val="26"/>
          <w:szCs w:val="26"/>
        </w:rPr>
        <w:t xml:space="preserve"> «</w:t>
      </w:r>
      <w:proofErr w:type="spellStart"/>
      <w:r w:rsidRPr="00B450BE">
        <w:rPr>
          <w:sz w:val="26"/>
          <w:szCs w:val="26"/>
        </w:rPr>
        <w:t>Проектория</w:t>
      </w:r>
      <w:proofErr w:type="spellEnd"/>
      <w:r w:rsidRPr="00B450BE">
        <w:rPr>
          <w:sz w:val="26"/>
          <w:szCs w:val="26"/>
        </w:rPr>
        <w:t>», реализацию проекта «Билет в будущее», внедрение модели 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провождения, наставничества и шефства </w:t>
      </w:r>
      <w:proofErr w:type="gramStart"/>
      <w:r w:rsidRPr="00B450BE">
        <w:rPr>
          <w:sz w:val="26"/>
          <w:szCs w:val="26"/>
        </w:rPr>
        <w:t>для</w:t>
      </w:r>
      <w:proofErr w:type="gramEnd"/>
      <w:r w:rsidRPr="00B450BE">
        <w:rPr>
          <w:sz w:val="26"/>
          <w:szCs w:val="26"/>
        </w:rPr>
        <w:t xml:space="preserve"> обучающихся по дополнительных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образовательным программам.</w:t>
      </w:r>
    </w:p>
    <w:p w:rsidR="00B17A21" w:rsidRPr="00B450BE" w:rsidRDefault="00B17A21" w:rsidP="00960C2B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Указом Президента Российской Федерации от 7 мая 2012 года № 601 «Об 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лугам по предоставлению дополнительного образования детей.</w:t>
      </w:r>
    </w:p>
    <w:p w:rsidR="00B17A21" w:rsidRPr="00B450BE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Концепция общенациональной системы выявления и развития молодых тала</w:t>
      </w:r>
      <w:r w:rsidRPr="00B450BE">
        <w:rPr>
          <w:bCs w:val="0"/>
          <w:sz w:val="26"/>
          <w:szCs w:val="26"/>
        </w:rPr>
        <w:t>н</w:t>
      </w:r>
      <w:r w:rsidRPr="00B450BE">
        <w:rPr>
          <w:bCs w:val="0"/>
          <w:sz w:val="26"/>
          <w:szCs w:val="26"/>
        </w:rPr>
        <w:t>тов, утвержденная Президентом Российской Федерации от 3 апреля 2012 года № Пр-827,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</w:t>
      </w:r>
      <w:r w:rsidRPr="00B450BE">
        <w:rPr>
          <w:bCs w:val="0"/>
          <w:sz w:val="26"/>
          <w:szCs w:val="26"/>
        </w:rPr>
        <w:t>н</w:t>
      </w:r>
      <w:r w:rsidRPr="00B450BE">
        <w:rPr>
          <w:bCs w:val="0"/>
          <w:sz w:val="26"/>
          <w:szCs w:val="26"/>
        </w:rPr>
        <w:t>ная Указом Президента Российской Федерации от 1 июня 2012 года № 761, пред</w:t>
      </w:r>
      <w:r w:rsidRPr="00B450BE">
        <w:rPr>
          <w:bCs w:val="0"/>
          <w:sz w:val="26"/>
          <w:szCs w:val="26"/>
        </w:rPr>
        <w:t>у</w:t>
      </w:r>
      <w:r w:rsidRPr="00B450BE">
        <w:rPr>
          <w:bCs w:val="0"/>
          <w:sz w:val="26"/>
          <w:szCs w:val="26"/>
        </w:rPr>
        <w:t>сматривает обеспечение доступности и качества образования, поиск и поддержку т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лантливых детей, развитие воспитания и социализации детей.</w:t>
      </w:r>
    </w:p>
    <w:p w:rsidR="00B17A21" w:rsidRPr="00B450BE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B450BE">
          <w:rPr>
            <w:bCs w:val="0"/>
            <w:sz w:val="26"/>
            <w:szCs w:val="26"/>
          </w:rPr>
          <w:t>2012 г</w:t>
        </w:r>
      </w:smartTag>
      <w:r w:rsidRPr="00B450BE">
        <w:rPr>
          <w:bCs w:val="0"/>
          <w:sz w:val="26"/>
          <w:szCs w:val="26"/>
        </w:rPr>
        <w:t xml:space="preserve">. № 2190-р утверждена Программа поэтапного совершенствования системы оплаты труда в государственных (муниципальных)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иях на 2012 - 2018 годы, предусматр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вающая комплекс организационных, методических и контрольных мероприятий, н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правленных на сохранение кадрового потенциала, повышение престижности и пр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 xml:space="preserve">влекательности работы в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иях, обеспечение соответствия оплаты труда р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ботников качеству оказания ими государственных (муниципальных) услуг (выполн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 xml:space="preserve">ния работ). </w:t>
      </w:r>
      <w:proofErr w:type="gramEnd"/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>В целях реализации поручений, содержащихся в программных Указах През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 xml:space="preserve">дента Российской Федерации от 7 мая 2012 года № 596 – 606, принято распоряжение </w:t>
      </w:r>
      <w:r w:rsidRPr="00B450BE">
        <w:rPr>
          <w:bCs w:val="0"/>
          <w:sz w:val="26"/>
          <w:szCs w:val="26"/>
        </w:rPr>
        <w:lastRenderedPageBreak/>
        <w:t xml:space="preserve">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B450BE">
          <w:rPr>
            <w:bCs w:val="0"/>
            <w:sz w:val="26"/>
            <w:szCs w:val="26"/>
          </w:rPr>
          <w:t>2012 г</w:t>
        </w:r>
      </w:smartTag>
      <w:r w:rsidRPr="00B450BE">
        <w:rPr>
          <w:bCs w:val="0"/>
          <w:sz w:val="26"/>
          <w:szCs w:val="26"/>
        </w:rPr>
        <w:t>. № 239-РП «О реализации поручений, содержащихся в указах Президента Российской Федерации, определя</w:t>
      </w:r>
      <w:r w:rsidRPr="00B450BE">
        <w:rPr>
          <w:bCs w:val="0"/>
          <w:sz w:val="26"/>
          <w:szCs w:val="26"/>
        </w:rPr>
        <w:t>ю</w:t>
      </w:r>
      <w:r w:rsidRPr="00B450BE">
        <w:rPr>
          <w:bCs w:val="0"/>
          <w:sz w:val="26"/>
          <w:szCs w:val="26"/>
        </w:rPr>
        <w:t>щих основные направления развития Российской Федерации на ближайшую и сре</w:t>
      </w:r>
      <w:r w:rsidRPr="00B450BE">
        <w:rPr>
          <w:bCs w:val="0"/>
          <w:sz w:val="26"/>
          <w:szCs w:val="26"/>
        </w:rPr>
        <w:t>д</w:t>
      </w:r>
      <w:r w:rsidRPr="00B450BE">
        <w:rPr>
          <w:bCs w:val="0"/>
          <w:sz w:val="26"/>
          <w:szCs w:val="26"/>
        </w:rPr>
        <w:t xml:space="preserve">несрочную перспективу в Удмуртской Республике». </w:t>
      </w:r>
      <w:proofErr w:type="gramEnd"/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альной сферы Удмуртской Республики, направленные на повышение эффективности образования и науки», который включает в себя мероприятия в сфере дополнительн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го образования детей по следующим направлениям: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- расширение потенциала системы дополнительного образования детей;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- создание условий для развития молодых талантов и детей с высокой мотив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цией к обучению;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 - введение эффективного контракта в дополнительном образовании.</w:t>
      </w:r>
    </w:p>
    <w:p w:rsidR="00095AD1" w:rsidRPr="00B450BE" w:rsidRDefault="00095AD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Координационным комитетом по вопросам стратегического развития и реал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зации приоритетных проектов при Главе Удмуртской Республики (протокол от 11 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кабря 2018 г. №8) утвержден Паспорт регионального проекта «Успех каждого ребе</w:t>
      </w:r>
      <w:r w:rsidRPr="00B450BE">
        <w:rPr>
          <w:bCs w:val="0"/>
          <w:sz w:val="26"/>
          <w:szCs w:val="26"/>
        </w:rPr>
        <w:t>н</w:t>
      </w:r>
      <w:r w:rsidRPr="00B450BE">
        <w:rPr>
          <w:bCs w:val="0"/>
          <w:sz w:val="26"/>
          <w:szCs w:val="26"/>
        </w:rPr>
        <w:t>ка», который включает в себя мероприятия в сфере дополнительного образования 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тей по следующим направлениям:</w:t>
      </w:r>
    </w:p>
    <w:p w:rsidR="00095AD1" w:rsidRPr="00B450BE" w:rsidRDefault="00095AD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- 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80% от о</w:t>
      </w:r>
      <w:r w:rsidRPr="00B450BE">
        <w:rPr>
          <w:bCs w:val="0"/>
          <w:sz w:val="26"/>
          <w:szCs w:val="26"/>
        </w:rPr>
        <w:t>б</w:t>
      </w:r>
      <w:r w:rsidRPr="00B450BE">
        <w:rPr>
          <w:bCs w:val="0"/>
          <w:sz w:val="26"/>
          <w:szCs w:val="26"/>
        </w:rPr>
        <w:t>щего числа детей;</w:t>
      </w:r>
    </w:p>
    <w:p w:rsidR="00095AD1" w:rsidRPr="00B450BE" w:rsidRDefault="00095AD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- реализация модели персонифицированного финансирования дополнительного образования детей;</w:t>
      </w:r>
    </w:p>
    <w:p w:rsidR="00095AD1" w:rsidRPr="00B450BE" w:rsidRDefault="00095AD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- обновление содержания и методов дополнительного образования детей, ра</w:t>
      </w:r>
      <w:r w:rsidRPr="00B450BE">
        <w:rPr>
          <w:bCs w:val="0"/>
          <w:sz w:val="26"/>
          <w:szCs w:val="26"/>
        </w:rPr>
        <w:t>з</w:t>
      </w:r>
      <w:r w:rsidRPr="00B450BE">
        <w:rPr>
          <w:bCs w:val="0"/>
          <w:sz w:val="26"/>
          <w:szCs w:val="26"/>
        </w:rPr>
        <w:t>витие кадрового потенциала и модернизация инфраструктуры системы дополнител</w:t>
      </w:r>
      <w:r w:rsidRPr="00B450BE">
        <w:rPr>
          <w:bCs w:val="0"/>
          <w:sz w:val="26"/>
          <w:szCs w:val="26"/>
        </w:rPr>
        <w:t>ь</w:t>
      </w:r>
      <w:r w:rsidRPr="00B450BE">
        <w:rPr>
          <w:bCs w:val="0"/>
          <w:sz w:val="26"/>
          <w:szCs w:val="26"/>
        </w:rPr>
        <w:t>ного образования детей.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Федеральным законом от 29 декабря 2012 года №273-ФЗ «Об образовании в Российской Федерации» к числу полномочий  </w:t>
      </w:r>
      <w:r w:rsidRPr="00B450BE">
        <w:rPr>
          <w:sz w:val="26"/>
          <w:szCs w:val="26"/>
        </w:rPr>
        <w:t>органов местного самоуправления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районов и городских округов</w:t>
      </w:r>
      <w:r w:rsidRPr="00B450BE">
        <w:rPr>
          <w:bCs w:val="0"/>
          <w:sz w:val="26"/>
          <w:szCs w:val="26"/>
        </w:rPr>
        <w:t xml:space="preserve"> в сфере дополнительного образования 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тей отнесены: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организация предоставления дополнительного образования детей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образовательных организациях (за исключением дополнительного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детей, финансовое обеспечение которого осуществляется органами государстве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ной власти субъектов Российской Федерации);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 - обеспечение содержания зданий и сооружений муниципальных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 дополнительного образования детей, обустройство прилега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к ним территорий.</w:t>
      </w:r>
    </w:p>
    <w:p w:rsidR="00B17A21" w:rsidRPr="00B450BE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Исходя из полномочий органов местного самоуправления муниципального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разования, с учетом приоритетов и целей государственной политики в сфере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 xml:space="preserve">нительного образования детей, определены цель и задачи подпрограммы. 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Целью подпрограммы является организация предоставления, повышение кач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ства и доступности дополнительного образования детей на территории МО «</w:t>
      </w:r>
      <w:proofErr w:type="spellStart"/>
      <w:r w:rsidRPr="00B450BE">
        <w:rPr>
          <w:sz w:val="26"/>
          <w:szCs w:val="26"/>
        </w:rPr>
        <w:t>Дебе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ский</w:t>
      </w:r>
      <w:proofErr w:type="spellEnd"/>
      <w:r w:rsidRPr="00B450BE">
        <w:rPr>
          <w:sz w:val="26"/>
          <w:szCs w:val="26"/>
        </w:rPr>
        <w:t xml:space="preserve"> район», способного обеспечить дальнейшую самореализацию личности, её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фессиональное самоопределение.</w:t>
      </w:r>
    </w:p>
    <w:p w:rsidR="00B17A21" w:rsidRPr="00B450BE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Для достижения поставленной цели планируется решать следующие задачи: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1) Организация оказания муниципальных услуг по предоставлению дополн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тельного образования детям, в том числе детям с ограниченными возможностями здоровья.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2) Сохранение количества обучающихся на постоянной основе в муниципал</w:t>
      </w:r>
      <w:r w:rsidRPr="00B450BE">
        <w:rPr>
          <w:bCs w:val="0"/>
          <w:sz w:val="26"/>
          <w:szCs w:val="26"/>
        </w:rPr>
        <w:t>ь</w:t>
      </w:r>
      <w:r w:rsidRPr="00B450BE">
        <w:rPr>
          <w:bCs w:val="0"/>
          <w:sz w:val="26"/>
          <w:szCs w:val="26"/>
        </w:rPr>
        <w:t>ных образовательных организациях дополнительного образования детей.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3) Совершенствование образовательных программ дополнительного образов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ния детей.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4) Распространение успешных моделей и программ дополнительного образов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ния детей.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5) Мониторинг и индивидуальное сопровождение одаренных детей.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6) Внедрение системы мотивации руководителей и педагогических </w:t>
      </w:r>
      <w:proofErr w:type="spellStart"/>
      <w:r w:rsidRPr="00B450BE">
        <w:rPr>
          <w:bCs w:val="0"/>
          <w:sz w:val="26"/>
          <w:szCs w:val="26"/>
        </w:rPr>
        <w:t>работн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ковмуниципальных</w:t>
      </w:r>
      <w:proofErr w:type="spellEnd"/>
      <w:r w:rsidRPr="00B450BE">
        <w:rPr>
          <w:bCs w:val="0"/>
          <w:sz w:val="26"/>
          <w:szCs w:val="26"/>
        </w:rPr>
        <w:t xml:space="preserve"> образовательных организаций дополнительного образования 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тей  на достижение результатов профессиональной служебной деятельности.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7) Обеспечение современных и безопасных условий для получения дополн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тельного образования детей.</w:t>
      </w:r>
    </w:p>
    <w:p w:rsidR="00B17A21" w:rsidRDefault="00B17A21" w:rsidP="003835A4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детей.</w:t>
      </w:r>
    </w:p>
    <w:p w:rsidR="00960C2B" w:rsidRPr="00B450BE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9) </w:t>
      </w:r>
      <w:r w:rsidRPr="00B450BE">
        <w:rPr>
          <w:sz w:val="26"/>
          <w:szCs w:val="26"/>
        </w:rPr>
        <w:t>Обеспечения равной доступности качественного дополнительного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для детей путем предоставления детям именных сертификатов дополнительного образования.</w:t>
      </w:r>
    </w:p>
    <w:p w:rsidR="00960C2B" w:rsidRPr="00B450BE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10) Создание системы социально-экономической поддержки для наиболее 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ного обеспечения потребности в педагогических кадрах.</w:t>
      </w:r>
    </w:p>
    <w:p w:rsidR="00960C2B" w:rsidRPr="00B450BE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11) Закрепление и увеличение количества молодых специалистов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учреждениях образования.</w:t>
      </w:r>
    </w:p>
    <w:p w:rsidR="00960C2B" w:rsidRPr="00B450BE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12) Повышение уровня жизни молодых специалистов, работающих в социал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сфере</w:t>
      </w:r>
    </w:p>
    <w:p w:rsidR="00960C2B" w:rsidRPr="00B450BE" w:rsidRDefault="00960C2B" w:rsidP="00960C2B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 xml:space="preserve">ности, </w:t>
      </w:r>
      <w:proofErr w:type="spellStart"/>
      <w:r w:rsidRPr="00B450BE">
        <w:rPr>
          <w:sz w:val="26"/>
          <w:szCs w:val="26"/>
        </w:rPr>
        <w:t>толетарности</w:t>
      </w:r>
      <w:proofErr w:type="spellEnd"/>
      <w:r w:rsidRPr="00B450BE">
        <w:rPr>
          <w:sz w:val="26"/>
          <w:szCs w:val="26"/>
        </w:rPr>
        <w:t>, законопослушное поведение</w:t>
      </w:r>
      <w:r>
        <w:rPr>
          <w:sz w:val="26"/>
          <w:szCs w:val="26"/>
        </w:rPr>
        <w:t>.</w:t>
      </w:r>
    </w:p>
    <w:p w:rsidR="00B17A21" w:rsidRPr="00B450BE" w:rsidRDefault="00B17A21" w:rsidP="003835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450BE">
        <w:rPr>
          <w:rFonts w:ascii="Times New Roman" w:hAnsi="Times New Roman" w:cs="Times New Roman"/>
          <w:sz w:val="26"/>
          <w:szCs w:val="26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в Российской Федерации, утвержденной распоряжением Правительства Российской Федерации от 04.09.2014 №1726-р, приоритетным проектом Доступное дополнительное образов</w:t>
      </w:r>
      <w:r w:rsidRPr="00B450BE">
        <w:rPr>
          <w:rFonts w:ascii="Times New Roman" w:hAnsi="Times New Roman" w:cs="Times New Roman"/>
          <w:sz w:val="26"/>
          <w:szCs w:val="26"/>
        </w:rPr>
        <w:t>а</w:t>
      </w:r>
      <w:r w:rsidRPr="00B450BE">
        <w:rPr>
          <w:rFonts w:ascii="Times New Roman" w:hAnsi="Times New Roman" w:cs="Times New Roman"/>
          <w:sz w:val="26"/>
          <w:szCs w:val="26"/>
        </w:rPr>
        <w:t>ние для детей», утвержденным протоколом заседания президиума Совета при През</w:t>
      </w:r>
      <w:r w:rsidRPr="00B450BE">
        <w:rPr>
          <w:rFonts w:ascii="Times New Roman" w:hAnsi="Times New Roman" w:cs="Times New Roman"/>
          <w:sz w:val="26"/>
          <w:szCs w:val="26"/>
        </w:rPr>
        <w:t>и</w:t>
      </w:r>
      <w:r w:rsidRPr="00B450BE">
        <w:rPr>
          <w:rFonts w:ascii="Times New Roman" w:hAnsi="Times New Roman" w:cs="Times New Roman"/>
          <w:sz w:val="26"/>
          <w:szCs w:val="26"/>
        </w:rPr>
        <w:t>денте Российской Федерации по стратегическому развитию и приоритетным прое</w:t>
      </w:r>
      <w:r w:rsidRPr="00B450BE">
        <w:rPr>
          <w:rFonts w:ascii="Times New Roman" w:hAnsi="Times New Roman" w:cs="Times New Roman"/>
          <w:sz w:val="26"/>
          <w:szCs w:val="26"/>
        </w:rPr>
        <w:t>к</w:t>
      </w:r>
      <w:r w:rsidRPr="00B450BE">
        <w:rPr>
          <w:rFonts w:ascii="Times New Roman" w:hAnsi="Times New Roman" w:cs="Times New Roman"/>
          <w:sz w:val="26"/>
          <w:szCs w:val="26"/>
        </w:rPr>
        <w:t xml:space="preserve">там от 30 ноября </w:t>
      </w:r>
      <w:smartTag w:uri="urn:schemas-microsoft-com:office:smarttags" w:element="metricconverter">
        <w:smartTagPr>
          <w:attr w:name="ProductID" w:val="2016 г"/>
        </w:smartTagPr>
        <w:r w:rsidRPr="00B450BE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B450BE">
        <w:rPr>
          <w:rFonts w:ascii="Times New Roman" w:hAnsi="Times New Roman" w:cs="Times New Roman"/>
          <w:sz w:val="26"/>
          <w:szCs w:val="26"/>
        </w:rPr>
        <w:t>. № 11</w:t>
      </w:r>
      <w:proofErr w:type="gramEnd"/>
      <w:r w:rsidRPr="00B450B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B450BE">
        <w:rPr>
          <w:rFonts w:ascii="Times New Roman" w:hAnsi="Times New Roman" w:cs="Times New Roman"/>
          <w:sz w:val="26"/>
          <w:szCs w:val="26"/>
        </w:rPr>
        <w:t xml:space="preserve">Национальной стратегией действий в интересах детей на 2012-2017 годы, утвержденной Указом Президента Российской Федерации от 01.06.2012 №761, </w:t>
      </w:r>
      <w:r w:rsidR="00063FDE" w:rsidRPr="00B450BE">
        <w:rPr>
          <w:rFonts w:ascii="Times New Roman" w:hAnsi="Times New Roman" w:cs="Times New Roman"/>
          <w:sz w:val="26"/>
          <w:szCs w:val="26"/>
        </w:rPr>
        <w:t>национальным проектом «Образование», утвержденным проток</w:t>
      </w:r>
      <w:r w:rsidR="00063FDE" w:rsidRPr="00B450BE">
        <w:rPr>
          <w:rFonts w:ascii="Times New Roman" w:hAnsi="Times New Roman" w:cs="Times New Roman"/>
          <w:sz w:val="26"/>
          <w:szCs w:val="26"/>
        </w:rPr>
        <w:t>о</w:t>
      </w:r>
      <w:r w:rsidR="00063FDE" w:rsidRPr="00B450BE">
        <w:rPr>
          <w:rFonts w:ascii="Times New Roman" w:hAnsi="Times New Roman" w:cs="Times New Roman"/>
          <w:sz w:val="26"/>
          <w:szCs w:val="26"/>
        </w:rPr>
        <w:t>лом заседания президиума Совета при Президенте Российской Федерации по страт</w:t>
      </w:r>
      <w:r w:rsidR="00063FDE" w:rsidRPr="00B450BE">
        <w:rPr>
          <w:rFonts w:ascii="Times New Roman" w:hAnsi="Times New Roman" w:cs="Times New Roman"/>
          <w:sz w:val="26"/>
          <w:szCs w:val="26"/>
        </w:rPr>
        <w:t>е</w:t>
      </w:r>
      <w:r w:rsidR="00063FDE" w:rsidRPr="00B450BE">
        <w:rPr>
          <w:rFonts w:ascii="Times New Roman" w:hAnsi="Times New Roman" w:cs="Times New Roman"/>
          <w:sz w:val="26"/>
          <w:szCs w:val="26"/>
        </w:rPr>
        <w:t xml:space="preserve">гическому развитию и приоритетным проектам от 24 декабря 2018 г. № 16, </w:t>
      </w:r>
      <w:r w:rsidRPr="00B450BE">
        <w:rPr>
          <w:rFonts w:ascii="Times New Roman" w:hAnsi="Times New Roman" w:cs="Times New Roman"/>
          <w:sz w:val="26"/>
          <w:szCs w:val="26"/>
        </w:rPr>
        <w:t>в целях обеспечения равной доступности качественного дополнительного образования для детей в «</w:t>
      </w:r>
      <w:proofErr w:type="spellStart"/>
      <w:r w:rsidRPr="00B450BE">
        <w:rPr>
          <w:rFonts w:ascii="Times New Roman" w:hAnsi="Times New Roman" w:cs="Times New Roman"/>
          <w:sz w:val="26"/>
          <w:szCs w:val="26"/>
        </w:rPr>
        <w:t>Дебесский</w:t>
      </w:r>
      <w:proofErr w:type="spellEnd"/>
      <w:r w:rsidRPr="00B450BE">
        <w:rPr>
          <w:rFonts w:ascii="Times New Roman" w:hAnsi="Times New Roman" w:cs="Times New Roman"/>
          <w:sz w:val="26"/>
          <w:szCs w:val="26"/>
        </w:rPr>
        <w:t xml:space="preserve"> район» реализуется система персонифицированного финансир</w:t>
      </w:r>
      <w:r w:rsidRPr="00B450BE">
        <w:rPr>
          <w:rFonts w:ascii="Times New Roman" w:hAnsi="Times New Roman" w:cs="Times New Roman"/>
          <w:sz w:val="26"/>
          <w:szCs w:val="26"/>
        </w:rPr>
        <w:t>о</w:t>
      </w:r>
      <w:r w:rsidRPr="00B450BE">
        <w:rPr>
          <w:rFonts w:ascii="Times New Roman" w:hAnsi="Times New Roman" w:cs="Times New Roman"/>
          <w:sz w:val="26"/>
          <w:szCs w:val="26"/>
        </w:rPr>
        <w:t>вания дополнительного образования</w:t>
      </w:r>
      <w:proofErr w:type="gramEnd"/>
      <w:r w:rsidRPr="00B450B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B450BE">
        <w:rPr>
          <w:rFonts w:ascii="Times New Roman" w:hAnsi="Times New Roman" w:cs="Times New Roman"/>
          <w:sz w:val="26"/>
          <w:szCs w:val="26"/>
        </w:rPr>
        <w:t>подразумевающая</w:t>
      </w:r>
      <w:proofErr w:type="gramEnd"/>
      <w:r w:rsidRPr="00B450BE">
        <w:rPr>
          <w:rFonts w:ascii="Times New Roman" w:hAnsi="Times New Roman" w:cs="Times New Roman"/>
          <w:sz w:val="26"/>
          <w:szCs w:val="26"/>
        </w:rPr>
        <w:t xml:space="preserve"> предоставление детям име</w:t>
      </w:r>
      <w:r w:rsidRPr="00B450BE">
        <w:rPr>
          <w:rFonts w:ascii="Times New Roman" w:hAnsi="Times New Roman" w:cs="Times New Roman"/>
          <w:sz w:val="26"/>
          <w:szCs w:val="26"/>
        </w:rPr>
        <w:t>н</w:t>
      </w:r>
      <w:r w:rsidRPr="00B450BE">
        <w:rPr>
          <w:rFonts w:ascii="Times New Roman" w:hAnsi="Times New Roman" w:cs="Times New Roman"/>
          <w:sz w:val="26"/>
          <w:szCs w:val="26"/>
        </w:rPr>
        <w:t>ных сертификатов дополнительного образования.  Реализуемый финансово-</w:t>
      </w:r>
      <w:proofErr w:type="gramStart"/>
      <w:r w:rsidRPr="00B450BE">
        <w:rPr>
          <w:rFonts w:ascii="Times New Roman" w:hAnsi="Times New Roman" w:cs="Times New Roman"/>
          <w:sz w:val="26"/>
          <w:szCs w:val="26"/>
        </w:rPr>
        <w:t>экономический механизм</w:t>
      </w:r>
      <w:proofErr w:type="gramEnd"/>
      <w:r w:rsidRPr="00B450BE">
        <w:rPr>
          <w:rFonts w:ascii="Times New Roman" w:hAnsi="Times New Roman" w:cs="Times New Roman"/>
          <w:sz w:val="26"/>
          <w:szCs w:val="26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</w:t>
      </w:r>
      <w:r w:rsidRPr="00B450BE">
        <w:rPr>
          <w:rFonts w:ascii="Times New Roman" w:hAnsi="Times New Roman" w:cs="Times New Roman"/>
          <w:sz w:val="26"/>
          <w:szCs w:val="26"/>
        </w:rPr>
        <w:lastRenderedPageBreak/>
        <w:t>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Муниципальное казенное учреждение управление образования Администрации м</w:t>
      </w:r>
      <w:r w:rsidRPr="00B450BE">
        <w:rPr>
          <w:rFonts w:ascii="Times New Roman" w:hAnsi="Times New Roman" w:cs="Times New Roman"/>
          <w:sz w:val="26"/>
          <w:szCs w:val="26"/>
        </w:rPr>
        <w:t>у</w:t>
      </w:r>
      <w:r w:rsidRPr="00B450BE">
        <w:rPr>
          <w:rFonts w:ascii="Times New Roman" w:hAnsi="Times New Roman" w:cs="Times New Roman"/>
          <w:sz w:val="26"/>
          <w:szCs w:val="26"/>
        </w:rPr>
        <w:t>ниципального образования «</w:t>
      </w:r>
      <w:proofErr w:type="spellStart"/>
      <w:r w:rsidRPr="00B450BE">
        <w:rPr>
          <w:rFonts w:ascii="Times New Roman" w:hAnsi="Times New Roman" w:cs="Times New Roman"/>
          <w:sz w:val="26"/>
          <w:szCs w:val="26"/>
        </w:rPr>
        <w:t>Дебесский</w:t>
      </w:r>
      <w:proofErr w:type="spellEnd"/>
      <w:r w:rsidRPr="00B450BE">
        <w:rPr>
          <w:rFonts w:ascii="Times New Roman" w:hAnsi="Times New Roman" w:cs="Times New Roman"/>
          <w:sz w:val="26"/>
          <w:szCs w:val="26"/>
        </w:rPr>
        <w:t xml:space="preserve"> район» руководствуется региональными пр</w:t>
      </w:r>
      <w:r w:rsidRPr="00B450BE">
        <w:rPr>
          <w:rFonts w:ascii="Times New Roman" w:hAnsi="Times New Roman" w:cs="Times New Roman"/>
          <w:sz w:val="26"/>
          <w:szCs w:val="26"/>
        </w:rPr>
        <w:t>а</w:t>
      </w:r>
      <w:r w:rsidRPr="00B450BE">
        <w:rPr>
          <w:rFonts w:ascii="Times New Roman" w:hAnsi="Times New Roman" w:cs="Times New Roman"/>
          <w:sz w:val="26"/>
          <w:szCs w:val="26"/>
        </w:rPr>
        <w:t>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</w:t>
      </w:r>
      <w:r w:rsidRPr="00B450BE">
        <w:rPr>
          <w:rFonts w:ascii="Times New Roman" w:hAnsi="Times New Roman" w:cs="Times New Roman"/>
          <w:sz w:val="26"/>
          <w:szCs w:val="26"/>
        </w:rPr>
        <w:t>и</w:t>
      </w:r>
      <w:r w:rsidRPr="00B450BE">
        <w:rPr>
          <w:rFonts w:ascii="Times New Roman" w:hAnsi="Times New Roman" w:cs="Times New Roman"/>
          <w:sz w:val="26"/>
          <w:szCs w:val="26"/>
        </w:rPr>
        <w:t>тельного образования детей в муниципальном образовании «</w:t>
      </w:r>
      <w:proofErr w:type="spellStart"/>
      <w:r w:rsidRPr="00B450BE">
        <w:rPr>
          <w:rFonts w:ascii="Times New Roman" w:hAnsi="Times New Roman" w:cs="Times New Roman"/>
          <w:sz w:val="26"/>
          <w:szCs w:val="26"/>
        </w:rPr>
        <w:t>Дебесский</w:t>
      </w:r>
      <w:proofErr w:type="spellEnd"/>
      <w:r w:rsidRPr="00B450BE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B17A21" w:rsidRPr="00B450BE" w:rsidRDefault="00B17A21" w:rsidP="003835A4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Помимо реализуемого механизма персонифицированного финансирования в муниципальном образовании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реализуется механизм персониф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цированного дополнительного образования.</w:t>
      </w:r>
    </w:p>
    <w:p w:rsidR="00B17A21" w:rsidRPr="00B450BE" w:rsidRDefault="00B17A21" w:rsidP="003835A4">
      <w:pPr>
        <w:keepNext/>
        <w:spacing w:before="0"/>
        <w:ind w:firstLine="709"/>
        <w:jc w:val="both"/>
        <w:rPr>
          <w:spacing w:val="-1"/>
          <w:sz w:val="26"/>
          <w:szCs w:val="26"/>
        </w:rPr>
      </w:pPr>
      <w:r w:rsidRPr="00B450BE">
        <w:rPr>
          <w:sz w:val="26"/>
          <w:szCs w:val="26"/>
        </w:rPr>
        <w:t>Оценка уровня эффективности Программы осуществляется на основе испол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зования системы объективных критериев, которые выступают в качестве обобщенных оценочных </w:t>
      </w:r>
      <w:r w:rsidRPr="00B450BE">
        <w:rPr>
          <w:spacing w:val="-1"/>
          <w:sz w:val="26"/>
          <w:szCs w:val="26"/>
        </w:rPr>
        <w:t>показателей (индикаторов). Они представлены количественными параме</w:t>
      </w:r>
      <w:r w:rsidRPr="00B450BE">
        <w:rPr>
          <w:spacing w:val="-1"/>
          <w:sz w:val="26"/>
          <w:szCs w:val="26"/>
        </w:rPr>
        <w:t>т</w:t>
      </w:r>
      <w:r w:rsidRPr="00B450BE">
        <w:rPr>
          <w:spacing w:val="-1"/>
          <w:sz w:val="26"/>
          <w:szCs w:val="26"/>
        </w:rPr>
        <w:t>рами.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sz w:val="26"/>
          <w:szCs w:val="26"/>
        </w:rPr>
      </w:pPr>
    </w:p>
    <w:p w:rsidR="00A70158" w:rsidRPr="00DC595D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DC595D">
        <w:rPr>
          <w:b/>
          <w:sz w:val="26"/>
          <w:szCs w:val="26"/>
          <w:shd w:val="clear" w:color="auto" w:fill="FFFFFF"/>
        </w:rPr>
        <w:t>3.</w:t>
      </w:r>
      <w:r w:rsidRPr="00DC595D">
        <w:rPr>
          <w:b/>
          <w:sz w:val="26"/>
          <w:szCs w:val="26"/>
        </w:rPr>
        <w:t>3 Целевые показатели (индикаторы)</w:t>
      </w:r>
    </w:p>
    <w:p w:rsidR="00B17A21" w:rsidRPr="00DC595D" w:rsidRDefault="00B17A21" w:rsidP="003835A4">
      <w:pPr>
        <w:autoSpaceDE w:val="0"/>
        <w:autoSpaceDN w:val="0"/>
        <w:adjustRightInd w:val="0"/>
        <w:spacing w:before="0"/>
        <w:ind w:firstLine="709"/>
        <w:jc w:val="both"/>
        <w:outlineLvl w:val="2"/>
        <w:rPr>
          <w:b/>
          <w:sz w:val="26"/>
          <w:szCs w:val="26"/>
        </w:rPr>
      </w:pP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1) </w:t>
      </w:r>
      <w:r w:rsidR="00A70158" w:rsidRPr="00B450BE">
        <w:rPr>
          <w:bCs w:val="0"/>
          <w:sz w:val="26"/>
          <w:szCs w:val="26"/>
        </w:rPr>
        <w:t>Доля детей в возрасте 5-18 лет, получающих услуги по дополнительному о</w:t>
      </w:r>
      <w:r w:rsidR="00A70158" w:rsidRPr="00B450BE">
        <w:rPr>
          <w:bCs w:val="0"/>
          <w:sz w:val="26"/>
          <w:szCs w:val="26"/>
        </w:rPr>
        <w:t>б</w:t>
      </w:r>
      <w:r w:rsidR="00A70158" w:rsidRPr="00B450BE">
        <w:rPr>
          <w:bCs w:val="0"/>
          <w:sz w:val="26"/>
          <w:szCs w:val="26"/>
        </w:rPr>
        <w:t xml:space="preserve">разованию  в организациях различной организационно- правовой формы и формы собственности, в общей численности детей данной возрастной группы, </w:t>
      </w:r>
      <w:r w:rsidRPr="00B450BE">
        <w:rPr>
          <w:sz w:val="26"/>
          <w:szCs w:val="26"/>
        </w:rPr>
        <w:t>процентов.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Показатель характеризует доступность и </w:t>
      </w:r>
      <w:proofErr w:type="spellStart"/>
      <w:r w:rsidRPr="00B450BE">
        <w:rPr>
          <w:sz w:val="26"/>
          <w:szCs w:val="26"/>
        </w:rPr>
        <w:t>востребованность</w:t>
      </w:r>
      <w:proofErr w:type="spellEnd"/>
      <w:r w:rsidRPr="00B450BE">
        <w:rPr>
          <w:sz w:val="26"/>
          <w:szCs w:val="26"/>
        </w:rPr>
        <w:t xml:space="preserve"> услуг дополнител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ного образования. Конструкция показателя и методика его расчета включает как 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платные, так и платные услуги дополнительного образования детей, что позволяет оценить эффективность предложенных в Программе сбалансированных мер по ст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мулированию предложения платных услуг дополнительного образования, в том числе со стороны негосударственного сектора, при гарантированной доступности услуг для детей из малообеспеченных семей.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2) </w:t>
      </w:r>
      <w:r w:rsidR="00A70158" w:rsidRPr="00B450BE">
        <w:rPr>
          <w:bCs w:val="0"/>
          <w:sz w:val="26"/>
          <w:szCs w:val="26"/>
        </w:rPr>
        <w:t>Доля детей в возрасте 5 – 18 лет с ограниченными возможностями здоровья, получающих услуги по дополнительному образованию в организациях различной о</w:t>
      </w:r>
      <w:r w:rsidR="00A70158" w:rsidRPr="00B450BE">
        <w:rPr>
          <w:bCs w:val="0"/>
          <w:sz w:val="26"/>
          <w:szCs w:val="26"/>
        </w:rPr>
        <w:t>р</w:t>
      </w:r>
      <w:r w:rsidR="00A70158" w:rsidRPr="00B450BE">
        <w:rPr>
          <w:bCs w:val="0"/>
          <w:sz w:val="26"/>
          <w:szCs w:val="26"/>
        </w:rPr>
        <w:t>ганизационно-правовой формы и формы собственности, в общей численности детей с ограниченными возможностями здоровья этой возрастной</w:t>
      </w:r>
      <w:r w:rsidRPr="00B450BE">
        <w:rPr>
          <w:sz w:val="26"/>
          <w:szCs w:val="26"/>
        </w:rPr>
        <w:t>, процентов.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доступность дополнительного образования детей с ограниченными возможностями здоровья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3) Доля детей, ставших победителями и призерами мероприятий, от общего 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личества детей, участвующих в мероприятиях, процентов, в том числе:</w:t>
      </w:r>
    </w:p>
    <w:p w:rsidR="00A70158" w:rsidRPr="00B450BE" w:rsidRDefault="00A7015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международный уровень;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на всероссийском уровне;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на республиканском уровне;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на районном уровне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качество дополнительного образования детей, а та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же работу по выявлению талантливых детей.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ленности педагогических работников муниципальных организаций дополнительного образования.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Показатель характеризует привлекательность профессии для молодых специ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листов. Влияет на качество дополнительного образования детей. Зависит от системы реализуемых мер по привлечению и закреплению молодых специалистов 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образовательных организациях дополнительного образования детей.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5) Доля руководителей муниципальных образовательных организаций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нительного образования детей, с которыми заключены эффективные контракты,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центов.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степень внедрения механизма, позволяющего уст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новить зависимость заработной платы руководителей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 дополнительного образования детей от результатов профессионал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служебной деятельности.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Влияет на качество дополнительного образования детей, эффективность и 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зультативность бюджетных расходов, размер заработной </w:t>
      </w:r>
      <w:proofErr w:type="gramStart"/>
      <w:r w:rsidRPr="00B450BE">
        <w:rPr>
          <w:sz w:val="26"/>
          <w:szCs w:val="26"/>
        </w:rPr>
        <w:t>платы и квалификацию р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ководителей муниципальных образовательных организаций дополнительного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вания детей</w:t>
      </w:r>
      <w:proofErr w:type="gramEnd"/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6) Доля педагогических работников муниципальных 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заций дополнительного образования детей, с которыми заключены эффективные ко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 xml:space="preserve">тракты, процентов. 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степень внедрения механизма, позволяющего уст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новить зависимость заработной платы педагогических работников муниципальных образовательных организаций дополнительного образования детей от результатов их профессиональной служебной деятельности. Влияет на качество дополнительного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детей, размер заработной платы и квалификацию педагогических работн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ков муниципальных образовательных организаций дополнительного образования.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ется на основе единых  (групповых) значений нормативных затрат с использованием корректирующих показателей, процентов.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использование единых  (групповых) значений но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мативных затрат с использованием корректирующих показателей при расчете субс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дий на выполнение муниципального задание на оказание муниципальных услуг по предоставлению дополнительного образования детей. Влияет на эффективность де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тельности муниципальных  организаций дополнительного образования детей.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8) Доля муниципальных организаций дополнительного образования детей, зд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9) Удовлетворенность потребителей (родителей и детей) качеством оказания услуг по предоставлению дополнительного образования детей, процентов. 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Показатель характеризует оценку качества услуг дополнительного образования детей потребителями. 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10) Доля детей в возрасте от 5 до 18 лет, получающих дополнительное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вание с использованием сертификата дополнительного образования, в общей числе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ности детей, получающих дополнительное образование з</w:t>
      </w:r>
      <w:r w:rsidR="00A70158" w:rsidRPr="00B450BE">
        <w:rPr>
          <w:sz w:val="26"/>
          <w:szCs w:val="26"/>
        </w:rPr>
        <w:t>а счет средств местного бюджета, процент.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Характеризует степень </w:t>
      </w:r>
      <w:proofErr w:type="gramStart"/>
      <w:r w:rsidRPr="00B450BE">
        <w:rPr>
          <w:sz w:val="26"/>
          <w:szCs w:val="26"/>
        </w:rPr>
        <w:t>внедрения механизма персонифицированного учета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полнительного образования детей</w:t>
      </w:r>
      <w:proofErr w:type="gramEnd"/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Определяется отношением числа детей в возрасте от 5 до 18 лет, использу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для получения дополнительного образования сертификаты дополнительного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разования, к общей численности детей в возрасте от 5 до 18 лет, получающих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нительное образование за счет бюджетных средств.</w:t>
      </w:r>
    </w:p>
    <w:p w:rsidR="00B17A21" w:rsidRPr="00B450BE" w:rsidRDefault="00B17A21" w:rsidP="003835A4">
      <w:pPr>
        <w:tabs>
          <w:tab w:val="center" w:pos="5315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Рассчитывается по формуле: </w:t>
      </w:r>
      <w:proofErr w:type="spellStart"/>
      <w:r w:rsidRPr="00B450BE">
        <w:rPr>
          <w:sz w:val="26"/>
          <w:szCs w:val="26"/>
        </w:rPr>
        <w:t>Спдо=</w:t>
      </w:r>
      <w:proofErr w:type="spellEnd"/>
      <w:r w:rsidRPr="00B450BE">
        <w:rPr>
          <w:sz w:val="26"/>
          <w:szCs w:val="26"/>
        </w:rPr>
        <w:t xml:space="preserve"> (</w:t>
      </w:r>
      <w:proofErr w:type="spellStart"/>
      <w:r w:rsidRPr="00B450BE">
        <w:rPr>
          <w:sz w:val="26"/>
          <w:szCs w:val="26"/>
        </w:rPr>
        <w:t>Чспдо</w:t>
      </w:r>
      <w:proofErr w:type="spellEnd"/>
      <w:r w:rsidRPr="00B450BE">
        <w:rPr>
          <w:sz w:val="26"/>
          <w:szCs w:val="26"/>
        </w:rPr>
        <w:t xml:space="preserve"> / Чобуч5-18)*100%, где: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proofErr w:type="spellStart"/>
      <w:r w:rsidRPr="00B450BE">
        <w:rPr>
          <w:sz w:val="26"/>
          <w:szCs w:val="26"/>
        </w:rPr>
        <w:t>Чспдо</w:t>
      </w:r>
      <w:proofErr w:type="spellEnd"/>
      <w:r w:rsidRPr="00B450BE">
        <w:rPr>
          <w:sz w:val="26"/>
          <w:szCs w:val="26"/>
        </w:rPr>
        <w:t xml:space="preserve"> – численность детей в возрасте от 5 до 18 лет, использующих для пол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чения дополнительного образования сертификаты дополнительного образования;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Чобуч5-18 – общая численность детей в возрасте от 5 до 18 лет получающих дополнительное образования по программам, финансовое обеспечение которых ос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ществляется за счет бюджетных средств (</w:t>
      </w:r>
      <w:proofErr w:type="spellStart"/>
      <w:r w:rsidRPr="00B450BE">
        <w:rPr>
          <w:sz w:val="26"/>
          <w:szCs w:val="26"/>
        </w:rPr>
        <w:t>пообъектный</w:t>
      </w:r>
      <w:proofErr w:type="spellEnd"/>
      <w:r w:rsidRPr="00B450BE">
        <w:rPr>
          <w:sz w:val="26"/>
          <w:szCs w:val="26"/>
        </w:rPr>
        <w:t xml:space="preserve"> мониторинг)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11) Доля детей в возрасте от 5 до 18 лет, использующих сертификаты дополн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тельного образования в статусе сертификатов персонифицированного финансиров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</w:t>
      </w:r>
      <w:r w:rsidR="00A70158" w:rsidRPr="00B450BE">
        <w:rPr>
          <w:sz w:val="26"/>
          <w:szCs w:val="26"/>
        </w:rPr>
        <w:t>, процент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Характеризует степень внедрения механизма персонифицированного финанс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рования и доступность дополнительного образования.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Определяется отношением числа детей в возрасте от 5 до 18 лет, использу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щих для получения дополнительного образования сертификаты дополнительного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в статусе сертификатов персонифицированного финансирования, к общей численности детей в возрасте от 5 до 18 лет, проживающих на территории муницип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литета.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Рассчитывается по формуле: </w:t>
      </w:r>
      <w:proofErr w:type="spellStart"/>
      <w:r w:rsidRPr="00B450BE">
        <w:rPr>
          <w:sz w:val="26"/>
          <w:szCs w:val="26"/>
        </w:rPr>
        <w:t>Спф=</w:t>
      </w:r>
      <w:proofErr w:type="spellEnd"/>
      <w:r w:rsidRPr="00B450BE">
        <w:rPr>
          <w:sz w:val="26"/>
          <w:szCs w:val="26"/>
        </w:rPr>
        <w:t xml:space="preserve"> (</w:t>
      </w:r>
      <w:proofErr w:type="spellStart"/>
      <w:r w:rsidRPr="00B450BE">
        <w:rPr>
          <w:sz w:val="26"/>
          <w:szCs w:val="26"/>
        </w:rPr>
        <w:t>Чдспф</w:t>
      </w:r>
      <w:proofErr w:type="spellEnd"/>
      <w:r w:rsidRPr="00B450BE">
        <w:rPr>
          <w:sz w:val="26"/>
          <w:szCs w:val="26"/>
        </w:rPr>
        <w:t xml:space="preserve"> / Ч5-18)*100%, где: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proofErr w:type="spellStart"/>
      <w:r w:rsidRPr="00B450BE">
        <w:rPr>
          <w:sz w:val="26"/>
          <w:szCs w:val="26"/>
        </w:rPr>
        <w:t>Чдспф</w:t>
      </w:r>
      <w:proofErr w:type="spellEnd"/>
      <w:r w:rsidRPr="00B450BE">
        <w:rPr>
          <w:sz w:val="26"/>
          <w:szCs w:val="26"/>
        </w:rPr>
        <w:t xml:space="preserve"> – общая численность детей, использующих сертификаты дополнител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ного образования в статусе сертификатов персонифицированного финансирования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Ч5-18 - численность детей в возрасте от 5 до 18 лет, проживающих на террит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рии муниципалитета.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12) Доля педагогов, получающих ежемесячную денежную выплату как мол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дой специалист к общему числу специалистов учреждений дополнительного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вания».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Определяется отношением числа молодых специалистов получающих дене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>ную выплату, принятых по основному месту работы к общему числу специалистов, принятых по основному месту работы</w:t>
      </w:r>
    </w:p>
    <w:p w:rsidR="00A70158" w:rsidRPr="00B450BE" w:rsidRDefault="00A7015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13) Доля детей, охваченных дополнительными общеобразовательными пр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образование, процент.</w:t>
      </w:r>
    </w:p>
    <w:p w:rsidR="00A70158" w:rsidRPr="00B450BE" w:rsidRDefault="00A7015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14) Доля участников открытых </w:t>
      </w:r>
      <w:proofErr w:type="spellStart"/>
      <w:r w:rsidRPr="00B450BE">
        <w:rPr>
          <w:bCs w:val="0"/>
          <w:sz w:val="26"/>
          <w:szCs w:val="26"/>
        </w:rPr>
        <w:t>онлайн-уроков</w:t>
      </w:r>
      <w:proofErr w:type="spellEnd"/>
      <w:r w:rsidRPr="00B450BE">
        <w:rPr>
          <w:bCs w:val="0"/>
          <w:sz w:val="26"/>
          <w:szCs w:val="26"/>
        </w:rPr>
        <w:t>, реализуемых с учетом опыта цикла открытых уроков «</w:t>
      </w:r>
      <w:proofErr w:type="spellStart"/>
      <w:r w:rsidRPr="00B450BE">
        <w:rPr>
          <w:bCs w:val="0"/>
          <w:sz w:val="26"/>
          <w:szCs w:val="26"/>
        </w:rPr>
        <w:t>Проектория</w:t>
      </w:r>
      <w:proofErr w:type="spellEnd"/>
      <w:r w:rsidRPr="00B450BE">
        <w:rPr>
          <w:bCs w:val="0"/>
          <w:sz w:val="26"/>
          <w:szCs w:val="26"/>
        </w:rPr>
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получающих дополнительное образ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вание, процент.</w:t>
      </w:r>
    </w:p>
    <w:p w:rsidR="00A70158" w:rsidRPr="00B450BE" w:rsidRDefault="00A7015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15) Доля организаций дополнительного образования, прошедших независимую оценку качества, процент</w:t>
      </w:r>
      <w:r w:rsidR="001E5BEC" w:rsidRPr="00B450BE">
        <w:rPr>
          <w:bCs w:val="0"/>
          <w:sz w:val="26"/>
          <w:szCs w:val="26"/>
        </w:rPr>
        <w:t>.</w:t>
      </w:r>
    </w:p>
    <w:p w:rsidR="001E5BEC" w:rsidRPr="00B450BE" w:rsidRDefault="001E5BEC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16) Средний удельный расход энергетических ресурсов в  организациях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нительного образования</w:t>
      </w:r>
    </w:p>
    <w:p w:rsidR="001E5BEC" w:rsidRPr="00B450BE" w:rsidRDefault="001E5BEC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17) Количество заключенных энергетических договоров между организациями дополнительного образования</w:t>
      </w:r>
    </w:p>
    <w:p w:rsidR="00B17A21" w:rsidRDefault="00A7015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С</w:t>
      </w:r>
      <w:r w:rsidR="00B17A21" w:rsidRPr="00B450BE">
        <w:rPr>
          <w:sz w:val="26"/>
          <w:szCs w:val="26"/>
        </w:rPr>
        <w:t>ведения о значениях целевых показателей по годам реализации муниципал</w:t>
      </w:r>
      <w:r w:rsidR="00B17A21" w:rsidRPr="00B450BE">
        <w:rPr>
          <w:sz w:val="26"/>
          <w:szCs w:val="26"/>
        </w:rPr>
        <w:t>ь</w:t>
      </w:r>
      <w:r w:rsidR="00B17A21" w:rsidRPr="00B450BE">
        <w:rPr>
          <w:sz w:val="26"/>
          <w:szCs w:val="26"/>
        </w:rPr>
        <w:t xml:space="preserve">ной </w:t>
      </w:r>
      <w:r w:rsidR="00B17A21" w:rsidRPr="00A016DF">
        <w:rPr>
          <w:sz w:val="26"/>
          <w:szCs w:val="26"/>
        </w:rPr>
        <w:t xml:space="preserve">программы представлены в Приложении 1 к </w:t>
      </w:r>
      <w:r w:rsidR="00A016DF" w:rsidRPr="00A016DF">
        <w:rPr>
          <w:sz w:val="26"/>
          <w:szCs w:val="26"/>
        </w:rPr>
        <w:t xml:space="preserve">подпрограмме </w:t>
      </w:r>
      <w:r w:rsidR="00B17A21" w:rsidRPr="00A016DF">
        <w:rPr>
          <w:sz w:val="26"/>
          <w:szCs w:val="26"/>
        </w:rPr>
        <w:t>муниципальной пр</w:t>
      </w:r>
      <w:r w:rsidR="00B17A21" w:rsidRPr="00A016DF">
        <w:rPr>
          <w:sz w:val="26"/>
          <w:szCs w:val="26"/>
        </w:rPr>
        <w:t>о</w:t>
      </w:r>
      <w:r w:rsidR="00B17A21" w:rsidRPr="00A016DF">
        <w:rPr>
          <w:sz w:val="26"/>
          <w:szCs w:val="26"/>
        </w:rPr>
        <w:t>грам</w:t>
      </w:r>
      <w:r w:rsidR="00A016DF" w:rsidRPr="00A016DF">
        <w:rPr>
          <w:sz w:val="26"/>
          <w:szCs w:val="26"/>
        </w:rPr>
        <w:t>мы «Дополнительное образование и воспитание детей»</w:t>
      </w:r>
      <w:r w:rsidR="00B17A21" w:rsidRPr="00A016DF">
        <w:rPr>
          <w:sz w:val="26"/>
          <w:szCs w:val="26"/>
        </w:rPr>
        <w:t>.</w:t>
      </w:r>
    </w:p>
    <w:p w:rsidR="00A016DF" w:rsidRPr="00B450BE" w:rsidRDefault="00A016DF" w:rsidP="003835A4">
      <w:pPr>
        <w:spacing w:before="0"/>
        <w:ind w:firstLine="709"/>
        <w:jc w:val="both"/>
        <w:rPr>
          <w:sz w:val="26"/>
          <w:szCs w:val="26"/>
        </w:rPr>
      </w:pPr>
    </w:p>
    <w:p w:rsidR="00B17A21" w:rsidRPr="00D963F3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D963F3">
        <w:rPr>
          <w:b/>
          <w:sz w:val="26"/>
          <w:szCs w:val="26"/>
          <w:shd w:val="clear" w:color="auto" w:fill="FFFFFF"/>
        </w:rPr>
        <w:t>3.</w:t>
      </w:r>
      <w:r w:rsidRPr="00D963F3">
        <w:rPr>
          <w:b/>
          <w:sz w:val="26"/>
          <w:szCs w:val="26"/>
        </w:rPr>
        <w:t>4 Сроки и этапы реализации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</w:p>
    <w:p w:rsidR="00A13EFD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Подпрограмма реализуется в 2015-202</w:t>
      </w:r>
      <w:r w:rsidR="00A13EFD" w:rsidRPr="00B450BE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годы. </w:t>
      </w:r>
      <w:r w:rsidR="00A13EFD" w:rsidRPr="00B450BE">
        <w:rPr>
          <w:sz w:val="26"/>
          <w:szCs w:val="26"/>
        </w:rPr>
        <w:t>Этапы реализации муниципал</w:t>
      </w:r>
      <w:r w:rsidR="00A13EFD" w:rsidRPr="00B450BE">
        <w:rPr>
          <w:sz w:val="26"/>
          <w:szCs w:val="26"/>
        </w:rPr>
        <w:t>ь</w:t>
      </w:r>
      <w:r w:rsidR="00A13EFD" w:rsidRPr="00B450BE">
        <w:rPr>
          <w:sz w:val="26"/>
          <w:szCs w:val="26"/>
        </w:rPr>
        <w:t>ной программы:</w:t>
      </w:r>
    </w:p>
    <w:p w:rsidR="00A13EFD" w:rsidRPr="00B450BE" w:rsidRDefault="00A13EFD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val="en-US"/>
        </w:rPr>
        <w:t>I</w:t>
      </w:r>
      <w:r w:rsidRPr="00B450BE">
        <w:rPr>
          <w:sz w:val="26"/>
          <w:szCs w:val="26"/>
        </w:rPr>
        <w:t xml:space="preserve"> этап - 2015-2018 годы,</w:t>
      </w:r>
    </w:p>
    <w:p w:rsidR="00B17A21" w:rsidRPr="00B450BE" w:rsidRDefault="00A13EFD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  <w:lang w:val="en-US"/>
        </w:rPr>
        <w:t>II</w:t>
      </w:r>
      <w:r w:rsidRPr="00B450BE">
        <w:rPr>
          <w:sz w:val="26"/>
          <w:szCs w:val="26"/>
        </w:rPr>
        <w:t xml:space="preserve"> этап - 2019-2024 годы.</w:t>
      </w:r>
      <w:proofErr w:type="gramEnd"/>
    </w:p>
    <w:p w:rsidR="00D963F3" w:rsidRDefault="00D963F3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B17A21" w:rsidRPr="00D963F3" w:rsidRDefault="00B17A21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3.5 Основные мероприятия </w:t>
      </w:r>
    </w:p>
    <w:p w:rsidR="00B17A21" w:rsidRPr="00B450BE" w:rsidRDefault="00B17A21" w:rsidP="003835A4">
      <w:pPr>
        <w:spacing w:before="0"/>
        <w:ind w:firstLine="709"/>
        <w:jc w:val="center"/>
        <w:rPr>
          <w:sz w:val="26"/>
          <w:szCs w:val="26"/>
        </w:rPr>
      </w:pPr>
    </w:p>
    <w:p w:rsidR="00B17A21" w:rsidRPr="00B450BE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Основные мероприятия в сфере реализации подпрограммы:</w:t>
      </w:r>
    </w:p>
    <w:p w:rsidR="00B17A21" w:rsidRPr="00B450BE" w:rsidRDefault="00B17A21" w:rsidP="003835A4">
      <w:pPr>
        <w:numPr>
          <w:ilvl w:val="0"/>
          <w:numId w:val="24"/>
        </w:numPr>
        <w:shd w:val="clear" w:color="auto" w:fill="FFFFFF"/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Организация </w:t>
      </w:r>
      <w:proofErr w:type="gramStart"/>
      <w:r w:rsidRPr="00B450BE">
        <w:rPr>
          <w:sz w:val="26"/>
          <w:szCs w:val="26"/>
        </w:rPr>
        <w:t>обучения по программам</w:t>
      </w:r>
      <w:proofErr w:type="gramEnd"/>
      <w:r w:rsidRPr="00B450BE">
        <w:rPr>
          <w:sz w:val="26"/>
          <w:szCs w:val="26"/>
        </w:rPr>
        <w:t xml:space="preserve"> дополнительного образования детей различной направленности (музыка, хореография, изобразительное и декоративно-прикладное искусство, программы </w:t>
      </w:r>
      <w:proofErr w:type="spellStart"/>
      <w:r w:rsidRPr="00B450BE">
        <w:rPr>
          <w:sz w:val="26"/>
          <w:szCs w:val="26"/>
        </w:rPr>
        <w:t>общеэстетического</w:t>
      </w:r>
      <w:proofErr w:type="spellEnd"/>
      <w:r w:rsidRPr="00B450BE">
        <w:rPr>
          <w:sz w:val="26"/>
          <w:szCs w:val="26"/>
        </w:rPr>
        <w:t xml:space="preserve"> развития).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 рамках основного мероприятия предоставляются муниципальные услуги м</w:t>
      </w:r>
      <w:r w:rsidRPr="00B450BE">
        <w:rPr>
          <w:bCs w:val="0"/>
          <w:sz w:val="26"/>
          <w:szCs w:val="26"/>
        </w:rPr>
        <w:t>у</w:t>
      </w:r>
      <w:r w:rsidRPr="00B450BE">
        <w:rPr>
          <w:bCs w:val="0"/>
          <w:sz w:val="26"/>
          <w:szCs w:val="26"/>
        </w:rPr>
        <w:t>ниципальными образовательными организациями дополнительного образования 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тей, подведомственными Управлению культуры и туризма Администрации МО «</w:t>
      </w:r>
      <w:proofErr w:type="spellStart"/>
      <w:r w:rsidRPr="00B450BE">
        <w:rPr>
          <w:bCs w:val="0"/>
          <w:sz w:val="26"/>
          <w:szCs w:val="26"/>
        </w:rPr>
        <w:t>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бесский</w:t>
      </w:r>
      <w:proofErr w:type="spellEnd"/>
      <w:r w:rsidRPr="00B450BE">
        <w:rPr>
          <w:bCs w:val="0"/>
          <w:sz w:val="26"/>
          <w:szCs w:val="26"/>
        </w:rPr>
        <w:t xml:space="preserve"> район». 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Финансирование основного мероприятия осуществляется путем предоставл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ния субсидий муниципальным образовательным  организациям дополнительного о</w:t>
      </w:r>
      <w:r w:rsidRPr="00B450BE">
        <w:rPr>
          <w:bCs w:val="0"/>
          <w:sz w:val="26"/>
          <w:szCs w:val="26"/>
        </w:rPr>
        <w:t>б</w:t>
      </w:r>
      <w:r w:rsidRPr="00B450BE">
        <w:rPr>
          <w:bCs w:val="0"/>
          <w:sz w:val="26"/>
          <w:szCs w:val="26"/>
        </w:rPr>
        <w:t>разования детей на выполнение муниципального задания.</w:t>
      </w:r>
    </w:p>
    <w:p w:rsidR="00B17A21" w:rsidRPr="00B450BE" w:rsidRDefault="00B17A21" w:rsidP="003835A4">
      <w:pPr>
        <w:numPr>
          <w:ilvl w:val="0"/>
          <w:numId w:val="24"/>
        </w:numPr>
        <w:shd w:val="clear" w:color="auto" w:fill="FFFFFF"/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Реализация дополнительных образовательных программ 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 рамках основного мероприятия предоставляются муниципальные услуги м</w:t>
      </w:r>
      <w:r w:rsidRPr="00B450BE">
        <w:rPr>
          <w:bCs w:val="0"/>
          <w:sz w:val="26"/>
          <w:szCs w:val="26"/>
        </w:rPr>
        <w:t>у</w:t>
      </w:r>
      <w:r w:rsidRPr="00B450BE">
        <w:rPr>
          <w:bCs w:val="0"/>
          <w:sz w:val="26"/>
          <w:szCs w:val="26"/>
        </w:rPr>
        <w:t>ниципальными образовательными организациями дополнительного образования, подведомственными Управлению образования Администрации МО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</w:t>
      </w:r>
      <w:r w:rsidRPr="00B450BE">
        <w:rPr>
          <w:bCs w:val="0"/>
          <w:sz w:val="26"/>
          <w:szCs w:val="26"/>
        </w:rPr>
        <w:t>й</w:t>
      </w:r>
      <w:r w:rsidRPr="00B450BE">
        <w:rPr>
          <w:bCs w:val="0"/>
          <w:sz w:val="26"/>
          <w:szCs w:val="26"/>
        </w:rPr>
        <w:t>он». Финансирование основного мероприятия осуществляется путем предоставления</w:t>
      </w:r>
      <w:r w:rsidR="00DD70A7" w:rsidRPr="00B450BE">
        <w:rPr>
          <w:bCs w:val="0"/>
          <w:sz w:val="26"/>
          <w:szCs w:val="26"/>
        </w:rPr>
        <w:t xml:space="preserve"> </w:t>
      </w:r>
      <w:r w:rsidRPr="00B450BE">
        <w:rPr>
          <w:bCs w:val="0"/>
          <w:sz w:val="26"/>
          <w:szCs w:val="26"/>
        </w:rPr>
        <w:t>субсидий муниципальным образовательным организациям дополнительного образ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вания детей на выполнение муниципального задания.</w:t>
      </w:r>
    </w:p>
    <w:p w:rsidR="00A13EFD" w:rsidRPr="00B450BE" w:rsidRDefault="00A13EFD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В рамках данного мероприятия </w:t>
      </w:r>
      <w:r w:rsidR="0069326F" w:rsidRPr="00B450BE">
        <w:rPr>
          <w:bCs w:val="0"/>
          <w:sz w:val="26"/>
          <w:szCs w:val="26"/>
        </w:rPr>
        <w:t>осуществляется</w:t>
      </w:r>
      <w:r w:rsidRPr="00B450BE">
        <w:rPr>
          <w:bCs w:val="0"/>
          <w:sz w:val="26"/>
          <w:szCs w:val="26"/>
        </w:rPr>
        <w:t xml:space="preserve">: </w:t>
      </w:r>
    </w:p>
    <w:p w:rsidR="00A13EFD" w:rsidRPr="00B450BE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а)</w:t>
      </w:r>
      <w:r w:rsidR="00A13EFD" w:rsidRPr="00B450BE">
        <w:rPr>
          <w:bCs w:val="0"/>
          <w:sz w:val="26"/>
          <w:szCs w:val="26"/>
        </w:rPr>
        <w:t xml:space="preserve"> Частичная компенсация дополнительных расходов на повышение оплаты труда работников бюджетной сферы, </w:t>
      </w:r>
    </w:p>
    <w:p w:rsidR="00A13EFD" w:rsidRPr="00B450BE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б)</w:t>
      </w:r>
      <w:r w:rsidR="00A13EFD" w:rsidRPr="00B450BE">
        <w:rPr>
          <w:bCs w:val="0"/>
          <w:sz w:val="26"/>
          <w:szCs w:val="26"/>
        </w:rPr>
        <w:t xml:space="preserve"> Денежная компенсация расходов по оплате жилых помещений и коммунал</w:t>
      </w:r>
      <w:r w:rsidR="00A13EFD" w:rsidRPr="00B450BE">
        <w:rPr>
          <w:bCs w:val="0"/>
          <w:sz w:val="26"/>
          <w:szCs w:val="26"/>
        </w:rPr>
        <w:t>ь</w:t>
      </w:r>
      <w:r w:rsidR="00A13EFD" w:rsidRPr="00B450BE">
        <w:rPr>
          <w:bCs w:val="0"/>
          <w:sz w:val="26"/>
          <w:szCs w:val="26"/>
        </w:rPr>
        <w:t xml:space="preserve">ных услуг (отопление, освещение) работникам муниципальных организаций </w:t>
      </w:r>
      <w:proofErr w:type="spellStart"/>
      <w:r w:rsidR="00A13EFD" w:rsidRPr="00B450BE">
        <w:rPr>
          <w:bCs w:val="0"/>
          <w:sz w:val="26"/>
          <w:szCs w:val="26"/>
        </w:rPr>
        <w:t>Дебе</w:t>
      </w:r>
      <w:r w:rsidR="00A13EFD" w:rsidRPr="00B450BE">
        <w:rPr>
          <w:bCs w:val="0"/>
          <w:sz w:val="26"/>
          <w:szCs w:val="26"/>
        </w:rPr>
        <w:t>с</w:t>
      </w:r>
      <w:r w:rsidR="00A13EFD" w:rsidRPr="00B450BE">
        <w:rPr>
          <w:bCs w:val="0"/>
          <w:sz w:val="26"/>
          <w:szCs w:val="26"/>
        </w:rPr>
        <w:t>ского</w:t>
      </w:r>
      <w:proofErr w:type="spellEnd"/>
      <w:r w:rsidR="00A13EFD" w:rsidRPr="00B450BE">
        <w:rPr>
          <w:bCs w:val="0"/>
          <w:sz w:val="26"/>
          <w:szCs w:val="26"/>
        </w:rPr>
        <w:t xml:space="preserve"> района, проживающим и работающим в сельских населенных пунктах</w:t>
      </w:r>
      <w:r w:rsidRPr="00B450BE">
        <w:rPr>
          <w:bCs w:val="0"/>
          <w:sz w:val="26"/>
          <w:szCs w:val="26"/>
        </w:rPr>
        <w:t>,</w:t>
      </w:r>
    </w:p>
    <w:p w:rsidR="00A13EFD" w:rsidRPr="00B450BE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в)</w:t>
      </w:r>
      <w:r w:rsidR="00A13EFD" w:rsidRPr="00B450BE">
        <w:rPr>
          <w:bCs w:val="0"/>
          <w:sz w:val="26"/>
          <w:szCs w:val="26"/>
        </w:rPr>
        <w:t xml:space="preserve"> Оказание муниципальными учреждениями муниципальных услуг, выполн</w:t>
      </w:r>
      <w:r w:rsidR="00A13EFD" w:rsidRPr="00B450BE">
        <w:rPr>
          <w:bCs w:val="0"/>
          <w:sz w:val="26"/>
          <w:szCs w:val="26"/>
        </w:rPr>
        <w:t>е</w:t>
      </w:r>
      <w:r w:rsidR="00A13EFD" w:rsidRPr="00B450BE">
        <w:rPr>
          <w:bCs w:val="0"/>
          <w:sz w:val="26"/>
          <w:szCs w:val="26"/>
        </w:rPr>
        <w:t>ние работ, финансовое обеспечение деятельности муниципальных учреждений</w:t>
      </w:r>
      <w:r w:rsidRPr="00B450BE">
        <w:rPr>
          <w:bCs w:val="0"/>
          <w:sz w:val="26"/>
          <w:szCs w:val="26"/>
        </w:rPr>
        <w:t>,</w:t>
      </w:r>
    </w:p>
    <w:p w:rsidR="0069326F" w:rsidRPr="00B450BE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г) Субсидии из бюджета Удмуртской Республики на уплату налога на имущ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ство организаций и земельного налога муниципальными организациями дополн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тельного образования.</w:t>
      </w:r>
    </w:p>
    <w:p w:rsidR="00B17A21" w:rsidRPr="00B450BE" w:rsidRDefault="00B17A21" w:rsidP="003835A4">
      <w:pPr>
        <w:numPr>
          <w:ilvl w:val="0"/>
          <w:numId w:val="24"/>
        </w:numPr>
        <w:shd w:val="clear" w:color="auto" w:fill="FFFFFF"/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Обновление содержания программ и технологий дополнительного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вания детей.</w:t>
      </w:r>
    </w:p>
    <w:p w:rsidR="00B17A21" w:rsidRPr="00B450BE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будет осуществляться:</w:t>
      </w:r>
    </w:p>
    <w:p w:rsidR="00B17A21" w:rsidRPr="00B450BE" w:rsidRDefault="00B17A21" w:rsidP="003835A4">
      <w:pPr>
        <w:shd w:val="clear" w:color="auto" w:fill="FFFFFF"/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а) разработка новых образовательных программ и проектов в сфере дополн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тельного образования детей;</w:t>
      </w:r>
    </w:p>
    <w:p w:rsidR="00B17A21" w:rsidRPr="00B450BE" w:rsidRDefault="00B17A21" w:rsidP="003835A4">
      <w:pPr>
        <w:shd w:val="clear" w:color="auto" w:fill="FFFFFF"/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б) выпуск методических сборников,  пособий по вопросам организации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нительного образования детей;</w:t>
      </w:r>
    </w:p>
    <w:p w:rsidR="00B17A21" w:rsidRPr="00B450BE" w:rsidRDefault="00B17A21" w:rsidP="003835A4">
      <w:pPr>
        <w:shd w:val="clear" w:color="auto" w:fill="FFFFFF"/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в) проведение семинаров, совещаний по распространению успешного опыта организации дополнительного образования детей;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>4)</w:t>
      </w:r>
      <w:r w:rsidR="0069326F" w:rsidRPr="00B450BE">
        <w:rPr>
          <w:bCs w:val="0"/>
          <w:sz w:val="26"/>
          <w:szCs w:val="26"/>
        </w:rPr>
        <w:t xml:space="preserve"> </w:t>
      </w:r>
      <w:r w:rsidRPr="00B450BE">
        <w:rPr>
          <w:sz w:val="26"/>
          <w:szCs w:val="26"/>
        </w:rPr>
        <w:t>Обеспечение участия представителей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в междунаро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ных, всероссийских, региональных, республиканских, районных мероприятиях  (ко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 xml:space="preserve">курсах, смотрах, соревнованиях, турнирах  и  </w:t>
      </w:r>
      <w:proofErr w:type="spellStart"/>
      <w:r w:rsidRPr="00B450BE">
        <w:rPr>
          <w:sz w:val="26"/>
          <w:szCs w:val="26"/>
        </w:rPr>
        <w:t>т.п</w:t>
      </w:r>
      <w:proofErr w:type="spellEnd"/>
      <w:r w:rsidRPr="00B450BE">
        <w:rPr>
          <w:sz w:val="26"/>
          <w:szCs w:val="26"/>
        </w:rPr>
        <w:t>).</w:t>
      </w:r>
      <w:proofErr w:type="gramEnd"/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5) Подготовка и переподготовка кадров для муниципальных организаций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полнительного</w:t>
      </w:r>
      <w:r w:rsidR="0069326F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образования детей.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Основное мероприятие реализуется во взаимодействии с органами государс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венной власти Удмуртской Республики по двум направлениям: целевой набор и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вышение квалификации кадров.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6)  Реализация комплекса мер по внедрению эффективных контрактов с рук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водителями и педагогическими работниками муниципальных 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низаций дополнительного образования детей.</w:t>
      </w:r>
    </w:p>
    <w:p w:rsidR="00B17A21" w:rsidRPr="00B450BE" w:rsidRDefault="00B17A21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В рамках основного мероприятия планируется: </w:t>
      </w:r>
    </w:p>
    <w:p w:rsidR="00B17A21" w:rsidRPr="00B450BE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корректировка </w:t>
      </w:r>
      <w:proofErr w:type="gramStart"/>
      <w:r w:rsidRPr="00B450BE">
        <w:rPr>
          <w:bCs w:val="0"/>
          <w:sz w:val="26"/>
          <w:szCs w:val="26"/>
        </w:rPr>
        <w:t>показателей эффективности деятельности руководителей муниципальных организаций дополнительного образования</w:t>
      </w:r>
      <w:proofErr w:type="gramEnd"/>
      <w:r w:rsidRPr="00B450BE">
        <w:rPr>
          <w:bCs w:val="0"/>
          <w:sz w:val="26"/>
          <w:szCs w:val="26"/>
        </w:rPr>
        <w:t>;</w:t>
      </w:r>
    </w:p>
    <w:p w:rsidR="00B17A21" w:rsidRPr="00B450BE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разработка примерных </w:t>
      </w:r>
      <w:proofErr w:type="gramStart"/>
      <w:r w:rsidRPr="00B450BE">
        <w:rPr>
          <w:bCs w:val="0"/>
          <w:sz w:val="26"/>
          <w:szCs w:val="26"/>
        </w:rPr>
        <w:t>показателей эффективности деятельности педагог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 xml:space="preserve">ческих работников </w:t>
      </w:r>
      <w:r w:rsidRPr="00B450BE">
        <w:rPr>
          <w:sz w:val="26"/>
          <w:szCs w:val="26"/>
        </w:rPr>
        <w:t>муниципальных образовательных организаций дополнительного образования</w:t>
      </w:r>
      <w:proofErr w:type="gramEnd"/>
      <w:r w:rsidRPr="00B450BE">
        <w:rPr>
          <w:sz w:val="26"/>
          <w:szCs w:val="26"/>
        </w:rPr>
        <w:t>;</w:t>
      </w:r>
    </w:p>
    <w:p w:rsidR="00B17A21" w:rsidRPr="00B450BE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заключение эффективных контрактов с руководителями </w:t>
      </w:r>
      <w:r w:rsidRPr="00B450BE">
        <w:rPr>
          <w:sz w:val="26"/>
          <w:szCs w:val="26"/>
        </w:rPr>
        <w:t>муниципальных образовательных организаций дополнительного образования детей</w:t>
      </w:r>
      <w:r w:rsidRPr="00B450BE">
        <w:rPr>
          <w:bCs w:val="0"/>
          <w:sz w:val="26"/>
          <w:szCs w:val="26"/>
        </w:rPr>
        <w:t>;</w:t>
      </w:r>
    </w:p>
    <w:p w:rsidR="00B17A21" w:rsidRPr="00B450BE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организация работы по заключению эффективных контрактов с педагогич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 xml:space="preserve">скими работниками </w:t>
      </w:r>
      <w:r w:rsidRPr="00B450BE">
        <w:rPr>
          <w:sz w:val="26"/>
          <w:szCs w:val="26"/>
        </w:rPr>
        <w:t xml:space="preserve">муниципальных образовательных организаций дополнительного образования </w:t>
      </w:r>
      <w:proofErr w:type="spellStart"/>
      <w:r w:rsidRPr="00B450BE">
        <w:rPr>
          <w:sz w:val="26"/>
          <w:szCs w:val="26"/>
        </w:rPr>
        <w:t>детей</w:t>
      </w:r>
      <w:r w:rsidRPr="00B450BE">
        <w:rPr>
          <w:bCs w:val="0"/>
          <w:sz w:val="26"/>
          <w:szCs w:val="26"/>
        </w:rPr>
        <w:t>Дебесского</w:t>
      </w:r>
      <w:proofErr w:type="spellEnd"/>
      <w:r w:rsidRPr="00B450BE">
        <w:rPr>
          <w:bCs w:val="0"/>
          <w:sz w:val="26"/>
          <w:szCs w:val="26"/>
        </w:rPr>
        <w:t xml:space="preserve"> района;</w:t>
      </w:r>
    </w:p>
    <w:p w:rsidR="00B17A21" w:rsidRPr="00B450BE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информационное сопровождение мероприятий по внедрению эффективного контракта.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</w:t>
      </w:r>
      <w:r w:rsidRPr="00B450BE">
        <w:rPr>
          <w:bCs w:val="0"/>
          <w:sz w:val="26"/>
          <w:szCs w:val="26"/>
        </w:rPr>
        <w:t>т</w:t>
      </w:r>
      <w:r w:rsidRPr="00B450BE">
        <w:rPr>
          <w:bCs w:val="0"/>
          <w:sz w:val="26"/>
          <w:szCs w:val="26"/>
        </w:rPr>
        <w:t>ника.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7) Укрепление материально-технической базы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 дополнительного образования детей.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В рамках основного мероприятия осуществляется приобретение оборудования и инвентаря для </w:t>
      </w:r>
      <w:r w:rsidRPr="00B450BE">
        <w:rPr>
          <w:sz w:val="26"/>
          <w:szCs w:val="26"/>
        </w:rPr>
        <w:t>муниципальных образовательных организаций дополнительного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детей. Финансирование мероприятий осуществляется путем выделения субсидий на иные цели муниципальным образовательным организациям дополн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тельного образования детей.</w:t>
      </w:r>
    </w:p>
    <w:p w:rsidR="00B17A21" w:rsidRPr="00B450BE" w:rsidRDefault="00B17A21" w:rsidP="003835A4">
      <w:pPr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8) Мероприятия, направленные на обеспечение безопасности условий для пр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доставления муниципальных услуг в муниципальных образовательных организациях дополнительного образования.</w:t>
      </w:r>
    </w:p>
    <w:p w:rsidR="00F04310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>В рамках основного мероприятия реализуются меры, направленные на пов</w:t>
      </w:r>
      <w:r w:rsidRPr="00B450BE">
        <w:rPr>
          <w:bCs w:val="0"/>
          <w:sz w:val="26"/>
          <w:szCs w:val="26"/>
        </w:rPr>
        <w:t>ы</w:t>
      </w:r>
      <w:r w:rsidRPr="00B450BE">
        <w:rPr>
          <w:bCs w:val="0"/>
          <w:sz w:val="26"/>
          <w:szCs w:val="26"/>
        </w:rPr>
        <w:t xml:space="preserve">шение пожарной безопасности </w:t>
      </w:r>
      <w:r w:rsidRPr="00B450BE">
        <w:rPr>
          <w:sz w:val="26"/>
          <w:szCs w:val="26"/>
        </w:rPr>
        <w:t>муниципальных образовательных организаций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нительного образования детей</w:t>
      </w:r>
      <w:r w:rsidRPr="00B450BE">
        <w:rPr>
          <w:bCs w:val="0"/>
          <w:sz w:val="26"/>
          <w:szCs w:val="26"/>
        </w:rPr>
        <w:t>,  приведение их в соответстви</w:t>
      </w:r>
      <w:r w:rsidR="00F04310" w:rsidRPr="00B450BE">
        <w:rPr>
          <w:bCs w:val="0"/>
          <w:sz w:val="26"/>
          <w:szCs w:val="26"/>
        </w:rPr>
        <w:t>е с установленными тр</w:t>
      </w:r>
      <w:r w:rsidR="00F04310" w:rsidRPr="00B450BE">
        <w:rPr>
          <w:bCs w:val="0"/>
          <w:sz w:val="26"/>
          <w:szCs w:val="26"/>
        </w:rPr>
        <w:t>е</w:t>
      </w:r>
      <w:r w:rsidR="00F04310" w:rsidRPr="00B450BE">
        <w:rPr>
          <w:bCs w:val="0"/>
          <w:sz w:val="26"/>
          <w:szCs w:val="26"/>
        </w:rPr>
        <w:t>бованиями, а так же на обеспечение антитеррористических мер  по безопасности в о</w:t>
      </w:r>
      <w:r w:rsidR="00F04310" w:rsidRPr="00B450BE">
        <w:rPr>
          <w:bCs w:val="0"/>
          <w:sz w:val="26"/>
          <w:szCs w:val="26"/>
        </w:rPr>
        <w:t>р</w:t>
      </w:r>
      <w:r w:rsidR="00F04310" w:rsidRPr="00B450BE">
        <w:rPr>
          <w:bCs w:val="0"/>
          <w:sz w:val="26"/>
          <w:szCs w:val="26"/>
        </w:rPr>
        <w:t>ганизациях дополнительного образования.</w:t>
      </w:r>
      <w:proofErr w:type="gramEnd"/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9) Обустройство прилегающих территорий к зданиям и сооружениям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организаций дополнительного образования детей.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lastRenderedPageBreak/>
        <w:t>В рамках основного мероприятия реализуются меры по благоустройству терр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торий. Стимулом для обустройства прилегающих территорий являются конкурсы благоустройства.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10) Внедрение организационно-финансовых механизмов, направленных на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вышение </w:t>
      </w:r>
      <w:proofErr w:type="gramStart"/>
      <w:r w:rsidRPr="00B450BE">
        <w:rPr>
          <w:sz w:val="26"/>
          <w:szCs w:val="26"/>
        </w:rPr>
        <w:t>эффективности деятельности муниципальных организаций дополнительного образования детей</w:t>
      </w:r>
      <w:proofErr w:type="gramEnd"/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</w:t>
      </w:r>
      <w:r w:rsidR="00F04310" w:rsidRPr="00B450BE">
        <w:rPr>
          <w:sz w:val="26"/>
          <w:szCs w:val="26"/>
        </w:rPr>
        <w:t xml:space="preserve">  р</w:t>
      </w:r>
      <w:r w:rsidRPr="00B450BE">
        <w:rPr>
          <w:sz w:val="26"/>
          <w:szCs w:val="26"/>
        </w:rPr>
        <w:t>азработка и реализация ко</w:t>
      </w:r>
      <w:r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>плекса мер по внедрению единых (групповых) значений нормативных затрат с и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пользованием корректирующих показателей для расчета субсидий на оказание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ципальных услуг по предоставлению дополнительного образования детей (с учетом направленности дополнительного образования детей). 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Реализация мероприятия направлена на создание стимула для муниципальных образовательных организаций дополнительного образования детей к эффективному использованию бюджетных средств. Кроме того, реализация данной меры позволит размещать заказ на оказание муниципальных услуг по реализации программ допо</w:t>
      </w:r>
      <w:r w:rsidRPr="00B450BE">
        <w:rPr>
          <w:bCs w:val="0"/>
          <w:sz w:val="26"/>
          <w:szCs w:val="26"/>
        </w:rPr>
        <w:t>л</w:t>
      </w:r>
      <w:r w:rsidRPr="00B450BE">
        <w:rPr>
          <w:bCs w:val="0"/>
          <w:sz w:val="26"/>
          <w:szCs w:val="26"/>
        </w:rPr>
        <w:t>нительного образования детей.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11) Разработка и внедрение </w:t>
      </w:r>
      <w:proofErr w:type="gramStart"/>
      <w:r w:rsidRPr="00B450BE">
        <w:rPr>
          <w:sz w:val="26"/>
          <w:szCs w:val="26"/>
        </w:rPr>
        <w:t>системы независимой оценки качества дополн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тельного образования детей</w:t>
      </w:r>
      <w:proofErr w:type="gramEnd"/>
      <w:r w:rsidRPr="00B450BE">
        <w:rPr>
          <w:sz w:val="26"/>
          <w:szCs w:val="26"/>
        </w:rPr>
        <w:t>.</w:t>
      </w:r>
    </w:p>
    <w:p w:rsidR="00F04310" w:rsidRPr="00B450BE" w:rsidRDefault="00B17A21" w:rsidP="003835A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</w:t>
      </w:r>
      <w:r w:rsidR="00F04310" w:rsidRPr="00B450BE">
        <w:rPr>
          <w:sz w:val="26"/>
          <w:szCs w:val="26"/>
        </w:rPr>
        <w:t>:</w:t>
      </w:r>
    </w:p>
    <w:p w:rsidR="001D2C1A" w:rsidRPr="00B450BE" w:rsidRDefault="00F04310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а)</w:t>
      </w:r>
      <w:r w:rsidR="00B17A21" w:rsidRPr="00B450BE">
        <w:rPr>
          <w:sz w:val="26"/>
          <w:szCs w:val="26"/>
        </w:rPr>
        <w:t xml:space="preserve"> </w:t>
      </w:r>
      <w:r w:rsidR="001D2C1A" w:rsidRPr="00B450BE">
        <w:rPr>
          <w:bCs w:val="0"/>
          <w:sz w:val="26"/>
          <w:szCs w:val="26"/>
        </w:rPr>
        <w:t>Разработка и утверждение муниципальной модели (методики) независимой оценки качества дополнительного образования детей,</w:t>
      </w:r>
    </w:p>
    <w:p w:rsidR="001D2C1A" w:rsidRPr="00B450BE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б) Проведение независимой оценки качества дополнительного образования 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тей в разрезе организаций дополнительного образования детей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12) Капитальный ремонт муниципальных организаций дополнительного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 детей. В рамках основного мероприятия планируется проведение капитал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ного</w:t>
      </w:r>
      <w:r w:rsidR="001D2C1A" w:rsidRPr="00B450BE">
        <w:rPr>
          <w:sz w:val="26"/>
          <w:szCs w:val="26"/>
        </w:rPr>
        <w:t xml:space="preserve"> ремонта здания МБУДО</w:t>
      </w:r>
      <w:r w:rsidRPr="00B450BE">
        <w:rPr>
          <w:sz w:val="26"/>
          <w:szCs w:val="26"/>
        </w:rPr>
        <w:t xml:space="preserve"> «</w:t>
      </w:r>
      <w:proofErr w:type="spellStart"/>
      <w:r w:rsidRPr="00B450BE">
        <w:rPr>
          <w:sz w:val="26"/>
          <w:szCs w:val="26"/>
        </w:rPr>
        <w:t>Дебесская</w:t>
      </w:r>
      <w:proofErr w:type="spellEnd"/>
      <w:r w:rsidRPr="00B450BE">
        <w:rPr>
          <w:sz w:val="26"/>
          <w:szCs w:val="26"/>
        </w:rPr>
        <w:t xml:space="preserve"> детская школа искусств им </w:t>
      </w:r>
      <w:proofErr w:type="spellStart"/>
      <w:r w:rsidRPr="00B450BE">
        <w:rPr>
          <w:sz w:val="26"/>
          <w:szCs w:val="26"/>
        </w:rPr>
        <w:t>Корепанова-Камского</w:t>
      </w:r>
      <w:proofErr w:type="spellEnd"/>
      <w:r w:rsidRPr="00B450BE">
        <w:rPr>
          <w:sz w:val="26"/>
          <w:szCs w:val="26"/>
        </w:rPr>
        <w:t>».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13) Информирование населения об организации предоставления дополнител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ного образования детей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районе.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 осуществлять работы по сл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дующим направлениям:</w:t>
      </w:r>
    </w:p>
    <w:p w:rsidR="00B17A21" w:rsidRPr="00B450BE" w:rsidRDefault="00B17A21" w:rsidP="003835A4">
      <w:pPr>
        <w:tabs>
          <w:tab w:val="left" w:pos="1134"/>
        </w:tabs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а) подготовка и публикация информации на официальном сайте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образовательных организаций дополнительного образования, Управления кул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туры и туризма, Управления образования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об организации </w:t>
      </w:r>
      <w:proofErr w:type="spellStart"/>
      <w:r w:rsidRPr="00B450BE">
        <w:rPr>
          <w:sz w:val="26"/>
          <w:szCs w:val="26"/>
        </w:rPr>
        <w:t>предоста</w:t>
      </w:r>
      <w:proofErr w:type="gramStart"/>
      <w:r w:rsidRPr="00B450BE">
        <w:rPr>
          <w:sz w:val="26"/>
          <w:szCs w:val="26"/>
        </w:rPr>
        <w:t>в</w:t>
      </w:r>
      <w:proofErr w:type="spellEnd"/>
      <w:r w:rsidR="008B2008" w:rsidRPr="00B450BE">
        <w:rPr>
          <w:sz w:val="26"/>
          <w:szCs w:val="26"/>
        </w:rPr>
        <w:t>-</w:t>
      </w:r>
      <w:proofErr w:type="gramEnd"/>
      <w:r w:rsidR="008B2008" w:rsidRPr="00B450BE">
        <w:rPr>
          <w:sz w:val="26"/>
          <w:szCs w:val="26"/>
        </w:rPr>
        <w:t xml:space="preserve">  </w:t>
      </w:r>
      <w:proofErr w:type="spellStart"/>
      <w:r w:rsidRPr="00B450BE">
        <w:rPr>
          <w:sz w:val="26"/>
          <w:szCs w:val="26"/>
        </w:rPr>
        <w:t>ления</w:t>
      </w:r>
      <w:proofErr w:type="spellEnd"/>
      <w:r w:rsidRPr="00B450BE">
        <w:rPr>
          <w:sz w:val="26"/>
          <w:szCs w:val="26"/>
        </w:rPr>
        <w:t xml:space="preserve"> дополнительного  образования детей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оне, муниципальных правовых актах, регламентирующих деятельность в сфере 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полнительного образования детей, а также муниципальных 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зациях дополнительного образования детей;</w:t>
      </w:r>
      <w:r w:rsidRPr="00B450BE">
        <w:rPr>
          <w:bCs w:val="0"/>
          <w:sz w:val="26"/>
          <w:szCs w:val="26"/>
        </w:rPr>
        <w:t xml:space="preserve"> их контактных </w:t>
      </w:r>
      <w:proofErr w:type="gramStart"/>
      <w:r w:rsidRPr="00B450BE">
        <w:rPr>
          <w:bCs w:val="0"/>
          <w:sz w:val="26"/>
          <w:szCs w:val="26"/>
        </w:rPr>
        <w:t>телефонах</w:t>
      </w:r>
      <w:proofErr w:type="gramEnd"/>
      <w:r w:rsidRPr="00B450BE">
        <w:rPr>
          <w:bCs w:val="0"/>
          <w:sz w:val="26"/>
          <w:szCs w:val="26"/>
        </w:rPr>
        <w:t xml:space="preserve"> и адресах электронной почты.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 взаимодействие со СМИ в целях публикации информации о дополнительном образовании детей в печатных средствах массовой информации.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в) осуществление </w:t>
      </w:r>
      <w:proofErr w:type="gramStart"/>
      <w:r w:rsidRPr="00B450BE">
        <w:rPr>
          <w:sz w:val="26"/>
          <w:szCs w:val="26"/>
        </w:rPr>
        <w:t>контроля за</w:t>
      </w:r>
      <w:proofErr w:type="gramEnd"/>
      <w:r w:rsidRPr="00B450BE">
        <w:rPr>
          <w:sz w:val="26"/>
          <w:szCs w:val="26"/>
        </w:rPr>
        <w:t xml:space="preserve"> публикацией информации о деятельности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ципальных образовательных организаций дополнительного образования детей </w:t>
      </w:r>
      <w:proofErr w:type="spellStart"/>
      <w:r w:rsidRPr="00B450BE">
        <w:rPr>
          <w:sz w:val="26"/>
          <w:szCs w:val="26"/>
        </w:rPr>
        <w:t>Дебе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ского</w:t>
      </w:r>
      <w:proofErr w:type="spellEnd"/>
      <w:r w:rsidRPr="00B450BE">
        <w:rPr>
          <w:sz w:val="26"/>
          <w:szCs w:val="26"/>
        </w:rPr>
        <w:t xml:space="preserve"> района, предусмотренной законодательством Российской Федерации, на оф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циальных сайтах соответствующих организаций.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14) Обеспечение и развитие системы обратной связи с потребителями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услуг в сфере дополнительного образования детей.</w:t>
      </w:r>
    </w:p>
    <w:p w:rsidR="00B17A21" w:rsidRPr="00B450BE" w:rsidRDefault="00B17A21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lastRenderedPageBreak/>
        <w:t>В рамках основного мероприятия планируется: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а)</w:t>
      </w:r>
      <w:r w:rsidRPr="00B450BE">
        <w:rPr>
          <w:bCs w:val="0"/>
          <w:sz w:val="26"/>
          <w:szCs w:val="26"/>
        </w:rPr>
        <w:tab/>
        <w:t xml:space="preserve">организация </w:t>
      </w:r>
      <w:proofErr w:type="gramStart"/>
      <w:r w:rsidRPr="00B450BE">
        <w:rPr>
          <w:bCs w:val="0"/>
          <w:sz w:val="26"/>
          <w:szCs w:val="26"/>
        </w:rPr>
        <w:t>системы регулярного мониторинга удовлетворенности потр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бителей муниципальных услуг</w:t>
      </w:r>
      <w:proofErr w:type="gramEnd"/>
      <w:r w:rsidRPr="00B450BE">
        <w:rPr>
          <w:bCs w:val="0"/>
          <w:sz w:val="26"/>
          <w:szCs w:val="26"/>
        </w:rPr>
        <w:t xml:space="preserve"> в сфере дополнительного образования детей;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б)</w:t>
      </w:r>
      <w:r w:rsidRPr="00B450BE">
        <w:rPr>
          <w:bCs w:val="0"/>
          <w:sz w:val="26"/>
          <w:szCs w:val="26"/>
        </w:rPr>
        <w:tab/>
        <w:t>рассмотрение обращений граждан по вопросам предоставления дополн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тельного образования детей, принятие мер реагирования;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15) Текущий ремонт муниципальных образовательных </w:t>
      </w:r>
      <w:proofErr w:type="gramStart"/>
      <w:r w:rsidRPr="00B450BE">
        <w:rPr>
          <w:bCs w:val="0"/>
          <w:sz w:val="26"/>
          <w:szCs w:val="26"/>
        </w:rPr>
        <w:t>учреждении</w:t>
      </w:r>
      <w:proofErr w:type="gramEnd"/>
      <w:r w:rsidRPr="00B450BE">
        <w:rPr>
          <w:bCs w:val="0"/>
          <w:sz w:val="26"/>
          <w:szCs w:val="26"/>
        </w:rPr>
        <w:t xml:space="preserve"> дополн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тельного образования детей;</w:t>
      </w:r>
    </w:p>
    <w:p w:rsidR="00B17A21" w:rsidRPr="00B450BE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16) </w:t>
      </w:r>
      <w:r w:rsidRPr="00B450BE">
        <w:rPr>
          <w:sz w:val="26"/>
          <w:szCs w:val="26"/>
        </w:rPr>
        <w:t>Обеспечение персонифицированного финансирования до</w:t>
      </w:r>
      <w:r w:rsidR="001D2C1A" w:rsidRPr="00B450BE">
        <w:rPr>
          <w:sz w:val="26"/>
          <w:szCs w:val="26"/>
        </w:rPr>
        <w:t>полнительного о</w:t>
      </w:r>
      <w:r w:rsidR="001D2C1A" w:rsidRPr="00B450BE">
        <w:rPr>
          <w:sz w:val="26"/>
          <w:szCs w:val="26"/>
        </w:rPr>
        <w:t>б</w:t>
      </w:r>
      <w:r w:rsidR="001D2C1A" w:rsidRPr="00B450BE">
        <w:rPr>
          <w:sz w:val="26"/>
          <w:szCs w:val="26"/>
        </w:rPr>
        <w:t>разования детей.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предусматриваются: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методическое и информационное сопровождение дополнительного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ния, независимо от их формы собственности, семей и иных участников системы пе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сонифицированного дополнительного образования.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17) Привлечение молодых специалистов в муниципальные учреждения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 xml:space="preserve">нительного образования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района»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Данная Программа направлена на реализацию комплекса мер по устранению дефицита педагогических в сфере образования. Закреплению молодых специалистов, созданию условий для развития творческого потенциала педагогов.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Программа является социально ориентированной, обеспечивающей целевой подход к решению проблемы ресурсного обеспечения сферы образования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</w:t>
      </w:r>
      <w:r w:rsidR="001D2C1A" w:rsidRPr="00B450BE">
        <w:rPr>
          <w:sz w:val="26"/>
          <w:szCs w:val="26"/>
        </w:rPr>
        <w:t>;</w:t>
      </w:r>
    </w:p>
    <w:p w:rsidR="001D2C1A" w:rsidRPr="00B450BE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18) </w:t>
      </w:r>
      <w:r w:rsidRPr="00B450BE">
        <w:rPr>
          <w:bCs w:val="0"/>
          <w:sz w:val="26"/>
          <w:szCs w:val="26"/>
        </w:rPr>
        <w:t xml:space="preserve">Модернизация инфраструктуры дополнительного образования по средствам реализации регионального проекта «Успех каждого ребенка» </w:t>
      </w:r>
    </w:p>
    <w:p w:rsidR="001D2C1A" w:rsidRPr="00B450BE" w:rsidRDefault="001D2C1A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В рамках основного мероприятия планируется </w:t>
      </w:r>
      <w:r w:rsidRPr="00B450BE">
        <w:rPr>
          <w:sz w:val="26"/>
          <w:szCs w:val="26"/>
        </w:rPr>
        <w:t>осуществлять работы по сл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дующим направлениям:</w:t>
      </w:r>
    </w:p>
    <w:p w:rsidR="001D2C1A" w:rsidRPr="00B450BE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 xml:space="preserve">а) </w:t>
      </w:r>
      <w:r w:rsidRPr="00B450BE">
        <w:rPr>
          <w:bCs w:val="0"/>
          <w:sz w:val="26"/>
          <w:szCs w:val="26"/>
        </w:rPr>
        <w:t>Мониторинг материально-технической базы и кадрового потенциала в си</w:t>
      </w:r>
      <w:r w:rsidRPr="00B450BE">
        <w:rPr>
          <w:bCs w:val="0"/>
          <w:sz w:val="26"/>
          <w:szCs w:val="26"/>
        </w:rPr>
        <w:t>с</w:t>
      </w:r>
      <w:r w:rsidRPr="00B450BE">
        <w:rPr>
          <w:bCs w:val="0"/>
          <w:sz w:val="26"/>
          <w:szCs w:val="26"/>
        </w:rPr>
        <w:t>теме дополнительного образования, в том числе для реализации адаптированных пр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грамм</w:t>
      </w:r>
      <w:r w:rsidR="003625F1" w:rsidRPr="00B450BE">
        <w:rPr>
          <w:bCs w:val="0"/>
          <w:sz w:val="26"/>
          <w:szCs w:val="26"/>
        </w:rPr>
        <w:t>, где будет проведено</w:t>
      </w:r>
      <w:r w:rsidRPr="00B450BE">
        <w:rPr>
          <w:bCs w:val="0"/>
          <w:sz w:val="26"/>
          <w:szCs w:val="26"/>
        </w:rPr>
        <w:t xml:space="preserve"> формирование образовательными организациями планов на 2020-2024 годы.  Разработка и утверждение Графиков  приведения в соответствие с требованиями НПА материально-технической базы и кадрового потенциала на 2020-2024 годы.</w:t>
      </w:r>
    </w:p>
    <w:p w:rsidR="003625F1" w:rsidRPr="00B450BE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б)</w:t>
      </w:r>
      <w:r w:rsidR="003625F1" w:rsidRPr="00B450BE">
        <w:rPr>
          <w:sz w:val="26"/>
          <w:szCs w:val="26"/>
        </w:rPr>
        <w:t xml:space="preserve"> </w:t>
      </w:r>
      <w:r w:rsidR="003625F1" w:rsidRPr="00B450BE">
        <w:rPr>
          <w:bCs w:val="0"/>
          <w:sz w:val="26"/>
          <w:szCs w:val="26"/>
        </w:rPr>
        <w:t>Создание условий для выявления и поддержки одаренных и мотивированных детей. Здесь будут разработаны и утверждены нормативные акты, поощрение об</w:t>
      </w:r>
      <w:r w:rsidR="003625F1" w:rsidRPr="00B450BE">
        <w:rPr>
          <w:bCs w:val="0"/>
          <w:sz w:val="26"/>
          <w:szCs w:val="26"/>
        </w:rPr>
        <w:t>у</w:t>
      </w:r>
      <w:r w:rsidR="003625F1" w:rsidRPr="00B450BE">
        <w:rPr>
          <w:bCs w:val="0"/>
          <w:sz w:val="26"/>
          <w:szCs w:val="26"/>
        </w:rPr>
        <w:t>чающихся, достигших выдающихся успехов «Ода</w:t>
      </w:r>
      <w:r w:rsidR="003625F1" w:rsidRPr="00B450BE">
        <w:rPr>
          <w:bCs w:val="0"/>
          <w:iCs/>
          <w:sz w:val="26"/>
          <w:szCs w:val="26"/>
        </w:rPr>
        <w:t>р</w:t>
      </w:r>
      <w:r w:rsidR="003625F1" w:rsidRPr="00B450BE">
        <w:rPr>
          <w:bCs w:val="0"/>
          <w:sz w:val="26"/>
          <w:szCs w:val="26"/>
        </w:rPr>
        <w:t>енное детство»</w:t>
      </w:r>
    </w:p>
    <w:p w:rsidR="003625F1" w:rsidRPr="00B450BE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в)</w:t>
      </w:r>
      <w:r w:rsidR="003625F1" w:rsidRPr="00B450BE">
        <w:rPr>
          <w:sz w:val="26"/>
          <w:szCs w:val="26"/>
        </w:rPr>
        <w:t xml:space="preserve"> </w:t>
      </w:r>
      <w:r w:rsidR="003625F1" w:rsidRPr="00B450BE">
        <w:rPr>
          <w:bCs w:val="0"/>
          <w:sz w:val="26"/>
          <w:szCs w:val="26"/>
        </w:rPr>
        <w:t>Создание условий для освоения дополнительных общеобразовательных пр</w:t>
      </w:r>
      <w:r w:rsidR="003625F1" w:rsidRPr="00B450BE">
        <w:rPr>
          <w:bCs w:val="0"/>
          <w:sz w:val="26"/>
          <w:szCs w:val="26"/>
        </w:rPr>
        <w:t>о</w:t>
      </w:r>
      <w:r w:rsidR="003625F1" w:rsidRPr="00B450BE">
        <w:rPr>
          <w:bCs w:val="0"/>
          <w:sz w:val="26"/>
          <w:szCs w:val="26"/>
        </w:rPr>
        <w:t>грамм, в том числе с использованием дистанционных технологий, детьми с огран</w:t>
      </w:r>
      <w:r w:rsidR="003625F1" w:rsidRPr="00B450BE">
        <w:rPr>
          <w:bCs w:val="0"/>
          <w:sz w:val="26"/>
          <w:szCs w:val="26"/>
        </w:rPr>
        <w:t>и</w:t>
      </w:r>
      <w:r w:rsidR="003625F1" w:rsidRPr="00B450BE">
        <w:rPr>
          <w:bCs w:val="0"/>
          <w:sz w:val="26"/>
          <w:szCs w:val="26"/>
        </w:rPr>
        <w:t>ченными возможностями здоровья</w:t>
      </w:r>
      <w:r w:rsidR="003625F1" w:rsidRPr="00B450BE">
        <w:rPr>
          <w:sz w:val="26"/>
          <w:szCs w:val="26"/>
        </w:rPr>
        <w:t xml:space="preserve">, в котором </w:t>
      </w:r>
      <w:r w:rsidR="003625F1" w:rsidRPr="00B450BE">
        <w:rPr>
          <w:bCs w:val="0"/>
          <w:sz w:val="26"/>
          <w:szCs w:val="26"/>
        </w:rPr>
        <w:t>проведут работы по составлению п</w:t>
      </w:r>
      <w:r w:rsidR="003625F1" w:rsidRPr="00B450BE">
        <w:rPr>
          <w:bCs w:val="0"/>
          <w:sz w:val="26"/>
          <w:szCs w:val="26"/>
        </w:rPr>
        <w:t>е</w:t>
      </w:r>
      <w:r w:rsidR="003625F1" w:rsidRPr="00B450BE">
        <w:rPr>
          <w:bCs w:val="0"/>
          <w:sz w:val="26"/>
          <w:szCs w:val="26"/>
        </w:rPr>
        <w:t>речня организаций - потенциальных поставщиков образовательных услуг, реализу</w:t>
      </w:r>
      <w:r w:rsidR="003625F1" w:rsidRPr="00B450BE">
        <w:rPr>
          <w:bCs w:val="0"/>
          <w:sz w:val="26"/>
          <w:szCs w:val="26"/>
        </w:rPr>
        <w:t>ю</w:t>
      </w:r>
      <w:r w:rsidR="003625F1" w:rsidRPr="00B450BE">
        <w:rPr>
          <w:bCs w:val="0"/>
          <w:sz w:val="26"/>
          <w:szCs w:val="26"/>
        </w:rPr>
        <w:t xml:space="preserve">щих дополнительные общеобразовательные программ для детей с ограниченными возможностями здоровья. Обучение не </w:t>
      </w:r>
      <w:proofErr w:type="gramStart"/>
      <w:r w:rsidR="003625F1" w:rsidRPr="00B450BE">
        <w:rPr>
          <w:bCs w:val="0"/>
          <w:sz w:val="26"/>
          <w:szCs w:val="26"/>
        </w:rPr>
        <w:t>менее  педагогических</w:t>
      </w:r>
      <w:proofErr w:type="gramEnd"/>
      <w:r w:rsidR="003625F1" w:rsidRPr="00B450BE">
        <w:rPr>
          <w:bCs w:val="0"/>
          <w:sz w:val="26"/>
          <w:szCs w:val="26"/>
        </w:rPr>
        <w:t xml:space="preserve"> работников по конс</w:t>
      </w:r>
      <w:r w:rsidR="003625F1" w:rsidRPr="00B450BE">
        <w:rPr>
          <w:bCs w:val="0"/>
          <w:sz w:val="26"/>
          <w:szCs w:val="26"/>
        </w:rPr>
        <w:t>т</w:t>
      </w:r>
      <w:r w:rsidR="003625F1" w:rsidRPr="00B450BE">
        <w:rPr>
          <w:bCs w:val="0"/>
          <w:sz w:val="26"/>
          <w:szCs w:val="26"/>
        </w:rPr>
        <w:t xml:space="preserve">руированию адаптированных дополнительных общеобразовательных с применением дистанционных  технологий </w:t>
      </w:r>
    </w:p>
    <w:p w:rsidR="003625F1" w:rsidRPr="00B450BE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г)</w:t>
      </w:r>
      <w:r w:rsidR="003625F1" w:rsidRPr="00B450BE">
        <w:rPr>
          <w:sz w:val="26"/>
          <w:szCs w:val="26"/>
        </w:rPr>
        <w:t xml:space="preserve"> </w:t>
      </w:r>
      <w:r w:rsidR="003625F1" w:rsidRPr="00B450BE">
        <w:rPr>
          <w:bCs w:val="0"/>
          <w:sz w:val="26"/>
          <w:szCs w:val="26"/>
        </w:rPr>
        <w:t>Организация условий для ранней профориентации детей, реализуемых с уч</w:t>
      </w:r>
      <w:r w:rsidR="003625F1" w:rsidRPr="00B450BE">
        <w:rPr>
          <w:bCs w:val="0"/>
          <w:sz w:val="26"/>
          <w:szCs w:val="26"/>
        </w:rPr>
        <w:t>е</w:t>
      </w:r>
      <w:r w:rsidR="003625F1" w:rsidRPr="00B450BE">
        <w:rPr>
          <w:bCs w:val="0"/>
          <w:sz w:val="26"/>
          <w:szCs w:val="26"/>
        </w:rPr>
        <w:t>том опыта цикла открытых уроков «</w:t>
      </w:r>
      <w:proofErr w:type="spellStart"/>
      <w:r w:rsidR="003625F1" w:rsidRPr="00B450BE">
        <w:rPr>
          <w:bCs w:val="0"/>
          <w:sz w:val="26"/>
          <w:szCs w:val="26"/>
        </w:rPr>
        <w:t>Проектория</w:t>
      </w:r>
      <w:proofErr w:type="spellEnd"/>
      <w:r w:rsidR="003625F1" w:rsidRPr="00B450BE">
        <w:rPr>
          <w:bCs w:val="0"/>
          <w:sz w:val="26"/>
          <w:szCs w:val="26"/>
        </w:rPr>
        <w:t>» и реализации проекта "Билет в б</w:t>
      </w:r>
      <w:r w:rsidR="003625F1" w:rsidRPr="00B450BE">
        <w:rPr>
          <w:bCs w:val="0"/>
          <w:sz w:val="26"/>
          <w:szCs w:val="26"/>
        </w:rPr>
        <w:t>у</w:t>
      </w:r>
      <w:r w:rsidR="003625F1" w:rsidRPr="00B450BE">
        <w:rPr>
          <w:bCs w:val="0"/>
          <w:sz w:val="26"/>
          <w:szCs w:val="26"/>
        </w:rPr>
        <w:lastRenderedPageBreak/>
        <w:t>дущее"</w:t>
      </w:r>
      <w:proofErr w:type="gramStart"/>
      <w:r w:rsidR="003625F1" w:rsidRPr="00B450BE">
        <w:rPr>
          <w:sz w:val="26"/>
          <w:szCs w:val="26"/>
        </w:rPr>
        <w:t xml:space="preserve"> .</w:t>
      </w:r>
      <w:proofErr w:type="spellStart"/>
      <w:proofErr w:type="gramEnd"/>
      <w:r w:rsidR="003625F1" w:rsidRPr="00B450BE">
        <w:rPr>
          <w:bCs w:val="0"/>
          <w:sz w:val="26"/>
          <w:szCs w:val="26"/>
        </w:rPr>
        <w:t>Проведутмониторинг</w:t>
      </w:r>
      <w:proofErr w:type="spellEnd"/>
      <w:r w:rsidR="003625F1" w:rsidRPr="00B450BE">
        <w:rPr>
          <w:bCs w:val="0"/>
          <w:sz w:val="26"/>
          <w:szCs w:val="26"/>
        </w:rPr>
        <w:t xml:space="preserve"> вовлеченности обучающихся в реализацию проекта «</w:t>
      </w:r>
      <w:proofErr w:type="spellStart"/>
      <w:r w:rsidR="003625F1" w:rsidRPr="00B450BE">
        <w:rPr>
          <w:bCs w:val="0"/>
          <w:sz w:val="26"/>
          <w:szCs w:val="26"/>
        </w:rPr>
        <w:t>Проектория</w:t>
      </w:r>
      <w:proofErr w:type="spellEnd"/>
      <w:r w:rsidR="003625F1" w:rsidRPr="00B450BE">
        <w:rPr>
          <w:bCs w:val="0"/>
          <w:sz w:val="26"/>
          <w:szCs w:val="26"/>
        </w:rPr>
        <w:t xml:space="preserve">». Пройдет просмотр открытых </w:t>
      </w:r>
      <w:proofErr w:type="spellStart"/>
      <w:r w:rsidR="003625F1" w:rsidRPr="00B450BE">
        <w:rPr>
          <w:bCs w:val="0"/>
          <w:sz w:val="26"/>
          <w:szCs w:val="26"/>
        </w:rPr>
        <w:t>онлайн-уроков</w:t>
      </w:r>
      <w:proofErr w:type="spellEnd"/>
      <w:r w:rsidR="003625F1" w:rsidRPr="00B450BE">
        <w:rPr>
          <w:bCs w:val="0"/>
          <w:sz w:val="26"/>
          <w:szCs w:val="26"/>
        </w:rPr>
        <w:t>, реализуемых с учетом опыта цикла открытых уроков «</w:t>
      </w:r>
      <w:proofErr w:type="spellStart"/>
      <w:r w:rsidR="003625F1" w:rsidRPr="00B450BE">
        <w:rPr>
          <w:bCs w:val="0"/>
          <w:sz w:val="26"/>
          <w:szCs w:val="26"/>
        </w:rPr>
        <w:t>Проектория</w:t>
      </w:r>
      <w:proofErr w:type="spellEnd"/>
      <w:r w:rsidR="003625F1" w:rsidRPr="00B450BE">
        <w:rPr>
          <w:bCs w:val="0"/>
          <w:sz w:val="26"/>
          <w:szCs w:val="26"/>
        </w:rPr>
        <w:t>», направленных на раннюю профорие</w:t>
      </w:r>
      <w:r w:rsidR="003625F1" w:rsidRPr="00B450BE">
        <w:rPr>
          <w:bCs w:val="0"/>
          <w:sz w:val="26"/>
          <w:szCs w:val="26"/>
        </w:rPr>
        <w:t>н</w:t>
      </w:r>
      <w:r w:rsidR="003625F1" w:rsidRPr="00B450BE">
        <w:rPr>
          <w:bCs w:val="0"/>
          <w:sz w:val="26"/>
          <w:szCs w:val="26"/>
        </w:rPr>
        <w:t xml:space="preserve">тацию. Вовлекут </w:t>
      </w:r>
      <w:proofErr w:type="gramStart"/>
      <w:r w:rsidR="003625F1" w:rsidRPr="00B450BE">
        <w:rPr>
          <w:bCs w:val="0"/>
          <w:sz w:val="26"/>
          <w:szCs w:val="26"/>
        </w:rPr>
        <w:t>обучающихся</w:t>
      </w:r>
      <w:proofErr w:type="gramEnd"/>
      <w:r w:rsidR="003625F1" w:rsidRPr="00B450BE">
        <w:rPr>
          <w:bCs w:val="0"/>
          <w:sz w:val="26"/>
          <w:szCs w:val="26"/>
        </w:rPr>
        <w:t xml:space="preserve"> в реализацию проекта «Билет в  будущее»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Сведения об основных мероприятиях подпрограммы с указанием исполнит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 xml:space="preserve">лей, сроков реализации и ожидаемых результатов представлены в Приложении 2 </w:t>
      </w:r>
      <w:r w:rsidR="00A016DF" w:rsidRPr="00A016DF">
        <w:rPr>
          <w:sz w:val="26"/>
          <w:szCs w:val="26"/>
        </w:rPr>
        <w:t>к подпрограмме муниципальной программы «Дополнительное образование и воспит</w:t>
      </w:r>
      <w:r w:rsidR="00A016DF" w:rsidRPr="00A016DF">
        <w:rPr>
          <w:sz w:val="26"/>
          <w:szCs w:val="26"/>
        </w:rPr>
        <w:t>а</w:t>
      </w:r>
      <w:r w:rsidR="00A016DF" w:rsidRPr="00A016DF">
        <w:rPr>
          <w:sz w:val="26"/>
          <w:szCs w:val="26"/>
        </w:rPr>
        <w:t>ние детей»</w:t>
      </w:r>
      <w:r w:rsidRPr="00B450BE">
        <w:rPr>
          <w:bCs w:val="0"/>
          <w:sz w:val="26"/>
          <w:szCs w:val="26"/>
        </w:rPr>
        <w:t>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</w:p>
    <w:p w:rsidR="00B17A21" w:rsidRPr="00D963F3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3.6 Меры муниципального регулирования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sz w:val="26"/>
          <w:szCs w:val="26"/>
        </w:rPr>
      </w:pPr>
      <w:r w:rsidRPr="00B450BE">
        <w:rPr>
          <w:sz w:val="26"/>
          <w:szCs w:val="26"/>
        </w:rPr>
        <w:tab/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Распоряжением администрации МО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район от 28 июня 2013 года № 460 утвержден План мероприятий («дорожная карта») «Изменения в отраслях соц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альной сферы, направленные на повышение эффективности образования и  качества услуг в сфере образования МО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район». Указанный План мероприятий с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держит  раздел, посвященный изменениям в дополнительном образовании детей на период 2012-2018 годов.</w:t>
      </w:r>
    </w:p>
    <w:p w:rsidR="00904F13" w:rsidRPr="00B450BE" w:rsidRDefault="00904F13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>Постановлением Администрации МО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район</w:t>
      </w:r>
      <w:r w:rsidR="00151B42" w:rsidRPr="00B450BE">
        <w:rPr>
          <w:bCs w:val="0"/>
          <w:sz w:val="26"/>
          <w:szCs w:val="26"/>
        </w:rPr>
        <w:t>»</w:t>
      </w:r>
      <w:r w:rsidRPr="00B450BE">
        <w:rPr>
          <w:bCs w:val="0"/>
          <w:sz w:val="26"/>
          <w:szCs w:val="26"/>
        </w:rPr>
        <w:t xml:space="preserve">    утверждена «</w:t>
      </w:r>
      <w:proofErr w:type="spellStart"/>
      <w:r w:rsidRPr="00B450BE">
        <w:rPr>
          <w:bCs w:val="0"/>
          <w:sz w:val="26"/>
          <w:szCs w:val="26"/>
        </w:rPr>
        <w:t>Д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рожна</w:t>
      </w:r>
      <w:proofErr w:type="spellEnd"/>
      <w:r w:rsidRPr="00B450BE">
        <w:rPr>
          <w:bCs w:val="0"/>
          <w:sz w:val="26"/>
          <w:szCs w:val="26"/>
        </w:rPr>
        <w:t xml:space="preserve"> карта</w:t>
      </w:r>
      <w:r w:rsidR="00151B42" w:rsidRPr="00B450BE">
        <w:rPr>
          <w:bCs w:val="0"/>
          <w:sz w:val="26"/>
          <w:szCs w:val="26"/>
        </w:rPr>
        <w:t>»</w:t>
      </w:r>
      <w:r w:rsidRPr="00B450BE">
        <w:rPr>
          <w:bCs w:val="0"/>
          <w:sz w:val="26"/>
          <w:szCs w:val="26"/>
        </w:rPr>
        <w:t xml:space="preserve"> по реализации регионального проекта «Успех каждого ребенка» наци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нального проекта «Образование» в муниципальном образовании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район».</w:t>
      </w:r>
      <w:proofErr w:type="gramEnd"/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Вопросы, связанные с оплатой труда работников муниципальных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 дополнительного образования детей, в настоящее время регул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руются Положением об оплате труда работников бюджетных,  казённых 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  и иных организаций, подведомственных Управлению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вания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утвержденным Постановлением А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</w:t>
      </w:r>
      <w:r w:rsidR="00904F13" w:rsidRPr="00B450BE">
        <w:rPr>
          <w:sz w:val="26"/>
          <w:szCs w:val="26"/>
        </w:rPr>
        <w:t>10 июня 2014 г №114</w:t>
      </w:r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Финансовая оценка мер муниципального регулирования представлена в Пр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ложении 3 к муниципальной программе.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</w:p>
    <w:p w:rsidR="00B17A21" w:rsidRPr="00D963F3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3.7 Прогноз сводных показателей муниципальных заданий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sz w:val="26"/>
          <w:szCs w:val="26"/>
        </w:rPr>
      </w:pPr>
    </w:p>
    <w:p w:rsidR="00B17A21" w:rsidRPr="00B450BE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оказываются муниципальные услуги муниципальн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ми образовательными организациями дополнительного образования детей, а именно:</w:t>
      </w:r>
    </w:p>
    <w:p w:rsidR="00B17A21" w:rsidRPr="00B450BE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Предоставление дополнительного образования детям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он» в муниципальных образовательных организациях;</w:t>
      </w:r>
    </w:p>
    <w:p w:rsidR="00B17A21" w:rsidRPr="00B450BE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Предоставление дополнительного образования детям в области искусств.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Предоставляемые в рамках подпрограммы муниципальные услуги включены в Перечень муниципальных услуг, предоставляемых органами местного самоуправл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утвержденный Постановлением Администрации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11 мая 2012 г. № 93 и реестр, муниципальных услуг, утве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жденный Постановлением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29.12.2012 г № 340. 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Сведения о прогнозе сводных показателей муниципальных заданий предста</w:t>
      </w:r>
      <w:r w:rsidRPr="00B450BE">
        <w:rPr>
          <w:bCs w:val="0"/>
          <w:sz w:val="26"/>
          <w:szCs w:val="26"/>
        </w:rPr>
        <w:t>в</w:t>
      </w:r>
      <w:r w:rsidRPr="00B450BE">
        <w:rPr>
          <w:bCs w:val="0"/>
          <w:sz w:val="26"/>
          <w:szCs w:val="26"/>
        </w:rPr>
        <w:t xml:space="preserve">лены в Приложении 4 </w:t>
      </w:r>
      <w:r w:rsidR="00A016DF" w:rsidRPr="00A016DF">
        <w:rPr>
          <w:sz w:val="26"/>
          <w:szCs w:val="26"/>
        </w:rPr>
        <w:t>к подпрограмме муниципальной программы «Дополнительное образование и воспитание детей»</w:t>
      </w:r>
      <w:r w:rsidRPr="00B450BE">
        <w:rPr>
          <w:bCs w:val="0"/>
          <w:sz w:val="26"/>
          <w:szCs w:val="26"/>
        </w:rPr>
        <w:t>.</w:t>
      </w:r>
    </w:p>
    <w:p w:rsidR="00B17A21" w:rsidRPr="00B450BE" w:rsidRDefault="00B17A21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B17A21" w:rsidRPr="00D963F3" w:rsidRDefault="00B17A21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B450BE">
        <w:rPr>
          <w:sz w:val="26"/>
          <w:szCs w:val="26"/>
        </w:rPr>
        <w:tab/>
      </w:r>
      <w:r w:rsidRPr="00D963F3">
        <w:rPr>
          <w:b/>
          <w:sz w:val="26"/>
          <w:szCs w:val="26"/>
        </w:rPr>
        <w:t>3.8 Взаимодействие с органами государственной власти и мес</w:t>
      </w:r>
      <w:r w:rsidRPr="00D963F3">
        <w:rPr>
          <w:b/>
          <w:sz w:val="26"/>
          <w:szCs w:val="26"/>
        </w:rPr>
        <w:t>т</w:t>
      </w:r>
      <w:r w:rsidRPr="00D963F3">
        <w:rPr>
          <w:b/>
          <w:sz w:val="26"/>
          <w:szCs w:val="26"/>
        </w:rPr>
        <w:t>ного самоуправления, организациями и гражданами</w:t>
      </w:r>
    </w:p>
    <w:p w:rsidR="00B17A21" w:rsidRPr="00B450BE" w:rsidRDefault="00B17A21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осуществляется взаимодействие с органами госуда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ственной власти Удмуртской Республики в целях привлечения средств бюджета ре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публики на </w:t>
      </w:r>
      <w:proofErr w:type="spellStart"/>
      <w:r w:rsidRPr="00B450BE">
        <w:rPr>
          <w:sz w:val="26"/>
          <w:szCs w:val="26"/>
        </w:rPr>
        <w:t>софинансирование</w:t>
      </w:r>
      <w:proofErr w:type="spellEnd"/>
      <w:r w:rsidRPr="00B450BE">
        <w:rPr>
          <w:sz w:val="26"/>
          <w:szCs w:val="26"/>
        </w:rPr>
        <w:t xml:space="preserve"> мероприятий подпрограммы: </w:t>
      </w:r>
    </w:p>
    <w:p w:rsidR="00B17A21" w:rsidRPr="00B450BE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а) капитальный ремонт и реконструкция зданий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 дополнительного образования детей;</w:t>
      </w:r>
    </w:p>
    <w:p w:rsidR="00B17A21" w:rsidRPr="00B450BE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б) укрепление  материально-технической базы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 дополнительного образования детей;</w:t>
      </w:r>
    </w:p>
    <w:p w:rsidR="00B17A21" w:rsidRPr="00B450BE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в) реализации программ (проектов) в сфере дополнительного образования 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тей </w:t>
      </w:r>
    </w:p>
    <w:p w:rsidR="00B17A21" w:rsidRPr="00B450BE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pacing w:val="-2"/>
          <w:sz w:val="26"/>
          <w:szCs w:val="26"/>
        </w:rPr>
      </w:pPr>
      <w:proofErr w:type="gramStart"/>
      <w:r w:rsidRPr="00B450BE">
        <w:rPr>
          <w:sz w:val="26"/>
          <w:szCs w:val="26"/>
        </w:rPr>
        <w:t>( в том числе п</w:t>
      </w:r>
      <w:r w:rsidRPr="00B450BE">
        <w:rPr>
          <w:spacing w:val="-2"/>
          <w:sz w:val="26"/>
          <w:szCs w:val="26"/>
        </w:rPr>
        <w:t>о итогам конкурсного отбора социально ориентированных н</w:t>
      </w:r>
      <w:r w:rsidRPr="00B450BE">
        <w:rPr>
          <w:spacing w:val="-2"/>
          <w:sz w:val="26"/>
          <w:szCs w:val="26"/>
        </w:rPr>
        <w:t>е</w:t>
      </w:r>
      <w:r w:rsidRPr="00B450BE">
        <w:rPr>
          <w:spacing w:val="-2"/>
          <w:sz w:val="26"/>
          <w:szCs w:val="26"/>
        </w:rPr>
        <w:t>коммерческих организаций для предоставления субсидий из бюджета Удмуртской Ре</w:t>
      </w:r>
      <w:r w:rsidRPr="00B450BE">
        <w:rPr>
          <w:spacing w:val="-2"/>
          <w:sz w:val="26"/>
          <w:szCs w:val="26"/>
        </w:rPr>
        <w:t>с</w:t>
      </w:r>
      <w:r w:rsidRPr="00B450BE">
        <w:rPr>
          <w:spacing w:val="-2"/>
          <w:sz w:val="26"/>
          <w:szCs w:val="26"/>
        </w:rPr>
        <w:t>публики на реализацию программ (проектов).</w:t>
      </w:r>
      <w:proofErr w:type="gramEnd"/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Совместно с органами государственной власти Удмуртской Республики реш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ются вопросы участия представителей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в республиканских, межрегиональных и российских конкурсах, смотрах, соревнованиях, турнирах  и т.п. мероприятиях.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реализации подпрограммы принимают участие:</w:t>
      </w:r>
    </w:p>
    <w:p w:rsidR="00B17A21" w:rsidRPr="00B450BE" w:rsidRDefault="00B17A21" w:rsidP="003835A4">
      <w:pPr>
        <w:pStyle w:val="a3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муниципальные организации дополнительного образования детей;</w:t>
      </w:r>
    </w:p>
    <w:p w:rsidR="00B17A21" w:rsidRPr="00B450BE" w:rsidRDefault="00B17A21" w:rsidP="003835A4">
      <w:pPr>
        <w:pStyle w:val="a3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некоммерческие организации, реализующие программы (проекты) в сфере дополнительного образования и воспитания детей;</w:t>
      </w:r>
    </w:p>
    <w:p w:rsidR="00B17A21" w:rsidRPr="00B450BE" w:rsidRDefault="00B17A21" w:rsidP="003835A4">
      <w:pPr>
        <w:pStyle w:val="a3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детские и молодежные организации;</w:t>
      </w:r>
    </w:p>
    <w:p w:rsidR="00B17A21" w:rsidRPr="00B450BE" w:rsidRDefault="00B17A21" w:rsidP="003835A4">
      <w:pPr>
        <w:pStyle w:val="a3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ученическое самоуправление;</w:t>
      </w:r>
    </w:p>
    <w:p w:rsidR="00B17A21" w:rsidRPr="00B450BE" w:rsidRDefault="00B17A21" w:rsidP="003835A4">
      <w:pPr>
        <w:pStyle w:val="a3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школьные музеи.</w:t>
      </w:r>
    </w:p>
    <w:p w:rsidR="00B17A21" w:rsidRPr="00B450BE" w:rsidRDefault="00B17A21" w:rsidP="003835A4">
      <w:pPr>
        <w:pStyle w:val="a3"/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планируется развивать систему обратной связи с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требителями услуг дополнительного образования детей, в том числе в части рассмо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 xml:space="preserve">рения и реагирования на жалобы и предложения, внедрения </w:t>
      </w:r>
      <w:proofErr w:type="gramStart"/>
      <w:r w:rsidRPr="00B450BE">
        <w:rPr>
          <w:sz w:val="26"/>
          <w:szCs w:val="26"/>
        </w:rPr>
        <w:t>оценки деятельности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образовательных организаций дополнительного образования детей</w:t>
      </w:r>
      <w:proofErr w:type="gramEnd"/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B17A21" w:rsidRPr="00D963F3" w:rsidRDefault="00B17A21" w:rsidP="003835A4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3.9</w:t>
      </w:r>
      <w:r w:rsidR="00D963F3" w:rsidRPr="00D963F3">
        <w:rPr>
          <w:b/>
          <w:sz w:val="26"/>
          <w:szCs w:val="26"/>
        </w:rPr>
        <w:t xml:space="preserve"> </w:t>
      </w:r>
      <w:r w:rsidRPr="00D963F3">
        <w:rPr>
          <w:b/>
          <w:sz w:val="26"/>
          <w:szCs w:val="26"/>
        </w:rPr>
        <w:t>Ресурсное обеспечение</w:t>
      </w:r>
    </w:p>
    <w:p w:rsidR="00B17A21" w:rsidRPr="00B450BE" w:rsidRDefault="00B17A21" w:rsidP="003835A4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p w:rsidR="00B17A21" w:rsidRPr="00B450BE" w:rsidRDefault="00B17A21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Источниками ресурсного обеспечения подпрограммы являются:</w:t>
      </w:r>
    </w:p>
    <w:p w:rsidR="00B17A21" w:rsidRPr="00B450BE" w:rsidRDefault="00B17A21" w:rsidP="003835A4">
      <w:pPr>
        <w:keepNext/>
        <w:numPr>
          <w:ilvl w:val="0"/>
          <w:numId w:val="27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средства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Общий объем финансирования мероприятий подпрограммы за 2015-</w:t>
      </w:r>
      <w:r w:rsidR="0083591C" w:rsidRPr="00B450BE">
        <w:rPr>
          <w:sz w:val="26"/>
          <w:szCs w:val="26"/>
        </w:rPr>
        <w:t>2024</w:t>
      </w:r>
      <w:r w:rsidRPr="00B450BE">
        <w:rPr>
          <w:sz w:val="26"/>
          <w:szCs w:val="26"/>
        </w:rPr>
        <w:t xml:space="preserve"> годы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составит  </w:t>
      </w:r>
      <w:r w:rsidR="00AE1A3C">
        <w:rPr>
          <w:sz w:val="26"/>
          <w:szCs w:val="26"/>
        </w:rPr>
        <w:t>397126,38</w:t>
      </w:r>
      <w:r w:rsidRPr="00B450BE">
        <w:rPr>
          <w:sz w:val="26"/>
          <w:szCs w:val="26"/>
        </w:rPr>
        <w:t xml:space="preserve"> тыс. рублей, в том числе по годам реализации муниципальной программы (в тыс. руб.):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сформировано:</w:t>
      </w:r>
    </w:p>
    <w:p w:rsidR="00B17A21" w:rsidRPr="00B450BE" w:rsidRDefault="00B17A21" w:rsidP="003835A4">
      <w:pPr>
        <w:numPr>
          <w:ilvl w:val="0"/>
          <w:numId w:val="26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2015-201</w:t>
      </w:r>
      <w:r w:rsidR="0083591C" w:rsidRPr="00B450BE">
        <w:rPr>
          <w:sz w:val="26"/>
          <w:szCs w:val="26"/>
          <w:lang w:eastAsia="en-US"/>
        </w:rPr>
        <w:t>8</w:t>
      </w:r>
      <w:r w:rsidRPr="00B450BE">
        <w:rPr>
          <w:sz w:val="26"/>
          <w:szCs w:val="26"/>
          <w:lang w:eastAsia="en-US"/>
        </w:rPr>
        <w:t xml:space="preserve"> годы – в </w:t>
      </w:r>
      <w:r w:rsidR="0083591C" w:rsidRPr="00B450BE">
        <w:rPr>
          <w:sz w:val="26"/>
          <w:szCs w:val="26"/>
          <w:lang w:eastAsia="en-US"/>
        </w:rPr>
        <w:t>объем</w:t>
      </w:r>
      <w:r w:rsidR="0076665E" w:rsidRPr="00B450BE">
        <w:rPr>
          <w:sz w:val="26"/>
          <w:szCs w:val="26"/>
          <w:lang w:eastAsia="en-US"/>
        </w:rPr>
        <w:t>е</w:t>
      </w:r>
      <w:r w:rsidR="0083591C" w:rsidRPr="00B450BE">
        <w:rPr>
          <w:sz w:val="26"/>
          <w:szCs w:val="26"/>
          <w:lang w:eastAsia="en-US"/>
        </w:rPr>
        <w:t xml:space="preserve"> бюджетных ассигнований на финансовое обеспечение реализации муниципальной программы в соответствии с кассовым ра</w:t>
      </w:r>
      <w:r w:rsidR="0083591C" w:rsidRPr="00B450BE">
        <w:rPr>
          <w:sz w:val="26"/>
          <w:szCs w:val="26"/>
          <w:lang w:eastAsia="en-US"/>
        </w:rPr>
        <w:t>с</w:t>
      </w:r>
      <w:r w:rsidR="0083591C" w:rsidRPr="00B450BE">
        <w:rPr>
          <w:sz w:val="26"/>
          <w:szCs w:val="26"/>
          <w:lang w:eastAsia="en-US"/>
        </w:rPr>
        <w:t>ходом</w:t>
      </w:r>
      <w:r w:rsidRPr="00B450BE">
        <w:rPr>
          <w:sz w:val="26"/>
          <w:szCs w:val="26"/>
          <w:lang w:eastAsia="en-US"/>
        </w:rPr>
        <w:t>;</w:t>
      </w:r>
    </w:p>
    <w:p w:rsidR="0076665E" w:rsidRPr="00B450BE" w:rsidRDefault="00B17A21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</w:t>
      </w:r>
      <w:r w:rsidR="0083591C" w:rsidRPr="00B450BE">
        <w:rPr>
          <w:sz w:val="26"/>
          <w:szCs w:val="26"/>
          <w:lang w:eastAsia="en-US"/>
        </w:rPr>
        <w:t>9</w:t>
      </w:r>
      <w:r w:rsidRPr="00B450BE">
        <w:rPr>
          <w:sz w:val="26"/>
          <w:szCs w:val="26"/>
          <w:lang w:eastAsia="en-US"/>
        </w:rPr>
        <w:t>-2021 годы –</w:t>
      </w:r>
      <w:r w:rsidR="0083591C" w:rsidRPr="00B450BE">
        <w:rPr>
          <w:sz w:val="26"/>
          <w:szCs w:val="26"/>
          <w:lang w:eastAsia="en-US"/>
        </w:rPr>
        <w:t xml:space="preserve"> в соответствии</w:t>
      </w:r>
      <w:r w:rsidRPr="00B450BE">
        <w:rPr>
          <w:sz w:val="26"/>
          <w:szCs w:val="26"/>
          <w:lang w:eastAsia="en-US"/>
        </w:rPr>
        <w:t xml:space="preserve"> </w:t>
      </w:r>
      <w:r w:rsidR="0076665E" w:rsidRPr="00B450BE">
        <w:rPr>
          <w:sz w:val="26"/>
          <w:szCs w:val="26"/>
          <w:lang w:eastAsia="en-US"/>
        </w:rPr>
        <w:t>решения о бюджете МО «</w:t>
      </w:r>
      <w:proofErr w:type="spellStart"/>
      <w:r w:rsidR="0076665E" w:rsidRPr="00B450BE">
        <w:rPr>
          <w:sz w:val="26"/>
          <w:szCs w:val="26"/>
          <w:lang w:eastAsia="en-US"/>
        </w:rPr>
        <w:t>Дебесский</w:t>
      </w:r>
      <w:proofErr w:type="spellEnd"/>
      <w:r w:rsidR="0076665E" w:rsidRPr="00B450BE">
        <w:rPr>
          <w:sz w:val="26"/>
          <w:szCs w:val="26"/>
          <w:lang w:eastAsia="en-US"/>
        </w:rPr>
        <w:t xml:space="preserve"> район» на 2019 год и  плановый период 2020 и 2021 годов;</w:t>
      </w:r>
    </w:p>
    <w:p w:rsidR="00B17A21" w:rsidRPr="00B450BE" w:rsidRDefault="0076665E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lastRenderedPageBreak/>
        <w:t xml:space="preserve">2022-2024 годы </w:t>
      </w:r>
      <w:r w:rsidR="00B17A21" w:rsidRPr="00B450BE">
        <w:rPr>
          <w:sz w:val="26"/>
          <w:szCs w:val="26"/>
          <w:lang w:eastAsia="en-US"/>
        </w:rPr>
        <w:t>на основе расходов на 20</w:t>
      </w:r>
      <w:r w:rsidRPr="00B450BE">
        <w:rPr>
          <w:sz w:val="26"/>
          <w:szCs w:val="26"/>
          <w:lang w:eastAsia="en-US"/>
        </w:rPr>
        <w:t>21</w:t>
      </w:r>
      <w:r w:rsidR="00B17A21" w:rsidRPr="00B450BE">
        <w:rPr>
          <w:sz w:val="26"/>
          <w:szCs w:val="26"/>
          <w:lang w:eastAsia="en-US"/>
        </w:rPr>
        <w:t xml:space="preserve"> год (второй год планового периода) с применением для текущих расходов среднегодового индекса инфляции, а им</w:t>
      </w:r>
      <w:r w:rsidRPr="00B450BE">
        <w:rPr>
          <w:sz w:val="26"/>
          <w:szCs w:val="26"/>
          <w:lang w:eastAsia="en-US"/>
        </w:rPr>
        <w:t>енно на 1,0</w:t>
      </w:r>
      <w:r w:rsidR="00241875" w:rsidRPr="00B450BE">
        <w:rPr>
          <w:sz w:val="26"/>
          <w:szCs w:val="26"/>
          <w:lang w:eastAsia="en-US"/>
        </w:rPr>
        <w:t>4</w:t>
      </w:r>
      <w:r w:rsidRPr="00B450BE">
        <w:rPr>
          <w:sz w:val="26"/>
          <w:szCs w:val="26"/>
          <w:lang w:eastAsia="en-US"/>
        </w:rPr>
        <w:t>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подлежит уточнению в рамках бюджетного цикла.</w:t>
      </w: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tbl>
      <w:tblPr>
        <w:tblW w:w="7513" w:type="dxa"/>
        <w:tblInd w:w="1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3260"/>
      </w:tblGrid>
      <w:tr w:rsidR="00B17A21" w:rsidRPr="00B450BE" w:rsidTr="00DA33F0">
        <w:trPr>
          <w:trHeight w:val="330"/>
        </w:trPr>
        <w:tc>
          <w:tcPr>
            <w:tcW w:w="4253" w:type="dxa"/>
            <w:vMerge w:val="restart"/>
          </w:tcPr>
          <w:p w:rsidR="00B17A21" w:rsidRPr="00B450BE" w:rsidRDefault="00B17A21" w:rsidP="00D963F3">
            <w:pPr>
              <w:spacing w:before="0"/>
              <w:ind w:right="-3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17A21" w:rsidRPr="00B450BE" w:rsidRDefault="00B17A21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всего</w:t>
            </w:r>
          </w:p>
        </w:tc>
      </w:tr>
      <w:tr w:rsidR="00B17A21" w:rsidRPr="00B450BE" w:rsidTr="00DA33F0">
        <w:trPr>
          <w:trHeight w:val="299"/>
        </w:trPr>
        <w:tc>
          <w:tcPr>
            <w:tcW w:w="4253" w:type="dxa"/>
            <w:vMerge/>
          </w:tcPr>
          <w:p w:rsidR="00B17A21" w:rsidRPr="00B450BE" w:rsidRDefault="00B17A21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17A21" w:rsidRPr="00B450BE" w:rsidRDefault="00B17A21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DA33F0" w:rsidRPr="00B450BE" w:rsidTr="00DA33F0">
        <w:trPr>
          <w:trHeight w:val="275"/>
        </w:trPr>
        <w:tc>
          <w:tcPr>
            <w:tcW w:w="4253" w:type="dxa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 г</w:t>
            </w:r>
          </w:p>
        </w:tc>
        <w:tc>
          <w:tcPr>
            <w:tcW w:w="3260" w:type="dxa"/>
            <w:shd w:val="clear" w:color="auto" w:fill="auto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32892,70</w:t>
            </w:r>
          </w:p>
        </w:tc>
      </w:tr>
      <w:tr w:rsidR="00DA33F0" w:rsidRPr="00B450BE" w:rsidTr="00DA33F0">
        <w:tc>
          <w:tcPr>
            <w:tcW w:w="4253" w:type="dxa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 г</w:t>
            </w:r>
          </w:p>
        </w:tc>
        <w:tc>
          <w:tcPr>
            <w:tcW w:w="3260" w:type="dxa"/>
            <w:shd w:val="clear" w:color="auto" w:fill="auto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31834,00</w:t>
            </w:r>
          </w:p>
        </w:tc>
      </w:tr>
      <w:tr w:rsidR="00DA33F0" w:rsidRPr="00B450BE" w:rsidTr="00DA33F0">
        <w:tc>
          <w:tcPr>
            <w:tcW w:w="4253" w:type="dxa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 г</w:t>
            </w:r>
          </w:p>
        </w:tc>
        <w:tc>
          <w:tcPr>
            <w:tcW w:w="3260" w:type="dxa"/>
            <w:shd w:val="clear" w:color="auto" w:fill="auto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34806,70</w:t>
            </w:r>
          </w:p>
        </w:tc>
      </w:tr>
      <w:tr w:rsidR="00DA33F0" w:rsidRPr="00B450BE" w:rsidTr="00DA33F0">
        <w:tc>
          <w:tcPr>
            <w:tcW w:w="4253" w:type="dxa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 г</w:t>
            </w:r>
          </w:p>
        </w:tc>
        <w:tc>
          <w:tcPr>
            <w:tcW w:w="3260" w:type="dxa"/>
            <w:shd w:val="clear" w:color="auto" w:fill="auto"/>
          </w:tcPr>
          <w:p w:rsidR="00DA33F0" w:rsidRPr="00B450BE" w:rsidRDefault="00DA33F0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39170,30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 г</w:t>
            </w:r>
          </w:p>
        </w:tc>
        <w:tc>
          <w:tcPr>
            <w:tcW w:w="3260" w:type="dxa"/>
            <w:shd w:val="clear" w:color="auto" w:fill="auto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40679,20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 г</w:t>
            </w:r>
          </w:p>
        </w:tc>
        <w:tc>
          <w:tcPr>
            <w:tcW w:w="3260" w:type="dxa"/>
            <w:shd w:val="clear" w:color="auto" w:fill="auto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41502,90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41502,90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43163,02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44889,54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46685,12</w:t>
            </w:r>
          </w:p>
        </w:tc>
      </w:tr>
      <w:tr w:rsidR="00AE1A3C" w:rsidRPr="00B450BE" w:rsidTr="00DA33F0">
        <w:tc>
          <w:tcPr>
            <w:tcW w:w="4253" w:type="dxa"/>
          </w:tcPr>
          <w:p w:rsidR="00AE1A3C" w:rsidRPr="00B450BE" w:rsidRDefault="00AE1A3C" w:rsidP="00D963F3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Итого 2015-2024 </w:t>
            </w:r>
            <w:proofErr w:type="spellStart"/>
            <w:proofErr w:type="gramStart"/>
            <w:r w:rsidRPr="00B450BE">
              <w:rPr>
                <w:sz w:val="26"/>
                <w:szCs w:val="26"/>
              </w:rPr>
              <w:t>гг</w:t>
            </w:r>
            <w:proofErr w:type="spellEnd"/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AE1A3C" w:rsidRPr="00B450BE" w:rsidRDefault="00AE1A3C" w:rsidP="00813A10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397126,38</w:t>
            </w:r>
          </w:p>
        </w:tc>
      </w:tr>
    </w:tbl>
    <w:p w:rsidR="00E5251B" w:rsidRDefault="00B17A21" w:rsidP="003835A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</w:r>
    </w:p>
    <w:p w:rsidR="00B17A21" w:rsidRPr="00B450BE" w:rsidRDefault="00B17A21" w:rsidP="003835A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Средства на капитальное строительство и реконструкцию объектов дополн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тельного образования детей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будут учтены в подпрограмме по мере решения вопросов о включении соответствующих объектов в Адресную инв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стиционную программу Удмуртской Республики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Ресурсное обеспечение реализации подпрограммы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 представлено в приложении 5 </w:t>
      </w:r>
      <w:r w:rsidR="00A016DF" w:rsidRPr="00A016DF">
        <w:rPr>
          <w:sz w:val="26"/>
          <w:szCs w:val="26"/>
        </w:rPr>
        <w:t>к подпрограмме муниципальной программы «Дополнительное образование и воспитание детей»</w:t>
      </w:r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граммы за счет всех источников финансирования представлена в приложении 6 </w:t>
      </w:r>
      <w:r w:rsidR="00A016DF" w:rsidRPr="00A016DF">
        <w:rPr>
          <w:sz w:val="26"/>
          <w:szCs w:val="26"/>
        </w:rPr>
        <w:t>к подпрограмме муниципальной программы «Дополнительное образование и воспит</w:t>
      </w:r>
      <w:r w:rsidR="00A016DF" w:rsidRPr="00A016DF">
        <w:rPr>
          <w:sz w:val="26"/>
          <w:szCs w:val="26"/>
        </w:rPr>
        <w:t>а</w:t>
      </w:r>
      <w:r w:rsidR="00A016DF" w:rsidRPr="00A016DF">
        <w:rPr>
          <w:sz w:val="26"/>
          <w:szCs w:val="26"/>
        </w:rPr>
        <w:t>ние детей»</w:t>
      </w:r>
      <w:r w:rsidRPr="00B450BE">
        <w:rPr>
          <w:sz w:val="26"/>
          <w:szCs w:val="26"/>
        </w:rPr>
        <w:t>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</w:p>
    <w:p w:rsidR="00B17A21" w:rsidRPr="00D963F3" w:rsidRDefault="00B17A21" w:rsidP="003835A4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3.10 Риски и меры по управлению рисками</w:t>
      </w:r>
    </w:p>
    <w:p w:rsidR="00B17A21" w:rsidRPr="00D963F3" w:rsidRDefault="00B17A21" w:rsidP="003835A4">
      <w:pPr>
        <w:pStyle w:val="msonormalcxspmiddlecxspmiddle"/>
        <w:spacing w:before="0" w:beforeAutospacing="0" w:after="0" w:afterAutospacing="0"/>
        <w:ind w:firstLine="709"/>
        <w:contextualSpacing/>
        <w:jc w:val="both"/>
        <w:rPr>
          <w:b/>
          <w:sz w:val="26"/>
          <w:szCs w:val="26"/>
        </w:rPr>
      </w:pPr>
    </w:p>
    <w:p w:rsidR="00B17A21" w:rsidRPr="00B450BE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Организационно-управленческие риски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Организационно-управленческие риски связаны с межведомственным характ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ром сферы дополнительного образования детей. Для минимизации рисков для упра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ления подпрограммой будет образована межведомственная рабочая группа под пре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седательством Заместителя главы администрации по социальным вопросам; в состав рабочей группы в обязательном порядке войдут представители Управления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ния, Управления культуры и туризма.</w:t>
      </w:r>
    </w:p>
    <w:p w:rsidR="00B17A21" w:rsidRPr="00B450BE" w:rsidRDefault="00B17A21" w:rsidP="003835A4">
      <w:pPr>
        <w:pStyle w:val="a3"/>
        <w:keepNext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Финансовые риски 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ного использования бюджетных сре</w:t>
      </w:r>
      <w:proofErr w:type="gramStart"/>
      <w:r w:rsidRPr="00B450BE">
        <w:rPr>
          <w:sz w:val="26"/>
          <w:szCs w:val="26"/>
        </w:rPr>
        <w:t>дств в х</w:t>
      </w:r>
      <w:proofErr w:type="gramEnd"/>
      <w:r w:rsidRPr="00B450BE">
        <w:rPr>
          <w:sz w:val="26"/>
          <w:szCs w:val="26"/>
        </w:rPr>
        <w:t>оде реализации мероприятий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граммы. Для управления риском:</w:t>
      </w:r>
    </w:p>
    <w:p w:rsidR="00B17A21" w:rsidRPr="00B450BE" w:rsidRDefault="00B17A21" w:rsidP="003835A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требуемые объемы бюджетного финансирования обосновываются в рамках бюджетного цикла;</w:t>
      </w:r>
    </w:p>
    <w:p w:rsidR="00B17A21" w:rsidRPr="00B450BE" w:rsidRDefault="00B17A21" w:rsidP="003835A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применяется механизм финансирования муниципальных бюджетных и 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зенных организаций путем выделения субсидии на выполнение муниципального 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 xml:space="preserve">ется </w:t>
      </w:r>
      <w:proofErr w:type="gramStart"/>
      <w:r w:rsidRPr="00B450BE">
        <w:rPr>
          <w:sz w:val="26"/>
          <w:szCs w:val="26"/>
        </w:rPr>
        <w:t>контроль за</w:t>
      </w:r>
      <w:proofErr w:type="gramEnd"/>
      <w:r w:rsidRPr="00B450BE">
        <w:rPr>
          <w:sz w:val="26"/>
          <w:szCs w:val="26"/>
        </w:rPr>
        <w:t xml:space="preserve"> их выполнением. </w:t>
      </w:r>
    </w:p>
    <w:p w:rsidR="00B17A21" w:rsidRPr="00B450BE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Правовые риски</w:t>
      </w:r>
    </w:p>
    <w:p w:rsidR="00B17A21" w:rsidRPr="00B450BE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отдельных мероприятий подпрограммы зависит от правовых актов, принимаемых на федеральном республиканском уровнях. Это касается вопросов, св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занных с совершенствованием системы оплаты труда и внедрения эффективных ко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трактов в сфере общего образования, с уточнением перечней муниципальных услуг и показателей оценки их объема и качества. Для контроля ситуации будет осущест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ляться мониторинг разрабатываемых правовых актов на федеральном и республика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ском уровнях, уровне, по возможности - участие в обсуждении проектов правовых актов.</w:t>
      </w:r>
    </w:p>
    <w:p w:rsidR="00B17A21" w:rsidRPr="00B450BE" w:rsidRDefault="00B17A21" w:rsidP="003835A4">
      <w:pPr>
        <w:pStyle w:val="a3"/>
        <w:keepNext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Природные или техногенные чрезвычайные ситуации </w:t>
      </w:r>
    </w:p>
    <w:p w:rsidR="00B17A21" w:rsidRPr="00B450BE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образовательных организаций дополнительного образования детей сущ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ствует вероятность оказаться затронутыми пожарами, быть подтопленными при п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водке, понести ущерб от аварий на режимных и промышленных объектах или всле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ствие несанкционированных захоронений опасных отходов. С целью предотвращения и минимизации последствий от возможных природных или техногенных катастроф муниципальные образовательные организации дополнительного образования детей оснащены системами автоматической пожарной сигнализации и «тревожными» кно</w:t>
      </w:r>
      <w:r w:rsidRPr="00B450BE">
        <w:rPr>
          <w:sz w:val="26"/>
          <w:szCs w:val="26"/>
        </w:rPr>
        <w:t>п</w:t>
      </w:r>
      <w:r w:rsidRPr="00B450BE">
        <w:rPr>
          <w:sz w:val="26"/>
          <w:szCs w:val="26"/>
        </w:rPr>
        <w:t>ками.  В муниципальных образовательных организациях оформлены информацио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ные стенды и регулярно проводятся учебные занятия по действиям в чрезвычайных ситуациях.</w:t>
      </w:r>
    </w:p>
    <w:p w:rsidR="00B17A21" w:rsidRPr="00B450BE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Социально-психологические риски 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Данная группа рисков связана с необходимостью совершенствования механи</w:t>
      </w:r>
      <w:r w:rsidRPr="00B450BE">
        <w:rPr>
          <w:bCs w:val="0"/>
          <w:sz w:val="26"/>
          <w:szCs w:val="26"/>
        </w:rPr>
        <w:t>з</w:t>
      </w:r>
      <w:r w:rsidRPr="00B450BE">
        <w:rPr>
          <w:bCs w:val="0"/>
          <w:sz w:val="26"/>
          <w:szCs w:val="26"/>
        </w:rPr>
        <w:t>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</w:t>
      </w:r>
      <w:r w:rsidRPr="00B450BE">
        <w:rPr>
          <w:bCs w:val="0"/>
          <w:sz w:val="26"/>
          <w:szCs w:val="26"/>
        </w:rPr>
        <w:t>н</w:t>
      </w:r>
      <w:r w:rsidRPr="00B450BE">
        <w:rPr>
          <w:bCs w:val="0"/>
          <w:sz w:val="26"/>
          <w:szCs w:val="26"/>
        </w:rPr>
        <w:t>трактов в сфере дополнительного образования детей. Для управления риском будут проводиться семинары, совещания с руководителями муниципальных организаций, разъяснительная работа в трудовых коллективах.</w:t>
      </w:r>
    </w:p>
    <w:p w:rsidR="00B17A21" w:rsidRPr="00B450BE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Кадровые риски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тировка плана мероприятий с учетом объема финансирования.</w:t>
      </w:r>
    </w:p>
    <w:p w:rsidR="00B17A21" w:rsidRPr="00B450BE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ab/>
        <w:t>В процессе реализации программы, с целью оценки эффективности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B17A21" w:rsidRPr="00B450BE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B17A21" w:rsidRPr="00D963F3" w:rsidRDefault="00B17A21" w:rsidP="003835A4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3.11. Конечные результаты оценка эффективности</w:t>
      </w:r>
    </w:p>
    <w:p w:rsidR="00B17A21" w:rsidRPr="00B450BE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sz w:val="26"/>
          <w:szCs w:val="26"/>
        </w:rPr>
      </w:pPr>
    </w:p>
    <w:p w:rsidR="00B17A21" w:rsidRPr="00B450BE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ab/>
      </w:r>
      <w:r w:rsidRPr="00B450BE">
        <w:rPr>
          <w:bCs w:val="0"/>
          <w:sz w:val="26"/>
          <w:szCs w:val="26"/>
        </w:rPr>
        <w:t>Ожидаемые конечные результаты реализации подпрограммы:</w:t>
      </w:r>
    </w:p>
    <w:p w:rsidR="00151B42" w:rsidRPr="00B450BE" w:rsidRDefault="00151B4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обеспечение охвата детей в возрасте 5 - 18 лет,  получающих услуги допо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 xml:space="preserve">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2024 году 80 %; </w:t>
      </w:r>
    </w:p>
    <w:p w:rsidR="00151B42" w:rsidRPr="00B450BE" w:rsidRDefault="00151B4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2) увеличение охвата детей, ставших победителями и призерами всеросси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ских, региональных, республиканских и районных мероприятий к 2024 году до 24%.</w:t>
      </w:r>
    </w:p>
    <w:p w:rsidR="00151B42" w:rsidRPr="00B450BE" w:rsidRDefault="00151B42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3) повышение качества дополнительного образования за счет обновления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зовательных программ и технологий предоставления дополнительного образования, внедрения </w:t>
      </w:r>
      <w:proofErr w:type="gramStart"/>
      <w:r w:rsidRPr="00B450BE">
        <w:rPr>
          <w:sz w:val="26"/>
          <w:szCs w:val="26"/>
        </w:rPr>
        <w:t>системы оценки деятельности муниципальных образовательных организ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ций дополнительного образования</w:t>
      </w:r>
      <w:proofErr w:type="gramEnd"/>
      <w:r w:rsidRPr="00B450BE">
        <w:rPr>
          <w:sz w:val="26"/>
          <w:szCs w:val="26"/>
        </w:rPr>
        <w:t xml:space="preserve"> детей, а также создания системы стимулов для р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ководителей и педагогических работников муниципальных 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заций дополнительного образования детей для достижения результатов их профе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сиональной служебной деятельности; </w:t>
      </w:r>
    </w:p>
    <w:p w:rsidR="00151B42" w:rsidRPr="00B450BE" w:rsidRDefault="00151B42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4) доведение среднемесячной заработной платы педагогов    муниципальных организаций дополнительного образования детей до уровня 100 процентов от средн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месячной заработной  платы в Удмуртской Республике.</w:t>
      </w:r>
    </w:p>
    <w:p w:rsidR="00151B42" w:rsidRPr="00B450BE" w:rsidRDefault="00151B42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5) Повышение охвата детей дополнительными общеобразовательными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2024 году до 24%.</w:t>
      </w:r>
    </w:p>
    <w:p w:rsidR="00241875" w:rsidRPr="00B450BE" w:rsidRDefault="00151B4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количественной оценки результатов реализации подпрограммы пред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смотрена система целевых показателей (индикаторов) и их значений по годам реал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зации муниципальной программы</w:t>
      </w:r>
      <w:r w:rsidR="00241875" w:rsidRPr="00B450BE">
        <w:rPr>
          <w:sz w:val="26"/>
          <w:szCs w:val="26"/>
        </w:rPr>
        <w:t>.</w:t>
      </w:r>
    </w:p>
    <w:p w:rsidR="00241875" w:rsidRPr="00B450BE" w:rsidRDefault="00241875" w:rsidP="003835A4">
      <w:pPr>
        <w:spacing w:before="0"/>
        <w:ind w:firstLine="709"/>
        <w:jc w:val="both"/>
        <w:rPr>
          <w:sz w:val="26"/>
          <w:szCs w:val="26"/>
        </w:rPr>
      </w:pPr>
    </w:p>
    <w:p w:rsidR="00241875" w:rsidRPr="00B450BE" w:rsidRDefault="00241875" w:rsidP="00D548AB">
      <w:pPr>
        <w:spacing w:before="0"/>
        <w:jc w:val="both"/>
        <w:rPr>
          <w:sz w:val="26"/>
          <w:szCs w:val="26"/>
        </w:rPr>
        <w:sectPr w:rsidR="00241875" w:rsidRPr="00B450BE" w:rsidSect="00CF17F6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CF17F6" w:rsidRPr="00B450BE" w:rsidRDefault="00CF17F6" w:rsidP="00D548AB">
      <w:pPr>
        <w:spacing w:before="0"/>
        <w:rPr>
          <w:bCs w:val="0"/>
          <w:sz w:val="26"/>
          <w:szCs w:val="26"/>
        </w:rPr>
        <w:sectPr w:rsidR="00CF17F6" w:rsidRPr="00B450BE" w:rsidSect="00B17A21">
          <w:pgSz w:w="11906" w:h="16838" w:code="9"/>
          <w:pgMar w:top="1418" w:right="1418" w:bottom="1077" w:left="567" w:header="709" w:footer="709" w:gutter="0"/>
          <w:cols w:space="708"/>
          <w:docGrid w:linePitch="360"/>
        </w:sect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548AB" w:rsidRDefault="00D548AB" w:rsidP="00D548AB">
      <w:pPr>
        <w:spacing w:before="0"/>
        <w:jc w:val="center"/>
        <w:rPr>
          <w:b/>
          <w:sz w:val="26"/>
          <w:szCs w:val="26"/>
        </w:rPr>
      </w:pPr>
    </w:p>
    <w:p w:rsidR="00D30118" w:rsidRPr="00D963F3" w:rsidRDefault="00801A3F" w:rsidP="00D548AB">
      <w:pPr>
        <w:spacing w:before="0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lastRenderedPageBreak/>
        <w:t>1</w:t>
      </w:r>
      <w:r w:rsidR="00D30118" w:rsidRPr="00D963F3">
        <w:rPr>
          <w:b/>
          <w:sz w:val="26"/>
          <w:szCs w:val="26"/>
        </w:rPr>
        <w:t>.4 Подпрограмма «Реализация молодёжной политики</w:t>
      </w:r>
    </w:p>
    <w:p w:rsidR="00D30118" w:rsidRPr="00D963F3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на территории муниципального образования «</w:t>
      </w:r>
      <w:proofErr w:type="spellStart"/>
      <w:r w:rsidRPr="00D963F3">
        <w:rPr>
          <w:b/>
          <w:sz w:val="26"/>
          <w:szCs w:val="26"/>
        </w:rPr>
        <w:t>Дебесский</w:t>
      </w:r>
      <w:proofErr w:type="spellEnd"/>
      <w:r w:rsidRPr="00D963F3">
        <w:rPr>
          <w:b/>
          <w:sz w:val="26"/>
          <w:szCs w:val="26"/>
        </w:rPr>
        <w:t xml:space="preserve"> район»</w:t>
      </w:r>
    </w:p>
    <w:p w:rsidR="00D30118" w:rsidRPr="00D963F3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Краткая характеристика (паспорт) подпрограммы</w:t>
      </w:r>
    </w:p>
    <w:p w:rsidR="00D30118" w:rsidRPr="00B450BE" w:rsidRDefault="00D30118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616" w:type="dxa"/>
        <w:tblInd w:w="108" w:type="dxa"/>
        <w:tblLayout w:type="fixed"/>
        <w:tblLook w:val="0000"/>
      </w:tblPr>
      <w:tblGrid>
        <w:gridCol w:w="2448"/>
        <w:gridCol w:w="7168"/>
      </w:tblGrid>
      <w:tr w:rsidR="00D30118" w:rsidRPr="00B450BE" w:rsidTr="00D3011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Наименование </w:t>
            </w:r>
          </w:p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«Реализация молодёжной политики»  на территории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пального образования 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</w:t>
            </w:r>
          </w:p>
        </w:tc>
      </w:tr>
      <w:tr w:rsidR="00D30118" w:rsidRPr="00B450BE" w:rsidTr="004F452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Координатор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0118" w:rsidRPr="00B450BE" w:rsidRDefault="00CC72FF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</w:t>
            </w:r>
            <w:r w:rsidRPr="00B450BE">
              <w:rPr>
                <w:sz w:val="26"/>
                <w:szCs w:val="26"/>
                <w:lang w:eastAsia="en-US"/>
              </w:rPr>
              <w:t>и</w:t>
            </w:r>
            <w:r w:rsidRPr="00B450BE">
              <w:rPr>
                <w:sz w:val="26"/>
                <w:szCs w:val="26"/>
                <w:lang w:eastAsia="en-US"/>
              </w:rPr>
              <w:t>тель главы Администрации района по социальной политике</w:t>
            </w:r>
          </w:p>
        </w:tc>
      </w:tr>
      <w:tr w:rsidR="00D30118" w:rsidRPr="00B450BE" w:rsidTr="004F4526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Ответственный и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 xml:space="preserve">полнитель </w:t>
            </w:r>
          </w:p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77" w:rsidRDefault="00801D77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Сектор по делам молодежи</w:t>
            </w:r>
            <w:r>
              <w:rPr>
                <w:sz w:val="26"/>
                <w:szCs w:val="26"/>
              </w:rPr>
              <w:t xml:space="preserve">, </w:t>
            </w:r>
          </w:p>
          <w:p w:rsidR="00D30118" w:rsidRPr="00B450BE" w:rsidRDefault="00801D77" w:rsidP="00D963F3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Сектор по физической культуре и спорту</w:t>
            </w:r>
          </w:p>
        </w:tc>
      </w:tr>
      <w:tr w:rsidR="00D30118" w:rsidRPr="00B450BE" w:rsidTr="00435EE6">
        <w:trPr>
          <w:trHeight w:val="94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Соисполнители м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ниципальной 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 xml:space="preserve">граммы 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77" w:rsidRDefault="00801D77" w:rsidP="00801D77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  <w:r>
              <w:rPr>
                <w:sz w:val="26"/>
                <w:szCs w:val="26"/>
              </w:rPr>
              <w:t>,</w:t>
            </w:r>
            <w:r w:rsidRPr="00B450BE">
              <w:rPr>
                <w:sz w:val="26"/>
                <w:szCs w:val="26"/>
              </w:rPr>
              <w:t xml:space="preserve"> </w:t>
            </w:r>
          </w:p>
          <w:p w:rsidR="00D30118" w:rsidRPr="00B450BE" w:rsidRDefault="00435EE6" w:rsidP="00435EE6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</w:t>
            </w:r>
            <w:r w:rsidR="00801D77" w:rsidRPr="00644370">
              <w:rPr>
                <w:color w:val="000000"/>
                <w:sz w:val="26"/>
                <w:szCs w:val="26"/>
              </w:rPr>
              <w:t xml:space="preserve"> культуры и туризма</w:t>
            </w:r>
          </w:p>
        </w:tc>
      </w:tr>
      <w:tr w:rsidR="00D30118" w:rsidRPr="00B450BE" w:rsidTr="00D3011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Цели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Создание правовых, социально-экономических, политич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      </w:r>
          </w:p>
          <w:p w:rsidR="00241875" w:rsidRPr="00B450BE" w:rsidRDefault="00241875" w:rsidP="00D963F3">
            <w:pPr>
              <w:spacing w:before="0"/>
              <w:rPr>
                <w:sz w:val="26"/>
                <w:szCs w:val="26"/>
              </w:rPr>
            </w:pPr>
          </w:p>
        </w:tc>
      </w:tr>
      <w:tr w:rsidR="00D30118" w:rsidRPr="00B450BE" w:rsidTr="00D3011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Создание мер по профилактике безнадзорности несове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шеннолетних, подростковой преступности, наркомании и а</w:t>
            </w:r>
            <w:r w:rsidRPr="00B450BE">
              <w:rPr>
                <w:sz w:val="26"/>
                <w:szCs w:val="26"/>
              </w:rPr>
              <w:t>л</w:t>
            </w:r>
            <w:r w:rsidRPr="00B450BE">
              <w:rPr>
                <w:sz w:val="26"/>
                <w:szCs w:val="26"/>
              </w:rPr>
              <w:t>коголизма, формирование здорового образа жизни молодого поколения; улучшения качества организации отдыха, труд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устройства и занятости молодёжи.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организаций.</w:t>
            </w:r>
          </w:p>
          <w:p w:rsidR="00D30118" w:rsidRPr="00B450BE" w:rsidRDefault="00D30118" w:rsidP="00D963F3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3) Предупреждение распространения в молодежной среде экстремистских и антиобщественных идей. </w:t>
            </w:r>
          </w:p>
          <w:p w:rsidR="00D30118" w:rsidRPr="00B450BE" w:rsidRDefault="00D30118" w:rsidP="00D963F3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Совершенствование системы патриотического воспитания способствующего вовлечению молодых граждан, прожива</w:t>
            </w:r>
            <w:r w:rsidRPr="00B450BE">
              <w:rPr>
                <w:sz w:val="26"/>
                <w:szCs w:val="26"/>
              </w:rPr>
              <w:t>ю</w:t>
            </w:r>
            <w:r w:rsidRPr="00B450BE">
              <w:rPr>
                <w:sz w:val="26"/>
                <w:szCs w:val="26"/>
              </w:rPr>
              <w:t xml:space="preserve">щих на территории </w:t>
            </w:r>
            <w:proofErr w:type="spellStart"/>
            <w:r w:rsidRPr="00B450BE">
              <w:rPr>
                <w:sz w:val="26"/>
                <w:szCs w:val="26"/>
              </w:rPr>
              <w:t>Дебесского</w:t>
            </w:r>
            <w:proofErr w:type="spellEnd"/>
            <w:r w:rsidRPr="00B450BE">
              <w:rPr>
                <w:sz w:val="26"/>
                <w:szCs w:val="26"/>
              </w:rPr>
              <w:t xml:space="preserve"> района в процесс духовного, патриотического становления в интересах укрепления еди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ства нации.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 Внедрение системы мотивации для руководителей и сп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циалистов муниципального учреждения  в рамках реализации подпрограммы, на достижение результатов профессионал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ной служебной деятельности.</w:t>
            </w:r>
          </w:p>
          <w:p w:rsidR="00241875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7) Создание системы информирования подростков и молод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жи об общественных движениях, социальных инициативах и реализуемых программах и проектах в сфере молодежной п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литики.</w:t>
            </w:r>
            <w:r w:rsidR="00241875" w:rsidRPr="00B450BE">
              <w:rPr>
                <w:sz w:val="26"/>
                <w:szCs w:val="26"/>
              </w:rPr>
              <w:t xml:space="preserve"> </w:t>
            </w:r>
          </w:p>
          <w:p w:rsidR="00D30118" w:rsidRPr="00B450BE" w:rsidRDefault="0024187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8) Формирование современной модели организации и озд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lastRenderedPageBreak/>
              <w:t>ровления детей</w:t>
            </w:r>
          </w:p>
        </w:tc>
      </w:tr>
      <w:tr w:rsidR="00D30118" w:rsidRPr="00B450BE" w:rsidTr="00D3011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pacing w:val="-4"/>
                <w:sz w:val="26"/>
                <w:szCs w:val="26"/>
              </w:rPr>
              <w:lastRenderedPageBreak/>
              <w:t>Целевые показатели (индикаторы)  по</w:t>
            </w:r>
            <w:r w:rsidRPr="00B450BE">
              <w:rPr>
                <w:spacing w:val="-4"/>
                <w:sz w:val="26"/>
                <w:szCs w:val="26"/>
              </w:rPr>
              <w:t>д</w:t>
            </w:r>
            <w:r w:rsidRPr="00B450BE">
              <w:rPr>
                <w:spacing w:val="-4"/>
                <w:sz w:val="26"/>
                <w:szCs w:val="26"/>
              </w:rPr>
              <w:t>программы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Удельный вес молодёжи, охваченной районными мер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приятиями в сфере молодёжной политики, в общей численн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сти молодёжи, проживающей на территории муниципального образования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%.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Охват детей и подростков школьного возраста каникуля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ным отдыхом от общего числа детей и подростков школьного возраста, проживающих на территории района, %.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</w:t>
            </w:r>
            <w:proofErr w:type="spellStart"/>
            <w:r w:rsidRPr="00B450BE">
              <w:rPr>
                <w:sz w:val="26"/>
                <w:szCs w:val="26"/>
              </w:rPr>
              <w:t>Дебе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ского</w:t>
            </w:r>
            <w:proofErr w:type="spellEnd"/>
            <w:r w:rsidRPr="00B450BE">
              <w:rPr>
                <w:sz w:val="26"/>
                <w:szCs w:val="26"/>
              </w:rPr>
              <w:t xml:space="preserve"> района, %.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</w:t>
            </w:r>
            <w:r w:rsidRPr="00B450BE">
              <w:rPr>
                <w:sz w:val="26"/>
                <w:szCs w:val="26"/>
              </w:rPr>
              <w:t>ё</w:t>
            </w:r>
            <w:r w:rsidRPr="00B450BE">
              <w:rPr>
                <w:sz w:val="26"/>
                <w:szCs w:val="26"/>
              </w:rPr>
              <w:t>жи, ед.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Удельный вес аттестованных специалистов муниципальн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Pr="00B450BE">
              <w:rPr>
                <w:sz w:val="26"/>
                <w:szCs w:val="26"/>
              </w:rPr>
              <w:t>ж</w:t>
            </w:r>
            <w:r w:rsidRPr="00B450BE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дёжной политике, физической культуре и спорту, %.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7) Показатель эффективности деятельности руководителя, %.  </w:t>
            </w:r>
          </w:p>
        </w:tc>
      </w:tr>
      <w:tr w:rsidR="00D30118" w:rsidRPr="00B450BE" w:rsidTr="00D30118"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 реализации - 2015-2024 годы.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 - 2015-2018 годы,</w:t>
            </w:r>
          </w:p>
          <w:p w:rsidR="00D30118" w:rsidRPr="00B450BE" w:rsidRDefault="006C2425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D30118" w:rsidRPr="00B450BE" w:rsidTr="00D3011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чение Программы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Объем финансирования программы за счет средств бюджета муниципального образования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составит:</w:t>
            </w:r>
          </w:p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</w:p>
          <w:tbl>
            <w:tblPr>
              <w:tblW w:w="4827" w:type="dxa"/>
              <w:jc w:val="center"/>
              <w:tblInd w:w="15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98" w:type="dxa"/>
              </w:tblCellMar>
              <w:tblLook w:val="00A0"/>
            </w:tblPr>
            <w:tblGrid>
              <w:gridCol w:w="2418"/>
              <w:gridCol w:w="2409"/>
            </w:tblGrid>
            <w:tr w:rsidR="003C5798" w:rsidRPr="00B450BE" w:rsidTr="00D963F3">
              <w:trPr>
                <w:trHeight w:val="299"/>
                <w:jc w:val="center"/>
              </w:trPr>
              <w:tc>
                <w:tcPr>
                  <w:tcW w:w="241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3C5798" w:rsidRPr="00B450BE" w:rsidRDefault="003C5798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3C5798" w:rsidRPr="00B450BE" w:rsidRDefault="003C5798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3C5798" w:rsidRPr="00B450BE" w:rsidTr="00D963F3">
              <w:trPr>
                <w:trHeight w:val="299"/>
                <w:jc w:val="center"/>
              </w:trPr>
              <w:tc>
                <w:tcPr>
                  <w:tcW w:w="2418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3C5798" w:rsidRPr="00B450BE" w:rsidRDefault="003C5798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3C5798" w:rsidRPr="00B450BE" w:rsidRDefault="003C5798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2015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DA33F0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6013,10</w:t>
                  </w: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2016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DA33F0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6323,60</w:t>
                  </w: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2017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DA33F0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7908,60</w:t>
                  </w: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2018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DA33F0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8959,05</w:t>
                  </w: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2019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AE1A3C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8395,05</w:t>
                  </w: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2020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BF2B31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5968,80</w:t>
                  </w:r>
                </w:p>
              </w:tc>
            </w:tr>
            <w:tr w:rsidR="00DB58F0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2021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BF2B31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5968,80</w:t>
                  </w:r>
                </w:p>
              </w:tc>
            </w:tr>
            <w:tr w:rsidR="006C2425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6C2425" w:rsidRPr="00B450BE" w:rsidRDefault="006C2425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6C2425" w:rsidRPr="00B450BE" w:rsidRDefault="00BF2B31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6123,83</w:t>
                  </w:r>
                </w:p>
              </w:tc>
            </w:tr>
            <w:tr w:rsidR="006C2425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6C2425" w:rsidRPr="00B450BE" w:rsidRDefault="006C2425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6C2425" w:rsidRPr="00B450BE" w:rsidRDefault="00BF2B31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6368,79</w:t>
                  </w:r>
                </w:p>
              </w:tc>
            </w:tr>
            <w:tr w:rsidR="006C2425" w:rsidRPr="00B450BE" w:rsidTr="00D963F3">
              <w:trPr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6C2425" w:rsidRPr="00B450BE" w:rsidRDefault="006C2425" w:rsidP="00D963F3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2024 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6C2425" w:rsidRPr="00B450BE" w:rsidRDefault="00BF2B31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6623,54</w:t>
                  </w:r>
                </w:p>
              </w:tc>
            </w:tr>
            <w:tr w:rsidR="00DB58F0" w:rsidRPr="00B450BE" w:rsidTr="00D963F3">
              <w:trPr>
                <w:trHeight w:val="77"/>
                <w:jc w:val="center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B58F0" w:rsidRPr="00B450BE" w:rsidRDefault="00DB58F0" w:rsidP="00D963F3">
                  <w:pPr>
                    <w:spacing w:before="0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Ито</w:t>
                  </w:r>
                  <w:r w:rsidR="00EA0E0F" w:rsidRPr="00B450BE">
                    <w:rPr>
                      <w:sz w:val="26"/>
                      <w:szCs w:val="26"/>
                    </w:rPr>
                    <w:t>го 2015-202</w:t>
                  </w:r>
                  <w:r w:rsidR="006C2425" w:rsidRPr="00B450BE">
                    <w:rPr>
                      <w:sz w:val="26"/>
                      <w:szCs w:val="26"/>
                    </w:rPr>
                    <w:t>4</w:t>
                  </w:r>
                  <w:r w:rsidRPr="00B450BE">
                    <w:rPr>
                      <w:sz w:val="26"/>
                      <w:szCs w:val="26"/>
                    </w:rPr>
                    <w:t xml:space="preserve"> гг.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B58F0" w:rsidRPr="00B450BE" w:rsidRDefault="00F873BE" w:rsidP="00D963F3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68653,16</w:t>
                  </w:r>
                </w:p>
              </w:tc>
            </w:tr>
          </w:tbl>
          <w:p w:rsidR="00D30118" w:rsidRPr="00B450BE" w:rsidRDefault="00D30118" w:rsidP="00D963F3">
            <w:pPr>
              <w:spacing w:before="0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Объемы финансовых средств уточняются ежегодно при фо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>мировании бюджета муниципального образования «</w:t>
            </w:r>
            <w:proofErr w:type="spellStart"/>
            <w:r w:rsidRPr="00B450BE">
              <w:rPr>
                <w:sz w:val="26"/>
                <w:szCs w:val="26"/>
              </w:rPr>
              <w:t>Дебе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lastRenderedPageBreak/>
              <w:t>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на очередной финансовый год</w:t>
            </w:r>
          </w:p>
        </w:tc>
      </w:tr>
      <w:tr w:rsidR="00D30118" w:rsidRPr="00B450BE" w:rsidTr="00D30118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Ожидаемые коне</w:t>
            </w:r>
            <w:r w:rsidRPr="00B450BE">
              <w:rPr>
                <w:sz w:val="26"/>
                <w:szCs w:val="26"/>
              </w:rPr>
              <w:t>ч</w:t>
            </w:r>
            <w:r w:rsidRPr="00B450BE">
              <w:rPr>
                <w:sz w:val="26"/>
                <w:szCs w:val="26"/>
              </w:rPr>
              <w:t>ные результаты реализации мун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ципальной пр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граммы и показат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ли эффективности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25" w:rsidRPr="00757D02" w:rsidRDefault="00D30118" w:rsidP="00D963F3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</w:t>
            </w:r>
            <w:r w:rsidR="006C2425" w:rsidRPr="00757D02">
              <w:rPr>
                <w:b/>
                <w:sz w:val="26"/>
                <w:szCs w:val="26"/>
              </w:rPr>
              <w:t xml:space="preserve">К концу </w:t>
            </w:r>
            <w:r w:rsidR="006C2425" w:rsidRPr="00757D02">
              <w:rPr>
                <w:b/>
                <w:sz w:val="26"/>
                <w:szCs w:val="26"/>
                <w:lang w:val="en-US"/>
              </w:rPr>
              <w:t>I</w:t>
            </w:r>
            <w:r w:rsidR="006C2425" w:rsidRPr="00757D02">
              <w:rPr>
                <w:b/>
                <w:sz w:val="26"/>
                <w:szCs w:val="26"/>
              </w:rPr>
              <w:t xml:space="preserve"> этапа: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 Увеличение удельного веса молодёжи, охваченной райо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ными мероприятиями в сфере молодёжной политики в 20</w:t>
            </w:r>
            <w:r w:rsidR="00182B6F" w:rsidRPr="00B450BE">
              <w:rPr>
                <w:sz w:val="26"/>
                <w:szCs w:val="26"/>
              </w:rPr>
              <w:t>18</w:t>
            </w:r>
            <w:r w:rsidRPr="00B450BE">
              <w:rPr>
                <w:sz w:val="26"/>
                <w:szCs w:val="26"/>
              </w:rPr>
              <w:t xml:space="preserve"> году до </w:t>
            </w:r>
            <w:r w:rsidR="00182B6F" w:rsidRPr="00B450BE">
              <w:rPr>
                <w:sz w:val="26"/>
                <w:szCs w:val="26"/>
              </w:rPr>
              <w:t>48</w:t>
            </w:r>
            <w:r w:rsidRPr="00B450BE">
              <w:rPr>
                <w:sz w:val="26"/>
                <w:szCs w:val="26"/>
              </w:rPr>
              <w:t>%, в общей численности молодёжи, проживающей на территории муниципального образования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</w:t>
            </w:r>
            <w:r w:rsidRPr="00B450BE">
              <w:rPr>
                <w:sz w:val="26"/>
                <w:szCs w:val="26"/>
              </w:rPr>
              <w:t>й</w:t>
            </w:r>
            <w:r w:rsidRPr="00B450BE">
              <w:rPr>
                <w:sz w:val="26"/>
                <w:szCs w:val="26"/>
              </w:rPr>
              <w:t>он».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Увеличение удельного веса молодых граждан, охваченных районными мероприятиями патриотической направленности, в 20</w:t>
            </w:r>
            <w:r w:rsidR="00182B6F" w:rsidRPr="00B450BE">
              <w:rPr>
                <w:sz w:val="26"/>
                <w:szCs w:val="26"/>
              </w:rPr>
              <w:t>18</w:t>
            </w:r>
            <w:r w:rsidRPr="00B450BE">
              <w:rPr>
                <w:sz w:val="26"/>
                <w:szCs w:val="26"/>
              </w:rPr>
              <w:t xml:space="preserve"> году до 4</w:t>
            </w:r>
            <w:r w:rsidR="00182B6F" w:rsidRPr="00B450BE">
              <w:rPr>
                <w:sz w:val="26"/>
                <w:szCs w:val="26"/>
              </w:rPr>
              <w:t>8</w:t>
            </w:r>
            <w:r w:rsidRPr="00B450BE">
              <w:rPr>
                <w:sz w:val="26"/>
                <w:szCs w:val="26"/>
              </w:rPr>
              <w:t>% в общей численности молодёжи, прож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вающей на территории </w:t>
            </w:r>
            <w:proofErr w:type="spellStart"/>
            <w:r w:rsidRPr="00B450BE">
              <w:rPr>
                <w:sz w:val="26"/>
                <w:szCs w:val="26"/>
              </w:rPr>
              <w:t>Дебесского</w:t>
            </w:r>
            <w:proofErr w:type="spellEnd"/>
            <w:r w:rsidRPr="00B450BE">
              <w:rPr>
                <w:sz w:val="26"/>
                <w:szCs w:val="26"/>
              </w:rPr>
              <w:t xml:space="preserve"> района.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Охват детей и подростков школьного возраста каникуля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Pr="00B450BE">
              <w:rPr>
                <w:sz w:val="26"/>
                <w:szCs w:val="26"/>
              </w:rPr>
              <w:t>Дебе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ском</w:t>
            </w:r>
            <w:proofErr w:type="spellEnd"/>
            <w:r w:rsidRPr="00B450BE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</w:t>
            </w:r>
            <w:r w:rsidR="00182B6F" w:rsidRPr="00B450BE">
              <w:rPr>
                <w:sz w:val="26"/>
                <w:szCs w:val="26"/>
              </w:rPr>
              <w:t>18</w:t>
            </w:r>
            <w:r w:rsidRPr="00B450BE">
              <w:rPr>
                <w:sz w:val="26"/>
                <w:szCs w:val="26"/>
              </w:rPr>
              <w:t xml:space="preserve"> году до </w:t>
            </w:r>
            <w:r w:rsidR="00182B6F" w:rsidRPr="00B450BE">
              <w:rPr>
                <w:sz w:val="26"/>
                <w:szCs w:val="26"/>
              </w:rPr>
              <w:t>47,8</w:t>
            </w:r>
            <w:r w:rsidRPr="00B450BE">
              <w:rPr>
                <w:sz w:val="26"/>
                <w:szCs w:val="26"/>
              </w:rPr>
              <w:t>%.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Количество мероприятий патриотической тематики, в том числе по допризывной подготовке для подростков и молод</w:t>
            </w:r>
            <w:r w:rsidRPr="00B450BE">
              <w:rPr>
                <w:sz w:val="26"/>
                <w:szCs w:val="26"/>
              </w:rPr>
              <w:t>ё</w:t>
            </w:r>
            <w:r w:rsidRPr="00B450BE">
              <w:rPr>
                <w:sz w:val="26"/>
                <w:szCs w:val="26"/>
              </w:rPr>
              <w:t>жи, в 20</w:t>
            </w:r>
            <w:r w:rsidR="00182B6F" w:rsidRPr="00B450BE">
              <w:rPr>
                <w:sz w:val="26"/>
                <w:szCs w:val="26"/>
              </w:rPr>
              <w:t>18</w:t>
            </w:r>
            <w:r w:rsidRPr="00B450BE">
              <w:rPr>
                <w:sz w:val="26"/>
                <w:szCs w:val="26"/>
              </w:rPr>
              <w:t xml:space="preserve"> году </w:t>
            </w:r>
            <w:r w:rsidR="00182B6F" w:rsidRPr="00B450BE">
              <w:rPr>
                <w:sz w:val="26"/>
                <w:szCs w:val="26"/>
              </w:rPr>
              <w:t>4</w:t>
            </w:r>
            <w:r w:rsidRPr="00B450BE">
              <w:rPr>
                <w:sz w:val="26"/>
                <w:szCs w:val="26"/>
              </w:rPr>
              <w:t xml:space="preserve"> ед.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Количество граждан в 20</w:t>
            </w:r>
            <w:r w:rsidR="00182B6F" w:rsidRPr="00B450BE">
              <w:rPr>
                <w:sz w:val="26"/>
                <w:szCs w:val="26"/>
              </w:rPr>
              <w:t>24</w:t>
            </w:r>
            <w:r w:rsidRPr="00B450BE">
              <w:rPr>
                <w:sz w:val="26"/>
                <w:szCs w:val="26"/>
              </w:rPr>
              <w:t xml:space="preserve"> году, которым оказана социал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но-психологическая услуга, 1,2 тыс. чел.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Удельный вес аттестованных специалистов муниципальн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Pr="00B450BE">
              <w:rPr>
                <w:sz w:val="26"/>
                <w:szCs w:val="26"/>
              </w:rPr>
              <w:t>ж</w:t>
            </w:r>
            <w:r w:rsidRPr="00B450BE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 xml:space="preserve">дёжной политике, физической культуре и спорту </w:t>
            </w:r>
            <w:r w:rsidR="00182B6F" w:rsidRPr="00B450BE">
              <w:rPr>
                <w:sz w:val="26"/>
                <w:szCs w:val="26"/>
              </w:rPr>
              <w:t>в</w:t>
            </w:r>
            <w:r w:rsidRPr="00B450BE">
              <w:rPr>
                <w:sz w:val="26"/>
                <w:szCs w:val="26"/>
              </w:rPr>
              <w:t xml:space="preserve"> 20</w:t>
            </w:r>
            <w:r w:rsidR="00182B6F" w:rsidRPr="00B450BE">
              <w:rPr>
                <w:sz w:val="26"/>
                <w:szCs w:val="26"/>
              </w:rPr>
              <w:t>18</w:t>
            </w:r>
            <w:r w:rsidRPr="00B450BE">
              <w:rPr>
                <w:sz w:val="26"/>
                <w:szCs w:val="26"/>
              </w:rPr>
              <w:t xml:space="preserve"> году, до 75%.</w:t>
            </w:r>
          </w:p>
          <w:p w:rsidR="00D30118" w:rsidRPr="00B450BE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Увеличение доли руководителя муниципального бюдже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ного учреждения «Молодёжный центр «Вертикаль», учит</w:t>
            </w:r>
            <w:r w:rsidRPr="00B450BE">
              <w:rPr>
                <w:sz w:val="26"/>
                <w:szCs w:val="26"/>
              </w:rPr>
              <w:t>ы</w:t>
            </w:r>
            <w:r w:rsidRPr="00B450BE">
              <w:rPr>
                <w:sz w:val="26"/>
                <w:szCs w:val="26"/>
              </w:rPr>
              <w:t>вающего показатели эффективности деятельности руковод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теля в 20</w:t>
            </w:r>
            <w:r w:rsidR="00182B6F" w:rsidRPr="00B450BE">
              <w:rPr>
                <w:sz w:val="26"/>
                <w:szCs w:val="26"/>
              </w:rPr>
              <w:t>18</w:t>
            </w:r>
            <w:r w:rsidRPr="00B450BE">
              <w:rPr>
                <w:sz w:val="26"/>
                <w:szCs w:val="26"/>
              </w:rPr>
              <w:t xml:space="preserve"> году 90%. </w:t>
            </w:r>
          </w:p>
          <w:p w:rsidR="006C2425" w:rsidRPr="00757D02" w:rsidRDefault="006C2425" w:rsidP="00D963F3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757D02">
              <w:rPr>
                <w:b/>
                <w:sz w:val="26"/>
                <w:szCs w:val="26"/>
              </w:rPr>
              <w:t xml:space="preserve">К концу </w:t>
            </w:r>
            <w:r w:rsidRPr="00757D02">
              <w:rPr>
                <w:b/>
                <w:sz w:val="26"/>
                <w:szCs w:val="26"/>
                <w:lang w:val="en-US"/>
              </w:rPr>
              <w:t>II</w:t>
            </w:r>
            <w:r w:rsidRPr="00757D02">
              <w:rPr>
                <w:b/>
                <w:sz w:val="26"/>
                <w:szCs w:val="26"/>
              </w:rPr>
              <w:t xml:space="preserve"> этапа: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- Увеличение удельного веса молодёжи, охваченной райо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ными мероприятиями в сфере молодёжной политики в 2024 году до 56%, в общей численности молодёжи, проживающей на территории муниципального образования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</w:t>
            </w:r>
            <w:r w:rsidRPr="00B450BE">
              <w:rPr>
                <w:sz w:val="26"/>
                <w:szCs w:val="26"/>
              </w:rPr>
              <w:t>й</w:t>
            </w:r>
            <w:r w:rsidRPr="00B450BE">
              <w:rPr>
                <w:sz w:val="26"/>
                <w:szCs w:val="26"/>
              </w:rPr>
              <w:t>он».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Увеличение удельного веса молодых граждан, охваченных районными мероприятиями патриотической направленности, в 2024 году до 42% в общей численности молодёжи, прож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вающей на территории </w:t>
            </w:r>
            <w:proofErr w:type="spellStart"/>
            <w:r w:rsidRPr="00B450BE">
              <w:rPr>
                <w:sz w:val="26"/>
                <w:szCs w:val="26"/>
              </w:rPr>
              <w:t>Дебесского</w:t>
            </w:r>
            <w:proofErr w:type="spellEnd"/>
            <w:r w:rsidRPr="00B450BE">
              <w:rPr>
                <w:sz w:val="26"/>
                <w:szCs w:val="26"/>
              </w:rPr>
              <w:t xml:space="preserve"> района.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Охват детей и подростков школьного возраста каникуля</w:t>
            </w:r>
            <w:r w:rsidRPr="00B450BE">
              <w:rPr>
                <w:sz w:val="26"/>
                <w:szCs w:val="26"/>
              </w:rPr>
              <w:t>р</w:t>
            </w:r>
            <w:r w:rsidRPr="00B450BE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Pr="00B450BE">
              <w:rPr>
                <w:sz w:val="26"/>
                <w:szCs w:val="26"/>
              </w:rPr>
              <w:t>Дебе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ском</w:t>
            </w:r>
            <w:proofErr w:type="spellEnd"/>
            <w:r w:rsidRPr="00B450BE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2024году до </w:t>
            </w:r>
            <w:r w:rsidRPr="00B450BE">
              <w:rPr>
                <w:sz w:val="26"/>
                <w:szCs w:val="26"/>
              </w:rPr>
              <w:lastRenderedPageBreak/>
              <w:t>53%.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Количество мероприятий патриотической тематики, в том числе по допризывной подготовке для подростков и молод</w:t>
            </w:r>
            <w:r w:rsidRPr="00B450BE">
              <w:rPr>
                <w:sz w:val="26"/>
                <w:szCs w:val="26"/>
              </w:rPr>
              <w:t>ё</w:t>
            </w:r>
            <w:r w:rsidRPr="00B450BE">
              <w:rPr>
                <w:sz w:val="26"/>
                <w:szCs w:val="26"/>
              </w:rPr>
              <w:t>жи, в 2024 году 8 ед.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Количество граждан в 2024 году, которым оказана социал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но-психологическая услуга, 1,4 тыс. чел.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Удельный вес аттестованных специалистов муниципальн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Pr="00B450BE">
              <w:rPr>
                <w:sz w:val="26"/>
                <w:szCs w:val="26"/>
              </w:rPr>
              <w:t>ж</w:t>
            </w:r>
            <w:r w:rsidRPr="00B450BE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дёжной политике, физической культуре и спорту к 2024 году, до 83%.</w:t>
            </w:r>
          </w:p>
          <w:p w:rsidR="006C2425" w:rsidRPr="00B450BE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 - Увеличение доли руководителя муниципального бюдже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ного учреждения «Молодёжный центр «Вертикаль», учит</w:t>
            </w:r>
            <w:r w:rsidRPr="00B450BE">
              <w:rPr>
                <w:sz w:val="26"/>
                <w:szCs w:val="26"/>
              </w:rPr>
              <w:t>ы</w:t>
            </w:r>
            <w:r w:rsidRPr="00B450BE">
              <w:rPr>
                <w:sz w:val="26"/>
                <w:szCs w:val="26"/>
              </w:rPr>
              <w:t>вающего показатели эффективности деятельности руковод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теля в 2024 году до 100%.</w:t>
            </w:r>
          </w:p>
        </w:tc>
      </w:tr>
    </w:tbl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801D77" w:rsidRDefault="00D30118" w:rsidP="00801D77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4.1 Характеристика проблемы, на решение</w:t>
      </w:r>
    </w:p>
    <w:p w:rsidR="00D30118" w:rsidRPr="00D963F3" w:rsidRDefault="00D30118" w:rsidP="00801D77">
      <w:pPr>
        <w:spacing w:before="0"/>
        <w:ind w:firstLine="709"/>
        <w:jc w:val="center"/>
        <w:rPr>
          <w:b/>
          <w:sz w:val="26"/>
          <w:szCs w:val="26"/>
        </w:rPr>
      </w:pPr>
      <w:proofErr w:type="gramStart"/>
      <w:r w:rsidRPr="00D963F3">
        <w:rPr>
          <w:b/>
          <w:sz w:val="26"/>
          <w:szCs w:val="26"/>
        </w:rPr>
        <w:t>которой</w:t>
      </w:r>
      <w:proofErr w:type="gramEnd"/>
      <w:r w:rsidRPr="00D963F3">
        <w:rPr>
          <w:b/>
          <w:sz w:val="26"/>
          <w:szCs w:val="26"/>
        </w:rPr>
        <w:t xml:space="preserve"> направлена подпрограмма</w:t>
      </w:r>
    </w:p>
    <w:p w:rsidR="00D30118" w:rsidRPr="00B450BE" w:rsidRDefault="00D30118" w:rsidP="003835A4">
      <w:pPr>
        <w:spacing w:before="0"/>
        <w:ind w:firstLine="709"/>
        <w:rPr>
          <w:sz w:val="26"/>
          <w:szCs w:val="26"/>
        </w:rPr>
      </w:pP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На территории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государстве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ная молодёжная политика осуществляется в отношении молодых граждан в возрасте от 14 до 30 лет, которых в настоящее время насчитывается 2169 человек, что соста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ляет 19% от общей численности населения района. Сложившаяся в настоящее время ситуация  в молодёжной среде неоднозначна. С одной стороны, современную мол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дёжь отличают рост самостоятельности, практичности и мобильности, заинтерес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ванности в получении качественного образования, влияющего на дальнейшее труд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устройство и карьеру, способности быстро усваивать ценности рыночной экономики и адаптироваться к современным социально-экономическим и политическим реалиям. Молодые люди в значительной части обладают тем уровнем мобильности, интелле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туальной активности и здоровья, </w:t>
      </w:r>
      <w:proofErr w:type="gramStart"/>
      <w:r w:rsidRPr="00B450BE">
        <w:rPr>
          <w:sz w:val="26"/>
          <w:szCs w:val="26"/>
        </w:rPr>
        <w:t>который</w:t>
      </w:r>
      <w:proofErr w:type="gramEnd"/>
      <w:r w:rsidRPr="00B450BE">
        <w:rPr>
          <w:sz w:val="26"/>
          <w:szCs w:val="26"/>
        </w:rPr>
        <w:t xml:space="preserve">  выгодно отличает их от других групп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селения. С другой стороны, молодым людям присущ низкий уровень интереса и уч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стия в событиях политической, экономической и культурной жизни. От позиции 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лодых граждан в общественно-политической жизни, их уверенности в завтрашнем дне и активности будет зависеть темп социально-экономического развития. В услов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ях глобализации и притока мигрантов молодёжь не только должна быть готова к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тивостоянию политическим манипуляциям и экстремистским призывам, но и призв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на выступить проводником идеологии толерантности, носителем общечеловеческих ценностей, развивать русскую и этническую культуры, укреплять </w:t>
      </w:r>
      <w:proofErr w:type="spellStart"/>
      <w:r w:rsidRPr="00B450BE">
        <w:rPr>
          <w:sz w:val="26"/>
          <w:szCs w:val="26"/>
        </w:rPr>
        <w:t>межпоколенческие</w:t>
      </w:r>
      <w:proofErr w:type="spellEnd"/>
      <w:r w:rsidRPr="00B450BE">
        <w:rPr>
          <w:sz w:val="26"/>
          <w:szCs w:val="26"/>
        </w:rPr>
        <w:t xml:space="preserve"> и межнациональные отношения. Основной задачей государственной молодёжной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литики в Удмуртской Республике является создание благоприятных условий для ре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лизации инновационного потенциала, носителем которого является молодой человек. В этой ситуации необходимо создавать условия  для  самореализации молодёжи, её включения в общественные процессы в качестве активного субъекта, способствовать приостановлению негативных тенденций в молодёжной среде.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С целью изучения социально-экономического положения молодёжи в районе, проведено анкетирование молодых людей, преимущественно работающей молодёжи. Респондентов мужского пола — 43 %, женского -57%. Из них по статусу 30% - мол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дые люди рабочей профессии, 58% - специалисты, 0,9% - молодые руководители. 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 результатам выявилось, что приоритетом молодёжи является крепкая семья, материальное обеспечение и здоровье, в ближайших планах - добиться материального благополучия и решить проблему жилья, основная часть из опрошенных трудоус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роились при помощи знакомых, родственников, кроме этого, подчеркивают, что на предприятиях, организациях отсутствует правовая защита молодёжи.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 xml:space="preserve">Таким образом, анкета отразила реальное положение молодых людей, проживающих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районе. Молодежь района — это отражение всей молод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жи страны в целом. Молодежь — позитивная, оптимистичная, несмотря на все тру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ности в жизненных реалиях, мечтающая о крепкой семье, о чистой совести, о дружбе. Молодость - это всегда период становления жизненных смыслов, выбора целепол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гающих ценностей, и совершенно очевидно, что молодое поколение сегодняшних россиян в этом ничем не отличается от предыдущих поколений, только им намного труднее сделать свой выбор.</w:t>
      </w:r>
      <w:r w:rsidRPr="00B450BE">
        <w:rPr>
          <w:sz w:val="26"/>
          <w:szCs w:val="26"/>
        </w:rPr>
        <w:tab/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Опыт реализации молодёжной политики на территории района в течение более 20 лет свидетельствует об её эффективности, позволяющей комплексно осуществлять необходимые мероприятия и наиболее рационально и </w:t>
      </w:r>
      <w:proofErr w:type="spellStart"/>
      <w:r w:rsidRPr="00B450BE">
        <w:rPr>
          <w:sz w:val="26"/>
          <w:szCs w:val="26"/>
        </w:rPr>
        <w:t>адресно</w:t>
      </w:r>
      <w:proofErr w:type="spellEnd"/>
      <w:r w:rsidRPr="00B450BE">
        <w:rPr>
          <w:sz w:val="26"/>
          <w:szCs w:val="26"/>
        </w:rPr>
        <w:t xml:space="preserve"> использовать финанс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вые, кадровые и организационные ресурсы. Реализация государственной молодёжной политики осуществляется на системной основе, включает следующие принципы: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программный подход;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4.2 Приоритетные направления реализации программы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  <w:highlight w:val="yellow"/>
        </w:rPr>
      </w:pP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соответствии со Стратегией государственной молодежной политики в Ро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сийской Федерации, утвержденной распоряжением Правительства Российской Фед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рации от 18 декабря 2006 г.  №1760-р, определены приоритетные направления гос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дарственной политики, ориентированные на молодежь, а именно: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-совершенствование государственной политики в сфере духовно-нравственного развития и воспитания детей и молодежи, защиты их нравственности;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-вовлечение молодежи в социальную практику и ее информирование о поте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циальных возможностях развития;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-развитие созидательной активности молодежи;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-интеграция молодых людей, оказавшихся в трудной жизненной ситуации, в жизнь общества.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«Реализация молодежной пол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тики в 2013 - 20</w:t>
      </w:r>
      <w:r w:rsidR="00FE5603" w:rsidRPr="00B450BE">
        <w:rPr>
          <w:sz w:val="26"/>
          <w:szCs w:val="26"/>
        </w:rPr>
        <w:t>24</w:t>
      </w:r>
      <w:r w:rsidRPr="00B450BE">
        <w:rPr>
          <w:sz w:val="26"/>
          <w:szCs w:val="26"/>
        </w:rPr>
        <w:t xml:space="preserve"> годах», целью которой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</w:t>
      </w:r>
      <w:proofErr w:type="gramStart"/>
      <w:r w:rsidRPr="00B450BE">
        <w:rPr>
          <w:sz w:val="26"/>
          <w:szCs w:val="26"/>
        </w:rPr>
        <w:t>граждан</w:t>
      </w:r>
      <w:proofErr w:type="gramEnd"/>
      <w:r w:rsidRPr="00B450BE">
        <w:rPr>
          <w:sz w:val="26"/>
          <w:szCs w:val="26"/>
        </w:rPr>
        <w:t xml:space="preserve"> и их самореализацию в и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тересах общества и государства.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Указом Президента Российской Федерации от 7 мая 2012 года № 601 «Об 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ции качеством предоставления государственных и муниципальных услуг к 2018 году </w:t>
      </w:r>
      <w:r w:rsidRPr="00B450BE">
        <w:rPr>
          <w:sz w:val="26"/>
          <w:szCs w:val="26"/>
        </w:rPr>
        <w:lastRenderedPageBreak/>
        <w:t>не менее 90 процентов, что имеет непосредственное отношение к организации и ос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ществлению мероприятий по работе с детьми и молодежью.</w:t>
      </w:r>
      <w:proofErr w:type="gramEnd"/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вающая комплекс организационных, методических и контрольных мероприятий,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правленных на сохранение кадрового потенциала, повышение престижности и пр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влекательности работы в организациях, обеспечение соответствия оплаты труда 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ботников качеству оказания ими государственных (муниципальных) услуг (выполн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ния работ). </w:t>
      </w:r>
      <w:proofErr w:type="gramEnd"/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 вопросам местного значения муниципальных районов Федеральным законом от 6 октября 2003 года №131-ФЗ «Об общих принципах организации местного сам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управления в Российской Федерации» к вопросам местного значения муниципальных районов отнесен вопрос организации и осуществления мероприятий по работе с детьми и молодежью.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Исходя из полномочий органов местного самоуправления, с учетом приорит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тов и целей государственной политики, существующих проблем в сфере молодежной политики, определены цель и задачи подпрограммы.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дых граждан, её самореализацию в интересах общества и государства.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Создание мер по профилактике безнадзорности несовершеннолетних, подр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 xml:space="preserve">ства и занятости молодёжи.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2)  Поддержка социальных инициатив, деятельности детских и молодежных общественных организаций.</w:t>
      </w:r>
    </w:p>
    <w:p w:rsidR="00D30118" w:rsidRPr="00B450BE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3)   Предупреждение распространения в молодежной среде экстремистских и антиобщественных идей.</w:t>
      </w:r>
    </w:p>
    <w:p w:rsidR="00D30118" w:rsidRPr="00B450BE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4) Совершенствование системы патриотического воспитание, способствующего вовлечению молодых граждан, проживающих на территории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 в процесс духовного, патриотического становления в интересах укрепления единства нации.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5) Формирование у молодёжи активной жизненной позиции, повышение эле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торальной культуры, готовности к участию в общественно-политической жизни стр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ны.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6)  Внедрение системы мотивации для руководителей и специалистов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пального учреждения  в рамках реализации подпрограммы, на достижение результ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тов профессиональной служебной деятельности.</w:t>
      </w:r>
    </w:p>
    <w:p w:rsidR="00D30118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7) Создание системы информирования подростков и молодежи об обществе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ных движениях, социальных инициативах и реализуемых программах и проектах в сфере молодежной политики.</w:t>
      </w:r>
    </w:p>
    <w:p w:rsidR="00D963F3" w:rsidRPr="00B450BE" w:rsidRDefault="00801D77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8) Формирование современной модели организации и оздоровления детей</w:t>
      </w:r>
      <w:r>
        <w:rPr>
          <w:sz w:val="26"/>
          <w:szCs w:val="26"/>
        </w:rPr>
        <w:t>.</w:t>
      </w: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D963F3">
        <w:rPr>
          <w:b/>
          <w:bCs w:val="0"/>
          <w:sz w:val="26"/>
          <w:szCs w:val="26"/>
        </w:rPr>
        <w:t>4.3 Целевые показатели (индикаторы) подпрограммы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  <w:highlight w:val="yellow"/>
        </w:rPr>
      </w:pP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1.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%.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организацию работы с детьми и молодежью,  учит</w:t>
      </w:r>
      <w:r w:rsidRPr="00B450BE">
        <w:rPr>
          <w:sz w:val="26"/>
          <w:szCs w:val="26"/>
        </w:rPr>
        <w:t>ы</w:t>
      </w:r>
      <w:r w:rsidRPr="00B450BE">
        <w:rPr>
          <w:sz w:val="26"/>
          <w:szCs w:val="26"/>
        </w:rPr>
        <w:t>вает численность детей и молодежи,  занятых в реализации социальных проектов и участвующих в мероприятиях по отрасли государственная молодежная политика. Х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рактеризует вовлеченность детей и молодежи в общественно-политическую жизнь и социальную практику. </w:t>
      </w:r>
    </w:p>
    <w:p w:rsidR="00D30118" w:rsidRPr="00B450BE" w:rsidRDefault="00D30118" w:rsidP="00801D77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2. Охват детей и подростков  школьного возраста каникулярным отдыхом от общего числа детей и подростков школьного возраста, проживающих на территории района, %.</w:t>
      </w:r>
      <w:r w:rsidR="00801D77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Показатель характеризует организацию работы с детьми и молодежью в каникулярный период.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3.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района, %.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вовлеченность детей и молодежи в общественно-политическую жизнь,  патриотическое становление.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4. Количество мероприятий патриотической тематики, в том числе по допр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зывной подготовке для подростков и молодёжи, ед.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вовлеченность детей и молодежи в общественно-политическую жизнь,  патриотическое становление.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5. Количество граждан, которым оказана социально-психологическая услуга, тыс. чел.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эмоциональное, психически устойчивое состояние молодёжи.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6. Удельный вес аттестованных специалистов муниципального бюджетного у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>реждения «Молодёжный центр «Вертикаль», подведомственного отделу по молодё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>ной политике, физической культуре и спорту, в общей численности специалистов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ниципального бюджетного учреждения «Молодёжный центр «Вертикаль», подведо</w:t>
      </w:r>
      <w:r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>ственного отделу по молодёжной политике, физической культуре и спорту, %.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уровень профессиональной служебной деятельн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сти,    влияет на качество работы, размер заработной платы  специалистов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пального учреждения по организации и проведению мероприятий с детьми и молод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жью.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7. Показатель эффективности деятельности руководителя, %.  </w:t>
      </w:r>
    </w:p>
    <w:p w:rsidR="00D30118" w:rsidRPr="00B450BE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уровень профессиональной служебной деятельности руководителя муниципального бюджетного учреждения, который  влияет на качество работы, размер заработной платы  специалистов муниципального учреждения по 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ганизации и проведению мероприятий с детьми и молодежью.</w:t>
      </w:r>
    </w:p>
    <w:p w:rsidR="00D30118" w:rsidRPr="00A016DF" w:rsidRDefault="00A016DF" w:rsidP="00A016DF">
      <w:pPr>
        <w:spacing w:before="0"/>
        <w:jc w:val="both"/>
        <w:rPr>
          <w:b/>
          <w:sz w:val="26"/>
          <w:szCs w:val="26"/>
        </w:rPr>
      </w:pPr>
      <w:r w:rsidRPr="00B450BE">
        <w:rPr>
          <w:sz w:val="26"/>
          <w:szCs w:val="26"/>
        </w:rPr>
        <w:t>Сведения о значениях целевых показателей по годам реализации муниципальной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 представлены в Приложении 1 к</w:t>
      </w:r>
      <w:r w:rsidRPr="00A016DF">
        <w:rPr>
          <w:b/>
          <w:sz w:val="26"/>
          <w:szCs w:val="26"/>
        </w:rPr>
        <w:t xml:space="preserve"> </w:t>
      </w:r>
      <w:r w:rsidRPr="00A016DF">
        <w:rPr>
          <w:sz w:val="26"/>
          <w:szCs w:val="26"/>
        </w:rPr>
        <w:t>подпрограмме муниципальной программы «Реализация молодёжной политики на территории муниципального образования «</w:t>
      </w:r>
      <w:proofErr w:type="spellStart"/>
      <w:r w:rsidRPr="00A016DF">
        <w:rPr>
          <w:sz w:val="26"/>
          <w:szCs w:val="26"/>
        </w:rPr>
        <w:t>Д</w:t>
      </w:r>
      <w:r w:rsidRPr="00A016DF">
        <w:rPr>
          <w:sz w:val="26"/>
          <w:szCs w:val="26"/>
        </w:rPr>
        <w:t>е</w:t>
      </w:r>
      <w:r w:rsidRPr="00A016DF">
        <w:rPr>
          <w:sz w:val="26"/>
          <w:szCs w:val="26"/>
        </w:rPr>
        <w:t>бесский</w:t>
      </w:r>
      <w:proofErr w:type="spellEnd"/>
      <w:r w:rsidRPr="00A016DF">
        <w:rPr>
          <w:sz w:val="26"/>
          <w:szCs w:val="26"/>
        </w:rPr>
        <w:t xml:space="preserve"> район».</w:t>
      </w:r>
    </w:p>
    <w:p w:rsidR="00D30118" w:rsidRPr="00D963F3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D963F3">
        <w:rPr>
          <w:b/>
          <w:bCs w:val="0"/>
          <w:sz w:val="26"/>
          <w:szCs w:val="26"/>
        </w:rPr>
        <w:t>4.4 Сроки и этапы реализации подпрограммы</w:t>
      </w: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Подпрограмма реализуется в 2015-2024 годы. Этапы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программы:</w:t>
      </w: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val="en-US"/>
        </w:rPr>
        <w:t>I</w:t>
      </w:r>
      <w:r w:rsidRPr="00B450BE">
        <w:rPr>
          <w:sz w:val="26"/>
          <w:szCs w:val="26"/>
        </w:rPr>
        <w:t xml:space="preserve"> этап - 2015-2018 годы,</w:t>
      </w:r>
    </w:p>
    <w:p w:rsidR="00012422" w:rsidRPr="00B450BE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  <w:lang w:val="en-US"/>
        </w:rPr>
        <w:lastRenderedPageBreak/>
        <w:t>II</w:t>
      </w:r>
      <w:r w:rsidRPr="00B450BE">
        <w:rPr>
          <w:sz w:val="26"/>
          <w:szCs w:val="26"/>
        </w:rPr>
        <w:t xml:space="preserve"> этап - 2019-2024 годы.</w:t>
      </w:r>
      <w:proofErr w:type="gramEnd"/>
    </w:p>
    <w:p w:rsidR="000A5821" w:rsidRPr="00B450BE" w:rsidRDefault="000A5821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</w:p>
    <w:p w:rsidR="00D30118" w:rsidRPr="00D963F3" w:rsidRDefault="00D30118" w:rsidP="003835A4">
      <w:pPr>
        <w:pStyle w:val="af3"/>
        <w:keepNext/>
        <w:shd w:val="clear" w:color="auto" w:fill="FFFFFF"/>
        <w:spacing w:before="0" w:after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4.5 Основные мероприятия</w:t>
      </w:r>
    </w:p>
    <w:p w:rsidR="000A5821" w:rsidRPr="00B450BE" w:rsidRDefault="000A5821" w:rsidP="003835A4">
      <w:pPr>
        <w:pStyle w:val="af3"/>
        <w:keepNext/>
        <w:shd w:val="clear" w:color="auto" w:fill="FFFFFF"/>
        <w:spacing w:before="0" w:after="0"/>
        <w:ind w:firstLine="709"/>
        <w:jc w:val="both"/>
        <w:rPr>
          <w:sz w:val="26"/>
          <w:szCs w:val="26"/>
        </w:rPr>
      </w:pPr>
    </w:p>
    <w:p w:rsidR="00D30118" w:rsidRPr="00B450BE" w:rsidRDefault="00D30118" w:rsidP="003835A4">
      <w:pPr>
        <w:pStyle w:val="af6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Организация и осуществление мероприятий по работе с детьми и мол</w:t>
      </w:r>
      <w:r w:rsidRPr="00B450BE">
        <w:rPr>
          <w:rFonts w:ascii="Times New Roman" w:hAnsi="Times New Roman"/>
          <w:sz w:val="26"/>
          <w:szCs w:val="26"/>
        </w:rPr>
        <w:t>о</w:t>
      </w:r>
      <w:r w:rsidRPr="00B450BE">
        <w:rPr>
          <w:rFonts w:ascii="Times New Roman" w:hAnsi="Times New Roman"/>
          <w:sz w:val="26"/>
          <w:szCs w:val="26"/>
        </w:rPr>
        <w:t>дежью.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В рамках данного пункта  организуются и осуществляются мероприятия по р</w:t>
      </w:r>
      <w:r w:rsidRPr="00B450BE">
        <w:rPr>
          <w:rFonts w:ascii="Times New Roman" w:hAnsi="Times New Roman"/>
          <w:sz w:val="26"/>
          <w:szCs w:val="26"/>
        </w:rPr>
        <w:t>а</w:t>
      </w:r>
      <w:r w:rsidRPr="00B450BE">
        <w:rPr>
          <w:rFonts w:ascii="Times New Roman" w:hAnsi="Times New Roman"/>
          <w:sz w:val="26"/>
          <w:szCs w:val="26"/>
        </w:rPr>
        <w:t>боте с детьми и молодежью отделом по молодёжной политике, физической культуре и спорту и МБУ «Молодежный центр «Вертикаль». Организация и осуществление мероприятий по работе с детьми и молодежью включает в себя: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- организацию и проведение мероприятий для детей и молодежи различной н</w:t>
      </w:r>
      <w:r w:rsidRPr="00B450BE">
        <w:rPr>
          <w:rFonts w:ascii="Times New Roman" w:hAnsi="Times New Roman"/>
          <w:sz w:val="26"/>
          <w:szCs w:val="26"/>
        </w:rPr>
        <w:t>а</w:t>
      </w:r>
      <w:r w:rsidRPr="00B450BE">
        <w:rPr>
          <w:rFonts w:ascii="Times New Roman" w:hAnsi="Times New Roman"/>
          <w:sz w:val="26"/>
          <w:szCs w:val="26"/>
        </w:rPr>
        <w:t>правленности;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- организацию работы общественных формирований для детей и молодежи;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-  индивидуальные и групповые консультации психолога;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- реализацию социальных программ (проектов) для детей и молодежи;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- участие в республиканских мероприятиях.</w:t>
      </w:r>
    </w:p>
    <w:p w:rsidR="00D30118" w:rsidRPr="00B450BE" w:rsidRDefault="00D30118" w:rsidP="003835A4">
      <w:pPr>
        <w:pStyle w:val="af6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Организация отдыха и занятости подростков и молодежи в каникуля</w:t>
      </w:r>
      <w:r w:rsidRPr="00B450BE">
        <w:rPr>
          <w:rFonts w:ascii="Times New Roman" w:hAnsi="Times New Roman"/>
          <w:sz w:val="26"/>
          <w:szCs w:val="26"/>
        </w:rPr>
        <w:t>р</w:t>
      </w:r>
      <w:r w:rsidRPr="00B450BE">
        <w:rPr>
          <w:rFonts w:ascii="Times New Roman" w:hAnsi="Times New Roman"/>
          <w:sz w:val="26"/>
          <w:szCs w:val="26"/>
        </w:rPr>
        <w:t>ный период.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Основное мероприятие реализуется совместно с Управлением образования А</w:t>
      </w:r>
      <w:r w:rsidRPr="00B450BE">
        <w:rPr>
          <w:rFonts w:ascii="Times New Roman" w:hAnsi="Times New Roman"/>
          <w:sz w:val="26"/>
          <w:szCs w:val="26"/>
        </w:rPr>
        <w:t>д</w:t>
      </w:r>
      <w:r w:rsidRPr="00B450BE">
        <w:rPr>
          <w:rFonts w:ascii="Times New Roman" w:hAnsi="Times New Roman"/>
          <w:sz w:val="26"/>
          <w:szCs w:val="26"/>
        </w:rPr>
        <w:t>министрации МО «</w:t>
      </w:r>
      <w:proofErr w:type="spellStart"/>
      <w:r w:rsidRPr="00B450BE">
        <w:rPr>
          <w:rFonts w:ascii="Times New Roman" w:hAnsi="Times New Roman"/>
          <w:sz w:val="26"/>
          <w:szCs w:val="26"/>
        </w:rPr>
        <w:t>Дебесский</w:t>
      </w:r>
      <w:proofErr w:type="spellEnd"/>
      <w:r w:rsidRPr="00B450BE">
        <w:rPr>
          <w:rFonts w:ascii="Times New Roman" w:hAnsi="Times New Roman"/>
          <w:sz w:val="26"/>
          <w:szCs w:val="26"/>
        </w:rPr>
        <w:t xml:space="preserve"> район», Бюджетным учреждением УР «Республика</w:t>
      </w:r>
      <w:r w:rsidRPr="00B450BE">
        <w:rPr>
          <w:rFonts w:ascii="Times New Roman" w:hAnsi="Times New Roman"/>
          <w:sz w:val="26"/>
          <w:szCs w:val="26"/>
        </w:rPr>
        <w:t>н</w:t>
      </w:r>
      <w:r w:rsidRPr="00B450BE">
        <w:rPr>
          <w:rFonts w:ascii="Times New Roman" w:hAnsi="Times New Roman"/>
          <w:sz w:val="26"/>
          <w:szCs w:val="26"/>
        </w:rPr>
        <w:t>ский центр содействия трудоустройству молодежи», республиканским координац</w:t>
      </w:r>
      <w:r w:rsidRPr="00B450BE">
        <w:rPr>
          <w:rFonts w:ascii="Times New Roman" w:hAnsi="Times New Roman"/>
          <w:sz w:val="26"/>
          <w:szCs w:val="26"/>
        </w:rPr>
        <w:t>и</w:t>
      </w:r>
      <w:r w:rsidRPr="00B450BE">
        <w:rPr>
          <w:rFonts w:ascii="Times New Roman" w:hAnsi="Times New Roman"/>
          <w:sz w:val="26"/>
          <w:szCs w:val="26"/>
        </w:rPr>
        <w:t xml:space="preserve">онно-методическим центром «Каникулы» и Государственным казённым учреждением Удмуртской Республики «Центр занятости населения </w:t>
      </w:r>
      <w:proofErr w:type="spellStart"/>
      <w:r w:rsidRPr="00B450BE">
        <w:rPr>
          <w:rFonts w:ascii="Times New Roman" w:hAnsi="Times New Roman"/>
          <w:sz w:val="26"/>
          <w:szCs w:val="26"/>
        </w:rPr>
        <w:t>Дебесского</w:t>
      </w:r>
      <w:proofErr w:type="spellEnd"/>
      <w:r w:rsidRPr="00B450BE">
        <w:rPr>
          <w:rFonts w:ascii="Times New Roman" w:hAnsi="Times New Roman"/>
          <w:sz w:val="26"/>
          <w:szCs w:val="26"/>
        </w:rPr>
        <w:t xml:space="preserve"> района»;  финанс</w:t>
      </w:r>
      <w:r w:rsidRPr="00B450BE">
        <w:rPr>
          <w:rFonts w:ascii="Times New Roman" w:hAnsi="Times New Roman"/>
          <w:sz w:val="26"/>
          <w:szCs w:val="26"/>
        </w:rPr>
        <w:t>и</w:t>
      </w:r>
      <w:r w:rsidRPr="00B450BE">
        <w:rPr>
          <w:rFonts w:ascii="Times New Roman" w:hAnsi="Times New Roman"/>
          <w:sz w:val="26"/>
          <w:szCs w:val="26"/>
        </w:rPr>
        <w:t>рование мероприятия осуществляется из бюджета Удмуртской Республики</w:t>
      </w:r>
      <w:r w:rsidR="00FB3E7B" w:rsidRPr="00B450BE">
        <w:rPr>
          <w:rFonts w:ascii="Times New Roman" w:hAnsi="Times New Roman"/>
          <w:sz w:val="26"/>
          <w:szCs w:val="26"/>
        </w:rPr>
        <w:t>, бюджета муниципального образования и внебюджетных источников</w:t>
      </w:r>
      <w:r w:rsidRPr="00B450BE">
        <w:rPr>
          <w:rFonts w:ascii="Times New Roman" w:hAnsi="Times New Roman"/>
          <w:sz w:val="26"/>
          <w:szCs w:val="26"/>
        </w:rPr>
        <w:t xml:space="preserve">.  </w:t>
      </w:r>
    </w:p>
    <w:p w:rsidR="00D30118" w:rsidRPr="00B450BE" w:rsidRDefault="00D30118" w:rsidP="003835A4">
      <w:pPr>
        <w:pStyle w:val="af6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bCs/>
          <w:sz w:val="26"/>
          <w:szCs w:val="26"/>
        </w:rPr>
        <w:t xml:space="preserve"> Финансирование оплаты труда работникам муниципального бюджетн</w:t>
      </w:r>
      <w:r w:rsidRPr="00B450BE">
        <w:rPr>
          <w:rFonts w:ascii="Times New Roman" w:hAnsi="Times New Roman"/>
          <w:bCs/>
          <w:sz w:val="26"/>
          <w:szCs w:val="26"/>
        </w:rPr>
        <w:t>о</w:t>
      </w:r>
      <w:r w:rsidRPr="00B450BE">
        <w:rPr>
          <w:rFonts w:ascii="Times New Roman" w:hAnsi="Times New Roman"/>
          <w:bCs/>
          <w:sz w:val="26"/>
          <w:szCs w:val="26"/>
        </w:rPr>
        <w:t>го учреждения "Молодежный центр «Вертикаль»  согласно положению оплаты труда муниципального учреждения.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В рамках основного мероприятия выплачивается заработная плата специал</w:t>
      </w:r>
      <w:r w:rsidRPr="00B450BE">
        <w:rPr>
          <w:rFonts w:ascii="Times New Roman" w:hAnsi="Times New Roman"/>
          <w:sz w:val="26"/>
          <w:szCs w:val="26"/>
        </w:rPr>
        <w:t>и</w:t>
      </w:r>
      <w:r w:rsidRPr="00B450BE">
        <w:rPr>
          <w:rFonts w:ascii="Times New Roman" w:hAnsi="Times New Roman"/>
          <w:sz w:val="26"/>
          <w:szCs w:val="26"/>
        </w:rPr>
        <w:t xml:space="preserve">стам учреждения, учитываются показатели выполнения муниципального задания. </w:t>
      </w:r>
      <w:r w:rsidRPr="00B450BE">
        <w:rPr>
          <w:rFonts w:ascii="Times New Roman" w:hAnsi="Times New Roman"/>
          <w:bCs/>
          <w:sz w:val="26"/>
          <w:szCs w:val="26"/>
        </w:rPr>
        <w:t>Финансирование деятельности  муниципального бюджетного учреждения "Молоде</w:t>
      </w:r>
      <w:r w:rsidRPr="00B450BE">
        <w:rPr>
          <w:rFonts w:ascii="Times New Roman" w:hAnsi="Times New Roman"/>
          <w:bCs/>
          <w:sz w:val="26"/>
          <w:szCs w:val="26"/>
        </w:rPr>
        <w:t>ж</w:t>
      </w:r>
      <w:r w:rsidRPr="00B450BE">
        <w:rPr>
          <w:rFonts w:ascii="Times New Roman" w:hAnsi="Times New Roman"/>
          <w:bCs/>
          <w:sz w:val="26"/>
          <w:szCs w:val="26"/>
        </w:rPr>
        <w:t>ный центр «Вертикаль»  согласно смете расходов.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В рамках основного мероприятия осуществляется оплата услуг, прочих расх</w:t>
      </w:r>
      <w:r w:rsidRPr="00B450BE">
        <w:rPr>
          <w:rFonts w:ascii="Times New Roman" w:hAnsi="Times New Roman"/>
          <w:sz w:val="26"/>
          <w:szCs w:val="26"/>
        </w:rPr>
        <w:t>о</w:t>
      </w:r>
      <w:r w:rsidRPr="00B450BE">
        <w:rPr>
          <w:rFonts w:ascii="Times New Roman" w:hAnsi="Times New Roman"/>
          <w:sz w:val="26"/>
          <w:szCs w:val="26"/>
        </w:rPr>
        <w:t>дов, увеличение стоимости материальных запасов, планируется приобретение обор</w:t>
      </w:r>
      <w:r w:rsidRPr="00B450BE">
        <w:rPr>
          <w:rFonts w:ascii="Times New Roman" w:hAnsi="Times New Roman"/>
          <w:sz w:val="26"/>
          <w:szCs w:val="26"/>
        </w:rPr>
        <w:t>у</w:t>
      </w:r>
      <w:r w:rsidRPr="00B450BE">
        <w:rPr>
          <w:rFonts w:ascii="Times New Roman" w:hAnsi="Times New Roman"/>
          <w:sz w:val="26"/>
          <w:szCs w:val="26"/>
        </w:rPr>
        <w:t xml:space="preserve">дования и инвентаря для муниципального учреждения для организации и проведения мероприятий для детей и молодежи, реализуются меры, направленные на повышение пожарной безопасности муниципального учреждения по организации и проведению мероприятий для детей и молодежи.  </w:t>
      </w:r>
    </w:p>
    <w:p w:rsidR="00D30118" w:rsidRPr="00B450BE" w:rsidRDefault="00D30118" w:rsidP="003835A4">
      <w:pPr>
        <w:pStyle w:val="af6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Анализ ситуации в молодежной среде.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Основное мероприятие осуществляется через мониторинг процессов и явлений, происходящих в молодежной среде, осуществление мер муниципального регулиров</w:t>
      </w:r>
      <w:r w:rsidRPr="00B450BE">
        <w:rPr>
          <w:rFonts w:ascii="Times New Roman" w:hAnsi="Times New Roman"/>
          <w:sz w:val="26"/>
          <w:szCs w:val="26"/>
        </w:rPr>
        <w:t>а</w:t>
      </w:r>
      <w:r w:rsidRPr="00B450BE">
        <w:rPr>
          <w:rFonts w:ascii="Times New Roman" w:hAnsi="Times New Roman"/>
          <w:sz w:val="26"/>
          <w:szCs w:val="26"/>
        </w:rPr>
        <w:t xml:space="preserve">ния данной сферы. </w:t>
      </w:r>
    </w:p>
    <w:p w:rsidR="00D30118" w:rsidRPr="00B450BE" w:rsidRDefault="00D30118" w:rsidP="003835A4">
      <w:pPr>
        <w:pStyle w:val="af6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Формирование системы информирования подростков и молодежи об о</w:t>
      </w:r>
      <w:r w:rsidRPr="00B450BE">
        <w:rPr>
          <w:rFonts w:ascii="Times New Roman" w:hAnsi="Times New Roman"/>
          <w:sz w:val="26"/>
          <w:szCs w:val="26"/>
        </w:rPr>
        <w:t>б</w:t>
      </w:r>
      <w:r w:rsidRPr="00B450BE">
        <w:rPr>
          <w:rFonts w:ascii="Times New Roman" w:hAnsi="Times New Roman"/>
          <w:sz w:val="26"/>
          <w:szCs w:val="26"/>
        </w:rPr>
        <w:t>щественных движениях, социальных инициативах и реализуемых программах и пр</w:t>
      </w:r>
      <w:r w:rsidRPr="00B450BE">
        <w:rPr>
          <w:rFonts w:ascii="Times New Roman" w:hAnsi="Times New Roman"/>
          <w:sz w:val="26"/>
          <w:szCs w:val="26"/>
        </w:rPr>
        <w:t>о</w:t>
      </w:r>
      <w:r w:rsidRPr="00B450BE">
        <w:rPr>
          <w:rFonts w:ascii="Times New Roman" w:hAnsi="Times New Roman"/>
          <w:sz w:val="26"/>
          <w:szCs w:val="26"/>
        </w:rPr>
        <w:t>ектах в сфере молодежной политики.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В рамках основного мероприятия планируется: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- выпуск молодежных страниц «Вертикаль», подготовка и регулярное разм</w:t>
      </w:r>
      <w:r w:rsidRPr="00B450BE">
        <w:rPr>
          <w:rFonts w:ascii="Times New Roman" w:hAnsi="Times New Roman"/>
          <w:sz w:val="26"/>
          <w:szCs w:val="26"/>
        </w:rPr>
        <w:t>е</w:t>
      </w:r>
      <w:r w:rsidRPr="00B450BE">
        <w:rPr>
          <w:rFonts w:ascii="Times New Roman" w:hAnsi="Times New Roman"/>
          <w:sz w:val="26"/>
          <w:szCs w:val="26"/>
        </w:rPr>
        <w:t>щение в ней актуальных сведений об общественных движениях, социальных иници</w:t>
      </w:r>
      <w:r w:rsidRPr="00B450BE">
        <w:rPr>
          <w:rFonts w:ascii="Times New Roman" w:hAnsi="Times New Roman"/>
          <w:sz w:val="26"/>
          <w:szCs w:val="26"/>
        </w:rPr>
        <w:t>а</w:t>
      </w:r>
      <w:r w:rsidRPr="00B450BE">
        <w:rPr>
          <w:rFonts w:ascii="Times New Roman" w:hAnsi="Times New Roman"/>
          <w:sz w:val="26"/>
          <w:szCs w:val="26"/>
        </w:rPr>
        <w:lastRenderedPageBreak/>
        <w:t>тивах и реализуемых  программах и проектах в сфере молодежной политики, мерах муниципальной поддержки молодых граждан;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 xml:space="preserve">- осуществление </w:t>
      </w:r>
      <w:proofErr w:type="gramStart"/>
      <w:r w:rsidRPr="00B450BE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B450BE">
        <w:rPr>
          <w:rFonts w:ascii="Times New Roman" w:hAnsi="Times New Roman"/>
          <w:sz w:val="26"/>
          <w:szCs w:val="26"/>
        </w:rPr>
        <w:t xml:space="preserve"> публикацией информации по организации и пр</w:t>
      </w:r>
      <w:r w:rsidRPr="00B450BE">
        <w:rPr>
          <w:rFonts w:ascii="Times New Roman" w:hAnsi="Times New Roman"/>
          <w:sz w:val="26"/>
          <w:szCs w:val="26"/>
        </w:rPr>
        <w:t>о</w:t>
      </w:r>
      <w:r w:rsidRPr="00B450BE">
        <w:rPr>
          <w:rFonts w:ascii="Times New Roman" w:hAnsi="Times New Roman"/>
          <w:sz w:val="26"/>
          <w:szCs w:val="26"/>
        </w:rPr>
        <w:t>ведению мероприятий с детьми и молодежью на официальных сайтах соответству</w:t>
      </w:r>
      <w:r w:rsidRPr="00B450BE">
        <w:rPr>
          <w:rFonts w:ascii="Times New Roman" w:hAnsi="Times New Roman"/>
          <w:sz w:val="26"/>
          <w:szCs w:val="26"/>
        </w:rPr>
        <w:t>ю</w:t>
      </w:r>
      <w:r w:rsidRPr="00B450BE">
        <w:rPr>
          <w:rFonts w:ascii="Times New Roman" w:hAnsi="Times New Roman"/>
          <w:sz w:val="26"/>
          <w:szCs w:val="26"/>
        </w:rPr>
        <w:t>щих организаций;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 xml:space="preserve">- взаимодействие </w:t>
      </w:r>
      <w:proofErr w:type="gramStart"/>
      <w:r w:rsidRPr="00B450BE">
        <w:rPr>
          <w:rFonts w:ascii="Times New Roman" w:hAnsi="Times New Roman"/>
          <w:sz w:val="26"/>
          <w:szCs w:val="26"/>
        </w:rPr>
        <w:t>со СМИ в целях публикации информации о мероприятиях по работе с детьми</w:t>
      </w:r>
      <w:proofErr w:type="gramEnd"/>
      <w:r w:rsidRPr="00B450BE">
        <w:rPr>
          <w:rFonts w:ascii="Times New Roman" w:hAnsi="Times New Roman"/>
          <w:sz w:val="26"/>
          <w:szCs w:val="26"/>
        </w:rPr>
        <w:t xml:space="preserve"> и молодежью, реализуемых социальных программах (проектах) в п</w:t>
      </w:r>
      <w:r w:rsidRPr="00B450BE">
        <w:rPr>
          <w:rFonts w:ascii="Times New Roman" w:hAnsi="Times New Roman"/>
          <w:sz w:val="26"/>
          <w:szCs w:val="26"/>
        </w:rPr>
        <w:t>е</w:t>
      </w:r>
      <w:r w:rsidRPr="00B450BE">
        <w:rPr>
          <w:rFonts w:ascii="Times New Roman" w:hAnsi="Times New Roman"/>
          <w:sz w:val="26"/>
          <w:szCs w:val="26"/>
        </w:rPr>
        <w:t>чатных средствах массовой информации.</w:t>
      </w: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Сведения об основных мероприятиях подпрограммы с указанием исполнит</w:t>
      </w:r>
      <w:r w:rsidRPr="00B450BE">
        <w:rPr>
          <w:rFonts w:ascii="Times New Roman" w:hAnsi="Times New Roman"/>
          <w:sz w:val="26"/>
          <w:szCs w:val="26"/>
        </w:rPr>
        <w:t>е</w:t>
      </w:r>
      <w:r w:rsidRPr="00B450BE">
        <w:rPr>
          <w:rFonts w:ascii="Times New Roman" w:hAnsi="Times New Roman"/>
          <w:sz w:val="26"/>
          <w:szCs w:val="26"/>
        </w:rPr>
        <w:t xml:space="preserve">лей, сроков </w:t>
      </w:r>
      <w:r w:rsidRPr="00A016DF">
        <w:rPr>
          <w:rFonts w:ascii="Times New Roman" w:hAnsi="Times New Roman"/>
          <w:sz w:val="26"/>
          <w:szCs w:val="26"/>
        </w:rPr>
        <w:t xml:space="preserve">реализации и ожидаемых результатов представлены в Приложении 2 к </w:t>
      </w:r>
      <w:r w:rsidR="00A016DF" w:rsidRPr="00A016DF">
        <w:rPr>
          <w:rFonts w:ascii="Times New Roman" w:hAnsi="Times New Roman"/>
          <w:sz w:val="26"/>
          <w:szCs w:val="26"/>
        </w:rPr>
        <w:t>подпрограмме муниципальной программы «Реализация молодёжной политики на территории муниципального образования «</w:t>
      </w:r>
      <w:proofErr w:type="spellStart"/>
      <w:r w:rsidR="00A016DF" w:rsidRPr="00A016DF">
        <w:rPr>
          <w:rFonts w:ascii="Times New Roman" w:hAnsi="Times New Roman"/>
          <w:sz w:val="26"/>
          <w:szCs w:val="26"/>
        </w:rPr>
        <w:t>Дебесский</w:t>
      </w:r>
      <w:proofErr w:type="spellEnd"/>
      <w:r w:rsidR="00A016DF" w:rsidRPr="00A016DF">
        <w:rPr>
          <w:rFonts w:ascii="Times New Roman" w:hAnsi="Times New Roman"/>
          <w:sz w:val="26"/>
          <w:szCs w:val="26"/>
        </w:rPr>
        <w:t xml:space="preserve"> район».</w:t>
      </w: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D963F3">
        <w:rPr>
          <w:b/>
          <w:bCs w:val="0"/>
          <w:sz w:val="26"/>
          <w:szCs w:val="26"/>
        </w:rPr>
        <w:t>4.6 Меры муниципального регулирования</w:t>
      </w: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Реализация подпрограммы регулируется на муниципальном уровне Комиссией по социальным вопросам Совета депутатов МО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район», Коллегией при главе Администрации района,  Координационным советом по работе с детьми, подр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 xml:space="preserve">стками и молодёжью Администрации района. </w:t>
      </w: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D963F3">
        <w:rPr>
          <w:b/>
          <w:bCs w:val="0"/>
          <w:sz w:val="26"/>
          <w:szCs w:val="26"/>
        </w:rPr>
        <w:t>4.7 Прогноз сводных показателей муниципального задания</w:t>
      </w:r>
    </w:p>
    <w:p w:rsidR="00D30118" w:rsidRPr="00B450BE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Отдел муниципальные услуги не осуществляет, Муниципальное бюджетное учреждение «Молодёжный центр «Вертикаль» осуществляет муниципальное задание, что дает возможность развивать материально-техническую базу и реализовать меры по обеспечению доступности муниципального учреждения.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Перечень сводных показателей муниципального задания представлен в  Пр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ложении </w:t>
      </w:r>
      <w:r w:rsidR="00F634B3">
        <w:rPr>
          <w:sz w:val="26"/>
          <w:szCs w:val="26"/>
        </w:rPr>
        <w:t>3</w:t>
      </w:r>
      <w:r w:rsidR="00A016DF" w:rsidRPr="00A016DF">
        <w:rPr>
          <w:sz w:val="26"/>
          <w:szCs w:val="26"/>
        </w:rPr>
        <w:t xml:space="preserve"> </w:t>
      </w:r>
      <w:r w:rsidR="00A016DF">
        <w:rPr>
          <w:sz w:val="26"/>
          <w:szCs w:val="26"/>
        </w:rPr>
        <w:t xml:space="preserve">к </w:t>
      </w:r>
      <w:r w:rsidR="00A016DF" w:rsidRPr="00A016DF">
        <w:rPr>
          <w:sz w:val="26"/>
          <w:szCs w:val="26"/>
        </w:rPr>
        <w:t>подпрограмме муниципальной программы «Реализация молодёжной п</w:t>
      </w:r>
      <w:r w:rsidR="00A016DF" w:rsidRPr="00A016DF">
        <w:rPr>
          <w:sz w:val="26"/>
          <w:szCs w:val="26"/>
        </w:rPr>
        <w:t>о</w:t>
      </w:r>
      <w:r w:rsidR="00A016DF" w:rsidRPr="00A016DF">
        <w:rPr>
          <w:sz w:val="26"/>
          <w:szCs w:val="26"/>
        </w:rPr>
        <w:t>литики на территории муниципального образования «</w:t>
      </w:r>
      <w:proofErr w:type="spellStart"/>
      <w:r w:rsidR="00A016DF" w:rsidRPr="00A016DF">
        <w:rPr>
          <w:sz w:val="26"/>
          <w:szCs w:val="26"/>
        </w:rPr>
        <w:t>Дебесский</w:t>
      </w:r>
      <w:proofErr w:type="spellEnd"/>
      <w:r w:rsidR="00A016DF" w:rsidRPr="00A016DF">
        <w:rPr>
          <w:sz w:val="26"/>
          <w:szCs w:val="26"/>
        </w:rPr>
        <w:t xml:space="preserve"> район».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94609D" w:rsidRPr="00D963F3" w:rsidRDefault="00D30118" w:rsidP="003835A4">
      <w:pPr>
        <w:keepNext/>
        <w:widowControl w:val="0"/>
        <w:shd w:val="clear" w:color="auto" w:fill="FFFFFF"/>
        <w:tabs>
          <w:tab w:val="left" w:pos="1276"/>
        </w:tabs>
        <w:autoSpaceDE w:val="0"/>
        <w:spacing w:before="0"/>
        <w:ind w:right="624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4.8 Взаимодействие с органами государственной власти </w:t>
      </w:r>
    </w:p>
    <w:p w:rsidR="00D30118" w:rsidRPr="00D963F3" w:rsidRDefault="00D30118" w:rsidP="003835A4">
      <w:pPr>
        <w:keepNext/>
        <w:widowControl w:val="0"/>
        <w:shd w:val="clear" w:color="auto" w:fill="FFFFFF"/>
        <w:tabs>
          <w:tab w:val="left" w:pos="1276"/>
        </w:tabs>
        <w:autoSpaceDE w:val="0"/>
        <w:spacing w:before="0"/>
        <w:ind w:right="624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и местного самоуправления, организациями и гражданами</w:t>
      </w:r>
    </w:p>
    <w:p w:rsidR="00D30118" w:rsidRPr="00B450BE" w:rsidRDefault="00D30118" w:rsidP="003835A4">
      <w:pPr>
        <w:keepNext/>
        <w:widowControl w:val="0"/>
        <w:shd w:val="clear" w:color="auto" w:fill="FFFFFF"/>
        <w:tabs>
          <w:tab w:val="left" w:pos="1276"/>
        </w:tabs>
        <w:autoSpaceDE w:val="0"/>
        <w:spacing w:before="0"/>
        <w:ind w:right="624" w:firstLine="709"/>
        <w:jc w:val="both"/>
        <w:rPr>
          <w:sz w:val="26"/>
          <w:szCs w:val="26"/>
        </w:rPr>
      </w:pPr>
    </w:p>
    <w:p w:rsidR="00FB3E7B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eastAsia="en-US"/>
        </w:rPr>
        <w:tab/>
      </w:r>
      <w:r w:rsidR="00FB3E7B" w:rsidRPr="00B450BE">
        <w:rPr>
          <w:sz w:val="26"/>
          <w:szCs w:val="26"/>
        </w:rPr>
        <w:t>В целях проведения согласованной молодежной политики осуществляе</w:t>
      </w:r>
      <w:r w:rsidR="00FB3E7B" w:rsidRPr="00B450BE">
        <w:rPr>
          <w:sz w:val="26"/>
          <w:szCs w:val="26"/>
        </w:rPr>
        <w:t>т</w:t>
      </w:r>
      <w:r w:rsidR="00FB3E7B" w:rsidRPr="00B450BE">
        <w:rPr>
          <w:sz w:val="26"/>
          <w:szCs w:val="26"/>
        </w:rPr>
        <w:t>ся взаимодействие с Министерством по физической культуре, спорту и молодежной политики Удмуртской Республики и бюджетными учреждениями, подведомственн</w:t>
      </w:r>
      <w:r w:rsidR="00FB3E7B" w:rsidRPr="00B450BE">
        <w:rPr>
          <w:sz w:val="26"/>
          <w:szCs w:val="26"/>
        </w:rPr>
        <w:t>ы</w:t>
      </w:r>
      <w:r w:rsidR="00FB3E7B" w:rsidRPr="00B450BE">
        <w:rPr>
          <w:sz w:val="26"/>
          <w:szCs w:val="26"/>
        </w:rPr>
        <w:t xml:space="preserve">ми  Министерству по </w:t>
      </w:r>
      <w:proofErr w:type="spellStart"/>
      <w:proofErr w:type="gramStart"/>
      <w:r w:rsidR="00FB3E7B" w:rsidRPr="00B450BE">
        <w:rPr>
          <w:sz w:val="26"/>
          <w:szCs w:val="26"/>
        </w:rPr>
        <w:t>по</w:t>
      </w:r>
      <w:proofErr w:type="spellEnd"/>
      <w:proofErr w:type="gramEnd"/>
      <w:r w:rsidR="00FB3E7B" w:rsidRPr="00B450BE">
        <w:rPr>
          <w:sz w:val="26"/>
          <w:szCs w:val="26"/>
        </w:rPr>
        <w:t xml:space="preserve"> физической культуре, спорту и молодежной политики У</w:t>
      </w:r>
      <w:r w:rsidR="00FB3E7B" w:rsidRPr="00B450BE">
        <w:rPr>
          <w:sz w:val="26"/>
          <w:szCs w:val="26"/>
        </w:rPr>
        <w:t>д</w:t>
      </w:r>
      <w:r w:rsidR="00FB3E7B" w:rsidRPr="00B450BE">
        <w:rPr>
          <w:sz w:val="26"/>
          <w:szCs w:val="26"/>
        </w:rPr>
        <w:t xml:space="preserve">муртской Республики. 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трудоустройства подростков и молодежи в летний период осущ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ствляется во взаимодействии с БУ УР «Республиканский центр содействия трудоус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 xml:space="preserve">ройству молодежи» и  ГКУ УР «Центр занятости населения по </w:t>
      </w:r>
      <w:proofErr w:type="spellStart"/>
      <w:r w:rsidRPr="00B450BE">
        <w:rPr>
          <w:sz w:val="26"/>
          <w:szCs w:val="26"/>
        </w:rPr>
        <w:t>Дебесскому</w:t>
      </w:r>
      <w:proofErr w:type="spellEnd"/>
      <w:r w:rsidRPr="00B450BE">
        <w:rPr>
          <w:sz w:val="26"/>
          <w:szCs w:val="26"/>
        </w:rPr>
        <w:t xml:space="preserve">  району».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Мероприятия подпрограммы реализуются при участии МБУ «Молодежный центр «Вертикаль», молодежных и детских общественных объединений, иных нег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сударственных организаций, реализующих социальные программы (проекты) по 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боте с детьми и молодежью. 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проведения мероприятий по работе с детьми и молодежью используется потенциал образовательных и клубных учреждений, библиотек и музеев.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В целях профилактики правонарушений несовершеннолетними осуществляется взаимодействие с органами внутренних дел, Комиссией по делам несовершенноле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 xml:space="preserve">них и защите их прав. </w:t>
      </w:r>
    </w:p>
    <w:p w:rsidR="00FB3E7B" w:rsidRPr="00B450BE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На территориях сельских поселений государственную молодежную политику осуществляют специалисты по работе с молодежью.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4.9 Ресурсное обеспечение</w:t>
      </w:r>
    </w:p>
    <w:p w:rsidR="00D963F3" w:rsidRPr="00B450BE" w:rsidRDefault="00D963F3" w:rsidP="003835A4">
      <w:pPr>
        <w:spacing w:before="0"/>
        <w:ind w:firstLine="709"/>
        <w:jc w:val="center"/>
        <w:rPr>
          <w:sz w:val="26"/>
          <w:szCs w:val="26"/>
          <w:highlight w:val="yellow"/>
        </w:rPr>
      </w:pP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Источниками ресурсного обеспечения подпрограммы являются: средства ре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 xml:space="preserve">публиканского, муниципального бюджета, </w:t>
      </w:r>
      <w:r w:rsidRPr="00B450BE">
        <w:rPr>
          <w:sz w:val="26"/>
          <w:szCs w:val="26"/>
        </w:rPr>
        <w:t>и иные источники в соответствии с зак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нодательством Российской Федерации </w:t>
      </w:r>
    </w:p>
    <w:p w:rsidR="00D30118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Общий объем финансирования мероп</w:t>
      </w:r>
      <w:r w:rsidR="00B90362" w:rsidRPr="00B450BE">
        <w:rPr>
          <w:sz w:val="26"/>
          <w:szCs w:val="26"/>
        </w:rPr>
        <w:t>риятий подпрограммы за 2015-202</w:t>
      </w:r>
      <w:r w:rsidR="00FB3E7B" w:rsidRPr="00B450BE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годы  составит </w:t>
      </w:r>
      <w:r w:rsidR="00B74C69" w:rsidRPr="00B450BE">
        <w:rPr>
          <w:sz w:val="26"/>
          <w:szCs w:val="26"/>
        </w:rPr>
        <w:t xml:space="preserve"> </w:t>
      </w:r>
      <w:r w:rsidR="00964819" w:rsidRPr="00B450BE">
        <w:rPr>
          <w:sz w:val="26"/>
          <w:szCs w:val="26"/>
        </w:rPr>
        <w:t xml:space="preserve">148289,54 </w:t>
      </w:r>
      <w:r w:rsidRPr="00B450BE">
        <w:rPr>
          <w:sz w:val="26"/>
          <w:szCs w:val="26"/>
        </w:rPr>
        <w:t>тыс. рублей из них:</w:t>
      </w:r>
    </w:p>
    <w:p w:rsidR="00F873BE" w:rsidRDefault="00F873BE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Ind w:w="-3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/>
      </w:tblPr>
      <w:tblGrid>
        <w:gridCol w:w="3106"/>
        <w:gridCol w:w="2809"/>
      </w:tblGrid>
      <w:tr w:rsidR="00F873BE" w:rsidRPr="00B450BE" w:rsidTr="00716D0B">
        <w:trPr>
          <w:trHeight w:val="299"/>
          <w:jc w:val="center"/>
        </w:trPr>
        <w:tc>
          <w:tcPr>
            <w:tcW w:w="31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2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Всего</w:t>
            </w:r>
          </w:p>
        </w:tc>
      </w:tr>
      <w:tr w:rsidR="00F873BE" w:rsidRPr="00B450BE" w:rsidTr="00716D0B">
        <w:trPr>
          <w:trHeight w:val="299"/>
          <w:jc w:val="center"/>
        </w:trPr>
        <w:tc>
          <w:tcPr>
            <w:tcW w:w="31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2015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6013,10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2016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6323,60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2017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7908,60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2018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8959,05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2019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8395,05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2020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5968,80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5968,80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6123,83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6368,79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ind w:firstLine="709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6623,54</w:t>
            </w:r>
          </w:p>
        </w:tc>
      </w:tr>
      <w:tr w:rsidR="00F873BE" w:rsidRPr="00B450BE" w:rsidTr="00716D0B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 2015-2024 гг.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B450BE" w:rsidRDefault="00F873BE" w:rsidP="00716D0B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68653,16</w:t>
            </w:r>
          </w:p>
        </w:tc>
      </w:tr>
    </w:tbl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сформировано:</w:t>
      </w:r>
    </w:p>
    <w:p w:rsidR="00826533" w:rsidRPr="00B450BE" w:rsidRDefault="00826533" w:rsidP="003835A4">
      <w:pPr>
        <w:numPr>
          <w:ilvl w:val="0"/>
          <w:numId w:val="26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2015-2018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ходом;</w:t>
      </w:r>
    </w:p>
    <w:p w:rsidR="00826533" w:rsidRPr="00B450BE" w:rsidRDefault="0082653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2019-2021 годы – в соответствии решения о бюджете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на 2019 год и  плановый период 2020 и 2021 годов;</w:t>
      </w:r>
    </w:p>
    <w:p w:rsidR="00826533" w:rsidRPr="00B450BE" w:rsidRDefault="0082653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2022-2024 годы на основе расходов на 2021 год (второй год планового периода) с применением для текущих расходов среднегодового индекса инфляции, а именно на 1,04.</w:t>
      </w:r>
      <w:r w:rsidR="00A016DF">
        <w:rPr>
          <w:sz w:val="26"/>
          <w:szCs w:val="26"/>
          <w:lang w:eastAsia="en-US"/>
        </w:rPr>
        <w:t xml:space="preserve">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Объемы финансирования, предусмотренные подпрограммой, носят ориентир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вочный характер и подлежат корректировке при формировании и утверждении бю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 xml:space="preserve">жета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 на очередной финансовый год.</w:t>
      </w:r>
    </w:p>
    <w:p w:rsidR="00A016DF" w:rsidRPr="00A016DF" w:rsidRDefault="00A016DF" w:rsidP="00A016DF">
      <w:pPr>
        <w:spacing w:before="0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Ресурсное обеспечение реализации подпрограммы за счет средств бюджета МО «</w:t>
      </w:r>
      <w:proofErr w:type="spellStart"/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бесский</w:t>
      </w:r>
      <w:proofErr w:type="spellEnd"/>
      <w:r w:rsidRPr="00B450BE">
        <w:rPr>
          <w:sz w:val="26"/>
          <w:szCs w:val="26"/>
        </w:rPr>
        <w:t xml:space="preserve"> район»  представлено в приложении </w:t>
      </w:r>
      <w:r w:rsidR="00F634B3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</w:t>
      </w:r>
      <w:r w:rsidRPr="00A016DF">
        <w:rPr>
          <w:sz w:val="26"/>
          <w:szCs w:val="26"/>
        </w:rPr>
        <w:t>к подпрограмме муниципальной пр</w:t>
      </w:r>
      <w:r w:rsidRPr="00A016DF">
        <w:rPr>
          <w:sz w:val="26"/>
          <w:szCs w:val="26"/>
        </w:rPr>
        <w:t>о</w:t>
      </w:r>
      <w:r w:rsidRPr="00A016DF">
        <w:rPr>
          <w:sz w:val="26"/>
          <w:szCs w:val="26"/>
        </w:rPr>
        <w:t xml:space="preserve">граммы «Реализация молодёжной </w:t>
      </w:r>
      <w:proofErr w:type="spellStart"/>
      <w:r w:rsidRPr="00A016DF">
        <w:rPr>
          <w:sz w:val="26"/>
          <w:szCs w:val="26"/>
        </w:rPr>
        <w:t>политикина</w:t>
      </w:r>
      <w:proofErr w:type="spellEnd"/>
      <w:r w:rsidRPr="00A016DF">
        <w:rPr>
          <w:sz w:val="26"/>
          <w:szCs w:val="26"/>
        </w:rPr>
        <w:t xml:space="preserve"> территории муниципального образов</w:t>
      </w:r>
      <w:r w:rsidRPr="00A016DF">
        <w:rPr>
          <w:sz w:val="26"/>
          <w:szCs w:val="26"/>
        </w:rPr>
        <w:t>а</w:t>
      </w:r>
      <w:r w:rsidRPr="00A016DF">
        <w:rPr>
          <w:sz w:val="26"/>
          <w:szCs w:val="26"/>
        </w:rPr>
        <w:t>ния «</w:t>
      </w:r>
      <w:proofErr w:type="spellStart"/>
      <w:r w:rsidRPr="00A016DF">
        <w:rPr>
          <w:sz w:val="26"/>
          <w:szCs w:val="26"/>
        </w:rPr>
        <w:t>Дебесский</w:t>
      </w:r>
      <w:proofErr w:type="spellEnd"/>
      <w:r w:rsidRPr="00A016DF">
        <w:rPr>
          <w:sz w:val="26"/>
          <w:szCs w:val="26"/>
        </w:rPr>
        <w:t xml:space="preserve"> район».</w:t>
      </w:r>
    </w:p>
    <w:p w:rsidR="00A016DF" w:rsidRDefault="00A016DF" w:rsidP="00A016DF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граммы за счет всех источников финансирования представлена в приложении </w:t>
      </w:r>
      <w:r w:rsidR="00F634B3">
        <w:rPr>
          <w:sz w:val="26"/>
          <w:szCs w:val="26"/>
        </w:rPr>
        <w:t>5</w:t>
      </w:r>
      <w:r w:rsidRPr="00B450BE">
        <w:rPr>
          <w:sz w:val="26"/>
          <w:szCs w:val="26"/>
        </w:rPr>
        <w:t xml:space="preserve"> </w:t>
      </w:r>
      <w:r w:rsidRPr="00A016DF">
        <w:rPr>
          <w:sz w:val="26"/>
          <w:szCs w:val="26"/>
        </w:rPr>
        <w:t xml:space="preserve">к </w:t>
      </w:r>
      <w:r w:rsidRPr="00A016DF">
        <w:rPr>
          <w:sz w:val="26"/>
          <w:szCs w:val="26"/>
        </w:rPr>
        <w:lastRenderedPageBreak/>
        <w:t xml:space="preserve">подпрограмме муниципальной программы «Реализация молодёжной </w:t>
      </w:r>
      <w:proofErr w:type="spellStart"/>
      <w:r w:rsidRPr="00A016DF">
        <w:rPr>
          <w:sz w:val="26"/>
          <w:szCs w:val="26"/>
        </w:rPr>
        <w:t>политикина</w:t>
      </w:r>
      <w:proofErr w:type="spellEnd"/>
      <w:r w:rsidRPr="00A016DF">
        <w:rPr>
          <w:sz w:val="26"/>
          <w:szCs w:val="26"/>
        </w:rPr>
        <w:t xml:space="preserve"> те</w:t>
      </w:r>
      <w:r w:rsidRPr="00A016DF">
        <w:rPr>
          <w:sz w:val="26"/>
          <w:szCs w:val="26"/>
        </w:rPr>
        <w:t>р</w:t>
      </w:r>
      <w:r w:rsidRPr="00A016DF">
        <w:rPr>
          <w:sz w:val="26"/>
          <w:szCs w:val="26"/>
        </w:rPr>
        <w:t>ритории муниципального образования «</w:t>
      </w:r>
      <w:proofErr w:type="spellStart"/>
      <w:r w:rsidRPr="00A016DF">
        <w:rPr>
          <w:sz w:val="26"/>
          <w:szCs w:val="26"/>
        </w:rPr>
        <w:t>Дебесский</w:t>
      </w:r>
      <w:proofErr w:type="spellEnd"/>
      <w:r w:rsidRPr="00A016DF">
        <w:rPr>
          <w:sz w:val="26"/>
          <w:szCs w:val="26"/>
        </w:rPr>
        <w:t xml:space="preserve"> район».</w:t>
      </w:r>
    </w:p>
    <w:p w:rsidR="00A016DF" w:rsidRPr="00A016DF" w:rsidRDefault="00A016DF" w:rsidP="00A016DF">
      <w:pPr>
        <w:spacing w:before="0"/>
        <w:jc w:val="both"/>
        <w:rPr>
          <w:sz w:val="26"/>
          <w:szCs w:val="26"/>
        </w:rPr>
      </w:pPr>
    </w:p>
    <w:p w:rsidR="00D30118" w:rsidRPr="00D963F3" w:rsidRDefault="00D30118" w:rsidP="00A016DF">
      <w:pPr>
        <w:spacing w:before="0"/>
        <w:ind w:firstLine="709"/>
        <w:jc w:val="both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4.10 Риски и меры </w:t>
      </w:r>
      <w:proofErr w:type="gramStart"/>
      <w:r w:rsidRPr="00D963F3">
        <w:rPr>
          <w:b/>
          <w:sz w:val="26"/>
          <w:szCs w:val="26"/>
        </w:rPr>
        <w:t>по</w:t>
      </w:r>
      <w:proofErr w:type="gramEnd"/>
      <w:r w:rsidRPr="00D963F3">
        <w:rPr>
          <w:b/>
          <w:sz w:val="26"/>
          <w:szCs w:val="26"/>
        </w:rPr>
        <w:t xml:space="preserve"> </w:t>
      </w:r>
      <w:proofErr w:type="gramStart"/>
      <w:r w:rsidRPr="00D963F3">
        <w:rPr>
          <w:b/>
          <w:sz w:val="26"/>
          <w:szCs w:val="26"/>
        </w:rPr>
        <w:t>управлениями</w:t>
      </w:r>
      <w:proofErr w:type="gramEnd"/>
      <w:r w:rsidRPr="00D963F3">
        <w:rPr>
          <w:b/>
          <w:sz w:val="26"/>
          <w:szCs w:val="26"/>
        </w:rPr>
        <w:t xml:space="preserve"> рисками реализации подпрограммы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Для оценки основных рисков муниципальной программы, связанных с наличием объективных и субъективных факторов, риски следует разделить на две 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тегории: внешние и внутренние. К внешним факторам можно отнести изменения в нормативных актах федерального,  республиканского и местного уровней в сфере 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лодёжной политики. 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Внутренние риски включают в себя: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недофинансирование основных мероприятий, реализуемых в рамках програ</w:t>
      </w:r>
      <w:r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 xml:space="preserve">мы, из муниципального бюджета,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недостаточность  квалификации специалистов и руководителей в сфере реал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зации молодёжной политики на территории района.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несоответствие  влияния отдельных мероприятий данной программы на ситу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цию в молодёжной среде могут повлиять на отклонения в достижении результатов, их ожидаемой эффективности.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тировка плана мероприятий с учетом объема финансирования.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D30118" w:rsidRPr="00D963F3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4.11 Конечные результаты и оценка эффективности</w:t>
      </w:r>
    </w:p>
    <w:p w:rsidR="00D30118" w:rsidRPr="00B450BE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D30118" w:rsidRPr="00B450BE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B450BE">
        <w:rPr>
          <w:rFonts w:ascii="Times New Roman" w:hAnsi="Times New Roman"/>
          <w:sz w:val="26"/>
          <w:szCs w:val="26"/>
        </w:rPr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</w:t>
      </w:r>
      <w:r w:rsidRPr="00B450BE">
        <w:rPr>
          <w:rFonts w:ascii="Times New Roman" w:hAnsi="Times New Roman"/>
          <w:sz w:val="26"/>
          <w:szCs w:val="26"/>
        </w:rPr>
        <w:t>ь</w:t>
      </w:r>
      <w:r w:rsidRPr="00B450BE">
        <w:rPr>
          <w:rFonts w:ascii="Times New Roman" w:hAnsi="Times New Roman"/>
          <w:sz w:val="26"/>
          <w:szCs w:val="26"/>
        </w:rPr>
        <w:t>ность и волонтерские программы, что поможет молодым людям осознать нравстве</w:t>
      </w:r>
      <w:r w:rsidRPr="00B450BE">
        <w:rPr>
          <w:rFonts w:ascii="Times New Roman" w:hAnsi="Times New Roman"/>
          <w:sz w:val="26"/>
          <w:szCs w:val="26"/>
        </w:rPr>
        <w:t>н</w:t>
      </w:r>
      <w:r w:rsidRPr="00B450BE">
        <w:rPr>
          <w:rFonts w:ascii="Times New Roman" w:hAnsi="Times New Roman"/>
          <w:sz w:val="26"/>
          <w:szCs w:val="26"/>
        </w:rPr>
        <w:t>ные ценности, получить опыт социального взаимодействия, будет способствовать в</w:t>
      </w:r>
      <w:r w:rsidRPr="00B450BE">
        <w:rPr>
          <w:rFonts w:ascii="Times New Roman" w:hAnsi="Times New Roman"/>
          <w:sz w:val="26"/>
          <w:szCs w:val="26"/>
        </w:rPr>
        <w:t>ы</w:t>
      </w:r>
      <w:r w:rsidRPr="00B450BE">
        <w:rPr>
          <w:rFonts w:ascii="Times New Roman" w:hAnsi="Times New Roman"/>
          <w:sz w:val="26"/>
          <w:szCs w:val="26"/>
        </w:rPr>
        <w:t xml:space="preserve">явлению и развитию лучшего потенциала творческой молодежи. 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Основными конечными результатами реализации программы являются: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Увеличение удельного веса молодёжи, охваченной районными мероприяти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 xml:space="preserve">ми в сфере молодёжной политики </w:t>
      </w:r>
      <w:r w:rsidR="000B2D2D"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 2024 году до 56%, в общей численности молод</w:t>
      </w:r>
      <w:r w:rsidRPr="00B450BE">
        <w:rPr>
          <w:sz w:val="26"/>
          <w:szCs w:val="26"/>
        </w:rPr>
        <w:t>ё</w:t>
      </w:r>
      <w:r w:rsidRPr="00B450BE">
        <w:rPr>
          <w:sz w:val="26"/>
          <w:szCs w:val="26"/>
        </w:rPr>
        <w:t>жи, проживающей на территории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- увеличение удельного веса молодых граждан, охваченных районными мер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приятиями патриотической направленности, </w:t>
      </w:r>
      <w:r w:rsidR="000B2D2D"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 2024 году до 42% в общей численности молодёжи, проживающей на территории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</w:t>
      </w:r>
      <w:proofErr w:type="gramStart"/>
      <w:r w:rsidRPr="00B450BE">
        <w:rPr>
          <w:sz w:val="26"/>
          <w:szCs w:val="26"/>
        </w:rPr>
        <w:t xml:space="preserve"> ;</w:t>
      </w:r>
      <w:proofErr w:type="gramEnd"/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- охват детей и подростков школьного возраста каникулярным отдыхом через организацию сводных отрядов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районе от общего числа детей и подрос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 xml:space="preserve">ков школьного возраста, проживающих на территории района, </w:t>
      </w:r>
      <w:r w:rsidR="000B2D2D"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 2024 году до 53%.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- количество мероприятий патриотической тематики, в том числе по допр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 xml:space="preserve">зывной подготовке для подростков и молодёжи, </w:t>
      </w:r>
      <w:r w:rsidR="000B2D2D"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 2024 году 8 ед.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 xml:space="preserve"> -  количество граждан </w:t>
      </w:r>
      <w:r w:rsidR="000B2D2D"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 2024 году, которым оказана социально-психологическая услуга, 1,4 тыс. чел.;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удельный вес аттестованных специалистов муниципального бюджетного у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>реждения «Молодёжный центр «Вертикаль», подведомственного отделу по молодё</w:t>
      </w:r>
      <w:r w:rsidRPr="00B450BE">
        <w:rPr>
          <w:sz w:val="26"/>
          <w:szCs w:val="26"/>
        </w:rPr>
        <w:t>ж</w:t>
      </w:r>
      <w:r w:rsidRPr="00B450BE">
        <w:rPr>
          <w:sz w:val="26"/>
          <w:szCs w:val="26"/>
        </w:rPr>
        <w:t>ной политике, физической культуре и спорту, в общей численности специалистов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ниципального бюджетного учреждения «Молодёжный центр «Вертикаль», подведо</w:t>
      </w:r>
      <w:r w:rsidRPr="00B450BE">
        <w:rPr>
          <w:sz w:val="26"/>
          <w:szCs w:val="26"/>
        </w:rPr>
        <w:t>м</w:t>
      </w:r>
      <w:r w:rsidRPr="00B450BE">
        <w:rPr>
          <w:sz w:val="26"/>
          <w:szCs w:val="26"/>
        </w:rPr>
        <w:t>ственного сектору по делам молодёжи к 2024 году, до 83%;</w:t>
      </w:r>
    </w:p>
    <w:p w:rsidR="00737E9A" w:rsidRPr="00B450BE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- увеличение доли руководителя муниципального бюджетного учреждения «Молодёжный центр «Вертикаль», учитывающего показатели эффективности де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 xml:space="preserve">тельности руководителя </w:t>
      </w:r>
      <w:r w:rsidR="000B2D2D"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 2024 году до 100%.</w:t>
      </w:r>
    </w:p>
    <w:p w:rsidR="005A545B" w:rsidRPr="00B450BE" w:rsidRDefault="005A545B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B450BE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  <w:sectPr w:rsidR="00DD70A7" w:rsidRPr="00B450BE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016DF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lastRenderedPageBreak/>
        <w:t>1</w:t>
      </w:r>
      <w:r w:rsidR="00041BB1" w:rsidRPr="00D963F3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D963F3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муниципальной программы»</w:t>
      </w:r>
    </w:p>
    <w:p w:rsidR="00041BB1" w:rsidRPr="00D963F3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Pr="00D963F3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D963F3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Cs w:val="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1"/>
        <w:gridCol w:w="7902"/>
      </w:tblGrid>
      <w:tr w:rsidR="00041BB1" w:rsidRPr="00B450BE" w:rsidTr="00041BB1">
        <w:trPr>
          <w:trHeight w:val="535"/>
        </w:trPr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902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Координатор</w:t>
            </w:r>
          </w:p>
        </w:tc>
        <w:tc>
          <w:tcPr>
            <w:tcW w:w="7902" w:type="dxa"/>
          </w:tcPr>
          <w:p w:rsidR="00041BB1" w:rsidRPr="00B450BE" w:rsidRDefault="009B5CA9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заместитель главы Администрации района по социальной политике</w:t>
            </w: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902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Управление образования Администрации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902" w:type="dxa"/>
          </w:tcPr>
          <w:p w:rsidR="00041BB1" w:rsidRPr="00B450BE" w:rsidRDefault="00435EE6" w:rsidP="00D963F3">
            <w:pPr>
              <w:spacing w:befor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</w:t>
            </w:r>
            <w:r w:rsidRPr="00644370">
              <w:rPr>
                <w:color w:val="000000"/>
                <w:sz w:val="26"/>
                <w:szCs w:val="26"/>
              </w:rPr>
              <w:t xml:space="preserve"> культуры и туризма</w:t>
            </w:r>
            <w:r w:rsidRPr="00B450BE">
              <w:rPr>
                <w:sz w:val="26"/>
                <w:szCs w:val="26"/>
              </w:rPr>
              <w:t xml:space="preserve">, </w:t>
            </w:r>
            <w:r w:rsidRPr="00644370">
              <w:rPr>
                <w:sz w:val="26"/>
                <w:szCs w:val="26"/>
              </w:rPr>
              <w:t>Сектор по делам молодежи, Сектор по физической культуре и</w:t>
            </w:r>
            <w:r>
              <w:rPr>
                <w:sz w:val="26"/>
                <w:szCs w:val="26"/>
              </w:rPr>
              <w:t xml:space="preserve"> спорту</w:t>
            </w: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Цель</w:t>
            </w:r>
          </w:p>
        </w:tc>
        <w:tc>
          <w:tcPr>
            <w:tcW w:w="7902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Повышение эффективности и результативности системы 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ния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902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Осуществление установленных полномочий (функций) Управл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нием образованием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организация эффекти</w:t>
            </w:r>
            <w:r w:rsidRPr="00B450BE">
              <w:rPr>
                <w:sz w:val="26"/>
                <w:szCs w:val="26"/>
              </w:rPr>
              <w:t>в</w:t>
            </w:r>
            <w:r w:rsidRPr="00B450BE">
              <w:rPr>
                <w:sz w:val="26"/>
                <w:szCs w:val="26"/>
              </w:rPr>
              <w:t>ного управления системой образования  района.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Методическое обеспечение образовательного процесса, в том числе методическое сопровождение введения ФГОС.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Организация повышения квалификации педагогических работн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ков и руководителей муниципальных образовательных организаций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Обеспечение муниципальных образовательных организаций кв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лифицированными кадрами.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Совершенствование финансово-экономических и организацио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но-управленческих механизмов в сфере образования, направленных на повышение эффективности и результативности деятельности м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ниципальных образовательных организаций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Организация внедрения системы мотивации руководителей и п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дагогических работников муниципальных 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 на достижение результатов профессиональной служебной деятельности.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7) Организация работы по развитию системы и обеспечение обра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ной связи с потребителями услуг образования.</w:t>
            </w:r>
          </w:p>
          <w:p w:rsidR="00C5042B" w:rsidRPr="00B450BE" w:rsidRDefault="00C5042B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B450BE">
              <w:rPr>
                <w:sz w:val="26"/>
                <w:szCs w:val="26"/>
              </w:rPr>
              <w:t>Дебесском</w:t>
            </w:r>
            <w:proofErr w:type="spellEnd"/>
            <w:r w:rsidRPr="00B450BE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телей, осуществляющих образовательную деятельность по образ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вательным программам дошкольного образования.</w:t>
            </w: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Целевые пок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затели (инд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каторы) </w:t>
            </w:r>
          </w:p>
        </w:tc>
        <w:tc>
          <w:tcPr>
            <w:tcW w:w="7902" w:type="dxa"/>
          </w:tcPr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Оценка качества муниципальной системы образования  МО «</w:t>
            </w:r>
            <w:proofErr w:type="spellStart"/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район».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Удельный вес численности руководителей и педагогических р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ботников муниципальных образовательных организаций, проше</w:t>
            </w:r>
            <w:r w:rsidRPr="00B450BE">
              <w:rPr>
                <w:sz w:val="26"/>
                <w:szCs w:val="26"/>
              </w:rPr>
              <w:t>д</w:t>
            </w:r>
            <w:r w:rsidRPr="00B450BE">
              <w:rPr>
                <w:sz w:val="26"/>
                <w:szCs w:val="26"/>
              </w:rPr>
              <w:t>ших в течение последних трех лет повышение квалификации или профессиональную переподготовку, в общей численности руков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дителей и педагогических работников муниципальных образов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тельных организаций, процентов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3) Доля педагогических работников муниципальных 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организаций, получивших  в установленном порядке первую и высшую квалификационные категории и подтверждение соответс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вия занимаемой должности, в общей численности педагогических работников муниципальных образовательных организаций, проце</w:t>
            </w:r>
            <w:r w:rsidRPr="00B450BE">
              <w:rPr>
                <w:sz w:val="26"/>
                <w:szCs w:val="26"/>
              </w:rPr>
              <w:t>н</w:t>
            </w:r>
            <w:r w:rsidRPr="00B450BE">
              <w:rPr>
                <w:sz w:val="26"/>
                <w:szCs w:val="26"/>
              </w:rPr>
              <w:t>тов.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Доля педагогических работников муниципальных 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организаций с высшим образованием, в общей численности п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дагогических работников муниципальных образовательных орган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заций, процентов.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Доля муниципальных образовательных организаций МО «</w:t>
            </w:r>
            <w:proofErr w:type="spellStart"/>
            <w:r w:rsidRPr="00B450BE">
              <w:rPr>
                <w:sz w:val="26"/>
                <w:szCs w:val="26"/>
              </w:rPr>
              <w:t>Дебе</w:t>
            </w:r>
            <w:r w:rsidRPr="00B450BE">
              <w:rPr>
                <w:sz w:val="26"/>
                <w:szCs w:val="26"/>
              </w:rPr>
              <w:t>с</w:t>
            </w:r>
            <w:r w:rsidRPr="00B450BE">
              <w:rPr>
                <w:sz w:val="26"/>
                <w:szCs w:val="26"/>
              </w:rPr>
              <w:t>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 с руководителями которых заключены эффективные контракты, процентов.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6) Доля  педагогических работников муниципальных образовател</w:t>
            </w:r>
            <w:r w:rsidRPr="00B450BE">
              <w:rPr>
                <w:sz w:val="26"/>
                <w:szCs w:val="26"/>
              </w:rPr>
              <w:t>ь</w:t>
            </w:r>
            <w:r w:rsidRPr="00B450BE">
              <w:rPr>
                <w:sz w:val="26"/>
                <w:szCs w:val="26"/>
              </w:rPr>
              <w:t>ных организаций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район», с которыми заключены эффективные контракты, процентов.</w:t>
            </w:r>
          </w:p>
          <w:p w:rsidR="00041BB1" w:rsidRPr="00B450BE" w:rsidRDefault="00041BB1" w:rsidP="00D963F3">
            <w:pPr>
              <w:shd w:val="clear" w:color="auto" w:fill="FFFFFF"/>
              <w:tabs>
                <w:tab w:val="left" w:pos="1134"/>
              </w:tabs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рублей.</w:t>
            </w:r>
          </w:p>
          <w:p w:rsidR="00041BB1" w:rsidRPr="00B450BE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8) Удовлетворенность потребителей качеством оказания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 xml:space="preserve">пальных услуг в сфере образования, процентов. </w:t>
            </w:r>
          </w:p>
        </w:tc>
      </w:tr>
      <w:tr w:rsidR="00041BB1" w:rsidRPr="00B450BE" w:rsidTr="00041BB1"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Сроки и этапы  реализации</w:t>
            </w:r>
          </w:p>
        </w:tc>
        <w:tc>
          <w:tcPr>
            <w:tcW w:w="7902" w:type="dxa"/>
          </w:tcPr>
          <w:p w:rsidR="00C5042B" w:rsidRPr="00B450BE" w:rsidRDefault="00C5042B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Срок реализации - 2015-2024 годы.</w:t>
            </w:r>
          </w:p>
          <w:p w:rsidR="00C5042B" w:rsidRPr="00B450BE" w:rsidRDefault="00C5042B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C5042B" w:rsidRPr="00B450BE" w:rsidRDefault="00C5042B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 - 2015-2018 годы,</w:t>
            </w:r>
          </w:p>
          <w:p w:rsidR="00041BB1" w:rsidRPr="00B450BE" w:rsidRDefault="00C5042B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041BB1" w:rsidRPr="00B450BE" w:rsidTr="00041BB1">
        <w:trPr>
          <w:trHeight w:val="2757"/>
        </w:trPr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обеспечение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</w:p>
        </w:tc>
        <w:tc>
          <w:tcPr>
            <w:tcW w:w="7902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Общий объем финансирования мероп</w:t>
            </w:r>
            <w:r w:rsidR="00DD748F" w:rsidRPr="00B450BE">
              <w:rPr>
                <w:sz w:val="26"/>
                <w:szCs w:val="26"/>
              </w:rPr>
              <w:t>риятий подпрограммы за 2015-202</w:t>
            </w:r>
            <w:r w:rsidR="00C5042B" w:rsidRPr="00B450BE">
              <w:rPr>
                <w:sz w:val="26"/>
                <w:szCs w:val="26"/>
              </w:rPr>
              <w:t>4</w:t>
            </w:r>
            <w:r w:rsidRPr="00B450BE">
              <w:rPr>
                <w:sz w:val="26"/>
                <w:szCs w:val="26"/>
              </w:rPr>
              <w:t xml:space="preserve"> годы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составит</w:t>
            </w:r>
            <w:r w:rsidR="005747C4" w:rsidRPr="00B450BE">
              <w:rPr>
                <w:bCs w:val="0"/>
                <w:sz w:val="26"/>
                <w:szCs w:val="26"/>
              </w:rPr>
              <w:t xml:space="preserve"> </w:t>
            </w:r>
            <w:r w:rsidR="00964819" w:rsidRPr="00B450BE">
              <w:rPr>
                <w:bCs w:val="0"/>
                <w:sz w:val="26"/>
                <w:szCs w:val="26"/>
              </w:rPr>
              <w:t xml:space="preserve">170823,92 </w:t>
            </w:r>
            <w:r w:rsidRPr="00B450BE">
              <w:rPr>
                <w:sz w:val="26"/>
                <w:szCs w:val="26"/>
              </w:rPr>
              <w:t>тыс. рублей, в том числе по годам реализации муниц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пальной программы:</w:t>
            </w:r>
          </w:p>
          <w:tbl>
            <w:tblPr>
              <w:tblW w:w="4693" w:type="dxa"/>
              <w:jc w:val="center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425"/>
              <w:gridCol w:w="2268"/>
            </w:tblGrid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1BB1" w:rsidRPr="00B450BE" w:rsidRDefault="00041BB1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041BB1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Тыс. рублей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1BB1" w:rsidRPr="00B450BE" w:rsidRDefault="00041BB1" w:rsidP="00D963F3">
                  <w:pPr>
                    <w:keepNext/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450BE">
                      <w:rPr>
                        <w:sz w:val="26"/>
                        <w:szCs w:val="26"/>
                      </w:rPr>
                      <w:t>2015 г</w:t>
                    </w:r>
                  </w:smartTag>
                  <w:r w:rsidRPr="00B450BE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5747C4" w:rsidP="00D963F3">
                  <w:pPr>
                    <w:spacing w:before="0" w:line="120" w:lineRule="atLeast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20822,3</w:t>
                  </w:r>
                  <w:r w:rsidR="00964819" w:rsidRPr="00B450BE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1BB1" w:rsidRPr="00B450BE" w:rsidRDefault="00041BB1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450BE">
                      <w:rPr>
                        <w:sz w:val="26"/>
                        <w:szCs w:val="26"/>
                      </w:rPr>
                      <w:t>2016 г</w:t>
                    </w:r>
                  </w:smartTag>
                  <w:r w:rsidRPr="00B450BE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5747C4" w:rsidP="00D963F3">
                  <w:pPr>
                    <w:spacing w:before="0" w:line="120" w:lineRule="atLeast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14259,</w:t>
                  </w:r>
                  <w:r w:rsidR="00964819" w:rsidRPr="00B450BE">
                    <w:rPr>
                      <w:sz w:val="26"/>
                      <w:szCs w:val="26"/>
                    </w:rPr>
                    <w:t>50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1BB1" w:rsidRPr="00B450BE" w:rsidRDefault="00041BB1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450BE">
                      <w:rPr>
                        <w:sz w:val="26"/>
                        <w:szCs w:val="26"/>
                      </w:rPr>
                      <w:t>2017 г</w:t>
                    </w:r>
                  </w:smartTag>
                  <w:r w:rsidRPr="00B450BE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5747C4" w:rsidP="00D963F3">
                  <w:pPr>
                    <w:spacing w:before="0" w:line="120" w:lineRule="atLeast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14601,8</w:t>
                  </w:r>
                  <w:r w:rsidR="00964819" w:rsidRPr="00B450BE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1BB1" w:rsidRPr="00B450BE" w:rsidRDefault="00041BB1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450BE">
                      <w:rPr>
                        <w:sz w:val="26"/>
                        <w:szCs w:val="26"/>
                      </w:rPr>
                      <w:t>2018 г</w:t>
                    </w:r>
                  </w:smartTag>
                  <w:r w:rsidRPr="00B450BE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964819" w:rsidP="00D963F3">
                  <w:pPr>
                    <w:spacing w:before="0" w:line="120" w:lineRule="atLeast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16954,60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1BB1" w:rsidRPr="00B450BE" w:rsidRDefault="00041BB1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450BE">
                      <w:rPr>
                        <w:sz w:val="26"/>
                        <w:szCs w:val="26"/>
                      </w:rPr>
                      <w:t>2019 г</w:t>
                    </w:r>
                  </w:smartTag>
                  <w:r w:rsidRPr="00B450BE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964819" w:rsidP="00D963F3">
                  <w:pPr>
                    <w:spacing w:before="0" w:line="120" w:lineRule="atLeast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17892,40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1BB1" w:rsidRPr="00B450BE" w:rsidRDefault="00041BB1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450BE">
                      <w:rPr>
                        <w:sz w:val="26"/>
                        <w:szCs w:val="26"/>
                      </w:rPr>
                      <w:t>2020 г</w:t>
                    </w:r>
                  </w:smartTag>
                  <w:r w:rsidRPr="00B450BE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964819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16447,90</w:t>
                  </w:r>
                </w:p>
              </w:tc>
            </w:tr>
            <w:tr w:rsidR="00BA3E62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E62" w:rsidRPr="00B450BE" w:rsidRDefault="00BA3E62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2021 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A3E62" w:rsidRPr="00B450BE" w:rsidRDefault="00964819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16447,90</w:t>
                  </w:r>
                </w:p>
              </w:tc>
            </w:tr>
            <w:tr w:rsidR="00C5042B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42B" w:rsidRPr="00B450BE" w:rsidRDefault="00C5042B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5042B" w:rsidRPr="00B450BE" w:rsidRDefault="00964819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17105,82</w:t>
                  </w:r>
                </w:p>
              </w:tc>
            </w:tr>
            <w:tr w:rsidR="00C5042B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42B" w:rsidRPr="00B450BE" w:rsidRDefault="00C5042B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5042B" w:rsidRPr="00B450BE" w:rsidRDefault="00964819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17790,05</w:t>
                  </w:r>
                </w:p>
              </w:tc>
            </w:tr>
            <w:tr w:rsidR="00C5042B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042B" w:rsidRPr="00B450BE" w:rsidRDefault="00C5042B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2024 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5042B" w:rsidRPr="00B450BE" w:rsidRDefault="00964819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18501,65</w:t>
                  </w:r>
                </w:p>
              </w:tc>
            </w:tr>
            <w:tr w:rsidR="00041BB1" w:rsidRPr="00B450BE" w:rsidTr="00964819">
              <w:trPr>
                <w:trHeight w:val="300"/>
                <w:jc w:val="center"/>
              </w:trPr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1BB1" w:rsidRPr="00B450BE" w:rsidRDefault="006D334F" w:rsidP="00D963F3">
                  <w:pPr>
                    <w:autoSpaceDE w:val="0"/>
                    <w:autoSpaceDN w:val="0"/>
                    <w:adjustRightInd w:val="0"/>
                    <w:spacing w:before="0"/>
                    <w:ind w:right="-1"/>
                    <w:jc w:val="center"/>
                    <w:rPr>
                      <w:sz w:val="26"/>
                      <w:szCs w:val="26"/>
                    </w:rPr>
                  </w:pPr>
                  <w:r w:rsidRPr="00B450BE">
                    <w:rPr>
                      <w:sz w:val="26"/>
                      <w:szCs w:val="26"/>
                    </w:rPr>
                    <w:t>Итого 2015-202</w:t>
                  </w:r>
                  <w:r w:rsidR="00C5042B" w:rsidRPr="00B450BE">
                    <w:rPr>
                      <w:sz w:val="26"/>
                      <w:szCs w:val="26"/>
                    </w:rPr>
                    <w:t>4</w:t>
                  </w:r>
                  <w:r w:rsidR="00041BB1" w:rsidRPr="00B450BE">
                    <w:rPr>
                      <w:sz w:val="26"/>
                      <w:szCs w:val="26"/>
                    </w:rPr>
                    <w:t xml:space="preserve"> гг.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B450BE" w:rsidRDefault="00964819" w:rsidP="00D963F3">
                  <w:pPr>
                    <w:spacing w:before="0"/>
                    <w:ind w:right="-1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B450BE">
                    <w:rPr>
                      <w:bCs w:val="0"/>
                      <w:sz w:val="26"/>
                      <w:szCs w:val="26"/>
                    </w:rPr>
                    <w:t>170823,92</w:t>
                  </w:r>
                </w:p>
              </w:tc>
            </w:tr>
          </w:tbl>
          <w:p w:rsidR="00041BB1" w:rsidRPr="00B450BE" w:rsidRDefault="00041BB1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Ресурсное обеспечение подпрограммы за счет средств бюджета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 подлежит уточнению в рамках бюджетного ци</w:t>
            </w:r>
            <w:r w:rsidRPr="00B450BE">
              <w:rPr>
                <w:sz w:val="26"/>
                <w:szCs w:val="26"/>
              </w:rPr>
              <w:t>к</w:t>
            </w:r>
            <w:r w:rsidRPr="00B450BE">
              <w:rPr>
                <w:sz w:val="26"/>
                <w:szCs w:val="26"/>
              </w:rPr>
              <w:t>ла.</w:t>
            </w:r>
          </w:p>
        </w:tc>
      </w:tr>
      <w:tr w:rsidR="00041BB1" w:rsidRPr="00B450BE" w:rsidTr="00435EE6">
        <w:trPr>
          <w:trHeight w:val="8546"/>
        </w:trPr>
        <w:tc>
          <w:tcPr>
            <w:tcW w:w="1951" w:type="dxa"/>
          </w:tcPr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lastRenderedPageBreak/>
              <w:t>Ожидаемые конечные р</w:t>
            </w:r>
            <w:r w:rsidRPr="00B450BE">
              <w:rPr>
                <w:sz w:val="26"/>
                <w:szCs w:val="26"/>
              </w:rPr>
              <w:t>е</w:t>
            </w:r>
            <w:r w:rsidRPr="00B450BE">
              <w:rPr>
                <w:sz w:val="26"/>
                <w:szCs w:val="26"/>
              </w:rPr>
              <w:t>зультаты, оценка план</w:t>
            </w:r>
            <w:r w:rsidRPr="00B450BE">
              <w:rPr>
                <w:sz w:val="26"/>
                <w:szCs w:val="26"/>
              </w:rPr>
              <w:t>и</w:t>
            </w:r>
            <w:r w:rsidRPr="00B450BE">
              <w:rPr>
                <w:sz w:val="26"/>
                <w:szCs w:val="26"/>
              </w:rPr>
              <w:t>руемой эффе</w:t>
            </w:r>
            <w:r w:rsidRPr="00B450BE">
              <w:rPr>
                <w:sz w:val="26"/>
                <w:szCs w:val="26"/>
              </w:rPr>
              <w:t>к</w:t>
            </w:r>
            <w:r w:rsidRPr="00B450BE">
              <w:rPr>
                <w:sz w:val="26"/>
                <w:szCs w:val="26"/>
              </w:rPr>
              <w:t>тивности</w:t>
            </w:r>
          </w:p>
        </w:tc>
        <w:tc>
          <w:tcPr>
            <w:tcW w:w="7902" w:type="dxa"/>
          </w:tcPr>
          <w:p w:rsidR="00041BB1" w:rsidRPr="00B450BE" w:rsidRDefault="00C5042B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К концу </w:t>
            </w:r>
            <w:r w:rsidRPr="00B450BE">
              <w:rPr>
                <w:sz w:val="26"/>
                <w:szCs w:val="26"/>
                <w:lang w:val="en-US"/>
              </w:rPr>
              <w:t>I</w:t>
            </w:r>
            <w:r w:rsidRPr="00B450BE">
              <w:rPr>
                <w:sz w:val="26"/>
                <w:szCs w:val="26"/>
              </w:rPr>
              <w:t xml:space="preserve"> этапа:</w:t>
            </w:r>
          </w:p>
          <w:p w:rsidR="00041BB1" w:rsidRPr="00B450BE" w:rsidRDefault="00041BB1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выполнение полномочий в сфере образования, отнесенных к в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просам местного значения, а также переданных государственных полномочий Удмуртской Республики;</w:t>
            </w:r>
          </w:p>
          <w:p w:rsidR="00041BB1" w:rsidRPr="00B450BE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повышение эффективности и результативности деятельности сферы образования в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D91134" w:rsidRPr="00B450BE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оказание государственных услуг и услуг, указанных в части 3 ст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тьи 1 ФЗ № 210-ФЗ, предоставленных на основании заявлений и 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кументов, поданных в электронной форме через федеральную гос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дарственную информационную систему «Единый портал государс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венных и муниципальных услуг»</w:t>
            </w:r>
          </w:p>
          <w:p w:rsidR="00D91134" w:rsidRPr="00B450BE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Создание безопасных и современных условий для обучения</w:t>
            </w:r>
          </w:p>
          <w:p w:rsidR="00D91134" w:rsidRPr="00B450BE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Реализация мероприятий</w:t>
            </w:r>
            <w:r w:rsidR="00995655" w:rsidRPr="00B450BE">
              <w:rPr>
                <w:sz w:val="26"/>
                <w:szCs w:val="26"/>
              </w:rPr>
              <w:t xml:space="preserve"> для беспрепятственного доступа инв</w:t>
            </w:r>
            <w:r w:rsidR="00995655" w:rsidRPr="00B450BE">
              <w:rPr>
                <w:sz w:val="26"/>
                <w:szCs w:val="26"/>
              </w:rPr>
              <w:t>а</w:t>
            </w:r>
            <w:r w:rsidR="00995655" w:rsidRPr="00B450BE">
              <w:rPr>
                <w:sz w:val="26"/>
                <w:szCs w:val="26"/>
              </w:rPr>
              <w:t>лидов всех категорий с учетом их особых потребностей</w:t>
            </w:r>
          </w:p>
          <w:p w:rsidR="00C5042B" w:rsidRPr="00B450BE" w:rsidRDefault="00C5042B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 xml:space="preserve">К концу </w:t>
            </w:r>
            <w:r w:rsidRPr="00B450BE">
              <w:rPr>
                <w:sz w:val="26"/>
                <w:szCs w:val="26"/>
                <w:lang w:val="en-US"/>
              </w:rPr>
              <w:t>II</w:t>
            </w:r>
            <w:r w:rsidRPr="00B450BE">
              <w:rPr>
                <w:sz w:val="26"/>
                <w:szCs w:val="26"/>
              </w:rPr>
              <w:t xml:space="preserve"> этапа:</w:t>
            </w:r>
          </w:p>
          <w:p w:rsidR="00D91134" w:rsidRPr="00B450BE" w:rsidRDefault="00D91134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1) выполнение полномочий в сфере образования, отнесенных к в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просам местного значения, а также переданных государственных полномочий Удмуртской Республики;</w:t>
            </w:r>
          </w:p>
          <w:p w:rsidR="00D91134" w:rsidRPr="00B450BE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2) повышение эффективности и результативности деятельности сферы образования в МО «</w:t>
            </w:r>
            <w:proofErr w:type="spellStart"/>
            <w:r w:rsidRPr="00B450BE">
              <w:rPr>
                <w:sz w:val="26"/>
                <w:szCs w:val="26"/>
              </w:rPr>
              <w:t>Дебесский</w:t>
            </w:r>
            <w:proofErr w:type="spellEnd"/>
            <w:r w:rsidRPr="00B450BE">
              <w:rPr>
                <w:sz w:val="26"/>
                <w:szCs w:val="26"/>
              </w:rPr>
              <w:t xml:space="preserve"> район»</w:t>
            </w:r>
          </w:p>
          <w:p w:rsidR="00C5042B" w:rsidRPr="00B450BE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3) оказание государственных услуг и услуг, указанных в части 3 ст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тьи 1 ФЗ № 210-ФЗ, предоставленных на основании заявлений и д</w:t>
            </w:r>
            <w:r w:rsidRPr="00B450BE">
              <w:rPr>
                <w:sz w:val="26"/>
                <w:szCs w:val="26"/>
              </w:rPr>
              <w:t>о</w:t>
            </w:r>
            <w:r w:rsidRPr="00B450BE">
              <w:rPr>
                <w:sz w:val="26"/>
                <w:szCs w:val="26"/>
              </w:rPr>
              <w:t>кументов, поданных в электронной форме через федеральную гос</w:t>
            </w:r>
            <w:r w:rsidRPr="00B450BE">
              <w:rPr>
                <w:sz w:val="26"/>
                <w:szCs w:val="26"/>
              </w:rPr>
              <w:t>у</w:t>
            </w:r>
            <w:r w:rsidRPr="00B450BE">
              <w:rPr>
                <w:sz w:val="26"/>
                <w:szCs w:val="26"/>
              </w:rPr>
              <w:t>дарственную информационную систему «Единый портал государс</w:t>
            </w:r>
            <w:r w:rsidRPr="00B450BE">
              <w:rPr>
                <w:sz w:val="26"/>
                <w:szCs w:val="26"/>
              </w:rPr>
              <w:t>т</w:t>
            </w:r>
            <w:r w:rsidRPr="00B450BE">
              <w:rPr>
                <w:sz w:val="26"/>
                <w:szCs w:val="26"/>
              </w:rPr>
              <w:t>венных и муниципальных услуг»</w:t>
            </w:r>
          </w:p>
          <w:p w:rsidR="00995655" w:rsidRPr="00B450BE" w:rsidRDefault="00995655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4) Создание безопасных и современных условий для обучения</w:t>
            </w:r>
          </w:p>
          <w:p w:rsidR="00995655" w:rsidRPr="00B450BE" w:rsidRDefault="00995655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5) Реализация мероприятий для беспрепятственного доступа инв</w:t>
            </w:r>
            <w:r w:rsidRPr="00B450BE">
              <w:rPr>
                <w:sz w:val="26"/>
                <w:szCs w:val="26"/>
              </w:rPr>
              <w:t>а</w:t>
            </w:r>
            <w:r w:rsidRPr="00B450BE">
              <w:rPr>
                <w:sz w:val="26"/>
                <w:szCs w:val="26"/>
              </w:rPr>
              <w:t>лидов всех категорий с учетом их особых потребностей во всех о</w:t>
            </w:r>
            <w:r w:rsidRPr="00B450BE">
              <w:rPr>
                <w:sz w:val="26"/>
                <w:szCs w:val="26"/>
              </w:rPr>
              <w:t>б</w:t>
            </w:r>
            <w:r w:rsidRPr="00B450BE">
              <w:rPr>
                <w:sz w:val="26"/>
                <w:szCs w:val="26"/>
              </w:rPr>
              <w:t xml:space="preserve">разовательных учреждениях </w:t>
            </w:r>
            <w:proofErr w:type="spellStart"/>
            <w:r w:rsidRPr="00B450BE">
              <w:rPr>
                <w:sz w:val="26"/>
                <w:szCs w:val="26"/>
              </w:rPr>
              <w:t>Дебесского</w:t>
            </w:r>
            <w:proofErr w:type="spellEnd"/>
            <w:r w:rsidRPr="00B450BE">
              <w:rPr>
                <w:sz w:val="26"/>
                <w:szCs w:val="26"/>
              </w:rPr>
              <w:t xml:space="preserve"> района</w:t>
            </w:r>
          </w:p>
        </w:tc>
      </w:tr>
    </w:tbl>
    <w:p w:rsidR="00041BB1" w:rsidRPr="00B450BE" w:rsidRDefault="00041BB1" w:rsidP="00D963F3">
      <w:pPr>
        <w:shd w:val="clear" w:color="auto" w:fill="FFFFFF"/>
        <w:tabs>
          <w:tab w:val="left" w:pos="1276"/>
        </w:tabs>
        <w:spacing w:before="0"/>
        <w:ind w:right="-1"/>
        <w:jc w:val="center"/>
        <w:rPr>
          <w:sz w:val="26"/>
          <w:szCs w:val="26"/>
        </w:rPr>
      </w:pPr>
    </w:p>
    <w:p w:rsidR="00041BB1" w:rsidRPr="00D963F3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5.1 Характеристика сферы деятельности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Согласно Положени</w:t>
      </w:r>
      <w:r w:rsidR="00B42BDF" w:rsidRPr="00B450BE">
        <w:rPr>
          <w:sz w:val="26"/>
          <w:szCs w:val="26"/>
        </w:rPr>
        <w:t>я</w:t>
      </w:r>
      <w:proofErr w:type="gramEnd"/>
      <w:r w:rsidR="00B42BDF" w:rsidRPr="00B450BE">
        <w:rPr>
          <w:sz w:val="26"/>
          <w:szCs w:val="26"/>
        </w:rPr>
        <w:t>, утвержденного</w:t>
      </w:r>
      <w:r w:rsidRPr="00B450BE">
        <w:rPr>
          <w:sz w:val="26"/>
          <w:szCs w:val="26"/>
        </w:rPr>
        <w:t xml:space="preserve"> решением Районного Совета депутатов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26 декабря 2013г № 61,  Упра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>ление образования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(далее – Управление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разования)</w:t>
      </w:r>
      <w:r w:rsidR="00B42BDF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является</w:t>
      </w:r>
      <w:r w:rsidR="00B42BDF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структурным подразделением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образованным для осуществления управленческих функций в области общ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го, дошкольного и дополнительного образования.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Управление образования:</w:t>
      </w:r>
    </w:p>
    <w:p w:rsidR="00041BB1" w:rsidRPr="00B450BE" w:rsidRDefault="00041BB1" w:rsidP="003835A4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является главным распорядителем средств бюджета по отрасли «Образов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ние»; </w:t>
      </w:r>
    </w:p>
    <w:p w:rsidR="00041BB1" w:rsidRPr="00B450BE" w:rsidRDefault="00041BB1" w:rsidP="003835A4">
      <w:pPr>
        <w:pStyle w:val="ConsPlusNormal"/>
        <w:numPr>
          <w:ilvl w:val="0"/>
          <w:numId w:val="41"/>
        </w:numPr>
        <w:tabs>
          <w:tab w:val="left" w:pos="180"/>
        </w:tabs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0BE">
        <w:rPr>
          <w:rFonts w:ascii="Times New Roman" w:hAnsi="Times New Roman" w:cs="Times New Roman"/>
          <w:sz w:val="26"/>
          <w:szCs w:val="26"/>
        </w:rPr>
        <w:t>выполняет функции и полномочия учредителя муниципальных образов</w:t>
      </w:r>
      <w:r w:rsidRPr="00B450BE">
        <w:rPr>
          <w:rFonts w:ascii="Times New Roman" w:hAnsi="Times New Roman" w:cs="Times New Roman"/>
          <w:sz w:val="26"/>
          <w:szCs w:val="26"/>
        </w:rPr>
        <w:t>а</w:t>
      </w:r>
      <w:r w:rsidRPr="00B450BE">
        <w:rPr>
          <w:rFonts w:ascii="Times New Roman" w:hAnsi="Times New Roman" w:cs="Times New Roman"/>
          <w:sz w:val="26"/>
          <w:szCs w:val="26"/>
        </w:rPr>
        <w:t>тельных организаций дошкольного, начального общего, основного общего, среднего общего образования, а также муниципальных образовательных организаций дополн</w:t>
      </w:r>
      <w:r w:rsidRPr="00B450BE">
        <w:rPr>
          <w:rFonts w:ascii="Times New Roman" w:hAnsi="Times New Roman" w:cs="Times New Roman"/>
          <w:sz w:val="26"/>
          <w:szCs w:val="26"/>
        </w:rPr>
        <w:t>и</w:t>
      </w:r>
      <w:r w:rsidRPr="00B450BE">
        <w:rPr>
          <w:rFonts w:ascii="Times New Roman" w:hAnsi="Times New Roman" w:cs="Times New Roman"/>
          <w:sz w:val="26"/>
          <w:szCs w:val="26"/>
        </w:rPr>
        <w:t>тельного образования детей.</w:t>
      </w:r>
      <w:r w:rsidR="00B42BDF" w:rsidRPr="00B450BE">
        <w:rPr>
          <w:rFonts w:ascii="Times New Roman" w:hAnsi="Times New Roman" w:cs="Times New Roman"/>
          <w:sz w:val="26"/>
          <w:szCs w:val="26"/>
        </w:rPr>
        <w:t xml:space="preserve"> С 2019 года подведомственной становится</w:t>
      </w:r>
      <w:r w:rsidR="00D27A72" w:rsidRPr="00B450BE">
        <w:rPr>
          <w:rFonts w:ascii="Times New Roman" w:hAnsi="Times New Roman" w:cs="Times New Roman"/>
          <w:sz w:val="26"/>
          <w:szCs w:val="26"/>
        </w:rPr>
        <w:t xml:space="preserve"> еще и</w:t>
      </w:r>
      <w:r w:rsidR="00B42BDF" w:rsidRPr="00B450BE">
        <w:rPr>
          <w:rFonts w:ascii="Times New Roman" w:hAnsi="Times New Roman" w:cs="Times New Roman"/>
          <w:sz w:val="26"/>
          <w:szCs w:val="26"/>
        </w:rPr>
        <w:t xml:space="preserve"> вновь созданная организация</w:t>
      </w:r>
      <w:r w:rsidR="00D27A72" w:rsidRPr="00B450BE">
        <w:rPr>
          <w:rFonts w:ascii="Times New Roman" w:hAnsi="Times New Roman" w:cs="Times New Roman"/>
          <w:sz w:val="26"/>
          <w:szCs w:val="26"/>
        </w:rPr>
        <w:t xml:space="preserve"> -</w:t>
      </w:r>
      <w:r w:rsidR="00B42BDF" w:rsidRPr="00B450BE">
        <w:rPr>
          <w:rFonts w:ascii="Times New Roman" w:hAnsi="Times New Roman" w:cs="Times New Roman"/>
          <w:sz w:val="26"/>
          <w:szCs w:val="26"/>
        </w:rPr>
        <w:t xml:space="preserve"> МКУ «Методический Центр ОО </w:t>
      </w:r>
      <w:proofErr w:type="spellStart"/>
      <w:r w:rsidR="00B42BDF" w:rsidRPr="00B450BE">
        <w:rPr>
          <w:rFonts w:ascii="Times New Roman" w:hAnsi="Times New Roman" w:cs="Times New Roman"/>
          <w:sz w:val="26"/>
          <w:szCs w:val="26"/>
        </w:rPr>
        <w:t>Дебесского</w:t>
      </w:r>
      <w:proofErr w:type="spellEnd"/>
      <w:r w:rsidR="00B42BDF" w:rsidRPr="00B450BE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D27A72" w:rsidRPr="00B450BE">
        <w:rPr>
          <w:rFonts w:ascii="Times New Roman" w:hAnsi="Times New Roman" w:cs="Times New Roman"/>
          <w:sz w:val="26"/>
          <w:szCs w:val="26"/>
        </w:rPr>
        <w:t xml:space="preserve">, штат </w:t>
      </w:r>
      <w:r w:rsidR="00D27A72" w:rsidRPr="00B450BE">
        <w:rPr>
          <w:rFonts w:ascii="Times New Roman" w:hAnsi="Times New Roman" w:cs="Times New Roman"/>
          <w:sz w:val="26"/>
          <w:szCs w:val="26"/>
        </w:rPr>
        <w:lastRenderedPageBreak/>
        <w:t>которой выведен из Управления образования: сектора учебно-воспитательной работы, сектора безопасности и информатизации и административно-хозяйственного отдела.</w:t>
      </w:r>
    </w:p>
    <w:p w:rsidR="00041BB1" w:rsidRPr="00B450BE" w:rsidRDefault="00414333" w:rsidP="003835A4">
      <w:pPr>
        <w:pStyle w:val="39"/>
        <w:shd w:val="clear" w:color="auto" w:fill="FFFFFF"/>
        <w:spacing w:before="0" w:line="200" w:lineRule="atLeast"/>
        <w:ind w:left="0" w:right="-1" w:firstLine="709"/>
        <w:jc w:val="both"/>
        <w:rPr>
          <w:rFonts w:cs="Times New Roman"/>
          <w:sz w:val="26"/>
          <w:szCs w:val="26"/>
        </w:rPr>
      </w:pPr>
      <w:r w:rsidRPr="00B450BE">
        <w:rPr>
          <w:rFonts w:cs="Times New Roman"/>
          <w:sz w:val="26"/>
          <w:szCs w:val="26"/>
        </w:rPr>
        <w:t>О</w:t>
      </w:r>
      <w:r w:rsidR="00041BB1" w:rsidRPr="00B450BE">
        <w:rPr>
          <w:rFonts w:cs="Times New Roman"/>
          <w:sz w:val="26"/>
          <w:szCs w:val="26"/>
        </w:rPr>
        <w:t>рганизация и ведение бухгалтерского учета и отчетности в муниципальных образовательных организациях, подведомственных Управлению образования</w:t>
      </w:r>
      <w:r w:rsidRPr="00B450BE">
        <w:rPr>
          <w:rFonts w:cs="Times New Roman"/>
          <w:sz w:val="26"/>
          <w:szCs w:val="26"/>
        </w:rPr>
        <w:t xml:space="preserve"> с 2017 года предоставлена МКУ «Централизованная бухгалтерия», по средствам заключения контрактов по </w:t>
      </w:r>
      <w:proofErr w:type="gramStart"/>
      <w:r w:rsidRPr="00B450BE">
        <w:rPr>
          <w:rFonts w:cs="Times New Roman"/>
          <w:sz w:val="26"/>
          <w:szCs w:val="26"/>
        </w:rPr>
        <w:t>бухгалтерском</w:t>
      </w:r>
      <w:proofErr w:type="gramEnd"/>
      <w:r w:rsidRPr="00B450BE">
        <w:rPr>
          <w:rFonts w:cs="Times New Roman"/>
          <w:sz w:val="26"/>
          <w:szCs w:val="26"/>
        </w:rPr>
        <w:t xml:space="preserve"> обслуживанию</w:t>
      </w:r>
      <w:r w:rsidR="00041BB1" w:rsidRPr="00B450BE">
        <w:rPr>
          <w:rFonts w:cs="Times New Roman"/>
          <w:sz w:val="26"/>
          <w:szCs w:val="26"/>
        </w:rPr>
        <w:t>;</w:t>
      </w:r>
    </w:p>
    <w:p w:rsidR="00041BB1" w:rsidRPr="00B450BE" w:rsidRDefault="00041BB1" w:rsidP="003835A4">
      <w:pPr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Модернизация системы образования, внедрение федеральных государственных стандартов общего образования, инновационных форм и методов обучения предъя</w:t>
      </w:r>
      <w:r w:rsidRPr="00B450BE">
        <w:rPr>
          <w:sz w:val="26"/>
          <w:szCs w:val="26"/>
        </w:rPr>
        <w:t>в</w:t>
      </w:r>
      <w:r w:rsidRPr="00B450BE">
        <w:rPr>
          <w:sz w:val="26"/>
          <w:szCs w:val="26"/>
        </w:rPr>
        <w:t xml:space="preserve">ляют все более высокие требования к личности и профессиональной компетентности педагогических работников. </w:t>
      </w:r>
    </w:p>
    <w:p w:rsidR="00041BB1" w:rsidRPr="00B450BE" w:rsidRDefault="00041BB1" w:rsidP="003835A4">
      <w:pPr>
        <w:shd w:val="clear" w:color="auto" w:fill="FFFFFF" w:themeFill="background1"/>
        <w:autoSpaceDE w:val="0"/>
        <w:autoSpaceDN w:val="0"/>
        <w:adjustRightInd w:val="0"/>
        <w:spacing w:before="0"/>
        <w:ind w:right="-1" w:firstLine="709"/>
        <w:rPr>
          <w:sz w:val="26"/>
          <w:szCs w:val="26"/>
        </w:rPr>
      </w:pPr>
      <w:r w:rsidRPr="00B450BE">
        <w:rPr>
          <w:sz w:val="26"/>
          <w:szCs w:val="26"/>
        </w:rPr>
        <w:t>В настоящее время в системе образования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работают </w:t>
      </w:r>
      <w:r w:rsidR="003964B2" w:rsidRPr="00B450BE">
        <w:rPr>
          <w:sz w:val="26"/>
          <w:szCs w:val="26"/>
        </w:rPr>
        <w:t>343</w:t>
      </w:r>
      <w:r w:rsidRPr="00B450BE">
        <w:rPr>
          <w:sz w:val="26"/>
          <w:szCs w:val="26"/>
        </w:rPr>
        <w:t xml:space="preserve"> педагогических</w:t>
      </w:r>
      <w:r w:rsidR="003964B2" w:rsidRPr="00B450BE">
        <w:rPr>
          <w:sz w:val="26"/>
          <w:szCs w:val="26"/>
        </w:rPr>
        <w:t xml:space="preserve"> кадров</w:t>
      </w:r>
      <w:r w:rsidRPr="00B450BE">
        <w:rPr>
          <w:sz w:val="26"/>
          <w:szCs w:val="26"/>
        </w:rPr>
        <w:t xml:space="preserve">, из них с высшим образованием около </w:t>
      </w:r>
      <w:r w:rsidR="003964B2" w:rsidRPr="00B450BE">
        <w:rPr>
          <w:sz w:val="26"/>
          <w:szCs w:val="26"/>
        </w:rPr>
        <w:t>88</w:t>
      </w:r>
      <w:r w:rsidRPr="00B450BE">
        <w:rPr>
          <w:sz w:val="26"/>
          <w:szCs w:val="26"/>
        </w:rPr>
        <w:t xml:space="preserve"> процентов, в том числе:</w:t>
      </w:r>
    </w:p>
    <w:p w:rsidR="00041BB1" w:rsidRPr="00B450BE" w:rsidRDefault="00041BB1" w:rsidP="003835A4">
      <w:pPr>
        <w:numPr>
          <w:ilvl w:val="0"/>
          <w:numId w:val="30"/>
        </w:numPr>
        <w:shd w:val="clear" w:color="auto" w:fill="FFFFFF" w:themeFill="background1"/>
        <w:tabs>
          <w:tab w:val="left" w:pos="993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 организациях дошкольного образования – </w:t>
      </w:r>
      <w:r w:rsidR="003964B2" w:rsidRPr="00B450BE">
        <w:rPr>
          <w:sz w:val="26"/>
          <w:szCs w:val="26"/>
        </w:rPr>
        <w:t>78</w:t>
      </w:r>
      <w:r w:rsidRPr="00B450BE">
        <w:rPr>
          <w:sz w:val="26"/>
          <w:szCs w:val="26"/>
        </w:rPr>
        <w:t xml:space="preserve"> процент;</w:t>
      </w:r>
    </w:p>
    <w:p w:rsidR="00041BB1" w:rsidRPr="00B450BE" w:rsidRDefault="00041BB1" w:rsidP="003835A4">
      <w:pPr>
        <w:numPr>
          <w:ilvl w:val="0"/>
          <w:numId w:val="30"/>
        </w:numPr>
        <w:shd w:val="clear" w:color="auto" w:fill="FFFFFF" w:themeFill="background1"/>
        <w:tabs>
          <w:tab w:val="left" w:pos="993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общеобразовательных организациях – 7</w:t>
      </w:r>
      <w:r w:rsidR="003964B2" w:rsidRPr="00B450BE">
        <w:rPr>
          <w:sz w:val="26"/>
          <w:szCs w:val="26"/>
        </w:rPr>
        <w:t>9</w:t>
      </w:r>
      <w:r w:rsidRPr="00B450BE">
        <w:rPr>
          <w:sz w:val="26"/>
          <w:szCs w:val="26"/>
        </w:rPr>
        <w:t xml:space="preserve"> процентов;</w:t>
      </w:r>
    </w:p>
    <w:p w:rsidR="00041BB1" w:rsidRPr="00B450BE" w:rsidRDefault="00041BB1" w:rsidP="003835A4">
      <w:pPr>
        <w:numPr>
          <w:ilvl w:val="0"/>
          <w:numId w:val="30"/>
        </w:numPr>
        <w:shd w:val="clear" w:color="auto" w:fill="FFFFFF" w:themeFill="background1"/>
        <w:tabs>
          <w:tab w:val="left" w:pos="993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организациях дополнительного образования детей – 7</w:t>
      </w:r>
      <w:r w:rsidR="003964B2" w:rsidRPr="00B450BE">
        <w:rPr>
          <w:sz w:val="26"/>
          <w:szCs w:val="26"/>
        </w:rPr>
        <w:t>2</w:t>
      </w:r>
      <w:r w:rsidRPr="00B450BE">
        <w:rPr>
          <w:sz w:val="26"/>
          <w:szCs w:val="26"/>
        </w:rPr>
        <w:t xml:space="preserve"> процентов.</w:t>
      </w:r>
    </w:p>
    <w:p w:rsidR="00041BB1" w:rsidRPr="00B450BE" w:rsidRDefault="00041BB1" w:rsidP="003835A4">
      <w:pPr>
        <w:shd w:val="clear" w:color="auto" w:fill="FFFFFF" w:themeFill="background1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Средний возраст учителей составляет 46</w:t>
      </w:r>
      <w:r w:rsidR="00414333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лет.</w:t>
      </w:r>
    </w:p>
    <w:p w:rsidR="00041BB1" w:rsidRPr="00B450BE" w:rsidRDefault="003964B2" w:rsidP="003835A4">
      <w:pPr>
        <w:shd w:val="clear" w:color="auto" w:fill="FFFFFF" w:themeFill="background1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 2016 года о</w:t>
      </w:r>
      <w:r w:rsidR="00041BB1" w:rsidRPr="00B450BE">
        <w:rPr>
          <w:sz w:val="26"/>
          <w:szCs w:val="26"/>
        </w:rPr>
        <w:t>строй проблемой явля</w:t>
      </w:r>
      <w:r w:rsidRPr="00B450BE">
        <w:rPr>
          <w:sz w:val="26"/>
          <w:szCs w:val="26"/>
        </w:rPr>
        <w:t>лось</w:t>
      </w:r>
      <w:r w:rsidR="00041BB1" w:rsidRPr="00B450BE">
        <w:rPr>
          <w:sz w:val="26"/>
          <w:szCs w:val="26"/>
        </w:rPr>
        <w:t xml:space="preserve"> </w:t>
      </w:r>
      <w:proofErr w:type="spellStart"/>
      <w:r w:rsidR="00041BB1" w:rsidRPr="00B450BE">
        <w:rPr>
          <w:sz w:val="26"/>
          <w:szCs w:val="26"/>
        </w:rPr>
        <w:t>недоукомплектованность</w:t>
      </w:r>
      <w:proofErr w:type="spellEnd"/>
      <w:r w:rsidR="00041BB1" w:rsidRPr="00B450BE">
        <w:rPr>
          <w:sz w:val="26"/>
          <w:szCs w:val="26"/>
        </w:rPr>
        <w:t xml:space="preserve"> образов</w:t>
      </w:r>
      <w:r w:rsidR="00041BB1" w:rsidRPr="00B450BE">
        <w:rPr>
          <w:sz w:val="26"/>
          <w:szCs w:val="26"/>
        </w:rPr>
        <w:t>а</w:t>
      </w:r>
      <w:r w:rsidR="00041BB1" w:rsidRPr="00B450BE">
        <w:rPr>
          <w:sz w:val="26"/>
          <w:szCs w:val="26"/>
        </w:rPr>
        <w:t xml:space="preserve">тельных организаций педагогическими кадрами. </w:t>
      </w:r>
      <w:r w:rsidRPr="00B450BE">
        <w:rPr>
          <w:sz w:val="26"/>
          <w:szCs w:val="26"/>
        </w:rPr>
        <w:t>Для улучшения ситуации на райо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ном уровне было утверждено Положение о порядке и условиях назначения ежемеся</w:t>
      </w:r>
      <w:r w:rsidRPr="00B450BE">
        <w:rPr>
          <w:sz w:val="26"/>
          <w:szCs w:val="26"/>
        </w:rPr>
        <w:t>ч</w:t>
      </w:r>
      <w:r w:rsidRPr="00B450BE">
        <w:rPr>
          <w:sz w:val="26"/>
          <w:szCs w:val="26"/>
        </w:rPr>
        <w:t>ных денежных выплат Главы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вып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 xml:space="preserve">скникам, получившим среднее или высшее педагогическое образование и принятым на работу на должности педагогических работников в образовательные организации, подведомственные Управлению образования </w:t>
      </w:r>
      <w:proofErr w:type="spellStart"/>
      <w:r w:rsidRPr="00B450BE">
        <w:rPr>
          <w:sz w:val="26"/>
          <w:szCs w:val="26"/>
        </w:rPr>
        <w:t>Адимнистрации</w:t>
      </w:r>
      <w:proofErr w:type="spellEnd"/>
      <w:r w:rsidRPr="00B450BE">
        <w:rPr>
          <w:sz w:val="26"/>
          <w:szCs w:val="26"/>
        </w:rPr>
        <w:t xml:space="preserve"> муниципального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</w:p>
    <w:p w:rsidR="00041BB1" w:rsidRPr="00B450BE" w:rsidRDefault="00041BB1" w:rsidP="00D963F3">
      <w:pPr>
        <w:shd w:val="clear" w:color="auto" w:fill="FFFFFF" w:themeFill="background1"/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Росту профессионального мастерства, аналитическому подходу к результатам своей профессиональной деятельности способствует аттестация кадров. С 1 января 2011 года аттестация проводится в соответствии с новым порядком, установленным приказом Министерства образования и науки Российской Федерации от 24 марта </w:t>
      </w:r>
      <w:smartTag w:uri="urn:schemas-microsoft-com:office:smarttags" w:element="metricconverter">
        <w:smartTagPr>
          <w:attr w:name="ProductID" w:val="2010 г"/>
        </w:smartTagPr>
        <w:r w:rsidRPr="00B450BE">
          <w:rPr>
            <w:sz w:val="26"/>
            <w:szCs w:val="26"/>
          </w:rPr>
          <w:t>2010 г</w:t>
        </w:r>
      </w:smartTag>
      <w:r w:rsidRPr="00B450BE">
        <w:rPr>
          <w:sz w:val="26"/>
          <w:szCs w:val="26"/>
        </w:rPr>
        <w:t>. № 209 «О порядке аттестации педагогических работников государственных и муниципальных образовательных организаций». Аттестация педагогических рабо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ников муниципальных образовательных организаций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пров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дится Аттестационной комиссией Министерства образования и науки Удмуртской Республики; административный регламент предоставления государственной услуги «Аттестация педагогических работников государственных и муниципальных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вательных организаций» утвержден приказом Министерства образования и науки Удмуртской Республики от 27 ноября </w:t>
      </w:r>
      <w:smartTag w:uri="urn:schemas-microsoft-com:office:smarttags" w:element="metricconverter">
        <w:smartTagPr>
          <w:attr w:name="ProductID" w:val="2012 г"/>
        </w:smartTagPr>
        <w:r w:rsidRPr="00B450BE">
          <w:rPr>
            <w:sz w:val="26"/>
            <w:szCs w:val="26"/>
          </w:rPr>
          <w:t>2012 г</w:t>
        </w:r>
      </w:smartTag>
      <w:r w:rsidRPr="00B450BE">
        <w:rPr>
          <w:sz w:val="26"/>
          <w:szCs w:val="26"/>
        </w:rPr>
        <w:t>. № 839. Аттестация руководящих рабо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ников образовательных организаций проводится учредителем.</w:t>
      </w:r>
    </w:p>
    <w:p w:rsidR="00DE2B62" w:rsidRPr="008149F9" w:rsidRDefault="00041BB1" w:rsidP="008149F9">
      <w:pPr>
        <w:spacing w:before="0"/>
        <w:ind w:right="-1" w:firstLine="709"/>
        <w:jc w:val="both"/>
        <w:rPr>
          <w:sz w:val="26"/>
          <w:szCs w:val="26"/>
          <w:shd w:val="clear" w:color="auto" w:fill="FFFFFF" w:themeFill="background1"/>
        </w:rPr>
      </w:pPr>
      <w:proofErr w:type="gramStart"/>
      <w:r w:rsidRPr="00D963F3">
        <w:rPr>
          <w:sz w:val="26"/>
          <w:szCs w:val="26"/>
          <w:shd w:val="clear" w:color="auto" w:fill="FFFFFF" w:themeFill="background1"/>
        </w:rPr>
        <w:t>На конец</w:t>
      </w:r>
      <w:proofErr w:type="gramEnd"/>
      <w:r w:rsidRPr="00D963F3">
        <w:rPr>
          <w:sz w:val="26"/>
          <w:szCs w:val="26"/>
          <w:shd w:val="clear" w:color="auto" w:fill="FFFFFF" w:themeFill="background1"/>
        </w:rPr>
        <w:t xml:space="preserve"> 2013 года средняя заработная плата педагогических работников в районе составила 17</w:t>
      </w:r>
      <w:r w:rsidR="00C25292" w:rsidRPr="00D963F3">
        <w:rPr>
          <w:sz w:val="26"/>
          <w:szCs w:val="26"/>
          <w:shd w:val="clear" w:color="auto" w:fill="FFFFFF" w:themeFill="background1"/>
        </w:rPr>
        <w:t>835 руб</w:t>
      </w:r>
      <w:r w:rsidRPr="00D963F3">
        <w:rPr>
          <w:sz w:val="26"/>
          <w:szCs w:val="26"/>
          <w:shd w:val="clear" w:color="auto" w:fill="FFFFFF" w:themeFill="background1"/>
        </w:rPr>
        <w:t>. Средняя заработная плата педагогических работников дополнительного образования  - 17932 руб. к прогнозу -  16183 руб. Средняя зарабо</w:t>
      </w:r>
      <w:r w:rsidRPr="00D963F3">
        <w:rPr>
          <w:sz w:val="26"/>
          <w:szCs w:val="26"/>
          <w:shd w:val="clear" w:color="auto" w:fill="FFFFFF" w:themeFill="background1"/>
        </w:rPr>
        <w:t>т</w:t>
      </w:r>
      <w:r w:rsidRPr="00D963F3">
        <w:rPr>
          <w:sz w:val="26"/>
          <w:szCs w:val="26"/>
          <w:shd w:val="clear" w:color="auto" w:fill="FFFFFF" w:themeFill="background1"/>
        </w:rPr>
        <w:t xml:space="preserve">ная плата педагогических работников общего образования  составила 21843 руб. к прогнозу </w:t>
      </w:r>
      <w:r w:rsidRPr="008149F9">
        <w:rPr>
          <w:sz w:val="26"/>
          <w:szCs w:val="26"/>
          <w:shd w:val="clear" w:color="auto" w:fill="FFFFFF" w:themeFill="background1"/>
        </w:rPr>
        <w:t xml:space="preserve">социально-экономического развития Удмуртской Республики на 2014-2016 год - 21577 руб.   </w:t>
      </w:r>
    </w:p>
    <w:p w:rsidR="00041BB1" w:rsidRPr="008149F9" w:rsidRDefault="00041BB1" w:rsidP="008149F9">
      <w:pPr>
        <w:spacing w:before="0"/>
        <w:ind w:right="-1" w:firstLine="709"/>
        <w:jc w:val="both"/>
        <w:rPr>
          <w:sz w:val="26"/>
          <w:szCs w:val="26"/>
        </w:rPr>
      </w:pPr>
      <w:r w:rsidRPr="008149F9">
        <w:rPr>
          <w:sz w:val="26"/>
          <w:szCs w:val="26"/>
          <w:shd w:val="clear" w:color="auto" w:fill="FFFFFF" w:themeFill="background1"/>
        </w:rPr>
        <w:t xml:space="preserve">      </w:t>
      </w:r>
      <w:proofErr w:type="gramStart"/>
      <w:r w:rsidR="00DE2B62" w:rsidRPr="008149F9">
        <w:rPr>
          <w:sz w:val="26"/>
          <w:szCs w:val="26"/>
          <w:shd w:val="clear" w:color="auto" w:fill="FFFFFF" w:themeFill="background1"/>
        </w:rPr>
        <w:t>На конец 2018 года средняя заработная плата педагогических работников в районе составила 26943 руб. Средняя заработная плата педагогических работников дополнительного образования  - 28448 руб. к прогнозу -  28342 руб. Средняя зарабо</w:t>
      </w:r>
      <w:r w:rsidR="00DE2B62" w:rsidRPr="008149F9">
        <w:rPr>
          <w:sz w:val="26"/>
          <w:szCs w:val="26"/>
          <w:shd w:val="clear" w:color="auto" w:fill="FFFFFF" w:themeFill="background1"/>
        </w:rPr>
        <w:t>т</w:t>
      </w:r>
      <w:r w:rsidR="00DE2B62" w:rsidRPr="008149F9">
        <w:rPr>
          <w:sz w:val="26"/>
          <w:szCs w:val="26"/>
          <w:shd w:val="clear" w:color="auto" w:fill="FFFFFF" w:themeFill="background1"/>
        </w:rPr>
        <w:lastRenderedPageBreak/>
        <w:t>ная плата педагогических работников общего образования  составила 27730 руб. к прогнозу социально-экономического развития Удмуртской Республики на 201</w:t>
      </w:r>
      <w:r w:rsidR="00716D0B" w:rsidRPr="008149F9">
        <w:rPr>
          <w:sz w:val="26"/>
          <w:szCs w:val="26"/>
          <w:shd w:val="clear" w:color="auto" w:fill="FFFFFF" w:themeFill="background1"/>
        </w:rPr>
        <w:t>9</w:t>
      </w:r>
      <w:r w:rsidR="00DE2B62" w:rsidRPr="008149F9">
        <w:rPr>
          <w:sz w:val="26"/>
          <w:szCs w:val="26"/>
          <w:shd w:val="clear" w:color="auto" w:fill="FFFFFF" w:themeFill="background1"/>
        </w:rPr>
        <w:t>-20</w:t>
      </w:r>
      <w:r w:rsidR="00716D0B" w:rsidRPr="008149F9">
        <w:rPr>
          <w:sz w:val="26"/>
          <w:szCs w:val="26"/>
          <w:shd w:val="clear" w:color="auto" w:fill="FFFFFF" w:themeFill="background1"/>
        </w:rPr>
        <w:t>21</w:t>
      </w:r>
      <w:r w:rsidR="00DE2B62" w:rsidRPr="008149F9">
        <w:rPr>
          <w:sz w:val="26"/>
          <w:szCs w:val="26"/>
          <w:shd w:val="clear" w:color="auto" w:fill="FFFFFF" w:themeFill="background1"/>
        </w:rPr>
        <w:t xml:space="preserve"> год </w:t>
      </w:r>
      <w:r w:rsidR="008149F9" w:rsidRPr="008149F9">
        <w:rPr>
          <w:sz w:val="26"/>
          <w:szCs w:val="26"/>
          <w:shd w:val="clear" w:color="auto" w:fill="FFFFFF" w:themeFill="background1"/>
        </w:rPr>
        <w:t xml:space="preserve">номинальная начисленная среднемесячная заработная плата одного работника в среднем на период </w:t>
      </w:r>
      <w:r w:rsidR="00DE2B62" w:rsidRPr="008149F9">
        <w:rPr>
          <w:sz w:val="26"/>
          <w:szCs w:val="26"/>
          <w:shd w:val="clear" w:color="auto" w:fill="FFFFFF" w:themeFill="background1"/>
        </w:rPr>
        <w:t xml:space="preserve">- </w:t>
      </w:r>
      <w:r w:rsidR="008149F9" w:rsidRPr="008149F9">
        <w:rPr>
          <w:sz w:val="26"/>
          <w:szCs w:val="26"/>
          <w:shd w:val="clear" w:color="auto" w:fill="FFFFFF" w:themeFill="background1"/>
        </w:rPr>
        <w:t>35230</w:t>
      </w:r>
      <w:r w:rsidR="00DE2B62" w:rsidRPr="008149F9">
        <w:rPr>
          <w:sz w:val="26"/>
          <w:szCs w:val="26"/>
          <w:shd w:val="clear" w:color="auto" w:fill="FFFFFF" w:themeFill="background1"/>
        </w:rPr>
        <w:t xml:space="preserve"> руб.                                                                                                                                                            </w:t>
      </w:r>
      <w:r w:rsidRPr="008149F9">
        <w:rPr>
          <w:sz w:val="26"/>
          <w:szCs w:val="26"/>
          <w:shd w:val="clear" w:color="auto" w:fill="FFFFFF" w:themeFill="background1"/>
        </w:rPr>
        <w:t xml:space="preserve">                                                                                                                                               </w:t>
      </w:r>
      <w:proofErr w:type="gramEnd"/>
    </w:p>
    <w:p w:rsidR="00041BB1" w:rsidRPr="00B450BE" w:rsidRDefault="00041BB1" w:rsidP="008149F9">
      <w:pPr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8149F9">
        <w:rPr>
          <w:sz w:val="26"/>
          <w:szCs w:val="26"/>
        </w:rPr>
        <w:t>В практике работы применяются механизмы поощрения и стимулирования п</w:t>
      </w:r>
      <w:r w:rsidRPr="008149F9">
        <w:rPr>
          <w:sz w:val="26"/>
          <w:szCs w:val="26"/>
        </w:rPr>
        <w:t>е</w:t>
      </w:r>
      <w:r w:rsidRPr="008149F9">
        <w:rPr>
          <w:sz w:val="26"/>
          <w:szCs w:val="26"/>
        </w:rPr>
        <w:t>дагогов за достигнутые результаты в профессиональной</w:t>
      </w:r>
      <w:r w:rsidRPr="00B450BE">
        <w:rPr>
          <w:sz w:val="26"/>
          <w:szCs w:val="26"/>
        </w:rPr>
        <w:t xml:space="preserve"> деятельности. Проводится конкурс профессионального мастерства «Педагог года», финалисты которого стан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вятся участниками первого тура республиканского конкурса «Педагог года Удму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тии». Поощрение лучших учителей осуществляется в рамках Приоритетного наци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нального проекта «Образование». Также педагоги района принимают участие в ра</w:t>
      </w:r>
      <w:r w:rsidRPr="00B450BE">
        <w:rPr>
          <w:sz w:val="26"/>
          <w:szCs w:val="26"/>
        </w:rPr>
        <w:t>з</w:t>
      </w:r>
      <w:r w:rsidRPr="00B450BE">
        <w:rPr>
          <w:sz w:val="26"/>
          <w:szCs w:val="26"/>
        </w:rPr>
        <w:t xml:space="preserve">личных конкурсах, проводимых на республиканском и российском уровнях. 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Для повышения эффективности и результативности деятельности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тельных организаций  разработана и внедрена система мотивации для руководителей и педагогических работников и осуществлен переход к эффективному контракту, в котором установлена зависимость оплаты труда от результатов их профессиональной служебной деятельности. 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целях повышения эффективности и результативности бюджетных расходов реализуются меры, связанные с изменением механизмов финансирования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образовательных организаций. В соответствии с Федеральным законом от 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ственных (муниципальных) организаций» финансирование бюджетных организаций осуществляется на основе муниципальных заданий на оказание муниципальных услуг (выполнение работ).  Реализованные в данном направлении меры являются необх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димыми, но недостаточными условиями для повышения эффективности деятельности муниципальных образовательных организаций. В настоящее время стоимость одной и той же услуги в разных организациях существенно различается.  Стоимость отдел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услуг невозможно рассчитать по понятным экономическим правилам. В целях создания стимулов для сокращения издержек на оказание муниципальных услуг, а также для размещения заказа на оказание отдельных муниципальных услуг в негос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дарственных организациях, планируется перейти к расчету нормативных затрат на основе единых (групповых) значений нормативных затрат, используемых при расчете объема субсидий на выполнение муниципального задания, с использованием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 xml:space="preserve">тирующих показателей. 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целях повышения публичности и открытости информации о деятельности муниципальных образовательных организаций у каждого из них создан официальный сайт, на котором размещается информация о деятельности организация.</w:t>
      </w:r>
    </w:p>
    <w:p w:rsidR="00BD6287" w:rsidRPr="00B450BE" w:rsidRDefault="00BD6287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Административный регламент предоставления муниципальной услуги «Прием заявлений о зачислении в муниципальные образовательные учреждения, реализу</w:t>
      </w:r>
      <w:r w:rsidRPr="00B450BE">
        <w:rPr>
          <w:sz w:val="26"/>
          <w:szCs w:val="26"/>
        </w:rPr>
        <w:t>ю</w:t>
      </w:r>
      <w:r w:rsidRPr="00B450BE">
        <w:rPr>
          <w:sz w:val="26"/>
          <w:szCs w:val="26"/>
        </w:rPr>
        <w:t>щие образовательную программу дошкольного образования (детские сады), а также постановка на соответствующий учет» утверждена Постановлением Администрации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17 июля 2019 года № 196 (ранее действующий нормативно правовой акт - Административный регламент предоставл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ния муниципальной услуги «Прием заявлений о зачислении, постановка на соотве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ствующий учет, комплектование и зачисление</w:t>
      </w:r>
      <w:proofErr w:type="gramEnd"/>
      <w:r w:rsidRPr="00B450BE">
        <w:rPr>
          <w:sz w:val="26"/>
          <w:szCs w:val="26"/>
        </w:rPr>
        <w:t xml:space="preserve"> в муниципальные образовательные 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ганизации, реализующие основную образовательную программу дошкольного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зования, утвержденный Постановлением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 от 29 апреля  2014 года №86).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lastRenderedPageBreak/>
        <w:t>В связи с развитием программно-целевых методов управления, внедрения в практику работы муниципальных программ, появляются новые управленческие зад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чи, связанные с более четкой организацией межведомственного взаимодействия при реализации муниципальной программы «Развитие образования», особенно в части дополнительного образования детей и реализации молодежной политики.</w:t>
      </w:r>
      <w:proofErr w:type="gramEnd"/>
      <w:r w:rsidRPr="00B450BE">
        <w:rPr>
          <w:sz w:val="26"/>
          <w:szCs w:val="26"/>
        </w:rPr>
        <w:t xml:space="preserve"> Предстоит сформировать механизмы межведомственного взаимодействия между структурными подразделениями Администрации  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настроить их работу на конечный результат в интересах населения района.</w:t>
      </w:r>
    </w:p>
    <w:p w:rsidR="003010B1" w:rsidRPr="00B450BE" w:rsidRDefault="003010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D963F3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5.2 Приоритеты, цели и задачи </w:t>
      </w:r>
    </w:p>
    <w:p w:rsidR="00041BB1" w:rsidRPr="00B450BE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Программными Указами Президента Российской Федерации от 7 мая 2012 года поставлены задачи, имеющие непосредственное отношение к системе управления  образованием, а именно: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1) совместно с общественными организациями обеспечить формирование нез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</w:t>
      </w:r>
      <w:r w:rsidRPr="00B450BE">
        <w:rPr>
          <w:bCs w:val="0"/>
          <w:sz w:val="26"/>
          <w:szCs w:val="26"/>
        </w:rPr>
        <w:t>с</w:t>
      </w:r>
      <w:r w:rsidRPr="00B450BE">
        <w:rPr>
          <w:bCs w:val="0"/>
          <w:sz w:val="26"/>
          <w:szCs w:val="26"/>
        </w:rPr>
        <w:t>ти образования и науки»);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>2) довести к 20</w:t>
      </w:r>
      <w:r w:rsidR="00414333" w:rsidRPr="00B450BE">
        <w:rPr>
          <w:bCs w:val="0"/>
          <w:sz w:val="26"/>
          <w:szCs w:val="26"/>
        </w:rPr>
        <w:t xml:space="preserve">24 </w:t>
      </w:r>
      <w:r w:rsidRPr="00B450BE">
        <w:rPr>
          <w:bCs w:val="0"/>
          <w:sz w:val="26"/>
          <w:szCs w:val="26"/>
        </w:rPr>
        <w:t xml:space="preserve">году среднюю заработную плату педагогических работников 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 xml:space="preserve">ий общего образования до средней заработной платы в соответствующем регионе,  среднюю заработную плату педагогических работников дошкольных 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ий - до средней заработной платы в сфере общего образования соответствующего региона (Указ Президента Российской Фед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рации от 7 мая 2012 года № 597 «О мерах по реализации государственной политики в области социальной политики»);</w:t>
      </w:r>
      <w:proofErr w:type="gramEnd"/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3) обеспечить уровень удовлетворенности граждан Российской Федерации к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чеством предоставления государственных и муниципальных услуг к 2018 году не м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ния»).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 xml:space="preserve">Распоряжением Правительства Российской Федерации от 26 ноября 2012 г. №2190-р утверждена Программа поэтапного совершенствования системы оплаты труда в государственных (муниципальных)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иях на 2012 - 2018 годы, пред</w:t>
      </w:r>
      <w:r w:rsidRPr="00B450BE">
        <w:rPr>
          <w:bCs w:val="0"/>
          <w:sz w:val="26"/>
          <w:szCs w:val="26"/>
        </w:rPr>
        <w:t>у</w:t>
      </w:r>
      <w:r w:rsidRPr="00B450BE">
        <w:rPr>
          <w:bCs w:val="0"/>
          <w:sz w:val="26"/>
          <w:szCs w:val="26"/>
        </w:rPr>
        <w:t>сматривающая комплекс организационных, методических и контрольных меропри</w:t>
      </w:r>
      <w:r w:rsidRPr="00B450BE">
        <w:rPr>
          <w:bCs w:val="0"/>
          <w:sz w:val="26"/>
          <w:szCs w:val="26"/>
        </w:rPr>
        <w:t>я</w:t>
      </w:r>
      <w:r w:rsidRPr="00B450BE">
        <w:rPr>
          <w:bCs w:val="0"/>
          <w:sz w:val="26"/>
          <w:szCs w:val="26"/>
        </w:rPr>
        <w:t xml:space="preserve">тий, направленных на сохранение кадрового потенциала, повышение престижности и привлекательности работы в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иях, обеспечение соответствия оплаты труда работников качеству оказания ими государственных (муниципальных) услуг (выпо</w:t>
      </w:r>
      <w:r w:rsidRPr="00B450BE">
        <w:rPr>
          <w:bCs w:val="0"/>
          <w:sz w:val="26"/>
          <w:szCs w:val="26"/>
        </w:rPr>
        <w:t>л</w:t>
      </w:r>
      <w:r w:rsidRPr="00B450BE">
        <w:rPr>
          <w:bCs w:val="0"/>
          <w:sz w:val="26"/>
          <w:szCs w:val="26"/>
        </w:rPr>
        <w:t>нения работ).</w:t>
      </w:r>
      <w:proofErr w:type="gramEnd"/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proofErr w:type="gramStart"/>
      <w:r w:rsidRPr="00B450BE">
        <w:rPr>
          <w:bCs w:val="0"/>
          <w:sz w:val="26"/>
          <w:szCs w:val="26"/>
        </w:rPr>
        <w:t>В соответствии с распоряжением Президента Удмуртской Республики от 27 а</w:t>
      </w:r>
      <w:r w:rsidRPr="00B450BE">
        <w:rPr>
          <w:bCs w:val="0"/>
          <w:sz w:val="26"/>
          <w:szCs w:val="26"/>
        </w:rPr>
        <w:t>в</w:t>
      </w:r>
      <w:r w:rsidRPr="00B450BE">
        <w:rPr>
          <w:bCs w:val="0"/>
          <w:sz w:val="26"/>
          <w:szCs w:val="26"/>
        </w:rPr>
        <w:t>густа 2012 года № 239-РП «О реализации поручений, содержащихся в Указах През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дента Российской Федерации, определяющих основные направления развития Ро</w:t>
      </w:r>
      <w:r w:rsidRPr="00B450BE">
        <w:rPr>
          <w:bCs w:val="0"/>
          <w:sz w:val="26"/>
          <w:szCs w:val="26"/>
        </w:rPr>
        <w:t>с</w:t>
      </w:r>
      <w:r w:rsidRPr="00B450BE">
        <w:rPr>
          <w:bCs w:val="0"/>
          <w:sz w:val="26"/>
          <w:szCs w:val="26"/>
        </w:rPr>
        <w:t>сийской Федерации на ближайшую и среднесрочную перспективу в Удмуртской Ре</w:t>
      </w:r>
      <w:r w:rsidRPr="00B450BE">
        <w:rPr>
          <w:bCs w:val="0"/>
          <w:sz w:val="26"/>
          <w:szCs w:val="26"/>
        </w:rPr>
        <w:t>с</w:t>
      </w:r>
      <w:r w:rsidRPr="00B450BE">
        <w:rPr>
          <w:bCs w:val="0"/>
          <w:sz w:val="26"/>
          <w:szCs w:val="26"/>
        </w:rPr>
        <w:t>публике» предусмотрены следующие мероприятия по совершенствованию системы оплаты труда работников бюджетного сектора экономики, оптимизации бюджетных расходов и реорганизация неэффективных организаций.</w:t>
      </w:r>
      <w:proofErr w:type="gramEnd"/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lastRenderedPageBreak/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альной сферы Удмуртской Республики, направленные на повышение эффективности образования и науки», который включает в себя мероприятия по следующим осно</w:t>
      </w:r>
      <w:r w:rsidRPr="00B450BE">
        <w:rPr>
          <w:bCs w:val="0"/>
          <w:sz w:val="26"/>
          <w:szCs w:val="26"/>
        </w:rPr>
        <w:t>в</w:t>
      </w:r>
      <w:r w:rsidRPr="00B450BE">
        <w:rPr>
          <w:bCs w:val="0"/>
          <w:sz w:val="26"/>
          <w:szCs w:val="26"/>
        </w:rPr>
        <w:t>ным направлениям:</w:t>
      </w:r>
    </w:p>
    <w:p w:rsidR="00041BB1" w:rsidRPr="00B450BE" w:rsidRDefault="00041BB1" w:rsidP="003835A4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 сфере дошкольного образования: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реализация мероприятий, направленных на ликвидацию очередности на з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числение детей в дошкольные образовательные организации;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обеспечение высокого качества услуг дошкольного образования;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введение эффективного контракта в дошкольном образовании;</w:t>
      </w:r>
    </w:p>
    <w:p w:rsidR="00041BB1" w:rsidRPr="00B450BE" w:rsidRDefault="00041BB1" w:rsidP="003835A4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 сфере общего образования: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обеспечение достижения </w:t>
      </w:r>
      <w:proofErr w:type="gramStart"/>
      <w:r w:rsidRPr="00B450BE">
        <w:rPr>
          <w:bCs w:val="0"/>
          <w:sz w:val="26"/>
          <w:szCs w:val="26"/>
        </w:rPr>
        <w:t>обучающимися</w:t>
      </w:r>
      <w:proofErr w:type="gramEnd"/>
      <w:r w:rsidRPr="00B450BE">
        <w:rPr>
          <w:bCs w:val="0"/>
          <w:sz w:val="26"/>
          <w:szCs w:val="26"/>
        </w:rPr>
        <w:t xml:space="preserve"> в Удмуртской Республике новых образовательных результатов;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обеспечение равного доступа к качественному образованию; 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введение эффективного контракта в общем образовании; </w:t>
      </w:r>
    </w:p>
    <w:p w:rsidR="00041BB1" w:rsidRPr="00B450BE" w:rsidRDefault="00041BB1" w:rsidP="003835A4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в сфере дополнительного образования детей: 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расширение потенциала системы дополнительного образования детей;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создание условий для развития молодых талантов и детей с высокой мот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вацией к обучению;</w:t>
      </w:r>
    </w:p>
    <w:p w:rsidR="00041BB1" w:rsidRPr="00B450BE" w:rsidRDefault="00041BB1" w:rsidP="003835A4">
      <w:pPr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введение эффективного контракта в дополнительном образовании.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 учетом приоритетов и целей государственной политики, стоящих перед о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раслью образования задач и существующих проблем определены цель и задачи по</w:t>
      </w:r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 xml:space="preserve">программы. 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Целью подпрограммы является повышение эффективности и результативности системы образования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Задачами подпрограммы являются: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осуществление установленных полномочий (функций) Управлением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зованием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организация эффективного управления системой образования района;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методическое обеспечение образовательного процесса, в том числе метод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ческое сопровождение введения ФГОС;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повышения квалификации педагогических работников и рук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водителей муниципальных образовательных организаций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обеспечение муниципальных образовательных организаций квалифицир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ванными кадрами;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</w:t>
      </w:r>
      <w:r w:rsidRPr="00B450BE">
        <w:rPr>
          <w:sz w:val="26"/>
          <w:szCs w:val="26"/>
        </w:rPr>
        <w:t>ф</w:t>
      </w:r>
      <w:r w:rsidRPr="00B450BE">
        <w:rPr>
          <w:sz w:val="26"/>
          <w:szCs w:val="26"/>
        </w:rPr>
        <w:t>фективности и результативности деятельности муниципальных образовательных 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ганизаций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внедрения системы мотивации руководителей и педагогич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ских работников муниципальных образовательных организаций на достижение 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зультатов профессиональной служебной деятельности;</w:t>
      </w:r>
    </w:p>
    <w:p w:rsidR="00041BB1" w:rsidRPr="00B450BE" w:rsidRDefault="00041BB1" w:rsidP="003835A4">
      <w:pPr>
        <w:numPr>
          <w:ilvl w:val="0"/>
          <w:numId w:val="33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работы по развитию системы обратной связи с потребителями услуг образования.</w:t>
      </w:r>
    </w:p>
    <w:p w:rsidR="00041BB1" w:rsidRDefault="00435EE6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8) Создание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lastRenderedPageBreak/>
        <w:t>зовательную деятельность по образовательным программам дошкольного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ния.</w:t>
      </w:r>
    </w:p>
    <w:p w:rsidR="00435EE6" w:rsidRPr="00B450BE" w:rsidRDefault="00435EE6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</w:p>
    <w:p w:rsidR="00041BB1" w:rsidRPr="00D963F3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5.3 Целевые показатели (индикаторы)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numPr>
          <w:ilvl w:val="0"/>
          <w:numId w:val="34"/>
        </w:numPr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Оценка качества муниципальной системы образования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район».</w:t>
      </w:r>
    </w:p>
    <w:p w:rsidR="00041BB1" w:rsidRPr="00B450BE" w:rsidRDefault="00041BB1" w:rsidP="003835A4">
      <w:pPr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Используется показатель, рассчитываемый автономным учреждением Удмур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ской Республики «Региональный центр информатизации и оценки качества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 xml:space="preserve">ния», в ходе </w:t>
      </w:r>
      <w:proofErr w:type="gramStart"/>
      <w:r w:rsidRPr="00B450BE">
        <w:rPr>
          <w:sz w:val="26"/>
          <w:szCs w:val="26"/>
        </w:rPr>
        <w:t>проведения оценки качества муниципальных систем образования</w:t>
      </w:r>
      <w:proofErr w:type="gramEnd"/>
      <w:r w:rsidRPr="00B450BE">
        <w:rPr>
          <w:sz w:val="26"/>
          <w:szCs w:val="26"/>
        </w:rPr>
        <w:t>.</w:t>
      </w:r>
    </w:p>
    <w:p w:rsidR="00041BB1" w:rsidRPr="00B450BE" w:rsidRDefault="00041BB1" w:rsidP="003835A4">
      <w:pPr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результативность системы образования в МО «</w:t>
      </w:r>
      <w:proofErr w:type="spellStart"/>
      <w:r w:rsidRPr="00B450BE">
        <w:rPr>
          <w:sz w:val="26"/>
          <w:szCs w:val="26"/>
        </w:rPr>
        <w:t>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бесский</w:t>
      </w:r>
      <w:proofErr w:type="spellEnd"/>
      <w:r w:rsidRPr="00B450BE">
        <w:rPr>
          <w:sz w:val="26"/>
          <w:szCs w:val="26"/>
        </w:rPr>
        <w:t xml:space="preserve"> район».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ленности руководителей и педагогических работников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организаций, процентов.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Показатель характеризует квалификацию руководителей и педагогических 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ботников муниципальных образовательных организаций.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педагогических работников муниципальных 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сти педагогических работников муниципальных образовательных организаций,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центов.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 xml:space="preserve">Показатель характеризует уровень квалификации педагогических работников </w:t>
      </w:r>
      <w:r w:rsidRPr="00B450BE">
        <w:rPr>
          <w:bCs w:val="0"/>
          <w:sz w:val="26"/>
          <w:szCs w:val="26"/>
        </w:rPr>
        <w:t xml:space="preserve">муниципальных 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ий</w:t>
      </w:r>
      <w:r w:rsidRPr="00B450BE">
        <w:rPr>
          <w:spacing w:val="-2"/>
          <w:sz w:val="26"/>
          <w:szCs w:val="26"/>
        </w:rPr>
        <w:t xml:space="preserve">, влияет на качество </w:t>
      </w:r>
      <w:r w:rsidRPr="00B450BE">
        <w:rPr>
          <w:sz w:val="26"/>
          <w:szCs w:val="26"/>
        </w:rPr>
        <w:t>образования.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педагогических работников муниципальных образовательных орган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заций с высшим образованием, в общей численности педагогических работников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ниципальных образовательных организаций, процентов.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Показатель характеризует квалификацию руководителей и педагогических р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ботников муниципальных образовательных организаций, влияет на качество образ</w:t>
      </w:r>
      <w:r w:rsidRPr="00B450BE">
        <w:rPr>
          <w:bCs w:val="0"/>
          <w:sz w:val="26"/>
          <w:szCs w:val="26"/>
        </w:rPr>
        <w:t>о</w:t>
      </w:r>
      <w:r w:rsidRPr="00B450BE">
        <w:rPr>
          <w:bCs w:val="0"/>
          <w:sz w:val="26"/>
          <w:szCs w:val="26"/>
        </w:rPr>
        <w:t>вания.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муниципальных образовательных организаций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он», с руководителями которых заключены эффективные контракты, процентов.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</w:t>
      </w:r>
      <w:r w:rsidRPr="00B450BE">
        <w:rPr>
          <w:spacing w:val="-2"/>
          <w:sz w:val="26"/>
          <w:szCs w:val="26"/>
        </w:rPr>
        <w:t>о</w:t>
      </w:r>
      <w:r w:rsidRPr="00B450BE">
        <w:rPr>
          <w:spacing w:val="-2"/>
          <w:sz w:val="26"/>
          <w:szCs w:val="26"/>
        </w:rPr>
        <w:t>вить зависимость заработной платы руководителей муниципальных образовательных организаций от результатов их профессиональной служебной деятельности. Влияет на качество и доступность оказываемых муниципальных услуг в сфере образования, э</w:t>
      </w:r>
      <w:r w:rsidRPr="00B450BE">
        <w:rPr>
          <w:spacing w:val="-2"/>
          <w:sz w:val="26"/>
          <w:szCs w:val="26"/>
        </w:rPr>
        <w:t>ф</w:t>
      </w:r>
      <w:r w:rsidRPr="00B450BE">
        <w:rPr>
          <w:spacing w:val="-2"/>
          <w:sz w:val="26"/>
          <w:szCs w:val="26"/>
        </w:rPr>
        <w:t>фективность и результативность бюджетных расходов, размер заработной платы и кв</w:t>
      </w:r>
      <w:r w:rsidRPr="00B450BE">
        <w:rPr>
          <w:spacing w:val="-2"/>
          <w:sz w:val="26"/>
          <w:szCs w:val="26"/>
        </w:rPr>
        <w:t>а</w:t>
      </w:r>
      <w:r w:rsidRPr="00B450BE">
        <w:rPr>
          <w:spacing w:val="-2"/>
          <w:sz w:val="26"/>
          <w:szCs w:val="26"/>
        </w:rPr>
        <w:t>лификацию руководителей муниципальных образовательных организаций.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Доля  педагогических работников муниципальных образовательных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низаций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с которыми заключены эффективные контракты, процентов.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</w:t>
      </w:r>
      <w:r w:rsidRPr="00B450BE">
        <w:rPr>
          <w:spacing w:val="-2"/>
          <w:sz w:val="26"/>
          <w:szCs w:val="26"/>
        </w:rPr>
        <w:t>о</w:t>
      </w:r>
      <w:r w:rsidRPr="00B450BE">
        <w:rPr>
          <w:spacing w:val="-2"/>
          <w:sz w:val="26"/>
          <w:szCs w:val="26"/>
        </w:rPr>
        <w:t>вить зависимость заработной платы педагогических работников муниципальных обр</w:t>
      </w:r>
      <w:r w:rsidRPr="00B450BE">
        <w:rPr>
          <w:spacing w:val="-2"/>
          <w:sz w:val="26"/>
          <w:szCs w:val="26"/>
        </w:rPr>
        <w:t>а</w:t>
      </w:r>
      <w:r w:rsidRPr="00B450BE">
        <w:rPr>
          <w:spacing w:val="-2"/>
          <w:sz w:val="26"/>
          <w:szCs w:val="26"/>
        </w:rPr>
        <w:t xml:space="preserve">зовательных организаций </w:t>
      </w:r>
      <w:proofErr w:type="spellStart"/>
      <w:r w:rsidRPr="00B450BE">
        <w:rPr>
          <w:spacing w:val="-2"/>
          <w:sz w:val="26"/>
          <w:szCs w:val="26"/>
        </w:rPr>
        <w:t>Дебесского</w:t>
      </w:r>
      <w:proofErr w:type="spellEnd"/>
      <w:r w:rsidRPr="00B450BE">
        <w:rPr>
          <w:spacing w:val="-2"/>
          <w:sz w:val="26"/>
          <w:szCs w:val="26"/>
        </w:rPr>
        <w:t xml:space="preserve"> района от результатов их профессиональной служебной деятельности. Влияет на качество и доступность оказываемых муниципал</w:t>
      </w:r>
      <w:r w:rsidRPr="00B450BE">
        <w:rPr>
          <w:spacing w:val="-2"/>
          <w:sz w:val="26"/>
          <w:szCs w:val="26"/>
        </w:rPr>
        <w:t>ь</w:t>
      </w:r>
      <w:r w:rsidRPr="00B450BE">
        <w:rPr>
          <w:spacing w:val="-2"/>
          <w:sz w:val="26"/>
          <w:szCs w:val="26"/>
        </w:rPr>
        <w:lastRenderedPageBreak/>
        <w:t>ных услуг в сфере образования, размер заработной платы и квалификацию педагогич</w:t>
      </w:r>
      <w:r w:rsidRPr="00B450BE">
        <w:rPr>
          <w:spacing w:val="-2"/>
          <w:sz w:val="26"/>
          <w:szCs w:val="26"/>
        </w:rPr>
        <w:t>е</w:t>
      </w:r>
      <w:r w:rsidRPr="00B450BE">
        <w:rPr>
          <w:spacing w:val="-2"/>
          <w:sz w:val="26"/>
          <w:szCs w:val="26"/>
        </w:rPr>
        <w:t>ских работников.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Среднемесячная начисленная заработная плата педагогических работников муниципальных образовательных  организаций, рублей.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B450BE">
        <w:rPr>
          <w:spacing w:val="-2"/>
          <w:sz w:val="26"/>
          <w:szCs w:val="26"/>
        </w:rPr>
        <w:t>Показатель характеризует привлекательность профессии, влияет на качество и доступность оказываемых муниципальных услуг в сфере образования.</w:t>
      </w:r>
    </w:p>
    <w:p w:rsidR="00041BB1" w:rsidRPr="00B450BE" w:rsidRDefault="00041BB1" w:rsidP="003835A4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Удовлетворенность потребителей качеством оказания муниципальных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луг в сфере образования, процентов. 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Показатель характеризует оценку качества услуг в сфере образования потреб</w:t>
      </w:r>
      <w:r w:rsidRPr="00B450BE">
        <w:rPr>
          <w:bCs w:val="0"/>
          <w:sz w:val="26"/>
          <w:szCs w:val="26"/>
        </w:rPr>
        <w:t>и</w:t>
      </w:r>
      <w:r w:rsidRPr="00B450BE">
        <w:rPr>
          <w:bCs w:val="0"/>
          <w:sz w:val="26"/>
          <w:szCs w:val="26"/>
        </w:rPr>
        <w:t>телями. Указом Президента Российской Федерации от 7 мая 2012 года № 601 «Об о</w:t>
      </w:r>
      <w:r w:rsidRPr="00B450BE">
        <w:rPr>
          <w:bCs w:val="0"/>
          <w:sz w:val="26"/>
          <w:szCs w:val="26"/>
        </w:rPr>
        <w:t>с</w:t>
      </w:r>
      <w:r w:rsidRPr="00B450BE">
        <w:rPr>
          <w:bCs w:val="0"/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ции качеством предоставления государственных и муниципальных услуг к 20</w:t>
      </w:r>
      <w:r w:rsidR="00BD6287" w:rsidRPr="00B450BE">
        <w:rPr>
          <w:bCs w:val="0"/>
          <w:sz w:val="26"/>
          <w:szCs w:val="26"/>
        </w:rPr>
        <w:t>24</w:t>
      </w:r>
      <w:r w:rsidRPr="00B450BE">
        <w:rPr>
          <w:bCs w:val="0"/>
          <w:sz w:val="26"/>
          <w:szCs w:val="26"/>
        </w:rPr>
        <w:t xml:space="preserve"> году не менее 90 процентов. </w:t>
      </w:r>
    </w:p>
    <w:p w:rsidR="00A016DF" w:rsidRPr="00D963F3" w:rsidRDefault="00041BB1" w:rsidP="00A016DF">
      <w:pPr>
        <w:autoSpaceDE w:val="0"/>
        <w:autoSpaceDN w:val="0"/>
        <w:adjustRightInd w:val="0"/>
        <w:spacing w:before="0"/>
        <w:ind w:right="-1" w:firstLine="709"/>
        <w:jc w:val="both"/>
        <w:rPr>
          <w:b/>
          <w:sz w:val="26"/>
          <w:szCs w:val="26"/>
        </w:rPr>
      </w:pPr>
      <w:r w:rsidRPr="00B450BE">
        <w:rPr>
          <w:bCs w:val="0"/>
          <w:sz w:val="26"/>
          <w:szCs w:val="26"/>
        </w:rPr>
        <w:t>Сведения о значениях целевых показателей по годам реализации муниципал</w:t>
      </w:r>
      <w:r w:rsidRPr="00B450BE">
        <w:rPr>
          <w:bCs w:val="0"/>
          <w:sz w:val="26"/>
          <w:szCs w:val="26"/>
        </w:rPr>
        <w:t>ь</w:t>
      </w:r>
      <w:r w:rsidRPr="00B450BE">
        <w:rPr>
          <w:bCs w:val="0"/>
          <w:sz w:val="26"/>
          <w:szCs w:val="26"/>
        </w:rPr>
        <w:t xml:space="preserve">ной программы представлены в Приложении 1 к </w:t>
      </w:r>
      <w:r w:rsidR="00A016DF" w:rsidRPr="00A016DF">
        <w:rPr>
          <w:bCs w:val="0"/>
          <w:sz w:val="26"/>
          <w:szCs w:val="26"/>
        </w:rPr>
        <w:t xml:space="preserve">подпрограмме </w:t>
      </w:r>
      <w:r w:rsidRPr="00A016DF">
        <w:rPr>
          <w:bCs w:val="0"/>
          <w:sz w:val="26"/>
          <w:szCs w:val="26"/>
        </w:rPr>
        <w:t>муниципальной пр</w:t>
      </w:r>
      <w:r w:rsidRPr="00A016DF">
        <w:rPr>
          <w:bCs w:val="0"/>
          <w:sz w:val="26"/>
          <w:szCs w:val="26"/>
        </w:rPr>
        <w:t>о</w:t>
      </w:r>
      <w:r w:rsidRPr="00A016DF">
        <w:rPr>
          <w:bCs w:val="0"/>
          <w:sz w:val="26"/>
          <w:szCs w:val="26"/>
        </w:rPr>
        <w:t>грамм</w:t>
      </w:r>
      <w:r w:rsidR="00A016DF" w:rsidRPr="00A016DF">
        <w:rPr>
          <w:bCs w:val="0"/>
          <w:sz w:val="26"/>
          <w:szCs w:val="26"/>
        </w:rPr>
        <w:t xml:space="preserve">ы </w:t>
      </w:r>
      <w:r w:rsidR="00A016DF" w:rsidRPr="00A016DF">
        <w:rPr>
          <w:sz w:val="26"/>
          <w:szCs w:val="26"/>
        </w:rPr>
        <w:t>«Создание условий для реализации муниципальной программы».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</w:p>
    <w:p w:rsidR="00041BB1" w:rsidRPr="00D963F3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5.4 Сроки и этапы реализации </w:t>
      </w:r>
    </w:p>
    <w:p w:rsidR="00041BB1" w:rsidRPr="00B450BE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Подпрограмма реализуется в 2015-2024 годы. Этапы реализации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ной программы:</w:t>
      </w:r>
    </w:p>
    <w:p w:rsidR="00012422" w:rsidRPr="00B450BE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B450BE">
        <w:rPr>
          <w:sz w:val="26"/>
          <w:szCs w:val="26"/>
          <w:lang w:val="en-US"/>
        </w:rPr>
        <w:t>I</w:t>
      </w:r>
      <w:r w:rsidRPr="00B450BE">
        <w:rPr>
          <w:sz w:val="26"/>
          <w:szCs w:val="26"/>
        </w:rPr>
        <w:t xml:space="preserve"> этап - 2015-2018 годы,</w:t>
      </w:r>
    </w:p>
    <w:p w:rsidR="00012422" w:rsidRPr="00B450BE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  <w:lang w:val="en-US"/>
        </w:rPr>
        <w:t>II</w:t>
      </w:r>
      <w:r w:rsidRPr="00B450BE">
        <w:rPr>
          <w:sz w:val="26"/>
          <w:szCs w:val="26"/>
        </w:rPr>
        <w:t xml:space="preserve"> этап - 2019-2024 годы.</w:t>
      </w:r>
      <w:proofErr w:type="gramEnd"/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</w:p>
    <w:p w:rsidR="00041BB1" w:rsidRPr="00D963F3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5.5 Основные мероприятия</w:t>
      </w:r>
    </w:p>
    <w:p w:rsidR="00041BB1" w:rsidRPr="00B450BE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Основные мероприятия в сфере реализации подпрограммы: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установленных полномочий (функций) Управлением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ния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организация управления муниципальной программой «Ра</w:t>
      </w:r>
      <w:r w:rsidR="00DD748F" w:rsidRPr="00B450BE">
        <w:rPr>
          <w:sz w:val="26"/>
          <w:szCs w:val="26"/>
        </w:rPr>
        <w:t>звитие образования» на 2015-2021</w:t>
      </w:r>
      <w:r w:rsidRPr="00B450BE">
        <w:rPr>
          <w:sz w:val="26"/>
          <w:szCs w:val="26"/>
        </w:rPr>
        <w:t xml:space="preserve"> годы.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осуществляется финансирование расходов на содержание Управления образования (включая расходы на уплату налога на имущ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ство организаций, на диспансеризацию муниципальных служащих Управления обр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зованием).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бухгалтерского учета в муниципальных образовательных о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ганизациях, подведомственных Управлению образования.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мероприятия, согласно Положению о муниципальном к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зенном учреждении – Управление образования Администрации муниципального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с муниципальными образовательными учреждениями, подведомственными Управлению образования, централизованной бухгалтерией,  осуществляется ведение бухгалтерского учета и составление отчетности в соответс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вующих учреждениях.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Организационно-методическое и информационное обеспечение деятельн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сти образовательных организаций.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повышения квалификации педагогических работников, рук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водителей муниципальных образовательных организаций 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района.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Основное мероприятие осуществляется во взаимодействии с органами госуда</w:t>
      </w:r>
      <w:r w:rsidRPr="00B450BE">
        <w:rPr>
          <w:sz w:val="26"/>
          <w:szCs w:val="26"/>
        </w:rPr>
        <w:t>р</w:t>
      </w:r>
      <w:r w:rsidRPr="00B450BE">
        <w:rPr>
          <w:sz w:val="26"/>
          <w:szCs w:val="26"/>
        </w:rPr>
        <w:t>ственной власти Удмуртской Республики.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и проведение аттестации руководителей муниципальных о</w:t>
      </w:r>
      <w:r w:rsidRPr="00B450BE">
        <w:rPr>
          <w:sz w:val="26"/>
          <w:szCs w:val="26"/>
        </w:rPr>
        <w:t>б</w:t>
      </w:r>
      <w:r w:rsidRPr="00B450BE">
        <w:rPr>
          <w:sz w:val="26"/>
          <w:szCs w:val="26"/>
        </w:rPr>
        <w:t>разовательных организаций, подведомственных Управлению образования.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и проведение конкурса профессионального мастерства «Пед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гог года».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 по повышению эффективности деятельности 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образовательных организаций, создание условий для развития негосударс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венного сектора в сфере образования.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основного мероприятия планируется:</w:t>
      </w:r>
    </w:p>
    <w:p w:rsidR="00041BB1" w:rsidRPr="00B450BE" w:rsidRDefault="00041BB1" w:rsidP="003835A4">
      <w:pPr>
        <w:numPr>
          <w:ilvl w:val="0"/>
          <w:numId w:val="4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 по уточнению ведомственного перечня муниципальных услуг в сфере образования. Мероприятия будут реализовываться с учетом принятых правовых актов на федеральном и республиканском уровнях, определяющих базовый перечень государственных (муниципальных) услуг, а также регламентирующих пор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док установления ведомственных перечней муниципальных услуг. Результатом до</w:t>
      </w:r>
      <w:r w:rsidRPr="00B450BE">
        <w:rPr>
          <w:sz w:val="26"/>
          <w:szCs w:val="26"/>
        </w:rPr>
        <w:t>л</w:t>
      </w:r>
      <w:r w:rsidRPr="00B450BE">
        <w:rPr>
          <w:sz w:val="26"/>
          <w:szCs w:val="26"/>
        </w:rPr>
        <w:t>жен стать муниципальный правовой акт.</w:t>
      </w:r>
    </w:p>
    <w:p w:rsidR="00041BB1" w:rsidRPr="00B450BE" w:rsidRDefault="00041BB1" w:rsidP="003835A4">
      <w:pPr>
        <w:numPr>
          <w:ilvl w:val="0"/>
          <w:numId w:val="4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Организация работ по разработке и реализации комплекса мер по разрабо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луг в сфере образования. </w:t>
      </w:r>
      <w:r w:rsidRPr="00B450BE">
        <w:rPr>
          <w:bCs w:val="0"/>
          <w:sz w:val="26"/>
          <w:szCs w:val="26"/>
        </w:rPr>
        <w:t>Реализация мероприятия направлена на создание стимула для муниципальных общеобразовательных организаций к эффективному использов</w:t>
      </w:r>
      <w:r w:rsidRPr="00B450BE">
        <w:rPr>
          <w:bCs w:val="0"/>
          <w:sz w:val="26"/>
          <w:szCs w:val="26"/>
        </w:rPr>
        <w:t>а</w:t>
      </w:r>
      <w:r w:rsidRPr="00B450BE">
        <w:rPr>
          <w:bCs w:val="0"/>
          <w:sz w:val="26"/>
          <w:szCs w:val="26"/>
        </w:rPr>
        <w:t>нию бюджетных средств, а также развитию негосударственного сектора в дошкол</w:t>
      </w:r>
      <w:r w:rsidRPr="00B450BE">
        <w:rPr>
          <w:bCs w:val="0"/>
          <w:sz w:val="26"/>
          <w:szCs w:val="26"/>
        </w:rPr>
        <w:t>ь</w:t>
      </w:r>
      <w:r w:rsidRPr="00B450BE">
        <w:rPr>
          <w:bCs w:val="0"/>
          <w:sz w:val="26"/>
          <w:szCs w:val="26"/>
        </w:rPr>
        <w:t>ном образовании, дополнительном образовании и воспитании детей.</w:t>
      </w:r>
    </w:p>
    <w:p w:rsidR="00041BB1" w:rsidRPr="00B450BE" w:rsidRDefault="00041BB1" w:rsidP="003835A4">
      <w:pPr>
        <w:numPr>
          <w:ilvl w:val="0"/>
          <w:numId w:val="4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Организация разработки муниципальных правовых актов, позволяющих размещать муниципальный заказ на оказание муниципальных услуг по предоставл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нию дошкольного образования, дополнительного образования детей в негосударс</w:t>
      </w:r>
      <w:r w:rsidRPr="00B450BE">
        <w:rPr>
          <w:bCs w:val="0"/>
          <w:sz w:val="26"/>
          <w:szCs w:val="26"/>
        </w:rPr>
        <w:t>т</w:t>
      </w:r>
      <w:r w:rsidRPr="00B450BE">
        <w:rPr>
          <w:bCs w:val="0"/>
          <w:sz w:val="26"/>
          <w:szCs w:val="26"/>
        </w:rPr>
        <w:t>венных организациях. После создания правовой базы – размещение муниципального заказа на оказание соответствующих услуг на конкурсной основе, в том числе – в н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государственном секторе.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 по разработке и внедрению системы мотивации руков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дителей и педагогических работников муниципальных образовательных организаций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образовательных организаций.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основного мероприятия направлена на создание материальных ст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мулов для руководителей и педагогических работников муниципальных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 для достижения результатов профессиональной служебной де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тельности. В рамках подпрограммы необходимо организовать данную работу на всех уровнях образования: дошкольном, общем, дополнительном образовании детей.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 по разработке и внедрению системы независимой оце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ки качества образования (по ступеням образования).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Реализация основного мероприятия направлена на выявление резервов для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вышения качества образования. В рамках подпрограммы необходимо организовать данную работу на всех уровнях образования: дошкольном, общем, дополнительном образовании детей. 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 по информированию населения об организации предо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 xml:space="preserve">тавления дошкольного, общего, дополнительного образования детей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районе.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Основное мероприятие направлено на обеспечение открытости данных в сфере образования района.</w:t>
      </w:r>
    </w:p>
    <w:p w:rsidR="00041BB1" w:rsidRPr="00B450BE" w:rsidRDefault="00041BB1" w:rsidP="003835A4">
      <w:pPr>
        <w:numPr>
          <w:ilvl w:val="0"/>
          <w:numId w:val="3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работ по развитию системы  и обеспечению обратной связи с потребителями муниципальных услуг, оказываемых в сфере образования.</w:t>
      </w:r>
    </w:p>
    <w:p w:rsidR="00041BB1" w:rsidRPr="00B450BE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Основное мероприятие направлено на обеспечение взаимодействия с потреб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телями муниципальных услуг в сфере образования.</w:t>
      </w:r>
    </w:p>
    <w:p w:rsidR="00DD748F" w:rsidRPr="00B450BE" w:rsidRDefault="00DD748F" w:rsidP="003835A4">
      <w:pPr>
        <w:numPr>
          <w:ilvl w:val="0"/>
          <w:numId w:val="35"/>
        </w:numPr>
        <w:shd w:val="clear" w:color="auto" w:fill="FFFFFF"/>
        <w:tabs>
          <w:tab w:val="left" w:pos="0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Адаптация общеобразовательных организаций, а т</w:t>
      </w:r>
      <w:r w:rsidR="00512D22" w:rsidRPr="00B450BE">
        <w:rPr>
          <w:sz w:val="26"/>
          <w:szCs w:val="26"/>
        </w:rPr>
        <w:t xml:space="preserve">ак же прилегающих территорий  в </w:t>
      </w:r>
      <w:r w:rsidRPr="00B450BE">
        <w:rPr>
          <w:sz w:val="26"/>
          <w:szCs w:val="26"/>
        </w:rPr>
        <w:t>целях доступности для инвалидов.</w:t>
      </w:r>
    </w:p>
    <w:p w:rsidR="00DD748F" w:rsidRPr="00B450BE" w:rsidRDefault="00DD748F" w:rsidP="003835A4">
      <w:pPr>
        <w:numPr>
          <w:ilvl w:val="0"/>
          <w:numId w:val="35"/>
        </w:numPr>
        <w:spacing w:before="0"/>
        <w:ind w:left="0" w:right="-1" w:firstLine="709"/>
        <w:rPr>
          <w:bCs w:val="0"/>
          <w:sz w:val="26"/>
          <w:szCs w:val="26"/>
        </w:rPr>
      </w:pPr>
      <w:r w:rsidRPr="00B450BE">
        <w:rPr>
          <w:sz w:val="26"/>
          <w:szCs w:val="26"/>
        </w:rPr>
        <w:t>Мероприятия по устранению нарушений, предписаний контрольно-надзорных органов</w:t>
      </w:r>
    </w:p>
    <w:p w:rsidR="00041BB1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Сведения об основных мероприятиях подпрограммы с указанием исполнит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 xml:space="preserve">лей, сроков реализации и ожидаемых результатов представлены в Приложении 2 к </w:t>
      </w:r>
      <w:r w:rsidR="00A016DF" w:rsidRPr="00A016DF">
        <w:rPr>
          <w:bCs w:val="0"/>
          <w:sz w:val="26"/>
          <w:szCs w:val="26"/>
        </w:rPr>
        <w:t xml:space="preserve">подпрограмме муниципальной программы </w:t>
      </w:r>
      <w:r w:rsidR="00A016DF" w:rsidRPr="00A016DF">
        <w:rPr>
          <w:sz w:val="26"/>
          <w:szCs w:val="26"/>
        </w:rPr>
        <w:t>«Создание условий для реализации мун</w:t>
      </w:r>
      <w:r w:rsidR="00A016DF" w:rsidRPr="00A016DF">
        <w:rPr>
          <w:sz w:val="26"/>
          <w:szCs w:val="26"/>
        </w:rPr>
        <w:t>и</w:t>
      </w:r>
      <w:r w:rsidR="00A016DF" w:rsidRPr="00A016DF">
        <w:rPr>
          <w:sz w:val="26"/>
          <w:szCs w:val="26"/>
        </w:rPr>
        <w:t>ципальной программы»</w:t>
      </w:r>
      <w:r w:rsidRPr="00B450BE">
        <w:rPr>
          <w:bCs w:val="0"/>
          <w:sz w:val="26"/>
          <w:szCs w:val="26"/>
        </w:rPr>
        <w:t>.</w:t>
      </w:r>
    </w:p>
    <w:p w:rsidR="00435EE6" w:rsidRPr="00B450BE" w:rsidRDefault="00435EE6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</w:p>
    <w:p w:rsidR="00041BB1" w:rsidRPr="00D963F3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5.6 Меры муниципального регулирования</w:t>
      </w:r>
    </w:p>
    <w:p w:rsidR="00041BB1" w:rsidRPr="00B450BE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>Постановлением Администрации МО «</w:t>
      </w:r>
      <w:proofErr w:type="spellStart"/>
      <w:r w:rsidRPr="00B450BE">
        <w:rPr>
          <w:bCs w:val="0"/>
          <w:sz w:val="26"/>
          <w:szCs w:val="26"/>
        </w:rPr>
        <w:t>Дебесский</w:t>
      </w:r>
      <w:proofErr w:type="spellEnd"/>
      <w:r w:rsidRPr="00B450BE">
        <w:rPr>
          <w:bCs w:val="0"/>
          <w:sz w:val="26"/>
          <w:szCs w:val="26"/>
        </w:rPr>
        <w:t xml:space="preserve"> район от 28 июня 2013 года № 460 утвержден План мероприятий («дорожная карта») </w:t>
      </w:r>
      <w:r w:rsidRPr="00B450BE">
        <w:rPr>
          <w:sz w:val="26"/>
          <w:szCs w:val="26"/>
        </w:rPr>
        <w:t>«Изменения направленные на повышение эффективности образования и качества услуг в сфере образования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  <w:r w:rsidRPr="00B450BE">
        <w:rPr>
          <w:bCs w:val="0"/>
          <w:sz w:val="26"/>
          <w:szCs w:val="26"/>
        </w:rPr>
        <w:t>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Постановлением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 район» от 10 июня 2014 года № 114  утверждено Положение об оплате труда работников муниципальных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вательных организаций, подведомственных Управлению образования Администр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район». 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Перечень муниципальных услуг, предоставляемых органами местного сам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управления в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утвержденный Постановлением Администр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11 мая 2012 г. № 93 и реестр, муниципальных услуг, утвержденный Постановлением Администрации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от 29.12.2012 г № 340. </w:t>
      </w:r>
    </w:p>
    <w:p w:rsidR="00BD6287" w:rsidRPr="00B450BE" w:rsidRDefault="00BD6287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 2019 года предоставление услуг в сфере образования, согласно общеросси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 xml:space="preserve">ским базовым (отраслевым) перечням (классификаторов) государственных и </w:t>
      </w:r>
      <w:proofErr w:type="gramStart"/>
      <w:r w:rsidRPr="00B450BE">
        <w:rPr>
          <w:sz w:val="26"/>
          <w:szCs w:val="26"/>
        </w:rPr>
        <w:t>муниц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пальных услуг,                                                                                  оказываемых физич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ским лицам осуществляется</w:t>
      </w:r>
      <w:proofErr w:type="gramEnd"/>
      <w:r w:rsidRPr="00B450BE">
        <w:rPr>
          <w:sz w:val="26"/>
          <w:szCs w:val="26"/>
        </w:rPr>
        <w:t xml:space="preserve"> на основании приказа Управления образования от 28 д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 xml:space="preserve">кабря 2019 года. 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t xml:space="preserve">Решениями Совета депутатов муниципальных образований </w:t>
      </w:r>
      <w:proofErr w:type="spellStart"/>
      <w:r w:rsidRPr="00B450BE">
        <w:rPr>
          <w:bCs w:val="0"/>
          <w:sz w:val="26"/>
          <w:szCs w:val="26"/>
        </w:rPr>
        <w:t>Дебесского</w:t>
      </w:r>
      <w:proofErr w:type="spellEnd"/>
      <w:r w:rsidRPr="00B450BE">
        <w:rPr>
          <w:bCs w:val="0"/>
          <w:sz w:val="26"/>
          <w:szCs w:val="26"/>
        </w:rPr>
        <w:t xml:space="preserve"> района  освобождены от уплаты земельного налога все муниципальные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 xml:space="preserve">ия </w:t>
      </w:r>
    </w:p>
    <w:p w:rsidR="00041BB1" w:rsidRPr="00B450BE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</w:p>
    <w:p w:rsidR="00041BB1" w:rsidRPr="00D963F3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5.7 Прогноз сводных показателей муниципальных заданий </w:t>
      </w:r>
    </w:p>
    <w:p w:rsidR="00041BB1" w:rsidRPr="00B450BE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tabs>
          <w:tab w:val="left" w:pos="1134"/>
        </w:tabs>
        <w:spacing w:before="0" w:line="200" w:lineRule="atLeast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ходе реализации подпрограммы муниципальные задания не предоставляю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ся.</w:t>
      </w:r>
    </w:p>
    <w:p w:rsidR="00A016DF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5.8 Взаимодействие с органами государственной власти и </w:t>
      </w:r>
    </w:p>
    <w:p w:rsidR="00041BB1" w:rsidRPr="00D963F3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местного самоуправления, организациями и гражданами 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рамках подпрограммы во взаимодействии с органами государственной вл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сти Удмуртской Республики решаются следующие вопросы:</w:t>
      </w:r>
    </w:p>
    <w:p w:rsidR="00041BB1" w:rsidRPr="00B450BE" w:rsidRDefault="00041BB1" w:rsidP="003835A4">
      <w:pPr>
        <w:numPr>
          <w:ilvl w:val="0"/>
          <w:numId w:val="36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>повышение квалификации кадров муниципальных образовательных у орг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низаций;</w:t>
      </w:r>
    </w:p>
    <w:p w:rsidR="00041BB1" w:rsidRPr="00B450BE" w:rsidRDefault="00041BB1" w:rsidP="003835A4">
      <w:pPr>
        <w:numPr>
          <w:ilvl w:val="0"/>
          <w:numId w:val="36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организация целевой контрактной подготовки;</w:t>
      </w:r>
    </w:p>
    <w:p w:rsidR="00041BB1" w:rsidRPr="00B450BE" w:rsidRDefault="00041BB1" w:rsidP="003835A4">
      <w:pPr>
        <w:numPr>
          <w:ilvl w:val="0"/>
          <w:numId w:val="36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совершенствования системы оплаты труда, заключение эффективных ко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трактов с руководителями и педагогическими работниками муниципальных образов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тельных организаций;</w:t>
      </w:r>
    </w:p>
    <w:p w:rsidR="00041BB1" w:rsidRPr="00B450BE" w:rsidRDefault="00041BB1" w:rsidP="003835A4">
      <w:pPr>
        <w:numPr>
          <w:ilvl w:val="0"/>
          <w:numId w:val="36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разработка и внедрение системы независимой оценки качества образования (по ступеням образования).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  <w:lang w:eastAsia="en-US"/>
        </w:rPr>
        <w:t xml:space="preserve">Аттестацию педагогических работников образовательных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  <w:lang w:eastAsia="en-US"/>
        </w:rPr>
        <w:t>ий МО «</w:t>
      </w:r>
      <w:proofErr w:type="spellStart"/>
      <w:r w:rsidRPr="00B450BE">
        <w:rPr>
          <w:bCs w:val="0"/>
          <w:sz w:val="26"/>
          <w:szCs w:val="26"/>
          <w:lang w:eastAsia="en-US"/>
        </w:rPr>
        <w:t>Дебесский</w:t>
      </w:r>
      <w:proofErr w:type="spellEnd"/>
      <w:r w:rsidRPr="00B450BE">
        <w:rPr>
          <w:bCs w:val="0"/>
          <w:sz w:val="26"/>
          <w:szCs w:val="26"/>
          <w:lang w:eastAsia="en-US"/>
        </w:rPr>
        <w:t xml:space="preserve"> район» осуществляет Аттестационная комиссия Министерства образов</w:t>
      </w:r>
      <w:r w:rsidRPr="00B450BE">
        <w:rPr>
          <w:bCs w:val="0"/>
          <w:sz w:val="26"/>
          <w:szCs w:val="26"/>
          <w:lang w:eastAsia="en-US"/>
        </w:rPr>
        <w:t>а</w:t>
      </w:r>
      <w:r w:rsidRPr="00B450BE">
        <w:rPr>
          <w:bCs w:val="0"/>
          <w:sz w:val="26"/>
          <w:szCs w:val="26"/>
          <w:lang w:eastAsia="en-US"/>
        </w:rPr>
        <w:t>ния и науки Удмуртской Республики.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Во взаимодействии с муниципальными образовательными организациями р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шаются вопросы, связанные с совершенствованием организационно-управленческих и финансово-экономических механизмов в системе образования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</w:t>
      </w:r>
      <w:r w:rsidRPr="00B450BE">
        <w:rPr>
          <w:sz w:val="26"/>
          <w:szCs w:val="26"/>
        </w:rPr>
        <w:t>й</w:t>
      </w:r>
      <w:r w:rsidRPr="00B450BE">
        <w:rPr>
          <w:sz w:val="26"/>
          <w:szCs w:val="26"/>
        </w:rPr>
        <w:t>он», в том числе выделения муниципальных услуг, определения нормативных фина</w:t>
      </w:r>
      <w:r w:rsidRPr="00B450BE">
        <w:rPr>
          <w:sz w:val="26"/>
          <w:szCs w:val="26"/>
        </w:rPr>
        <w:t>н</w:t>
      </w:r>
      <w:r w:rsidRPr="00B450BE">
        <w:rPr>
          <w:sz w:val="26"/>
          <w:szCs w:val="26"/>
        </w:rPr>
        <w:t>совых затрат на их оказание,  определения показателей эффективности деятельности муниципальных образовательных организаций, руководителей и педагогических р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ботников муниципальных образовательных организаций.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</w:p>
    <w:p w:rsidR="00041BB1" w:rsidRPr="00D963F3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 xml:space="preserve">5.9 Ресурсное обеспечение </w:t>
      </w:r>
    </w:p>
    <w:p w:rsidR="00041BB1" w:rsidRPr="00B450BE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Источниками ресурсного обеспечения подпрограммы являются:</w:t>
      </w:r>
    </w:p>
    <w:p w:rsidR="00041BB1" w:rsidRPr="00B450BE" w:rsidRDefault="00041BB1" w:rsidP="003835A4">
      <w:pPr>
        <w:numPr>
          <w:ilvl w:val="0"/>
          <w:numId w:val="37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средства бюджета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район»;</w:t>
      </w:r>
    </w:p>
    <w:p w:rsidR="00041BB1" w:rsidRPr="00B450BE" w:rsidRDefault="00041BB1" w:rsidP="003835A4">
      <w:pPr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Повышение квалификации руководителей и педагогических работников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ципальных образовательных организаций может осуществляться в рамках республ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канских программ (мероприятий).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Общий объем финансирования мероп</w:t>
      </w:r>
      <w:r w:rsidR="006D334F" w:rsidRPr="00B450BE">
        <w:rPr>
          <w:sz w:val="26"/>
          <w:szCs w:val="26"/>
        </w:rPr>
        <w:t>риятий подпрограммы за 2015-202</w:t>
      </w:r>
      <w:r w:rsidR="00964819" w:rsidRPr="00B450BE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годы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</w:t>
      </w:r>
      <w:r w:rsidRPr="00B450BE">
        <w:rPr>
          <w:sz w:val="26"/>
          <w:szCs w:val="26"/>
          <w:lang w:eastAsia="en-US"/>
        </w:rPr>
        <w:t xml:space="preserve"> составит</w:t>
      </w:r>
      <w:r w:rsidR="00964819" w:rsidRPr="00B450BE">
        <w:rPr>
          <w:bCs w:val="0"/>
          <w:sz w:val="26"/>
          <w:szCs w:val="26"/>
        </w:rPr>
        <w:t xml:space="preserve"> 170823,92 </w:t>
      </w:r>
      <w:r w:rsidRPr="00B450BE">
        <w:rPr>
          <w:sz w:val="26"/>
          <w:szCs w:val="26"/>
        </w:rPr>
        <w:t>тыс. рублей, в том числе по годам реализации муниципальной программы:</w:t>
      </w:r>
    </w:p>
    <w:p w:rsidR="00964819" w:rsidRPr="00B450BE" w:rsidRDefault="00964819" w:rsidP="003835A4">
      <w:pPr>
        <w:spacing w:before="0"/>
        <w:ind w:right="-1" w:firstLine="709"/>
        <w:jc w:val="both"/>
        <w:rPr>
          <w:sz w:val="26"/>
          <w:szCs w:val="26"/>
        </w:rPr>
      </w:pPr>
    </w:p>
    <w:tbl>
      <w:tblPr>
        <w:tblW w:w="469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5"/>
        <w:gridCol w:w="2268"/>
      </w:tblGrid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Тыс. рублей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19" w:rsidRPr="00B450BE" w:rsidRDefault="00964819" w:rsidP="00D963F3">
            <w:pPr>
              <w:keepNext/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450BE">
                <w:rPr>
                  <w:sz w:val="26"/>
                  <w:szCs w:val="26"/>
                </w:rPr>
                <w:t>2015 г</w:t>
              </w:r>
            </w:smartTag>
            <w:r w:rsidRPr="00B450BE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 w:line="120" w:lineRule="atLeast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20822,30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450BE">
                <w:rPr>
                  <w:sz w:val="26"/>
                  <w:szCs w:val="26"/>
                </w:rPr>
                <w:t>2016 г</w:t>
              </w:r>
            </w:smartTag>
            <w:r w:rsidRPr="00B450BE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 w:line="120" w:lineRule="atLeast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14259,50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450BE">
                <w:rPr>
                  <w:sz w:val="26"/>
                  <w:szCs w:val="26"/>
                </w:rPr>
                <w:t>2017 г</w:t>
              </w:r>
            </w:smartTag>
            <w:r w:rsidRPr="00B450BE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 w:line="120" w:lineRule="atLeast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14601,80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450BE">
                <w:rPr>
                  <w:sz w:val="26"/>
                  <w:szCs w:val="26"/>
                </w:rPr>
                <w:t>2018 г</w:t>
              </w:r>
            </w:smartTag>
            <w:r w:rsidRPr="00B450BE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 w:line="120" w:lineRule="atLeast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16954,60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450BE">
                <w:rPr>
                  <w:sz w:val="26"/>
                  <w:szCs w:val="26"/>
                </w:rPr>
                <w:t>2019 г</w:t>
              </w:r>
            </w:smartTag>
            <w:r w:rsidRPr="00B450BE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 w:line="120" w:lineRule="atLeast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17892,40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450BE">
                <w:rPr>
                  <w:sz w:val="26"/>
                  <w:szCs w:val="26"/>
                </w:rPr>
                <w:t>2020 г</w:t>
              </w:r>
            </w:smartTag>
            <w:r w:rsidRPr="00B450BE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16447,90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16447,90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17105,82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17790,05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18501,65</w:t>
            </w:r>
          </w:p>
        </w:tc>
      </w:tr>
      <w:tr w:rsidR="00964819" w:rsidRPr="00B450BE" w:rsidTr="00BA05B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19" w:rsidRPr="00B450BE" w:rsidRDefault="00964819" w:rsidP="00D963F3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B450BE">
              <w:rPr>
                <w:sz w:val="26"/>
                <w:szCs w:val="26"/>
              </w:rPr>
              <w:t>Итого 2015-2024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B450BE" w:rsidRDefault="00964819" w:rsidP="00D963F3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B450BE">
              <w:rPr>
                <w:bCs w:val="0"/>
                <w:sz w:val="26"/>
                <w:szCs w:val="26"/>
              </w:rPr>
              <w:t>170823,92</w:t>
            </w:r>
          </w:p>
        </w:tc>
      </w:tr>
    </w:tbl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</w:p>
    <w:p w:rsidR="00826533" w:rsidRPr="00B450BE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сформировано:</w:t>
      </w:r>
    </w:p>
    <w:p w:rsidR="00826533" w:rsidRPr="00B450BE" w:rsidRDefault="00826533" w:rsidP="003835A4">
      <w:pPr>
        <w:numPr>
          <w:ilvl w:val="0"/>
          <w:numId w:val="26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lastRenderedPageBreak/>
        <w:t>на 2015-2018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ходом;</w:t>
      </w:r>
    </w:p>
    <w:p w:rsidR="00826533" w:rsidRPr="00B450BE" w:rsidRDefault="0082653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на 2019-2021 годы – в соответствии решения о бюджете МО «</w:t>
      </w:r>
      <w:proofErr w:type="spellStart"/>
      <w:r w:rsidRPr="00B450BE">
        <w:rPr>
          <w:sz w:val="26"/>
          <w:szCs w:val="26"/>
          <w:lang w:eastAsia="en-US"/>
        </w:rPr>
        <w:t>Дебесский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на 2019 год и  плановый период 2020 и 2021 годов;</w:t>
      </w:r>
    </w:p>
    <w:p w:rsidR="00826533" w:rsidRPr="00B450BE" w:rsidRDefault="00826533" w:rsidP="003835A4">
      <w:pPr>
        <w:pStyle w:val="a3"/>
        <w:numPr>
          <w:ilvl w:val="0"/>
          <w:numId w:val="12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2022-2024 годы на основе расходов на 2021 год (второй год планового периода) с применением для текущих расходов среднегодового индекса инфляции, а именно на 1,04.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  <w:lang w:eastAsia="en-US"/>
        </w:rPr>
      </w:pPr>
      <w:r w:rsidRPr="00B450BE">
        <w:rPr>
          <w:sz w:val="26"/>
          <w:szCs w:val="26"/>
          <w:lang w:eastAsia="en-US"/>
        </w:rPr>
        <w:t>Ресурсное обеспечение подпрограммы за счет средств бюджета МО «</w:t>
      </w:r>
      <w:proofErr w:type="spellStart"/>
      <w:r w:rsidRPr="00B450BE">
        <w:rPr>
          <w:sz w:val="26"/>
          <w:szCs w:val="26"/>
          <w:lang w:eastAsia="en-US"/>
        </w:rPr>
        <w:t>Дебе</w:t>
      </w:r>
      <w:r w:rsidRPr="00B450BE">
        <w:rPr>
          <w:sz w:val="26"/>
          <w:szCs w:val="26"/>
          <w:lang w:eastAsia="en-US"/>
        </w:rPr>
        <w:t>с</w:t>
      </w:r>
      <w:r w:rsidRPr="00B450BE">
        <w:rPr>
          <w:sz w:val="26"/>
          <w:szCs w:val="26"/>
          <w:lang w:eastAsia="en-US"/>
        </w:rPr>
        <w:t>ский</w:t>
      </w:r>
      <w:proofErr w:type="spellEnd"/>
      <w:r w:rsidRPr="00B450BE">
        <w:rPr>
          <w:sz w:val="26"/>
          <w:szCs w:val="26"/>
          <w:lang w:eastAsia="en-US"/>
        </w:rPr>
        <w:t xml:space="preserve"> район» подлежит уточнению в рамках бюджетного цикла.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Ресурсное обеспечение реализации подпрограммы за счет средств бюджета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 представлено в приложении </w:t>
      </w:r>
      <w:r w:rsidR="00A016DF">
        <w:rPr>
          <w:sz w:val="26"/>
          <w:szCs w:val="26"/>
        </w:rPr>
        <w:t>3</w:t>
      </w:r>
      <w:r w:rsidRPr="00B450BE">
        <w:rPr>
          <w:sz w:val="26"/>
          <w:szCs w:val="26"/>
        </w:rPr>
        <w:t xml:space="preserve"> к </w:t>
      </w:r>
      <w:r w:rsidR="00A016DF" w:rsidRPr="00A016DF">
        <w:rPr>
          <w:bCs w:val="0"/>
          <w:sz w:val="26"/>
          <w:szCs w:val="26"/>
        </w:rPr>
        <w:t xml:space="preserve">подпрограмме муниципальной программы </w:t>
      </w:r>
      <w:r w:rsidR="00A016DF" w:rsidRPr="00A016DF">
        <w:rPr>
          <w:sz w:val="26"/>
          <w:szCs w:val="26"/>
        </w:rPr>
        <w:t>«Создание условий для реализации муниципальной программы»</w:t>
      </w:r>
      <w:r w:rsidRPr="00B450BE">
        <w:rPr>
          <w:sz w:val="26"/>
          <w:szCs w:val="26"/>
        </w:rPr>
        <w:t>.</w:t>
      </w:r>
    </w:p>
    <w:p w:rsidR="00041BB1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граммы за счет всех источников финансирования представлена в приложении </w:t>
      </w:r>
      <w:r w:rsidR="00A016DF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к </w:t>
      </w:r>
      <w:r w:rsidR="00A016DF" w:rsidRPr="00A016DF">
        <w:rPr>
          <w:bCs w:val="0"/>
          <w:sz w:val="26"/>
          <w:szCs w:val="26"/>
        </w:rPr>
        <w:t xml:space="preserve">подпрограмме муниципальной программы </w:t>
      </w:r>
      <w:r w:rsidR="00A016DF" w:rsidRPr="00A016DF">
        <w:rPr>
          <w:sz w:val="26"/>
          <w:szCs w:val="26"/>
        </w:rPr>
        <w:t>«Создание условий для реализации мун</w:t>
      </w:r>
      <w:r w:rsidR="00A016DF" w:rsidRPr="00A016DF">
        <w:rPr>
          <w:sz w:val="26"/>
          <w:szCs w:val="26"/>
        </w:rPr>
        <w:t>и</w:t>
      </w:r>
      <w:r w:rsidR="00A016DF" w:rsidRPr="00A016DF">
        <w:rPr>
          <w:sz w:val="26"/>
          <w:szCs w:val="26"/>
        </w:rPr>
        <w:t>ципальной программы».</w:t>
      </w:r>
    </w:p>
    <w:p w:rsidR="00A016DF" w:rsidRPr="00B450BE" w:rsidRDefault="00A016DF" w:rsidP="003835A4">
      <w:pPr>
        <w:spacing w:before="0"/>
        <w:ind w:right="-1" w:firstLine="709"/>
        <w:jc w:val="both"/>
        <w:rPr>
          <w:sz w:val="26"/>
          <w:szCs w:val="26"/>
        </w:rPr>
      </w:pPr>
    </w:p>
    <w:p w:rsidR="00041BB1" w:rsidRPr="00D963F3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5.10 Риски и меры по управлению рисками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Организационно-управленческие риски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Организационно-управленческие риски связаны с межведомственным характ</w:t>
      </w:r>
      <w:r w:rsidRPr="00B450BE">
        <w:rPr>
          <w:sz w:val="26"/>
          <w:szCs w:val="26"/>
        </w:rPr>
        <w:t>е</w:t>
      </w:r>
      <w:r w:rsidRPr="00B450BE">
        <w:rPr>
          <w:sz w:val="26"/>
          <w:szCs w:val="26"/>
        </w:rPr>
        <w:t>ром сферы образования в части дополнительного образования и воспитания детей. В связи с внедрением в практику работы муниципальных программ, появляются новые управленческие задачи, связанные с более четкой организацией межведомственного взаимодействия при реализации муниципальной программы «Развитие образования», особенно в части дополнительного образования детей и реализации молодежной п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литики. Предстоит сформировать механизмы межведомственного взаимодействия между структурными подразделениями Администрации  МО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н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строить их работу на конечный результат в интересах населения района. Планируется образовать межведомственные рабочие группы для управления подпрограммами «Развитие дополнительного образования детей» и «Реализация молодежной полит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ки».</w:t>
      </w:r>
    </w:p>
    <w:p w:rsidR="00041BB1" w:rsidRPr="00B450BE" w:rsidRDefault="00041BB1" w:rsidP="003835A4">
      <w:pPr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Правовые риски 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proofErr w:type="gramStart"/>
      <w:r w:rsidRPr="00B450BE">
        <w:rPr>
          <w:sz w:val="26"/>
          <w:szCs w:val="26"/>
        </w:rPr>
        <w:t>Правовые риски связаны с возможным принятием правовых актов органами г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сударственной власти Российской Федерации, Удмуртской Республики в части с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вершенствования системы оплаты труда работников муниципальных образовател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>ных организаций, формирования перечней государственных (муниципальных) услуг, оказываемых государственными (муниципальными) организациями, определения нормативов затрат на оказание государственных (муниципальных) услуг (работ) и порядка их применения при формировании бюджета.</w:t>
      </w:r>
      <w:proofErr w:type="gramEnd"/>
      <w:r w:rsidR="00F979A7" w:rsidRPr="00B450BE">
        <w:rPr>
          <w:sz w:val="26"/>
          <w:szCs w:val="26"/>
        </w:rPr>
        <w:t xml:space="preserve"> </w:t>
      </w:r>
      <w:proofErr w:type="gramStart"/>
      <w:r w:rsidRPr="00B450BE">
        <w:rPr>
          <w:sz w:val="26"/>
          <w:szCs w:val="26"/>
        </w:rPr>
        <w:t>Для контроля ситуации будет осуществляться мониторинг разрабатываемых правовых актов на федеральном и ре</w:t>
      </w:r>
      <w:r w:rsidRPr="00B450BE">
        <w:rPr>
          <w:sz w:val="26"/>
          <w:szCs w:val="26"/>
        </w:rPr>
        <w:t>с</w:t>
      </w:r>
      <w:r w:rsidRPr="00B450BE">
        <w:rPr>
          <w:sz w:val="26"/>
          <w:szCs w:val="26"/>
        </w:rPr>
        <w:t>публиканском уровнях,  по возможности - участие в обсуждении проектов правовых актов.</w:t>
      </w:r>
      <w:proofErr w:type="gramEnd"/>
      <w:r w:rsidRPr="00B450BE">
        <w:rPr>
          <w:sz w:val="26"/>
          <w:szCs w:val="26"/>
        </w:rPr>
        <w:t xml:space="preserve"> При необходимости будет осуществляться уточнение системы мероприятий и целевых показателей, предусмотренных подпрограммой.</w:t>
      </w:r>
    </w:p>
    <w:p w:rsidR="00041BB1" w:rsidRPr="00B450BE" w:rsidRDefault="00041BB1" w:rsidP="003835A4">
      <w:pPr>
        <w:spacing w:before="0"/>
        <w:ind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Социально-психологические риски 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B450BE">
        <w:rPr>
          <w:bCs w:val="0"/>
          <w:sz w:val="26"/>
          <w:szCs w:val="26"/>
        </w:rPr>
        <w:lastRenderedPageBreak/>
        <w:t>Данная группа рисков связана с необходимостью внедрения эффективных  тр</w:t>
      </w:r>
      <w:r w:rsidRPr="00B450BE">
        <w:rPr>
          <w:bCs w:val="0"/>
          <w:sz w:val="26"/>
          <w:szCs w:val="26"/>
        </w:rPr>
        <w:t>у</w:t>
      </w:r>
      <w:r w:rsidRPr="00B450BE">
        <w:rPr>
          <w:bCs w:val="0"/>
          <w:sz w:val="26"/>
          <w:szCs w:val="26"/>
        </w:rPr>
        <w:t>довых контрактов в сфере образования, а также совершенствованием механизма фо</w:t>
      </w:r>
      <w:r w:rsidRPr="00B450BE">
        <w:rPr>
          <w:bCs w:val="0"/>
          <w:sz w:val="26"/>
          <w:szCs w:val="26"/>
        </w:rPr>
        <w:t>р</w:t>
      </w:r>
      <w:r w:rsidRPr="00B450BE">
        <w:rPr>
          <w:bCs w:val="0"/>
          <w:sz w:val="26"/>
          <w:szCs w:val="26"/>
        </w:rPr>
        <w:t>мирования муниципальных заданий и субсидий на их финансовое обеспечение. Для управления риском будут проводиться семинары, совещания с руководителями м</w:t>
      </w:r>
      <w:r w:rsidRPr="00B450BE">
        <w:rPr>
          <w:bCs w:val="0"/>
          <w:sz w:val="26"/>
          <w:szCs w:val="26"/>
        </w:rPr>
        <w:t>у</w:t>
      </w:r>
      <w:r w:rsidRPr="00B450BE">
        <w:rPr>
          <w:bCs w:val="0"/>
          <w:sz w:val="26"/>
          <w:szCs w:val="26"/>
        </w:rPr>
        <w:t xml:space="preserve">ниципальных </w:t>
      </w:r>
      <w:r w:rsidRPr="00B450BE">
        <w:rPr>
          <w:sz w:val="26"/>
          <w:szCs w:val="26"/>
        </w:rPr>
        <w:t>организац</w:t>
      </w:r>
      <w:r w:rsidRPr="00B450BE">
        <w:rPr>
          <w:bCs w:val="0"/>
          <w:sz w:val="26"/>
          <w:szCs w:val="26"/>
        </w:rPr>
        <w:t>ий образования, разъяснительная работа в трудовых колле</w:t>
      </w:r>
      <w:r w:rsidRPr="00B450BE">
        <w:rPr>
          <w:bCs w:val="0"/>
          <w:sz w:val="26"/>
          <w:szCs w:val="26"/>
        </w:rPr>
        <w:t>к</w:t>
      </w:r>
      <w:r w:rsidRPr="00B450BE">
        <w:rPr>
          <w:bCs w:val="0"/>
          <w:sz w:val="26"/>
          <w:szCs w:val="26"/>
        </w:rPr>
        <w:t>тивах.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B450BE">
        <w:rPr>
          <w:sz w:val="26"/>
          <w:szCs w:val="26"/>
        </w:rPr>
        <w:t>и</w:t>
      </w:r>
      <w:r w:rsidRPr="00B450BE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тировка плана мероприятий с учетом объема финансирования.</w:t>
      </w:r>
    </w:p>
    <w:p w:rsidR="00041BB1" w:rsidRPr="00B450BE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041BB1" w:rsidRPr="00D963F3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D963F3">
        <w:rPr>
          <w:b/>
          <w:sz w:val="26"/>
          <w:szCs w:val="26"/>
        </w:rPr>
        <w:t>5.11 Конечные результаты и показатели эффективности</w:t>
      </w:r>
    </w:p>
    <w:p w:rsidR="00041BB1" w:rsidRPr="00B450BE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Конечными результатами реализации подпрограммы является: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1) выполнение полномочий в сфере образования, отнесенных к вопросам мес</w:t>
      </w:r>
      <w:r w:rsidRPr="00B450BE">
        <w:rPr>
          <w:sz w:val="26"/>
          <w:szCs w:val="26"/>
        </w:rPr>
        <w:t>т</w:t>
      </w:r>
      <w:r w:rsidRPr="00B450BE">
        <w:rPr>
          <w:sz w:val="26"/>
          <w:szCs w:val="26"/>
        </w:rPr>
        <w:t>ного значения муниципального образования «</w:t>
      </w:r>
      <w:proofErr w:type="spellStart"/>
      <w:r w:rsidRPr="00B450BE">
        <w:rPr>
          <w:sz w:val="26"/>
          <w:szCs w:val="26"/>
        </w:rPr>
        <w:t>Дебесский</w:t>
      </w:r>
      <w:proofErr w:type="spellEnd"/>
      <w:r w:rsidRPr="00B450BE">
        <w:rPr>
          <w:sz w:val="26"/>
          <w:szCs w:val="26"/>
        </w:rPr>
        <w:t xml:space="preserve"> район», а также переданных государственных полномочий Удмуртской Республики;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2) повышение эффективности и результативности деятельности сферы образ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 xml:space="preserve">вания в </w:t>
      </w:r>
      <w:proofErr w:type="spellStart"/>
      <w:r w:rsidRPr="00B450BE">
        <w:rPr>
          <w:sz w:val="26"/>
          <w:szCs w:val="26"/>
        </w:rPr>
        <w:t>Дебесском</w:t>
      </w:r>
      <w:proofErr w:type="spellEnd"/>
      <w:r w:rsidRPr="00B450BE">
        <w:rPr>
          <w:sz w:val="26"/>
          <w:szCs w:val="26"/>
        </w:rPr>
        <w:t xml:space="preserve"> районе.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Следует отметить, что реализация подпрограммы окажет влияние на реализ</w:t>
      </w:r>
      <w:r w:rsidRPr="00B450BE">
        <w:rPr>
          <w:sz w:val="26"/>
          <w:szCs w:val="26"/>
        </w:rPr>
        <w:t>а</w:t>
      </w:r>
      <w:r w:rsidRPr="00B450BE">
        <w:rPr>
          <w:sz w:val="26"/>
          <w:szCs w:val="26"/>
        </w:rPr>
        <w:t>цию в целом муниципальной программы «Развитие образования и воспитание».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</w:t>
      </w:r>
      <w:r w:rsidRPr="00B450BE">
        <w:rPr>
          <w:sz w:val="26"/>
          <w:szCs w:val="26"/>
        </w:rPr>
        <w:t>я</w:t>
      </w:r>
      <w:r w:rsidRPr="00B450BE">
        <w:rPr>
          <w:sz w:val="26"/>
          <w:szCs w:val="26"/>
        </w:rPr>
        <w:t>тельности с  финансированием:</w:t>
      </w:r>
    </w:p>
    <w:p w:rsidR="00041BB1" w:rsidRPr="00B450BE" w:rsidRDefault="00041BB1" w:rsidP="003835A4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на уровне муниципальных</w:t>
      </w:r>
      <w:r w:rsidR="00935F5D" w:rsidRPr="00B450BE">
        <w:rPr>
          <w:sz w:val="26"/>
          <w:szCs w:val="26"/>
        </w:rPr>
        <w:t xml:space="preserve"> </w:t>
      </w:r>
      <w:r w:rsidRPr="00B450BE">
        <w:rPr>
          <w:sz w:val="26"/>
          <w:szCs w:val="26"/>
        </w:rPr>
        <w:t>организаций - с использованием механизма м</w:t>
      </w:r>
      <w:r w:rsidRPr="00B450BE">
        <w:rPr>
          <w:sz w:val="26"/>
          <w:szCs w:val="26"/>
        </w:rPr>
        <w:t>у</w:t>
      </w:r>
      <w:r w:rsidRPr="00B450BE">
        <w:rPr>
          <w:sz w:val="26"/>
          <w:szCs w:val="26"/>
        </w:rPr>
        <w:t>ниципального задания и субсидии на его выполнение;</w:t>
      </w:r>
    </w:p>
    <w:p w:rsidR="00041BB1" w:rsidRPr="00B450BE" w:rsidRDefault="00041BB1" w:rsidP="003835A4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на уровне руководителей и педагогических работников, иных специалистов  муниципальных образовательных организаций - с использованием механизма эффе</w:t>
      </w:r>
      <w:r w:rsidRPr="00B450BE">
        <w:rPr>
          <w:sz w:val="26"/>
          <w:szCs w:val="26"/>
        </w:rPr>
        <w:t>к</w:t>
      </w:r>
      <w:r w:rsidRPr="00B450BE">
        <w:rPr>
          <w:sz w:val="26"/>
          <w:szCs w:val="26"/>
        </w:rPr>
        <w:t>тивного трудового контракта.</w:t>
      </w:r>
    </w:p>
    <w:p w:rsidR="00935F5D" w:rsidRPr="00B450BE" w:rsidRDefault="00935F5D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3) </w:t>
      </w:r>
      <w:r w:rsidR="00041BB1" w:rsidRPr="00B450BE">
        <w:rPr>
          <w:sz w:val="26"/>
          <w:szCs w:val="26"/>
        </w:rPr>
        <w:t>Повышение престижа профессии за счет роста заработной платы в отрасли, создание механизмов стимулирования в зависимости от результатов профессионал</w:t>
      </w:r>
      <w:r w:rsidR="00041BB1" w:rsidRPr="00B450BE">
        <w:rPr>
          <w:sz w:val="26"/>
          <w:szCs w:val="26"/>
        </w:rPr>
        <w:t>ь</w:t>
      </w:r>
      <w:r w:rsidR="00041BB1" w:rsidRPr="00B450BE">
        <w:rPr>
          <w:sz w:val="26"/>
          <w:szCs w:val="26"/>
        </w:rPr>
        <w:t>ной деятельности  позволит привлечь в отрасль «Образование» квалифицированных и творческих работников.</w:t>
      </w:r>
    </w:p>
    <w:p w:rsidR="00935F5D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 </w:t>
      </w:r>
      <w:r w:rsidR="00935F5D" w:rsidRPr="00B450BE">
        <w:rPr>
          <w:sz w:val="26"/>
          <w:szCs w:val="26"/>
        </w:rPr>
        <w:t>4) Оказание государственных услуг и услуг, указанных в части 3 статьи 1 ФЗ № 210-ФЗ, предоставленных на основании заявлений и документов, поданных в эле</w:t>
      </w:r>
      <w:r w:rsidR="00935F5D" w:rsidRPr="00B450BE">
        <w:rPr>
          <w:sz w:val="26"/>
          <w:szCs w:val="26"/>
        </w:rPr>
        <w:t>к</w:t>
      </w:r>
      <w:r w:rsidR="00935F5D" w:rsidRPr="00B450BE">
        <w:rPr>
          <w:sz w:val="26"/>
          <w:szCs w:val="26"/>
        </w:rPr>
        <w:t>тронной форме через федеральную государственную информационную систему «Единый портал государственных и муниципальных услуг»</w:t>
      </w:r>
    </w:p>
    <w:p w:rsidR="00935F5D" w:rsidRPr="00B450BE" w:rsidRDefault="00935F5D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5) Создание безопасных и современных условий для обучения</w:t>
      </w:r>
    </w:p>
    <w:p w:rsidR="00935F5D" w:rsidRPr="00B450BE" w:rsidRDefault="00935F5D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6) Реализация мероприятий для беспрепятственного доступа инвалидов всех категорий с учетом их особых потребностей во всех образовательных учреждениях </w:t>
      </w:r>
      <w:proofErr w:type="spellStart"/>
      <w:r w:rsidRPr="00B450BE">
        <w:rPr>
          <w:sz w:val="26"/>
          <w:szCs w:val="26"/>
        </w:rPr>
        <w:t>Дебесского</w:t>
      </w:r>
      <w:proofErr w:type="spellEnd"/>
      <w:r w:rsidRPr="00B450BE">
        <w:rPr>
          <w:sz w:val="26"/>
          <w:szCs w:val="26"/>
        </w:rPr>
        <w:t xml:space="preserve"> района</w:t>
      </w: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</w:p>
    <w:p w:rsidR="00041BB1" w:rsidRPr="00B450BE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В результате  реализации планируемых мер к 202</w:t>
      </w:r>
      <w:r w:rsidR="00935F5D" w:rsidRPr="00B450BE">
        <w:rPr>
          <w:sz w:val="26"/>
          <w:szCs w:val="26"/>
        </w:rPr>
        <w:t>4</w:t>
      </w:r>
      <w:r w:rsidRPr="00B450BE">
        <w:rPr>
          <w:sz w:val="26"/>
          <w:szCs w:val="26"/>
        </w:rPr>
        <w:t xml:space="preserve"> году:</w:t>
      </w:r>
    </w:p>
    <w:p w:rsidR="00041BB1" w:rsidRPr="00B450BE" w:rsidRDefault="00041BB1" w:rsidP="003835A4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lastRenderedPageBreak/>
        <w:t xml:space="preserve">повысится оценка качества муниципальной системы образования </w:t>
      </w:r>
      <w:proofErr w:type="spellStart"/>
      <w:r w:rsidRPr="00B450BE">
        <w:rPr>
          <w:sz w:val="26"/>
          <w:szCs w:val="26"/>
        </w:rPr>
        <w:t>Дебесск</w:t>
      </w:r>
      <w:r w:rsidRPr="00B450BE">
        <w:rPr>
          <w:sz w:val="26"/>
          <w:szCs w:val="26"/>
        </w:rPr>
        <w:t>о</w:t>
      </w:r>
      <w:r w:rsidRPr="00B450BE">
        <w:rPr>
          <w:sz w:val="26"/>
          <w:szCs w:val="26"/>
        </w:rPr>
        <w:t>го</w:t>
      </w:r>
      <w:proofErr w:type="spellEnd"/>
      <w:r w:rsidRPr="00B450BE">
        <w:rPr>
          <w:sz w:val="26"/>
          <w:szCs w:val="26"/>
        </w:rPr>
        <w:t xml:space="preserve"> района;</w:t>
      </w:r>
    </w:p>
    <w:p w:rsidR="00041BB1" w:rsidRPr="00B450BE" w:rsidRDefault="00041BB1" w:rsidP="003835A4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bCs w:val="0"/>
          <w:sz w:val="26"/>
          <w:szCs w:val="26"/>
        </w:rPr>
        <w:t>среднемесячная заработная плата педагогических работников будет дов</w:t>
      </w:r>
      <w:r w:rsidRPr="00B450BE">
        <w:rPr>
          <w:bCs w:val="0"/>
          <w:sz w:val="26"/>
          <w:szCs w:val="26"/>
        </w:rPr>
        <w:t>е</w:t>
      </w:r>
      <w:r w:rsidRPr="00B450BE">
        <w:rPr>
          <w:bCs w:val="0"/>
          <w:sz w:val="26"/>
          <w:szCs w:val="26"/>
        </w:rPr>
        <w:t>дена  до 100 процентов средней заработной платы в  Удмуртской Республике;</w:t>
      </w:r>
    </w:p>
    <w:p w:rsidR="00041BB1" w:rsidRPr="00B450BE" w:rsidRDefault="00041BB1" w:rsidP="003835A4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 xml:space="preserve">в сферу образования района за весь период реализации муниципальной программы будут привлечены средства в виде грантов на </w:t>
      </w:r>
      <w:r w:rsidR="00935F5D" w:rsidRPr="00B450BE">
        <w:rPr>
          <w:sz w:val="26"/>
          <w:szCs w:val="26"/>
        </w:rPr>
        <w:t>реализацию</w:t>
      </w:r>
      <w:r w:rsidRPr="00B450BE">
        <w:rPr>
          <w:sz w:val="26"/>
          <w:szCs w:val="26"/>
        </w:rPr>
        <w:t>;</w:t>
      </w:r>
    </w:p>
    <w:p w:rsidR="00935F5D" w:rsidRDefault="00041BB1" w:rsidP="00D963F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B450BE">
        <w:rPr>
          <w:sz w:val="26"/>
          <w:szCs w:val="26"/>
        </w:rPr>
        <w:t>удовлетворенность потребителей качеством и доступностью муниципал</w:t>
      </w:r>
      <w:r w:rsidRPr="00B450BE">
        <w:rPr>
          <w:sz w:val="26"/>
          <w:szCs w:val="26"/>
        </w:rPr>
        <w:t>ь</w:t>
      </w:r>
      <w:r w:rsidRPr="00B450BE">
        <w:rPr>
          <w:sz w:val="26"/>
          <w:szCs w:val="26"/>
        </w:rPr>
        <w:t xml:space="preserve">ных услуг в сфере образования составит не менее </w:t>
      </w:r>
      <w:r w:rsidR="00935F5D" w:rsidRPr="00B450BE">
        <w:rPr>
          <w:sz w:val="26"/>
          <w:szCs w:val="26"/>
        </w:rPr>
        <w:t>95</w:t>
      </w:r>
      <w:r w:rsidRPr="00B450BE">
        <w:rPr>
          <w:sz w:val="26"/>
          <w:szCs w:val="26"/>
        </w:rPr>
        <w:t xml:space="preserve"> процентов.</w:t>
      </w:r>
    </w:p>
    <w:p w:rsidR="00D963F3" w:rsidRPr="00D963F3" w:rsidRDefault="00D963F3" w:rsidP="00D963F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  <w:sectPr w:rsidR="00D963F3" w:rsidRPr="00D963F3" w:rsidSect="00481CF9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123A9C" w:rsidRPr="00B450BE" w:rsidRDefault="00123A9C" w:rsidP="00D963F3">
      <w:pPr>
        <w:keepNext/>
        <w:spacing w:before="0"/>
        <w:contextualSpacing/>
        <w:rPr>
          <w:sz w:val="26"/>
          <w:szCs w:val="26"/>
        </w:rPr>
      </w:pPr>
    </w:p>
    <w:sectPr w:rsidR="00123A9C" w:rsidRPr="00B450BE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5C9" w:rsidRDefault="00E525C9" w:rsidP="001162DF">
      <w:pPr>
        <w:spacing w:before="0"/>
      </w:pPr>
      <w:r>
        <w:separator/>
      </w:r>
    </w:p>
  </w:endnote>
  <w:endnote w:type="continuationSeparator" w:id="0">
    <w:p w:rsidR="00E525C9" w:rsidRDefault="00E525C9" w:rsidP="001162D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0" w:rsidRDefault="00813A10">
    <w:pPr>
      <w:pStyle w:val="a7"/>
      <w:jc w:val="center"/>
    </w:pPr>
  </w:p>
  <w:p w:rsidR="00813A10" w:rsidRDefault="00813A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5C9" w:rsidRDefault="00E525C9" w:rsidP="001162DF">
      <w:pPr>
        <w:spacing w:before="0"/>
      </w:pPr>
      <w:r>
        <w:separator/>
      </w:r>
    </w:p>
  </w:footnote>
  <w:footnote w:type="continuationSeparator" w:id="0">
    <w:p w:rsidR="00E525C9" w:rsidRDefault="00E525C9" w:rsidP="001162D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A10" w:rsidRPr="002C005A" w:rsidRDefault="00813A10">
    <w:pPr>
      <w:pStyle w:val="a5"/>
      <w:jc w:val="center"/>
      <w:rPr>
        <w:sz w:val="20"/>
        <w:szCs w:val="20"/>
      </w:rPr>
    </w:pPr>
  </w:p>
  <w:p w:rsidR="00813A10" w:rsidRDefault="00813A10" w:rsidP="00D65D1C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5165D59"/>
    <w:multiLevelType w:val="hybridMultilevel"/>
    <w:tmpl w:val="C1021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44BC6"/>
    <w:multiLevelType w:val="hybridMultilevel"/>
    <w:tmpl w:val="2B048038"/>
    <w:lvl w:ilvl="0" w:tplc="81D670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F5735B"/>
    <w:multiLevelType w:val="hybridMultilevel"/>
    <w:tmpl w:val="6B6A3EDC"/>
    <w:lvl w:ilvl="0" w:tplc="F93C2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1">
    <w:nsid w:val="3EE466FB"/>
    <w:multiLevelType w:val="hybridMultilevel"/>
    <w:tmpl w:val="770EF88E"/>
    <w:lvl w:ilvl="0" w:tplc="63121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>
    <w:nsid w:val="56606624"/>
    <w:multiLevelType w:val="hybridMultilevel"/>
    <w:tmpl w:val="99749D2E"/>
    <w:lvl w:ilvl="0" w:tplc="59D8218E">
      <w:start w:val="1"/>
      <w:numFmt w:val="bullet"/>
      <w:lvlText w:val="-"/>
      <w:lvlJc w:val="left"/>
      <w:pPr>
        <w:ind w:left="720" w:hanging="360"/>
      </w:pPr>
      <w:rPr>
        <w:rFonts w:ascii="Sylfaen" w:hAnsi="Sylfaen" w:cs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2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8">
    <w:nsid w:val="6DD71C1A"/>
    <w:multiLevelType w:val="multilevel"/>
    <w:tmpl w:val="9182B2C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73A67F30"/>
    <w:multiLevelType w:val="hybridMultilevel"/>
    <w:tmpl w:val="2AB25696"/>
    <w:lvl w:ilvl="0" w:tplc="6792ADD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0"/>
  </w:num>
  <w:num w:numId="2">
    <w:abstractNumId w:val="19"/>
  </w:num>
  <w:num w:numId="3">
    <w:abstractNumId w:val="51"/>
  </w:num>
  <w:num w:numId="4">
    <w:abstractNumId w:val="40"/>
  </w:num>
  <w:num w:numId="5">
    <w:abstractNumId w:val="25"/>
  </w:num>
  <w:num w:numId="6">
    <w:abstractNumId w:val="26"/>
  </w:num>
  <w:num w:numId="7">
    <w:abstractNumId w:val="44"/>
  </w:num>
  <w:num w:numId="8">
    <w:abstractNumId w:val="48"/>
  </w:num>
  <w:num w:numId="9">
    <w:abstractNumId w:val="6"/>
  </w:num>
  <w:num w:numId="10">
    <w:abstractNumId w:val="21"/>
  </w:num>
  <w:num w:numId="11">
    <w:abstractNumId w:val="46"/>
  </w:num>
  <w:num w:numId="12">
    <w:abstractNumId w:val="27"/>
  </w:num>
  <w:num w:numId="13">
    <w:abstractNumId w:val="11"/>
  </w:num>
  <w:num w:numId="14">
    <w:abstractNumId w:val="15"/>
  </w:num>
  <w:num w:numId="15">
    <w:abstractNumId w:val="35"/>
  </w:num>
  <w:num w:numId="16">
    <w:abstractNumId w:val="28"/>
  </w:num>
  <w:num w:numId="17">
    <w:abstractNumId w:val="1"/>
  </w:num>
  <w:num w:numId="18">
    <w:abstractNumId w:val="18"/>
  </w:num>
  <w:num w:numId="19">
    <w:abstractNumId w:val="12"/>
  </w:num>
  <w:num w:numId="20">
    <w:abstractNumId w:val="41"/>
  </w:num>
  <w:num w:numId="21">
    <w:abstractNumId w:val="38"/>
  </w:num>
  <w:num w:numId="22">
    <w:abstractNumId w:val="9"/>
  </w:num>
  <w:num w:numId="23">
    <w:abstractNumId w:val="10"/>
  </w:num>
  <w:num w:numId="24">
    <w:abstractNumId w:val="34"/>
  </w:num>
  <w:num w:numId="25">
    <w:abstractNumId w:val="20"/>
  </w:num>
  <w:num w:numId="26">
    <w:abstractNumId w:val="22"/>
  </w:num>
  <w:num w:numId="27">
    <w:abstractNumId w:val="43"/>
  </w:num>
  <w:num w:numId="28">
    <w:abstractNumId w:val="37"/>
  </w:num>
  <w:num w:numId="29">
    <w:abstractNumId w:val="8"/>
  </w:num>
  <w:num w:numId="30">
    <w:abstractNumId w:val="7"/>
  </w:num>
  <w:num w:numId="31">
    <w:abstractNumId w:val="39"/>
  </w:num>
  <w:num w:numId="32">
    <w:abstractNumId w:val="16"/>
  </w:num>
  <w:num w:numId="33">
    <w:abstractNumId w:val="24"/>
  </w:num>
  <w:num w:numId="34">
    <w:abstractNumId w:val="33"/>
  </w:num>
  <w:num w:numId="35">
    <w:abstractNumId w:val="32"/>
  </w:num>
  <w:num w:numId="36">
    <w:abstractNumId w:val="49"/>
  </w:num>
  <w:num w:numId="37">
    <w:abstractNumId w:val="17"/>
  </w:num>
  <w:num w:numId="38">
    <w:abstractNumId w:val="42"/>
  </w:num>
  <w:num w:numId="39">
    <w:abstractNumId w:val="47"/>
  </w:num>
  <w:num w:numId="40">
    <w:abstractNumId w:val="45"/>
  </w:num>
  <w:num w:numId="41">
    <w:abstractNumId w:val="3"/>
  </w:num>
  <w:num w:numId="42">
    <w:abstractNumId w:val="23"/>
  </w:num>
  <w:num w:numId="43">
    <w:abstractNumId w:val="36"/>
  </w:num>
  <w:num w:numId="44">
    <w:abstractNumId w:val="52"/>
  </w:num>
  <w:num w:numId="45">
    <w:abstractNumId w:val="14"/>
  </w:num>
  <w:num w:numId="46">
    <w:abstractNumId w:val="29"/>
  </w:num>
  <w:num w:numId="47">
    <w:abstractNumId w:val="50"/>
  </w:num>
  <w:num w:numId="48">
    <w:abstractNumId w:val="5"/>
  </w:num>
  <w:num w:numId="49">
    <w:abstractNumId w:val="31"/>
  </w:num>
  <w:num w:numId="50">
    <w:abstractNumId w:val="13"/>
  </w:num>
  <w:num w:numId="51">
    <w:abstractNumId w:val="4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mirrorMargin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15974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162DF"/>
    <w:rsid w:val="00003715"/>
    <w:rsid w:val="00004C12"/>
    <w:rsid w:val="00004ED6"/>
    <w:rsid w:val="00011040"/>
    <w:rsid w:val="000112C8"/>
    <w:rsid w:val="00012422"/>
    <w:rsid w:val="00014A9A"/>
    <w:rsid w:val="00017ACB"/>
    <w:rsid w:val="0002273A"/>
    <w:rsid w:val="00041BB1"/>
    <w:rsid w:val="00044D9F"/>
    <w:rsid w:val="00045A80"/>
    <w:rsid w:val="0004631D"/>
    <w:rsid w:val="0005264D"/>
    <w:rsid w:val="00052A3F"/>
    <w:rsid w:val="00053857"/>
    <w:rsid w:val="00057835"/>
    <w:rsid w:val="00060B57"/>
    <w:rsid w:val="00061F11"/>
    <w:rsid w:val="00062806"/>
    <w:rsid w:val="00062846"/>
    <w:rsid w:val="00063FDE"/>
    <w:rsid w:val="000672FA"/>
    <w:rsid w:val="00070376"/>
    <w:rsid w:val="0007134E"/>
    <w:rsid w:val="000723A5"/>
    <w:rsid w:val="00077A99"/>
    <w:rsid w:val="000869DF"/>
    <w:rsid w:val="000873B4"/>
    <w:rsid w:val="00093880"/>
    <w:rsid w:val="00094447"/>
    <w:rsid w:val="00095AD1"/>
    <w:rsid w:val="000A1586"/>
    <w:rsid w:val="000A2C34"/>
    <w:rsid w:val="000A4494"/>
    <w:rsid w:val="000A5821"/>
    <w:rsid w:val="000B2D2D"/>
    <w:rsid w:val="000C415C"/>
    <w:rsid w:val="000C64CB"/>
    <w:rsid w:val="000C6ADA"/>
    <w:rsid w:val="000C7D6E"/>
    <w:rsid w:val="000D022D"/>
    <w:rsid w:val="000E3221"/>
    <w:rsid w:val="000E3FDD"/>
    <w:rsid w:val="000F24C0"/>
    <w:rsid w:val="00103E45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2DBE"/>
    <w:rsid w:val="001341B0"/>
    <w:rsid w:val="00134FF3"/>
    <w:rsid w:val="00136003"/>
    <w:rsid w:val="001410A8"/>
    <w:rsid w:val="001507F4"/>
    <w:rsid w:val="00151B42"/>
    <w:rsid w:val="00153564"/>
    <w:rsid w:val="001546B7"/>
    <w:rsid w:val="00154FE2"/>
    <w:rsid w:val="001555BD"/>
    <w:rsid w:val="001607F2"/>
    <w:rsid w:val="00166AA3"/>
    <w:rsid w:val="00173DC0"/>
    <w:rsid w:val="00175359"/>
    <w:rsid w:val="001763A5"/>
    <w:rsid w:val="00180126"/>
    <w:rsid w:val="00182B6F"/>
    <w:rsid w:val="001A27B4"/>
    <w:rsid w:val="001A6E4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3F28"/>
    <w:rsid w:val="001E5BEC"/>
    <w:rsid w:val="001E6303"/>
    <w:rsid w:val="001E7FBB"/>
    <w:rsid w:val="001F20F3"/>
    <w:rsid w:val="001F2FEE"/>
    <w:rsid w:val="00201F0B"/>
    <w:rsid w:val="00203141"/>
    <w:rsid w:val="00203494"/>
    <w:rsid w:val="00203895"/>
    <w:rsid w:val="002053FE"/>
    <w:rsid w:val="002110E6"/>
    <w:rsid w:val="00211B6C"/>
    <w:rsid w:val="002157CF"/>
    <w:rsid w:val="00223A4F"/>
    <w:rsid w:val="00224CF3"/>
    <w:rsid w:val="002305C2"/>
    <w:rsid w:val="00232014"/>
    <w:rsid w:val="00232217"/>
    <w:rsid w:val="00241027"/>
    <w:rsid w:val="00241875"/>
    <w:rsid w:val="00246459"/>
    <w:rsid w:val="00246E3C"/>
    <w:rsid w:val="002511B5"/>
    <w:rsid w:val="002538BB"/>
    <w:rsid w:val="00253E80"/>
    <w:rsid w:val="00257698"/>
    <w:rsid w:val="00262BC1"/>
    <w:rsid w:val="00265D07"/>
    <w:rsid w:val="00271258"/>
    <w:rsid w:val="002735BE"/>
    <w:rsid w:val="00273F77"/>
    <w:rsid w:val="00274B3B"/>
    <w:rsid w:val="002761B1"/>
    <w:rsid w:val="00277BE9"/>
    <w:rsid w:val="0028476B"/>
    <w:rsid w:val="00284C3F"/>
    <w:rsid w:val="002938E8"/>
    <w:rsid w:val="002A0869"/>
    <w:rsid w:val="002A61E5"/>
    <w:rsid w:val="002B0AB4"/>
    <w:rsid w:val="002B32D9"/>
    <w:rsid w:val="002B679D"/>
    <w:rsid w:val="002B718E"/>
    <w:rsid w:val="002C005A"/>
    <w:rsid w:val="002C00AD"/>
    <w:rsid w:val="002C273A"/>
    <w:rsid w:val="002C29F7"/>
    <w:rsid w:val="002D5222"/>
    <w:rsid w:val="002D6CC9"/>
    <w:rsid w:val="002E330B"/>
    <w:rsid w:val="002F1E8F"/>
    <w:rsid w:val="002F3D0E"/>
    <w:rsid w:val="003010B1"/>
    <w:rsid w:val="00301716"/>
    <w:rsid w:val="00310FB1"/>
    <w:rsid w:val="0031217B"/>
    <w:rsid w:val="00323F08"/>
    <w:rsid w:val="00324D24"/>
    <w:rsid w:val="003261B5"/>
    <w:rsid w:val="00327EEA"/>
    <w:rsid w:val="00331187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7CC3"/>
    <w:rsid w:val="00391FE6"/>
    <w:rsid w:val="00392545"/>
    <w:rsid w:val="00392ED9"/>
    <w:rsid w:val="003961D0"/>
    <w:rsid w:val="003964B2"/>
    <w:rsid w:val="00396987"/>
    <w:rsid w:val="00397509"/>
    <w:rsid w:val="003A0783"/>
    <w:rsid w:val="003A1B09"/>
    <w:rsid w:val="003B103A"/>
    <w:rsid w:val="003B72C7"/>
    <w:rsid w:val="003B7F99"/>
    <w:rsid w:val="003C0E78"/>
    <w:rsid w:val="003C5798"/>
    <w:rsid w:val="003C5D35"/>
    <w:rsid w:val="003D1F37"/>
    <w:rsid w:val="003D718E"/>
    <w:rsid w:val="003F1B36"/>
    <w:rsid w:val="003F359E"/>
    <w:rsid w:val="003F4583"/>
    <w:rsid w:val="003F4623"/>
    <w:rsid w:val="003F47EE"/>
    <w:rsid w:val="004026C2"/>
    <w:rsid w:val="00402D89"/>
    <w:rsid w:val="00410B9F"/>
    <w:rsid w:val="00410E73"/>
    <w:rsid w:val="0041159E"/>
    <w:rsid w:val="00414333"/>
    <w:rsid w:val="00421E94"/>
    <w:rsid w:val="00424B6B"/>
    <w:rsid w:val="00435EE6"/>
    <w:rsid w:val="00436AC0"/>
    <w:rsid w:val="0043773C"/>
    <w:rsid w:val="004429B9"/>
    <w:rsid w:val="00443816"/>
    <w:rsid w:val="00453C11"/>
    <w:rsid w:val="00461D30"/>
    <w:rsid w:val="004642E0"/>
    <w:rsid w:val="00467445"/>
    <w:rsid w:val="00470CF0"/>
    <w:rsid w:val="00471569"/>
    <w:rsid w:val="004715F4"/>
    <w:rsid w:val="004732C2"/>
    <w:rsid w:val="00476960"/>
    <w:rsid w:val="004811C9"/>
    <w:rsid w:val="00481CF9"/>
    <w:rsid w:val="0048313A"/>
    <w:rsid w:val="00486597"/>
    <w:rsid w:val="004874E5"/>
    <w:rsid w:val="00490B80"/>
    <w:rsid w:val="004979BC"/>
    <w:rsid w:val="004B38AD"/>
    <w:rsid w:val="004C42A2"/>
    <w:rsid w:val="004C7C4F"/>
    <w:rsid w:val="004D57A1"/>
    <w:rsid w:val="004E0397"/>
    <w:rsid w:val="004E09FB"/>
    <w:rsid w:val="004E395C"/>
    <w:rsid w:val="004F341A"/>
    <w:rsid w:val="004F4526"/>
    <w:rsid w:val="004F49B8"/>
    <w:rsid w:val="005021EE"/>
    <w:rsid w:val="0050230A"/>
    <w:rsid w:val="00504026"/>
    <w:rsid w:val="00504CCB"/>
    <w:rsid w:val="00505B11"/>
    <w:rsid w:val="00512D22"/>
    <w:rsid w:val="005308B2"/>
    <w:rsid w:val="00530948"/>
    <w:rsid w:val="00533A1B"/>
    <w:rsid w:val="00536962"/>
    <w:rsid w:val="00541632"/>
    <w:rsid w:val="005417AC"/>
    <w:rsid w:val="00543BFC"/>
    <w:rsid w:val="00545921"/>
    <w:rsid w:val="0055085B"/>
    <w:rsid w:val="00553031"/>
    <w:rsid w:val="00553039"/>
    <w:rsid w:val="005533CF"/>
    <w:rsid w:val="00553A2F"/>
    <w:rsid w:val="0055605B"/>
    <w:rsid w:val="00566C30"/>
    <w:rsid w:val="005717F6"/>
    <w:rsid w:val="00573DDE"/>
    <w:rsid w:val="005747C4"/>
    <w:rsid w:val="005771B5"/>
    <w:rsid w:val="005872BC"/>
    <w:rsid w:val="00587795"/>
    <w:rsid w:val="00587AA4"/>
    <w:rsid w:val="00592931"/>
    <w:rsid w:val="00593BB1"/>
    <w:rsid w:val="00594670"/>
    <w:rsid w:val="005A545B"/>
    <w:rsid w:val="005B1483"/>
    <w:rsid w:val="005B1BF5"/>
    <w:rsid w:val="005B6418"/>
    <w:rsid w:val="005B6F3B"/>
    <w:rsid w:val="005C738E"/>
    <w:rsid w:val="005D141D"/>
    <w:rsid w:val="005E0713"/>
    <w:rsid w:val="005E19DF"/>
    <w:rsid w:val="005E1FA6"/>
    <w:rsid w:val="005E6111"/>
    <w:rsid w:val="005F5EDC"/>
    <w:rsid w:val="00600CC5"/>
    <w:rsid w:val="00601590"/>
    <w:rsid w:val="00601887"/>
    <w:rsid w:val="00601D31"/>
    <w:rsid w:val="006042F7"/>
    <w:rsid w:val="00613F48"/>
    <w:rsid w:val="00615B03"/>
    <w:rsid w:val="00615EAA"/>
    <w:rsid w:val="00617825"/>
    <w:rsid w:val="00623451"/>
    <w:rsid w:val="00626BC0"/>
    <w:rsid w:val="0063227E"/>
    <w:rsid w:val="00632AE8"/>
    <w:rsid w:val="006362F4"/>
    <w:rsid w:val="00636D93"/>
    <w:rsid w:val="006409D7"/>
    <w:rsid w:val="00642554"/>
    <w:rsid w:val="00642F08"/>
    <w:rsid w:val="00644370"/>
    <w:rsid w:val="00657D8B"/>
    <w:rsid w:val="006709E6"/>
    <w:rsid w:val="00672855"/>
    <w:rsid w:val="006730E9"/>
    <w:rsid w:val="00676C49"/>
    <w:rsid w:val="00680FF9"/>
    <w:rsid w:val="006821B1"/>
    <w:rsid w:val="00684DB3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C2425"/>
    <w:rsid w:val="006C7ED4"/>
    <w:rsid w:val="006D334F"/>
    <w:rsid w:val="006D46CB"/>
    <w:rsid w:val="006E122F"/>
    <w:rsid w:val="006F2E0E"/>
    <w:rsid w:val="006F4878"/>
    <w:rsid w:val="006F5D05"/>
    <w:rsid w:val="00702DFC"/>
    <w:rsid w:val="007053F4"/>
    <w:rsid w:val="00713DF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35AC"/>
    <w:rsid w:val="00757D02"/>
    <w:rsid w:val="00760879"/>
    <w:rsid w:val="0076111B"/>
    <w:rsid w:val="0076665E"/>
    <w:rsid w:val="00766AEF"/>
    <w:rsid w:val="00767AA4"/>
    <w:rsid w:val="0077157A"/>
    <w:rsid w:val="00772009"/>
    <w:rsid w:val="00774577"/>
    <w:rsid w:val="00776C2C"/>
    <w:rsid w:val="00781B4A"/>
    <w:rsid w:val="00781C51"/>
    <w:rsid w:val="007835D6"/>
    <w:rsid w:val="00786D1E"/>
    <w:rsid w:val="007877BF"/>
    <w:rsid w:val="00787B9E"/>
    <w:rsid w:val="00791E7B"/>
    <w:rsid w:val="00791E9A"/>
    <w:rsid w:val="007B1937"/>
    <w:rsid w:val="007B27C2"/>
    <w:rsid w:val="007B47E7"/>
    <w:rsid w:val="007C6F7D"/>
    <w:rsid w:val="007C7F63"/>
    <w:rsid w:val="007E537A"/>
    <w:rsid w:val="007E6BBC"/>
    <w:rsid w:val="007F0FCF"/>
    <w:rsid w:val="007F43D7"/>
    <w:rsid w:val="007F5CEF"/>
    <w:rsid w:val="007F74A7"/>
    <w:rsid w:val="00801A3F"/>
    <w:rsid w:val="00801D77"/>
    <w:rsid w:val="008062C1"/>
    <w:rsid w:val="00813A10"/>
    <w:rsid w:val="008143CF"/>
    <w:rsid w:val="008149F9"/>
    <w:rsid w:val="00820A5B"/>
    <w:rsid w:val="008219CA"/>
    <w:rsid w:val="00826533"/>
    <w:rsid w:val="0083591C"/>
    <w:rsid w:val="00840CCC"/>
    <w:rsid w:val="0084314B"/>
    <w:rsid w:val="00846ED4"/>
    <w:rsid w:val="00854784"/>
    <w:rsid w:val="008578C5"/>
    <w:rsid w:val="00860AC5"/>
    <w:rsid w:val="00867684"/>
    <w:rsid w:val="00874E54"/>
    <w:rsid w:val="00877CF7"/>
    <w:rsid w:val="00882145"/>
    <w:rsid w:val="008828ED"/>
    <w:rsid w:val="00891325"/>
    <w:rsid w:val="00893BD5"/>
    <w:rsid w:val="00893DC5"/>
    <w:rsid w:val="00894F27"/>
    <w:rsid w:val="0089583B"/>
    <w:rsid w:val="0089668C"/>
    <w:rsid w:val="008B0BCC"/>
    <w:rsid w:val="008B1D6D"/>
    <w:rsid w:val="008B2008"/>
    <w:rsid w:val="008B2319"/>
    <w:rsid w:val="008B3D1A"/>
    <w:rsid w:val="008B460B"/>
    <w:rsid w:val="008C3129"/>
    <w:rsid w:val="008C6940"/>
    <w:rsid w:val="008C751D"/>
    <w:rsid w:val="008C7DFC"/>
    <w:rsid w:val="008C7E80"/>
    <w:rsid w:val="008D2969"/>
    <w:rsid w:val="008D5C97"/>
    <w:rsid w:val="008D7208"/>
    <w:rsid w:val="008E008A"/>
    <w:rsid w:val="008E7C45"/>
    <w:rsid w:val="008F332E"/>
    <w:rsid w:val="008F4686"/>
    <w:rsid w:val="008F55C8"/>
    <w:rsid w:val="008F7063"/>
    <w:rsid w:val="008F723E"/>
    <w:rsid w:val="00904512"/>
    <w:rsid w:val="00904F13"/>
    <w:rsid w:val="00907884"/>
    <w:rsid w:val="009151E0"/>
    <w:rsid w:val="009154A8"/>
    <w:rsid w:val="0091552E"/>
    <w:rsid w:val="00916F37"/>
    <w:rsid w:val="0092413A"/>
    <w:rsid w:val="009312B9"/>
    <w:rsid w:val="00935F5D"/>
    <w:rsid w:val="00937040"/>
    <w:rsid w:val="009412E8"/>
    <w:rsid w:val="009418E3"/>
    <w:rsid w:val="0094242A"/>
    <w:rsid w:val="009459AD"/>
    <w:rsid w:val="0094609D"/>
    <w:rsid w:val="0094633C"/>
    <w:rsid w:val="00952BC6"/>
    <w:rsid w:val="00955817"/>
    <w:rsid w:val="00960C2B"/>
    <w:rsid w:val="009631F8"/>
    <w:rsid w:val="00963FB0"/>
    <w:rsid w:val="00964819"/>
    <w:rsid w:val="00971C1C"/>
    <w:rsid w:val="009742D1"/>
    <w:rsid w:val="00980688"/>
    <w:rsid w:val="00981D08"/>
    <w:rsid w:val="00982A1E"/>
    <w:rsid w:val="00982C90"/>
    <w:rsid w:val="0098337A"/>
    <w:rsid w:val="00985FB5"/>
    <w:rsid w:val="00991F4F"/>
    <w:rsid w:val="00993553"/>
    <w:rsid w:val="00994404"/>
    <w:rsid w:val="00995655"/>
    <w:rsid w:val="009961BF"/>
    <w:rsid w:val="009B3F9C"/>
    <w:rsid w:val="009B5CA9"/>
    <w:rsid w:val="009C004E"/>
    <w:rsid w:val="009C1D3F"/>
    <w:rsid w:val="009C2BC4"/>
    <w:rsid w:val="009C3DD3"/>
    <w:rsid w:val="009C41A3"/>
    <w:rsid w:val="009C6F3A"/>
    <w:rsid w:val="009C72E1"/>
    <w:rsid w:val="009C7BA9"/>
    <w:rsid w:val="009C7E65"/>
    <w:rsid w:val="009D37A7"/>
    <w:rsid w:val="009D5AC9"/>
    <w:rsid w:val="009E31DF"/>
    <w:rsid w:val="009F3B48"/>
    <w:rsid w:val="009F41B6"/>
    <w:rsid w:val="00A016DF"/>
    <w:rsid w:val="00A03F1E"/>
    <w:rsid w:val="00A06CA9"/>
    <w:rsid w:val="00A13EFD"/>
    <w:rsid w:val="00A20AF5"/>
    <w:rsid w:val="00A22875"/>
    <w:rsid w:val="00A31C7C"/>
    <w:rsid w:val="00A32D45"/>
    <w:rsid w:val="00A4383F"/>
    <w:rsid w:val="00A43EBF"/>
    <w:rsid w:val="00A459B3"/>
    <w:rsid w:val="00A46A76"/>
    <w:rsid w:val="00A47FE0"/>
    <w:rsid w:val="00A53BDF"/>
    <w:rsid w:val="00A70158"/>
    <w:rsid w:val="00A707F9"/>
    <w:rsid w:val="00A718E2"/>
    <w:rsid w:val="00A80929"/>
    <w:rsid w:val="00A84E27"/>
    <w:rsid w:val="00A87C11"/>
    <w:rsid w:val="00A90CC9"/>
    <w:rsid w:val="00A96C87"/>
    <w:rsid w:val="00AA1189"/>
    <w:rsid w:val="00AA1613"/>
    <w:rsid w:val="00AA1A66"/>
    <w:rsid w:val="00AB1483"/>
    <w:rsid w:val="00AB3141"/>
    <w:rsid w:val="00AB4B06"/>
    <w:rsid w:val="00AB5017"/>
    <w:rsid w:val="00AB71EE"/>
    <w:rsid w:val="00AC1083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1D03"/>
    <w:rsid w:val="00B10231"/>
    <w:rsid w:val="00B11AAA"/>
    <w:rsid w:val="00B120B8"/>
    <w:rsid w:val="00B12552"/>
    <w:rsid w:val="00B1375B"/>
    <w:rsid w:val="00B16D56"/>
    <w:rsid w:val="00B16F78"/>
    <w:rsid w:val="00B17721"/>
    <w:rsid w:val="00B17A21"/>
    <w:rsid w:val="00B201C1"/>
    <w:rsid w:val="00B30B07"/>
    <w:rsid w:val="00B42BDF"/>
    <w:rsid w:val="00B43FC8"/>
    <w:rsid w:val="00B450BE"/>
    <w:rsid w:val="00B45BC8"/>
    <w:rsid w:val="00B4641A"/>
    <w:rsid w:val="00B51027"/>
    <w:rsid w:val="00B52016"/>
    <w:rsid w:val="00B520C2"/>
    <w:rsid w:val="00B55D73"/>
    <w:rsid w:val="00B6222D"/>
    <w:rsid w:val="00B66B6D"/>
    <w:rsid w:val="00B74C69"/>
    <w:rsid w:val="00B75EFF"/>
    <w:rsid w:val="00B800BE"/>
    <w:rsid w:val="00B820D0"/>
    <w:rsid w:val="00B83B59"/>
    <w:rsid w:val="00B87F00"/>
    <w:rsid w:val="00B90362"/>
    <w:rsid w:val="00B944B3"/>
    <w:rsid w:val="00BA05B8"/>
    <w:rsid w:val="00BA0896"/>
    <w:rsid w:val="00BA19D5"/>
    <w:rsid w:val="00BA3E62"/>
    <w:rsid w:val="00BB6BCD"/>
    <w:rsid w:val="00BC1181"/>
    <w:rsid w:val="00BC5241"/>
    <w:rsid w:val="00BC7B7B"/>
    <w:rsid w:val="00BD1869"/>
    <w:rsid w:val="00BD6287"/>
    <w:rsid w:val="00BD67C4"/>
    <w:rsid w:val="00BE0AD2"/>
    <w:rsid w:val="00BE1536"/>
    <w:rsid w:val="00BE1CA3"/>
    <w:rsid w:val="00BE3213"/>
    <w:rsid w:val="00BF05E6"/>
    <w:rsid w:val="00BF2B28"/>
    <w:rsid w:val="00BF2B31"/>
    <w:rsid w:val="00BF523A"/>
    <w:rsid w:val="00BF5333"/>
    <w:rsid w:val="00C04801"/>
    <w:rsid w:val="00C1121E"/>
    <w:rsid w:val="00C150A3"/>
    <w:rsid w:val="00C161DD"/>
    <w:rsid w:val="00C201E4"/>
    <w:rsid w:val="00C2220D"/>
    <w:rsid w:val="00C23D92"/>
    <w:rsid w:val="00C25292"/>
    <w:rsid w:val="00C25A18"/>
    <w:rsid w:val="00C2617C"/>
    <w:rsid w:val="00C31A64"/>
    <w:rsid w:val="00C40A3A"/>
    <w:rsid w:val="00C44924"/>
    <w:rsid w:val="00C5042B"/>
    <w:rsid w:val="00C55130"/>
    <w:rsid w:val="00C60C79"/>
    <w:rsid w:val="00C63A2C"/>
    <w:rsid w:val="00C640E4"/>
    <w:rsid w:val="00C64E94"/>
    <w:rsid w:val="00C75044"/>
    <w:rsid w:val="00C76CA4"/>
    <w:rsid w:val="00C80311"/>
    <w:rsid w:val="00C80643"/>
    <w:rsid w:val="00C85C0C"/>
    <w:rsid w:val="00C8753A"/>
    <w:rsid w:val="00C911E4"/>
    <w:rsid w:val="00C92AA8"/>
    <w:rsid w:val="00C96AAF"/>
    <w:rsid w:val="00CA1292"/>
    <w:rsid w:val="00CB5491"/>
    <w:rsid w:val="00CB5745"/>
    <w:rsid w:val="00CC72FF"/>
    <w:rsid w:val="00CD0EBC"/>
    <w:rsid w:val="00CE2B9C"/>
    <w:rsid w:val="00CE56A6"/>
    <w:rsid w:val="00CF17F6"/>
    <w:rsid w:val="00CF1AD8"/>
    <w:rsid w:val="00CF27B0"/>
    <w:rsid w:val="00CF4B9D"/>
    <w:rsid w:val="00CF4E1B"/>
    <w:rsid w:val="00D04F51"/>
    <w:rsid w:val="00D151DE"/>
    <w:rsid w:val="00D176B2"/>
    <w:rsid w:val="00D17CCE"/>
    <w:rsid w:val="00D207C4"/>
    <w:rsid w:val="00D21598"/>
    <w:rsid w:val="00D24555"/>
    <w:rsid w:val="00D27A72"/>
    <w:rsid w:val="00D30118"/>
    <w:rsid w:val="00D30D56"/>
    <w:rsid w:val="00D36060"/>
    <w:rsid w:val="00D37B8A"/>
    <w:rsid w:val="00D37FE7"/>
    <w:rsid w:val="00D409EF"/>
    <w:rsid w:val="00D510F8"/>
    <w:rsid w:val="00D548AB"/>
    <w:rsid w:val="00D56847"/>
    <w:rsid w:val="00D6114C"/>
    <w:rsid w:val="00D65D1C"/>
    <w:rsid w:val="00D7230C"/>
    <w:rsid w:val="00D7475B"/>
    <w:rsid w:val="00D74EA5"/>
    <w:rsid w:val="00D7796D"/>
    <w:rsid w:val="00D90927"/>
    <w:rsid w:val="00D91134"/>
    <w:rsid w:val="00D9539C"/>
    <w:rsid w:val="00D963F3"/>
    <w:rsid w:val="00D96BD5"/>
    <w:rsid w:val="00D96C3B"/>
    <w:rsid w:val="00D974C8"/>
    <w:rsid w:val="00DA33F0"/>
    <w:rsid w:val="00DB2DB3"/>
    <w:rsid w:val="00DB58F0"/>
    <w:rsid w:val="00DC3091"/>
    <w:rsid w:val="00DC3907"/>
    <w:rsid w:val="00DC595D"/>
    <w:rsid w:val="00DD09DC"/>
    <w:rsid w:val="00DD70A7"/>
    <w:rsid w:val="00DD748F"/>
    <w:rsid w:val="00DE134F"/>
    <w:rsid w:val="00DE2B62"/>
    <w:rsid w:val="00DE3DB7"/>
    <w:rsid w:val="00DE6762"/>
    <w:rsid w:val="00DE7A30"/>
    <w:rsid w:val="00E07401"/>
    <w:rsid w:val="00E1623C"/>
    <w:rsid w:val="00E229FC"/>
    <w:rsid w:val="00E318F9"/>
    <w:rsid w:val="00E31A8A"/>
    <w:rsid w:val="00E354B0"/>
    <w:rsid w:val="00E36BE1"/>
    <w:rsid w:val="00E40661"/>
    <w:rsid w:val="00E41A16"/>
    <w:rsid w:val="00E4549A"/>
    <w:rsid w:val="00E469A3"/>
    <w:rsid w:val="00E47B7D"/>
    <w:rsid w:val="00E5251B"/>
    <w:rsid w:val="00E525C9"/>
    <w:rsid w:val="00E55079"/>
    <w:rsid w:val="00E61DBB"/>
    <w:rsid w:val="00E671CA"/>
    <w:rsid w:val="00E710F4"/>
    <w:rsid w:val="00E73A96"/>
    <w:rsid w:val="00E74F61"/>
    <w:rsid w:val="00E758B7"/>
    <w:rsid w:val="00E827E1"/>
    <w:rsid w:val="00E8721F"/>
    <w:rsid w:val="00E97314"/>
    <w:rsid w:val="00EA0E0F"/>
    <w:rsid w:val="00EA5509"/>
    <w:rsid w:val="00EB565C"/>
    <w:rsid w:val="00EC0571"/>
    <w:rsid w:val="00EC2C21"/>
    <w:rsid w:val="00EC50C9"/>
    <w:rsid w:val="00EE49EA"/>
    <w:rsid w:val="00EF2D7A"/>
    <w:rsid w:val="00F04310"/>
    <w:rsid w:val="00F0602A"/>
    <w:rsid w:val="00F1664D"/>
    <w:rsid w:val="00F20B60"/>
    <w:rsid w:val="00F25184"/>
    <w:rsid w:val="00F25931"/>
    <w:rsid w:val="00F434E4"/>
    <w:rsid w:val="00F45FD0"/>
    <w:rsid w:val="00F53A56"/>
    <w:rsid w:val="00F56F9B"/>
    <w:rsid w:val="00F634B3"/>
    <w:rsid w:val="00F63D3D"/>
    <w:rsid w:val="00F6692F"/>
    <w:rsid w:val="00F745B6"/>
    <w:rsid w:val="00F750B9"/>
    <w:rsid w:val="00F80F64"/>
    <w:rsid w:val="00F862DB"/>
    <w:rsid w:val="00F873BE"/>
    <w:rsid w:val="00F9039B"/>
    <w:rsid w:val="00F9133A"/>
    <w:rsid w:val="00F979A7"/>
    <w:rsid w:val="00FA6D43"/>
    <w:rsid w:val="00FB2E8F"/>
    <w:rsid w:val="00FB3E7B"/>
    <w:rsid w:val="00FD1D8E"/>
    <w:rsid w:val="00FD23C7"/>
    <w:rsid w:val="00FD7788"/>
    <w:rsid w:val="00FE436B"/>
    <w:rsid w:val="00FE487C"/>
    <w:rsid w:val="00FE550C"/>
    <w:rsid w:val="00FE5603"/>
    <w:rsid w:val="00FE6010"/>
    <w:rsid w:val="00FE6442"/>
    <w:rsid w:val="00FF1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162DF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162DF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99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uiPriority w:val="99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uiPriority w:val="99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uiPriority w:val="99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uiPriority w:val="99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uiPriority w:val="99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uiPriority w:val="99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uiPriority w:val="99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uiPriority w:val="99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uiPriority w:val="99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uiPriority w:val="99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uiPriority w:val="99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uiPriority w:val="99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uiPriority w:val="99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uiPriority w:val="99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uiPriority w:val="99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uiPriority w:val="99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uiPriority w:val="99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uiPriority w:val="99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uiPriority w:val="99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uiPriority w:val="99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BFF353D1E468DBA63EA9C072B279FB9B8C49A33DEBC0FCAA92ACE95CCE51936F8g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BFF353D1E468DBA63EA9C072B279FB9B8C49A33DEBC0FCAA92ACE95CCE51936F8gBJ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805280528052813E-2"/>
          <c:y val="3.2028469750889681E-2"/>
          <c:w val="0.93069306930693052"/>
          <c:h val="0.68683274021352503"/>
        </c:manualLayout>
      </c:layout>
      <c:bar3DChart>
        <c:barDir val="col"/>
        <c:grouping val="clustered"/>
        <c:ser>
          <c:idx val="1"/>
          <c:order val="0"/>
          <c:tx>
            <c:strRef>
              <c:f>Sheet1!$A$3</c:f>
              <c:strCache>
                <c:ptCount val="1"/>
                <c:pt idx="0">
                  <c:v>география</c:v>
                </c:pt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49</c:v>
                </c:pt>
              </c:numCache>
            </c:numRef>
          </c:val>
        </c:ser>
        <c:ser>
          <c:idx val="2"/>
          <c:order val="1"/>
          <c:tx>
            <c:strRef>
              <c:f>Sheet1!$A$4</c:f>
              <c:strCache>
                <c:ptCount val="1"/>
                <c:pt idx="0">
                  <c:v>обществознание </c:v>
                </c:pt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35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информатика</c:v>
                </c:pt>
              </c:strCache>
            </c:strRef>
          </c:tx>
          <c:spPr>
            <a:solidFill>
              <a:srgbClr val="CCFFFF"/>
            </a:solidFill>
            <a:ln w="1270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34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химия</c:v>
                </c:pt>
              </c:strCache>
            </c:strRef>
          </c:tx>
          <c:spPr>
            <a:solidFill>
              <a:srgbClr val="660066"/>
            </a:solidFill>
            <a:ln w="1270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физика</c:v>
                </c:pt>
              </c:strCache>
            </c:strRef>
          </c:tx>
          <c:spPr>
            <a:solidFill>
              <a:srgbClr val="FF8080"/>
            </a:solidFill>
            <a:ln w="1270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23</c:v>
                </c:pt>
              </c:numCache>
            </c:numRef>
          </c:val>
        </c:ser>
        <c:ser>
          <c:idx val="6"/>
          <c:order val="5"/>
          <c:tx>
            <c:strRef>
              <c:f>Sheet1!$A$8</c:f>
              <c:strCache>
                <c:ptCount val="1"/>
                <c:pt idx="0">
                  <c:v>родной язык </c:v>
                </c:pt>
              </c:strCache>
            </c:strRef>
          </c:tx>
          <c:spPr>
            <a:solidFill>
              <a:srgbClr val="0066CC"/>
            </a:solidFill>
            <a:ln w="12704">
              <a:solidFill>
                <a:srgbClr val="000000"/>
              </a:solidFill>
              <a:prstDash val="solid"/>
            </a:ln>
          </c:spPr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21</c:v>
                </c:pt>
              </c:numCache>
            </c:numRef>
          </c:val>
        </c:ser>
        <c:gapDepth val="0"/>
        <c:shape val="box"/>
        <c:axId val="72258304"/>
        <c:axId val="72259840"/>
        <c:axId val="0"/>
      </c:bar3DChart>
      <c:catAx>
        <c:axId val="72258304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2259840"/>
        <c:crosses val="autoZero"/>
        <c:auto val="1"/>
        <c:lblAlgn val="ctr"/>
        <c:lblOffset val="100"/>
        <c:tickLblSkip val="1"/>
        <c:tickMarkSkip val="1"/>
      </c:catAx>
      <c:valAx>
        <c:axId val="72259840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2258304"/>
        <c:crosses val="autoZero"/>
        <c:crossBetween val="between"/>
      </c:valAx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0.14191419141914319"/>
          <c:y val="0.80782918149466187"/>
          <c:w val="0.71617161716172051"/>
          <c:h val="0.18149466192170821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9272C-D441-4B4E-A094-D175F559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40961</Words>
  <Characters>233483</Characters>
  <Application>Microsoft Office Word</Application>
  <DocSecurity>0</DocSecurity>
  <Lines>1945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Светлана</cp:lastModifiedBy>
  <cp:revision>87</cp:revision>
  <cp:lastPrinted>2019-11-01T06:04:00Z</cp:lastPrinted>
  <dcterms:created xsi:type="dcterms:W3CDTF">2018-12-11T10:28:00Z</dcterms:created>
  <dcterms:modified xsi:type="dcterms:W3CDTF">2019-11-01T07:28:00Z</dcterms:modified>
</cp:coreProperties>
</file>