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BE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C3516">
        <w:rPr>
          <w:noProof/>
          <w:sz w:val="28"/>
          <w:szCs w:val="28"/>
        </w:rPr>
        <w:drawing>
          <wp:inline distT="0" distB="0" distL="0" distR="0" wp14:anchorId="5B2717B6" wp14:editId="05C57C02">
            <wp:extent cx="6096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BE" w:rsidRPr="00717BA2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17BA2">
        <w:rPr>
          <w:b/>
          <w:sz w:val="28"/>
          <w:szCs w:val="28"/>
        </w:rPr>
        <w:t>АДМИНИСТРАЦИЯ МУНИЦИПАЛЬНОГО ОБРАЗОВАНИЯ</w:t>
      </w:r>
    </w:p>
    <w:p w:rsidR="004E4BBE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«МУНИЦИПАЛЬНЫЙ ОКРУГ ДЕБЁССКИЙ РАЙОН</w:t>
      </w:r>
    </w:p>
    <w:p w:rsidR="004E4BBE" w:rsidRPr="00717BA2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УДМУРТСКОЙ РЕСПУБЛИКИ</w:t>
      </w:r>
      <w:r w:rsidRPr="00717BA2">
        <w:rPr>
          <w:b/>
          <w:sz w:val="28"/>
          <w:szCs w:val="28"/>
        </w:rPr>
        <w:t>»</w:t>
      </w:r>
    </w:p>
    <w:p w:rsidR="004E4BBE" w:rsidRPr="00876D55" w:rsidRDefault="004E4BBE" w:rsidP="004E4BBE">
      <w:pPr>
        <w:contextualSpacing/>
        <w:jc w:val="center"/>
        <w:rPr>
          <w:b/>
          <w:sz w:val="28"/>
          <w:szCs w:val="28"/>
        </w:rPr>
      </w:pPr>
      <w:r w:rsidRPr="00876D55">
        <w:rPr>
          <w:b/>
          <w:sz w:val="28"/>
          <w:szCs w:val="28"/>
        </w:rPr>
        <w:t>«У</w:t>
      </w:r>
      <w:r>
        <w:rPr>
          <w:b/>
          <w:sz w:val="28"/>
          <w:szCs w:val="28"/>
        </w:rPr>
        <w:t xml:space="preserve">ДМУРТ </w:t>
      </w:r>
      <w:r w:rsidRPr="00876D55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ЛЬКУНЫСЬ </w:t>
      </w:r>
      <w:r w:rsidRPr="00876D55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ЭБЕС ЁРОС МУНИЦИПАЛ ОКРУГ</w:t>
      </w:r>
      <w:r w:rsidRPr="00876D55">
        <w:rPr>
          <w:b/>
          <w:sz w:val="28"/>
          <w:szCs w:val="28"/>
        </w:rPr>
        <w:t>»</w:t>
      </w:r>
    </w:p>
    <w:p w:rsidR="004E4BBE" w:rsidRPr="00717BA2" w:rsidRDefault="004E4BBE" w:rsidP="004E4BBE">
      <w:pPr>
        <w:ind w:left="-495" w:firstLine="49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</w:t>
      </w:r>
      <w:r w:rsidRPr="00876D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КЫЛДЫТЭТЛЭН </w:t>
      </w:r>
      <w:r w:rsidRPr="00717BA2">
        <w:rPr>
          <w:b/>
          <w:sz w:val="28"/>
          <w:szCs w:val="28"/>
        </w:rPr>
        <w:t>АДМИНИСТРАЦИЕЗ</w:t>
      </w:r>
    </w:p>
    <w:p w:rsidR="004E4BBE" w:rsidRDefault="004E4BBE" w:rsidP="004E4BBE">
      <w:pPr>
        <w:ind w:left="720" w:hanging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b/>
          <w:sz w:val="28"/>
          <w:szCs w:val="28"/>
        </w:rPr>
      </w:pPr>
      <w:r w:rsidRPr="009C7BC0">
        <w:rPr>
          <w:b/>
          <w:sz w:val="28"/>
          <w:szCs w:val="28"/>
        </w:rPr>
        <w:t>ПОСТАНОВЛЕНИЕ</w:t>
      </w: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7A40FD" w:rsidRDefault="004E4BBE" w:rsidP="004E4BBE">
      <w:pPr>
        <w:contextualSpacing/>
        <w:rPr>
          <w:sz w:val="28"/>
          <w:szCs w:val="28"/>
        </w:rPr>
      </w:pPr>
      <w:r w:rsidRPr="007A40FD">
        <w:rPr>
          <w:sz w:val="28"/>
          <w:szCs w:val="28"/>
        </w:rPr>
        <w:t xml:space="preserve">от </w:t>
      </w:r>
      <w:r w:rsidR="008805E8">
        <w:rPr>
          <w:sz w:val="28"/>
          <w:szCs w:val="28"/>
        </w:rPr>
        <w:t>«</w:t>
      </w:r>
      <w:r w:rsidR="00F41663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F41663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 xml:space="preserve"> 202</w:t>
      </w:r>
      <w:r w:rsidR="00AC0AD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              </w:t>
      </w:r>
      <w:r w:rsidR="008805E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</w:t>
      </w:r>
      <w:r w:rsidR="008E03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8805E8">
        <w:rPr>
          <w:sz w:val="28"/>
          <w:szCs w:val="28"/>
        </w:rPr>
        <w:t>№</w:t>
      </w:r>
      <w:r w:rsidR="00F41663">
        <w:rPr>
          <w:sz w:val="28"/>
          <w:szCs w:val="28"/>
        </w:rPr>
        <w:t>68</w:t>
      </w: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  <w:r w:rsidRPr="00441992">
        <w:rPr>
          <w:sz w:val="28"/>
          <w:szCs w:val="28"/>
        </w:rPr>
        <w:t>с. Дебесы</w:t>
      </w: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F95AB9" w:rsidRDefault="004E4BBE" w:rsidP="004C4AFB">
      <w:pPr>
        <w:spacing w:before="0"/>
        <w:jc w:val="center"/>
        <w:rPr>
          <w:b/>
          <w:sz w:val="28"/>
          <w:szCs w:val="28"/>
        </w:rPr>
      </w:pPr>
      <w:r w:rsidRPr="00F95AB9">
        <w:rPr>
          <w:b/>
          <w:sz w:val="28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Pr="00F95AB9">
        <w:rPr>
          <w:b/>
          <w:sz w:val="28"/>
          <w:szCs w:val="28"/>
        </w:rPr>
        <w:t>Дебесский</w:t>
      </w:r>
      <w:proofErr w:type="spellEnd"/>
      <w:r>
        <w:rPr>
          <w:b/>
          <w:sz w:val="28"/>
          <w:szCs w:val="28"/>
        </w:rPr>
        <w:t xml:space="preserve"> </w:t>
      </w:r>
      <w:r w:rsidRPr="00F95AB9">
        <w:rPr>
          <w:b/>
          <w:sz w:val="28"/>
          <w:szCs w:val="28"/>
        </w:rPr>
        <w:t>район»</w:t>
      </w:r>
      <w:r>
        <w:rPr>
          <w:b/>
          <w:sz w:val="28"/>
          <w:szCs w:val="28"/>
        </w:rPr>
        <w:t xml:space="preserve"> </w:t>
      </w:r>
      <w:r w:rsidRPr="00F95AB9">
        <w:rPr>
          <w:b/>
          <w:sz w:val="28"/>
          <w:szCs w:val="28"/>
        </w:rPr>
        <w:t xml:space="preserve">от 25 августа 2014 года №150 </w:t>
      </w:r>
    </w:p>
    <w:p w:rsidR="004E4BBE" w:rsidRPr="00720E67" w:rsidRDefault="004E4BBE" w:rsidP="004C4AFB">
      <w:pPr>
        <w:spacing w:before="0"/>
        <w:jc w:val="center"/>
        <w:rPr>
          <w:b/>
          <w:sz w:val="28"/>
          <w:szCs w:val="28"/>
        </w:rPr>
      </w:pPr>
      <w:r w:rsidRPr="00720E67">
        <w:rPr>
          <w:b/>
          <w:sz w:val="28"/>
          <w:szCs w:val="28"/>
        </w:rPr>
        <w:t xml:space="preserve">«Об утверждении Муниципальной программы муниципального образования «Муниципальный округ </w:t>
      </w:r>
      <w:proofErr w:type="spellStart"/>
      <w:r w:rsidRPr="00720E67">
        <w:rPr>
          <w:b/>
          <w:sz w:val="28"/>
          <w:szCs w:val="28"/>
        </w:rPr>
        <w:t>Дебёсский</w:t>
      </w:r>
      <w:proofErr w:type="spellEnd"/>
      <w:r w:rsidRPr="00720E67">
        <w:rPr>
          <w:b/>
          <w:sz w:val="28"/>
          <w:szCs w:val="28"/>
        </w:rPr>
        <w:t xml:space="preserve"> район Удмуртской Республики» «Развитие образования и воспитания» на 2015-2024 годы»</w:t>
      </w:r>
    </w:p>
    <w:p w:rsidR="004E4BBE" w:rsidRDefault="004E4BBE" w:rsidP="004E4BBE">
      <w:pPr>
        <w:ind w:firstLine="720"/>
        <w:contextualSpacing/>
        <w:jc w:val="center"/>
        <w:rPr>
          <w:b/>
          <w:sz w:val="28"/>
          <w:szCs w:val="28"/>
        </w:rPr>
      </w:pPr>
    </w:p>
    <w:p w:rsidR="004E4BBE" w:rsidRPr="00441992" w:rsidRDefault="004E4BBE" w:rsidP="004E4BBE">
      <w:pPr>
        <w:ind w:firstLine="720"/>
        <w:contextualSpacing/>
        <w:jc w:val="center"/>
        <w:rPr>
          <w:b/>
        </w:rPr>
      </w:pPr>
    </w:p>
    <w:p w:rsidR="004E4BBE" w:rsidRDefault="000F555D" w:rsidP="00AC0ADB">
      <w:pPr>
        <w:ind w:firstLine="708"/>
        <w:contextualSpacing/>
        <w:jc w:val="both"/>
        <w:rPr>
          <w:sz w:val="28"/>
          <w:szCs w:val="28"/>
        </w:rPr>
      </w:pPr>
      <w:r w:rsidRPr="007C351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Федерации», </w:t>
      </w:r>
      <w:r w:rsidRPr="00F95AB9">
        <w:rPr>
          <w:color w:val="000000"/>
          <w:sz w:val="28"/>
          <w:szCs w:val="28"/>
        </w:rPr>
        <w:t>постановлением Администрации муниципального образования «</w:t>
      </w:r>
      <w:r w:rsidRPr="00B334EE">
        <w:rPr>
          <w:color w:val="000000"/>
          <w:sz w:val="28"/>
          <w:szCs w:val="28"/>
        </w:rPr>
        <w:t xml:space="preserve">Муниципальный округ </w:t>
      </w:r>
      <w:proofErr w:type="spellStart"/>
      <w:r w:rsidRPr="00B334EE">
        <w:rPr>
          <w:color w:val="000000"/>
          <w:sz w:val="28"/>
          <w:szCs w:val="28"/>
        </w:rPr>
        <w:t>Дебёсский</w:t>
      </w:r>
      <w:proofErr w:type="spellEnd"/>
      <w:r w:rsidRPr="00B334EE">
        <w:rPr>
          <w:color w:val="000000"/>
          <w:sz w:val="28"/>
          <w:szCs w:val="28"/>
        </w:rPr>
        <w:t xml:space="preserve"> район  Удмуртской Республики</w:t>
      </w:r>
      <w:r w:rsidRPr="00F95AB9">
        <w:rPr>
          <w:color w:val="000000"/>
          <w:sz w:val="28"/>
          <w:szCs w:val="28"/>
        </w:rPr>
        <w:t xml:space="preserve">» от </w:t>
      </w:r>
      <w:r>
        <w:rPr>
          <w:color w:val="000000"/>
          <w:sz w:val="28"/>
          <w:szCs w:val="28"/>
        </w:rPr>
        <w:t>29</w:t>
      </w:r>
      <w:r w:rsidRPr="00F95AB9">
        <w:rPr>
          <w:color w:val="000000"/>
          <w:sz w:val="28"/>
          <w:szCs w:val="28"/>
        </w:rPr>
        <w:t xml:space="preserve"> декабря 20</w:t>
      </w:r>
      <w:r>
        <w:rPr>
          <w:color w:val="000000"/>
          <w:sz w:val="28"/>
          <w:szCs w:val="28"/>
        </w:rPr>
        <w:t>21</w:t>
      </w:r>
      <w:r w:rsidRPr="00F95AB9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36</w:t>
      </w:r>
      <w:r w:rsidRPr="00F95AB9">
        <w:rPr>
          <w:color w:val="000000"/>
          <w:sz w:val="28"/>
          <w:szCs w:val="28"/>
        </w:rPr>
        <w:t xml:space="preserve"> «</w:t>
      </w:r>
      <w:r w:rsidRPr="00B334EE">
        <w:rPr>
          <w:color w:val="000000"/>
          <w:sz w:val="28"/>
          <w:szCs w:val="28"/>
        </w:rPr>
        <w:t>Об утверждении Порядка разработки, реализации и оценки эффективности муницип</w:t>
      </w:r>
      <w:r>
        <w:rPr>
          <w:color w:val="000000"/>
          <w:sz w:val="28"/>
          <w:szCs w:val="28"/>
        </w:rPr>
        <w:t xml:space="preserve">альных программ муниципального </w:t>
      </w:r>
      <w:r w:rsidRPr="00B334EE">
        <w:rPr>
          <w:color w:val="000000"/>
          <w:sz w:val="28"/>
          <w:szCs w:val="28"/>
        </w:rPr>
        <w:t>образования «Муниц</w:t>
      </w:r>
      <w:r>
        <w:rPr>
          <w:color w:val="000000"/>
          <w:sz w:val="28"/>
          <w:szCs w:val="28"/>
        </w:rPr>
        <w:t xml:space="preserve">ипальный округ </w:t>
      </w:r>
      <w:proofErr w:type="spellStart"/>
      <w:r>
        <w:rPr>
          <w:color w:val="000000"/>
          <w:sz w:val="28"/>
          <w:szCs w:val="28"/>
        </w:rPr>
        <w:t>Дебёсский</w:t>
      </w:r>
      <w:proofErr w:type="spellEnd"/>
      <w:r>
        <w:rPr>
          <w:color w:val="000000"/>
          <w:sz w:val="28"/>
          <w:szCs w:val="28"/>
        </w:rPr>
        <w:t xml:space="preserve"> район </w:t>
      </w:r>
      <w:r w:rsidRPr="00B334EE">
        <w:rPr>
          <w:color w:val="000000"/>
          <w:sz w:val="28"/>
          <w:szCs w:val="28"/>
        </w:rPr>
        <w:t>Удмуртской Республики»</w:t>
      </w:r>
      <w:r w:rsidRPr="00F95AB9">
        <w:rPr>
          <w:color w:val="000000"/>
          <w:sz w:val="28"/>
          <w:szCs w:val="28"/>
        </w:rPr>
        <w:t xml:space="preserve">, </w:t>
      </w:r>
      <w:r w:rsidRPr="007C3516">
        <w:rPr>
          <w:sz w:val="28"/>
          <w:szCs w:val="28"/>
        </w:rPr>
        <w:t>руководствуясь Уставом муниципального образования «</w:t>
      </w:r>
      <w:r w:rsidRPr="00B334EE">
        <w:rPr>
          <w:color w:val="000000"/>
          <w:sz w:val="28"/>
          <w:szCs w:val="28"/>
        </w:rPr>
        <w:t xml:space="preserve">Муниципальный округ </w:t>
      </w:r>
      <w:proofErr w:type="spellStart"/>
      <w:r w:rsidRPr="00B334EE">
        <w:rPr>
          <w:color w:val="000000"/>
          <w:sz w:val="28"/>
          <w:szCs w:val="28"/>
        </w:rPr>
        <w:t>Дебёсский</w:t>
      </w:r>
      <w:proofErr w:type="spellEnd"/>
      <w:r w:rsidRPr="00B334EE">
        <w:rPr>
          <w:color w:val="000000"/>
          <w:sz w:val="28"/>
          <w:szCs w:val="28"/>
        </w:rPr>
        <w:t xml:space="preserve"> район  Удмуртской Республики</w:t>
      </w:r>
      <w:r w:rsidRPr="007C3516">
        <w:rPr>
          <w:sz w:val="28"/>
          <w:szCs w:val="28"/>
        </w:rPr>
        <w:t>»</w:t>
      </w:r>
      <w:r w:rsidR="004E4BBE" w:rsidRPr="00F95AB9">
        <w:rPr>
          <w:sz w:val="28"/>
          <w:szCs w:val="28"/>
        </w:rPr>
        <w:t xml:space="preserve">, </w:t>
      </w:r>
      <w:r w:rsidR="00AC0ADB">
        <w:rPr>
          <w:sz w:val="28"/>
          <w:szCs w:val="28"/>
        </w:rPr>
        <w:t xml:space="preserve">Администрация </w:t>
      </w:r>
      <w:r w:rsidR="004E4BBE" w:rsidRPr="00F95AB9">
        <w:rPr>
          <w:sz w:val="28"/>
          <w:szCs w:val="28"/>
        </w:rPr>
        <w:t>ПОСТАНОВЛЯЕТ:</w:t>
      </w:r>
    </w:p>
    <w:p w:rsidR="00AC0ADB" w:rsidRPr="00AC0ADB" w:rsidRDefault="00AC0ADB" w:rsidP="00AC0ADB">
      <w:pPr>
        <w:ind w:firstLine="708"/>
        <w:contextualSpacing/>
        <w:jc w:val="both"/>
        <w:rPr>
          <w:sz w:val="28"/>
          <w:szCs w:val="28"/>
        </w:rPr>
      </w:pPr>
    </w:p>
    <w:p w:rsidR="004E4BBE" w:rsidRPr="00B334EE" w:rsidRDefault="004E4BBE" w:rsidP="00AC0ADB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/>
        <w:ind w:left="0" w:firstLine="851"/>
        <w:jc w:val="both"/>
        <w:rPr>
          <w:sz w:val="28"/>
          <w:szCs w:val="28"/>
        </w:rPr>
      </w:pPr>
      <w:r w:rsidRPr="00B334EE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Муниципальную</w:t>
      </w:r>
      <w:r w:rsidRPr="00F95AB9">
        <w:rPr>
          <w:sz w:val="28"/>
          <w:szCs w:val="28"/>
        </w:rPr>
        <w:t xml:space="preserve"> прогр</w:t>
      </w:r>
      <w:r>
        <w:rPr>
          <w:sz w:val="28"/>
          <w:szCs w:val="28"/>
        </w:rPr>
        <w:t>амм</w:t>
      </w:r>
      <w:r w:rsidR="0063415A">
        <w:rPr>
          <w:sz w:val="28"/>
          <w:szCs w:val="28"/>
        </w:rPr>
        <w:t>у</w:t>
      </w:r>
      <w:r>
        <w:rPr>
          <w:sz w:val="28"/>
          <w:szCs w:val="28"/>
        </w:rPr>
        <w:t xml:space="preserve"> муниципального образования </w:t>
      </w:r>
      <w:r w:rsidRPr="00F95AB9">
        <w:rPr>
          <w:sz w:val="28"/>
          <w:szCs w:val="28"/>
        </w:rPr>
        <w:t xml:space="preserve">«Муниципальный округ </w:t>
      </w:r>
      <w:proofErr w:type="spellStart"/>
      <w:r w:rsidRPr="00F95AB9">
        <w:rPr>
          <w:sz w:val="28"/>
          <w:szCs w:val="28"/>
        </w:rPr>
        <w:t>Дебёсский</w:t>
      </w:r>
      <w:proofErr w:type="spellEnd"/>
      <w:r w:rsidRPr="00F95AB9">
        <w:rPr>
          <w:sz w:val="28"/>
          <w:szCs w:val="28"/>
        </w:rPr>
        <w:t xml:space="preserve"> район Удмуртской Республики» «Развитие образования и</w:t>
      </w:r>
      <w:r>
        <w:rPr>
          <w:sz w:val="28"/>
          <w:szCs w:val="28"/>
        </w:rPr>
        <w:t xml:space="preserve"> воспитания» на 2015-2024 годы</w:t>
      </w:r>
      <w:r w:rsidRPr="00B334EE">
        <w:rPr>
          <w:sz w:val="28"/>
          <w:szCs w:val="28"/>
        </w:rPr>
        <w:t>, утвержденную постановлением  Администрации муниципального образования «</w:t>
      </w:r>
      <w:proofErr w:type="spellStart"/>
      <w:r w:rsidRPr="00B334EE">
        <w:rPr>
          <w:sz w:val="28"/>
          <w:szCs w:val="28"/>
        </w:rPr>
        <w:t>Дебесский</w:t>
      </w:r>
      <w:proofErr w:type="spellEnd"/>
      <w:r w:rsidRPr="00B334EE">
        <w:rPr>
          <w:sz w:val="28"/>
          <w:szCs w:val="28"/>
        </w:rPr>
        <w:t xml:space="preserve"> район» от 25 августа 2014 года №150, внести следующие изменения:</w:t>
      </w: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F41663" w:rsidRDefault="00F41663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F41663" w:rsidRDefault="00F41663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  <w:bookmarkStart w:id="0" w:name="_GoBack"/>
      <w:bookmarkEnd w:id="0"/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4E4BBE" w:rsidRPr="00AC0ADB" w:rsidRDefault="004E4BBE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</w:t>
      </w:r>
      <w:r w:rsidRPr="00BA28AE">
        <w:rPr>
          <w:sz w:val="28"/>
          <w:szCs w:val="28"/>
        </w:rPr>
        <w:t xml:space="preserve"> </w:t>
      </w:r>
      <w:r w:rsidRPr="00F95AB9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муниципального образования </w:t>
      </w:r>
      <w:r w:rsidRPr="00F95AB9">
        <w:rPr>
          <w:sz w:val="28"/>
          <w:szCs w:val="28"/>
        </w:rPr>
        <w:t xml:space="preserve">«Муниципальный округ </w:t>
      </w:r>
      <w:proofErr w:type="spellStart"/>
      <w:r w:rsidRPr="00F95AB9">
        <w:rPr>
          <w:sz w:val="28"/>
          <w:szCs w:val="28"/>
        </w:rPr>
        <w:t>Дебёсский</w:t>
      </w:r>
      <w:proofErr w:type="spellEnd"/>
      <w:r w:rsidRPr="00F95AB9">
        <w:rPr>
          <w:sz w:val="28"/>
          <w:szCs w:val="28"/>
        </w:rPr>
        <w:t xml:space="preserve"> район Удмуртской Республики» «Развитие</w:t>
      </w:r>
    </w:p>
    <w:p w:rsidR="004E4BBE" w:rsidRPr="00BA28AE" w:rsidRDefault="004E4BBE" w:rsidP="00AC0ADB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 w:rsidRPr="00F95AB9">
        <w:rPr>
          <w:sz w:val="28"/>
          <w:szCs w:val="28"/>
        </w:rPr>
        <w:t xml:space="preserve">образования и воспитания» на 2015-2024 годы» изложить в новой редакции </w:t>
      </w:r>
      <w:r w:rsidRPr="00207982">
        <w:rPr>
          <w:sz w:val="28"/>
          <w:szCs w:val="28"/>
        </w:rPr>
        <w:t>согласно приложени</w:t>
      </w:r>
      <w:r w:rsidR="00303194">
        <w:rPr>
          <w:sz w:val="28"/>
          <w:szCs w:val="28"/>
        </w:rPr>
        <w:t>ю</w:t>
      </w:r>
      <w:r w:rsidRPr="00207982">
        <w:rPr>
          <w:sz w:val="28"/>
          <w:szCs w:val="28"/>
        </w:rPr>
        <w:t xml:space="preserve"> к настоящему постановлению.</w:t>
      </w:r>
    </w:p>
    <w:p w:rsidR="004E4BBE" w:rsidRPr="00B334EE" w:rsidRDefault="004E4BBE" w:rsidP="00AC0ADB">
      <w:pPr>
        <w:pStyle w:val="a3"/>
        <w:widowControl w:val="0"/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851"/>
        <w:jc w:val="both"/>
        <w:rPr>
          <w:sz w:val="28"/>
          <w:szCs w:val="28"/>
        </w:rPr>
      </w:pPr>
      <w:r w:rsidRPr="004E32A3">
        <w:rPr>
          <w:sz w:val="28"/>
          <w:szCs w:val="28"/>
        </w:rPr>
        <w:t>Разместить настоящее постановление на официальном сайте муниципального образования «</w:t>
      </w:r>
      <w:r w:rsidRPr="00BA28AE">
        <w:rPr>
          <w:sz w:val="28"/>
          <w:szCs w:val="28"/>
        </w:rPr>
        <w:t xml:space="preserve">Муниципальный округ </w:t>
      </w:r>
      <w:proofErr w:type="spellStart"/>
      <w:r w:rsidRPr="00BA28AE">
        <w:rPr>
          <w:sz w:val="28"/>
          <w:szCs w:val="28"/>
        </w:rPr>
        <w:t>Дебёсский</w:t>
      </w:r>
      <w:proofErr w:type="spellEnd"/>
      <w:r w:rsidRPr="00BA28AE">
        <w:rPr>
          <w:sz w:val="28"/>
          <w:szCs w:val="28"/>
        </w:rPr>
        <w:t xml:space="preserve"> район Удмуртской Республики».</w:t>
      </w:r>
      <w:r w:rsidRPr="00B334EE">
        <w:rPr>
          <w:sz w:val="28"/>
          <w:szCs w:val="28"/>
        </w:rPr>
        <w:t xml:space="preserve"> </w:t>
      </w:r>
    </w:p>
    <w:p w:rsidR="004E4BBE" w:rsidRPr="00441992" w:rsidRDefault="004E4BBE" w:rsidP="004E4BBE">
      <w:pPr>
        <w:contextualSpacing/>
      </w:pPr>
    </w:p>
    <w:p w:rsidR="004E4BBE" w:rsidRPr="00441992" w:rsidRDefault="004E4BBE" w:rsidP="004E4BBE">
      <w:pPr>
        <w:contextualSpacing/>
      </w:pPr>
    </w:p>
    <w:p w:rsidR="004E4BBE" w:rsidRPr="00441992" w:rsidRDefault="004E4BBE" w:rsidP="004E4BBE">
      <w:pPr>
        <w:contextualSpacing/>
        <w:rPr>
          <w:sz w:val="28"/>
          <w:szCs w:val="28"/>
        </w:rPr>
      </w:pPr>
    </w:p>
    <w:p w:rsidR="00AC0ADB" w:rsidRDefault="00AC0ADB" w:rsidP="00AC0A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AC0ADB" w:rsidRDefault="00AC0ADB" w:rsidP="00AC0A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AC0ADB" w:rsidRDefault="00AC0ADB" w:rsidP="00AC0A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Дебёсский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AC0ADB" w:rsidRDefault="00AC0ADB" w:rsidP="00AC0A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Республики» </w:t>
      </w:r>
      <w:r w:rsidRPr="006A6B9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A6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Поздеев</w:t>
      </w:r>
      <w:proofErr w:type="spellEnd"/>
    </w:p>
    <w:p w:rsidR="004E4BBE" w:rsidRDefault="004E4BBE" w:rsidP="004E4BBE">
      <w:pPr>
        <w:spacing w:after="200"/>
        <w:contextualSpacing/>
      </w:pPr>
      <w:r>
        <w:br w:type="page"/>
      </w:r>
    </w:p>
    <w:p w:rsidR="004E4BBE" w:rsidRPr="005627F6" w:rsidRDefault="004E4BBE" w:rsidP="004E4BBE">
      <w:pPr>
        <w:spacing w:before="0"/>
        <w:jc w:val="both"/>
        <w:rPr>
          <w:sz w:val="28"/>
          <w:szCs w:val="28"/>
        </w:rPr>
      </w:pPr>
      <w:r w:rsidRPr="005627F6">
        <w:rPr>
          <w:sz w:val="28"/>
          <w:szCs w:val="28"/>
        </w:rPr>
        <w:lastRenderedPageBreak/>
        <w:t xml:space="preserve">Подготовил:                                                 </w:t>
      </w:r>
    </w:p>
    <w:p w:rsidR="00AC0ADB" w:rsidRDefault="00AC0ADB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>
        <w:rPr>
          <w:sz w:val="28"/>
          <w:szCs w:val="28"/>
        </w:rPr>
        <w:t>Исполняющий обязанности н</w:t>
      </w:r>
      <w:r w:rsidR="004E4BBE" w:rsidRPr="005627F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E4BBE" w:rsidRPr="005627F6">
        <w:rPr>
          <w:sz w:val="28"/>
          <w:szCs w:val="28"/>
        </w:rPr>
        <w:t xml:space="preserve"> 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 xml:space="preserve">Управления образования и архивов            </w:t>
      </w:r>
      <w:r w:rsidR="00AC0ADB">
        <w:rPr>
          <w:sz w:val="28"/>
          <w:szCs w:val="28"/>
        </w:rPr>
        <w:t xml:space="preserve">                   </w:t>
      </w:r>
      <w:r w:rsidR="00E82A86">
        <w:rPr>
          <w:sz w:val="28"/>
          <w:szCs w:val="28"/>
        </w:rPr>
        <w:t xml:space="preserve">               </w:t>
      </w:r>
      <w:r w:rsidRPr="005627F6">
        <w:rPr>
          <w:sz w:val="28"/>
          <w:szCs w:val="28"/>
        </w:rPr>
        <w:t xml:space="preserve">   </w:t>
      </w:r>
      <w:r w:rsidR="00E82A86">
        <w:rPr>
          <w:sz w:val="28"/>
          <w:szCs w:val="28"/>
        </w:rPr>
        <w:t>И. Ф. Воронцов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2E2370">
        <w:rPr>
          <w:sz w:val="28"/>
          <w:szCs w:val="28"/>
        </w:rPr>
        <w:t xml:space="preserve">  «25</w:t>
      </w:r>
      <w:r w:rsidRPr="005627F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E2370">
        <w:rPr>
          <w:sz w:val="28"/>
          <w:szCs w:val="28"/>
        </w:rPr>
        <w:t xml:space="preserve">февраля </w:t>
      </w:r>
      <w:r w:rsidRPr="005627F6">
        <w:rPr>
          <w:sz w:val="28"/>
          <w:szCs w:val="28"/>
        </w:rPr>
        <w:t>202</w:t>
      </w:r>
      <w:r w:rsidR="00115729">
        <w:rPr>
          <w:sz w:val="28"/>
          <w:szCs w:val="28"/>
        </w:rPr>
        <w:t>2</w:t>
      </w:r>
      <w:r w:rsidRPr="005627F6">
        <w:rPr>
          <w:sz w:val="28"/>
          <w:szCs w:val="28"/>
        </w:rPr>
        <w:t xml:space="preserve"> г.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 xml:space="preserve">Разослать: 1 экз. в дело,  </w:t>
      </w:r>
      <w:proofErr w:type="spellStart"/>
      <w:r w:rsidRPr="005627F6">
        <w:rPr>
          <w:sz w:val="28"/>
          <w:szCs w:val="28"/>
        </w:rPr>
        <w:t>УО</w:t>
      </w:r>
      <w:proofErr w:type="gramStart"/>
      <w:r w:rsidRPr="005627F6">
        <w:rPr>
          <w:sz w:val="28"/>
          <w:szCs w:val="28"/>
        </w:rPr>
        <w:t>,У</w:t>
      </w:r>
      <w:proofErr w:type="gramEnd"/>
      <w:r w:rsidRPr="005627F6">
        <w:rPr>
          <w:sz w:val="28"/>
          <w:szCs w:val="28"/>
        </w:rPr>
        <w:t>правление</w:t>
      </w:r>
      <w:proofErr w:type="spellEnd"/>
      <w:r w:rsidRPr="005627F6">
        <w:rPr>
          <w:sz w:val="28"/>
          <w:szCs w:val="28"/>
        </w:rPr>
        <w:t xml:space="preserve"> культуры, молодежи и спорта Администрации муниципального образования «Муниципальный округ </w:t>
      </w:r>
      <w:proofErr w:type="spellStart"/>
      <w:r w:rsidRPr="005627F6">
        <w:rPr>
          <w:sz w:val="28"/>
          <w:szCs w:val="28"/>
        </w:rPr>
        <w:t>Дебёсский</w:t>
      </w:r>
      <w:proofErr w:type="spellEnd"/>
      <w:r w:rsidRPr="005627F6">
        <w:rPr>
          <w:sz w:val="28"/>
          <w:szCs w:val="28"/>
        </w:rPr>
        <w:t xml:space="preserve"> район Удмуртской Республики»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</w:p>
    <w:p w:rsidR="004E4BBE" w:rsidRPr="005627F6" w:rsidRDefault="004E4BBE" w:rsidP="004E4BBE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</w:p>
    <w:p w:rsidR="004E4BBE" w:rsidRPr="00F95AB9" w:rsidRDefault="004E4BBE" w:rsidP="004E4BBE">
      <w:pPr>
        <w:spacing w:before="0"/>
        <w:ind w:right="-82"/>
        <w:jc w:val="both"/>
        <w:rPr>
          <w:sz w:val="28"/>
          <w:szCs w:val="28"/>
        </w:rPr>
      </w:pPr>
      <w:r w:rsidRPr="00F95AB9">
        <w:rPr>
          <w:sz w:val="28"/>
          <w:szCs w:val="28"/>
        </w:rPr>
        <w:t>Заместитель главы Администрации района</w:t>
      </w:r>
    </w:p>
    <w:p w:rsidR="004E4BBE" w:rsidRPr="00F95AB9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95AB9">
        <w:rPr>
          <w:sz w:val="28"/>
          <w:szCs w:val="28"/>
        </w:rPr>
        <w:t xml:space="preserve">по экономике и финансам – начальник </w:t>
      </w:r>
    </w:p>
    <w:p w:rsidR="004E4BBE" w:rsidRPr="00DD34EF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DD34EF">
        <w:rPr>
          <w:sz w:val="28"/>
          <w:szCs w:val="28"/>
        </w:rPr>
        <w:t xml:space="preserve">управления финансов                                                                            В. В. </w:t>
      </w:r>
      <w:proofErr w:type="spellStart"/>
      <w:r w:rsidRPr="00DD34EF">
        <w:rPr>
          <w:sz w:val="28"/>
          <w:szCs w:val="28"/>
        </w:rPr>
        <w:t>Поздеев</w:t>
      </w:r>
      <w:proofErr w:type="spellEnd"/>
    </w:p>
    <w:p w:rsidR="004E4BBE" w:rsidRPr="00DD34EF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DD34EF">
        <w:rPr>
          <w:sz w:val="28"/>
          <w:szCs w:val="28"/>
        </w:rPr>
        <w:t xml:space="preserve">                                                                                         </w:t>
      </w:r>
      <w:r w:rsidR="002E2370" w:rsidRPr="00DD34EF">
        <w:rPr>
          <w:sz w:val="28"/>
          <w:szCs w:val="28"/>
        </w:rPr>
        <w:t xml:space="preserve">«25» февраля 2022 г.  </w:t>
      </w:r>
    </w:p>
    <w:p w:rsidR="004E4BBE" w:rsidRPr="00DD34EF" w:rsidRDefault="004E4BBE" w:rsidP="004E4BBE">
      <w:pPr>
        <w:contextualSpacing/>
        <w:rPr>
          <w:sz w:val="28"/>
          <w:szCs w:val="28"/>
        </w:rPr>
      </w:pPr>
    </w:p>
    <w:p w:rsidR="00115729" w:rsidRPr="00DD34EF" w:rsidRDefault="002E2370" w:rsidP="00115729">
      <w:pPr>
        <w:contextualSpacing/>
        <w:jc w:val="both"/>
        <w:rPr>
          <w:sz w:val="28"/>
          <w:szCs w:val="28"/>
        </w:rPr>
      </w:pPr>
      <w:r w:rsidRPr="00DD34EF">
        <w:rPr>
          <w:sz w:val="28"/>
          <w:szCs w:val="28"/>
        </w:rPr>
        <w:t xml:space="preserve">Председатель Контрольно-счетного органа  </w:t>
      </w:r>
      <w:r w:rsidR="00115729" w:rsidRPr="00DD34EF">
        <w:rPr>
          <w:sz w:val="28"/>
          <w:szCs w:val="28"/>
        </w:rPr>
        <w:tab/>
      </w:r>
      <w:r w:rsidR="00115729" w:rsidRPr="00DD34EF">
        <w:rPr>
          <w:sz w:val="28"/>
          <w:szCs w:val="28"/>
        </w:rPr>
        <w:tab/>
      </w:r>
      <w:r w:rsidR="00115729" w:rsidRPr="00DD34EF">
        <w:rPr>
          <w:sz w:val="28"/>
          <w:szCs w:val="28"/>
        </w:rPr>
        <w:tab/>
        <w:t xml:space="preserve">             Л.Р. </w:t>
      </w:r>
      <w:proofErr w:type="spellStart"/>
      <w:r w:rsidR="00115729" w:rsidRPr="00DD34EF">
        <w:rPr>
          <w:sz w:val="28"/>
          <w:szCs w:val="28"/>
        </w:rPr>
        <w:t>Чиркова</w:t>
      </w:r>
      <w:proofErr w:type="spellEnd"/>
      <w:r w:rsidR="00115729" w:rsidRPr="00DD34EF">
        <w:rPr>
          <w:sz w:val="28"/>
          <w:szCs w:val="28"/>
        </w:rPr>
        <w:t xml:space="preserve">              </w:t>
      </w:r>
    </w:p>
    <w:p w:rsidR="00115729" w:rsidRPr="00DD34EF" w:rsidRDefault="00115729" w:rsidP="00115729">
      <w:pPr>
        <w:contextualSpacing/>
        <w:rPr>
          <w:sz w:val="28"/>
          <w:szCs w:val="28"/>
        </w:rPr>
      </w:pPr>
      <w:r w:rsidRPr="00DD34EF">
        <w:rPr>
          <w:sz w:val="28"/>
          <w:szCs w:val="28"/>
        </w:rPr>
        <w:t xml:space="preserve">                                                  </w:t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="002E2370" w:rsidRPr="00DD34EF">
        <w:rPr>
          <w:sz w:val="28"/>
          <w:szCs w:val="28"/>
        </w:rPr>
        <w:t xml:space="preserve">       «25» февраля 2022 г.  </w:t>
      </w:r>
    </w:p>
    <w:p w:rsidR="004E4BBE" w:rsidRPr="00DD34EF" w:rsidRDefault="004E4BBE" w:rsidP="004E4BBE">
      <w:pPr>
        <w:ind w:firstLine="34"/>
        <w:jc w:val="both"/>
        <w:rPr>
          <w:sz w:val="28"/>
          <w:szCs w:val="28"/>
        </w:rPr>
      </w:pPr>
      <w:r w:rsidRPr="00DD34EF">
        <w:rPr>
          <w:sz w:val="28"/>
          <w:szCs w:val="28"/>
        </w:rPr>
        <w:t xml:space="preserve">Начальник Управления культуры </w:t>
      </w:r>
    </w:p>
    <w:p w:rsidR="004E4BBE" w:rsidRPr="00F95AB9" w:rsidRDefault="004E4BBE" w:rsidP="004E4BBE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F95AB9">
        <w:rPr>
          <w:sz w:val="28"/>
          <w:szCs w:val="28"/>
        </w:rPr>
        <w:t xml:space="preserve">молодежи и спорта </w:t>
      </w:r>
      <w:r>
        <w:rPr>
          <w:sz w:val="28"/>
          <w:szCs w:val="28"/>
        </w:rPr>
        <w:t xml:space="preserve">                                                                          </w:t>
      </w:r>
      <w:r w:rsidRPr="00F95AB9">
        <w:rPr>
          <w:sz w:val="28"/>
          <w:szCs w:val="28"/>
        </w:rPr>
        <w:t xml:space="preserve">А. В. </w:t>
      </w:r>
      <w:proofErr w:type="spellStart"/>
      <w:r w:rsidRPr="00F95AB9">
        <w:rPr>
          <w:sz w:val="28"/>
          <w:szCs w:val="28"/>
        </w:rPr>
        <w:t>Корепанов</w:t>
      </w:r>
      <w:proofErr w:type="spellEnd"/>
    </w:p>
    <w:p w:rsidR="004E4BBE" w:rsidRPr="00F95AB9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95AB9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F95AB9">
        <w:rPr>
          <w:sz w:val="28"/>
          <w:szCs w:val="28"/>
        </w:rPr>
        <w:t xml:space="preserve"> </w:t>
      </w:r>
      <w:r w:rsidR="002E2370" w:rsidRPr="005627F6">
        <w:rPr>
          <w:sz w:val="28"/>
          <w:szCs w:val="28"/>
        </w:rPr>
        <w:t>«</w:t>
      </w:r>
      <w:r w:rsidR="002E2370">
        <w:rPr>
          <w:sz w:val="28"/>
          <w:szCs w:val="28"/>
        </w:rPr>
        <w:t>25</w:t>
      </w:r>
      <w:r w:rsidR="002E2370" w:rsidRPr="005627F6">
        <w:rPr>
          <w:sz w:val="28"/>
          <w:szCs w:val="28"/>
        </w:rPr>
        <w:t>»</w:t>
      </w:r>
      <w:r w:rsidR="002E2370">
        <w:rPr>
          <w:sz w:val="28"/>
          <w:szCs w:val="28"/>
        </w:rPr>
        <w:t xml:space="preserve"> февраля </w:t>
      </w:r>
      <w:r w:rsidR="002E2370" w:rsidRPr="005627F6">
        <w:rPr>
          <w:sz w:val="28"/>
          <w:szCs w:val="28"/>
        </w:rPr>
        <w:t>202</w:t>
      </w:r>
      <w:r w:rsidR="002E2370">
        <w:rPr>
          <w:sz w:val="28"/>
          <w:szCs w:val="28"/>
        </w:rPr>
        <w:t>2</w:t>
      </w:r>
      <w:r w:rsidR="002E2370" w:rsidRPr="005627F6">
        <w:rPr>
          <w:sz w:val="28"/>
          <w:szCs w:val="28"/>
        </w:rPr>
        <w:t xml:space="preserve"> г.  </w:t>
      </w:r>
    </w:p>
    <w:p w:rsidR="004E4BBE" w:rsidRDefault="004E4BBE" w:rsidP="004E4BBE">
      <w:pPr>
        <w:contextualSpacing/>
        <w:rPr>
          <w:sz w:val="28"/>
          <w:szCs w:val="28"/>
        </w:rPr>
      </w:pPr>
    </w:p>
    <w:p w:rsidR="004E4BBE" w:rsidRPr="005627F6" w:rsidRDefault="004E4BBE" w:rsidP="004E4BBE">
      <w:pPr>
        <w:contextualSpacing/>
        <w:jc w:val="both"/>
        <w:rPr>
          <w:sz w:val="28"/>
          <w:szCs w:val="28"/>
        </w:rPr>
      </w:pPr>
      <w:r w:rsidRPr="005627F6">
        <w:rPr>
          <w:sz w:val="28"/>
          <w:szCs w:val="28"/>
        </w:rPr>
        <w:t xml:space="preserve">Начальник управления экономики  </w:t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5627F6">
        <w:rPr>
          <w:sz w:val="28"/>
          <w:szCs w:val="28"/>
        </w:rPr>
        <w:t xml:space="preserve">Е.М. Ложкина             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627F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2E2370" w:rsidRPr="005627F6">
        <w:rPr>
          <w:sz w:val="28"/>
          <w:szCs w:val="28"/>
        </w:rPr>
        <w:t>«</w:t>
      </w:r>
      <w:r w:rsidR="002E2370">
        <w:rPr>
          <w:sz w:val="28"/>
          <w:szCs w:val="28"/>
        </w:rPr>
        <w:t>25</w:t>
      </w:r>
      <w:r w:rsidR="002E2370" w:rsidRPr="005627F6">
        <w:rPr>
          <w:sz w:val="28"/>
          <w:szCs w:val="28"/>
        </w:rPr>
        <w:t>»</w:t>
      </w:r>
      <w:r w:rsidR="002E2370">
        <w:rPr>
          <w:sz w:val="28"/>
          <w:szCs w:val="28"/>
        </w:rPr>
        <w:t xml:space="preserve"> февраля </w:t>
      </w:r>
      <w:r w:rsidR="002E2370" w:rsidRPr="005627F6">
        <w:rPr>
          <w:sz w:val="28"/>
          <w:szCs w:val="28"/>
        </w:rPr>
        <w:t>202</w:t>
      </w:r>
      <w:r w:rsidR="002E2370">
        <w:rPr>
          <w:sz w:val="28"/>
          <w:szCs w:val="28"/>
        </w:rPr>
        <w:t>2</w:t>
      </w:r>
      <w:r w:rsidR="002E2370" w:rsidRPr="005627F6">
        <w:rPr>
          <w:sz w:val="28"/>
          <w:szCs w:val="28"/>
        </w:rPr>
        <w:t xml:space="preserve"> г. 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 xml:space="preserve">Начальник сектора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>кадровой и правовой работы</w:t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Pr="005627F6">
        <w:rPr>
          <w:sz w:val="28"/>
          <w:szCs w:val="28"/>
        </w:rPr>
        <w:t>Н.В. Воронцова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627F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5627F6">
        <w:rPr>
          <w:sz w:val="28"/>
          <w:szCs w:val="28"/>
        </w:rPr>
        <w:t>«</w:t>
      </w:r>
      <w:r w:rsidR="002E2370">
        <w:rPr>
          <w:sz w:val="28"/>
          <w:szCs w:val="28"/>
        </w:rPr>
        <w:t>25</w:t>
      </w:r>
      <w:r w:rsidRPr="005627F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E2370">
        <w:rPr>
          <w:sz w:val="28"/>
          <w:szCs w:val="28"/>
        </w:rPr>
        <w:t xml:space="preserve">февраля </w:t>
      </w:r>
      <w:r w:rsidRPr="005627F6">
        <w:rPr>
          <w:sz w:val="28"/>
          <w:szCs w:val="28"/>
        </w:rPr>
        <w:t>202</w:t>
      </w:r>
      <w:r w:rsidR="00115729">
        <w:rPr>
          <w:sz w:val="28"/>
          <w:szCs w:val="28"/>
        </w:rPr>
        <w:t>2</w:t>
      </w:r>
      <w:r w:rsidRPr="005627F6">
        <w:rPr>
          <w:sz w:val="28"/>
          <w:szCs w:val="28"/>
        </w:rPr>
        <w:t xml:space="preserve"> г.  </w:t>
      </w:r>
    </w:p>
    <w:p w:rsidR="004E4BBE" w:rsidRPr="005627F6" w:rsidRDefault="004E4BBE" w:rsidP="004E4BBE">
      <w:pPr>
        <w:spacing w:after="200"/>
        <w:contextualSpacing/>
        <w:rPr>
          <w:sz w:val="28"/>
          <w:szCs w:val="28"/>
        </w:rPr>
      </w:pPr>
      <w:r w:rsidRPr="005627F6">
        <w:rPr>
          <w:sz w:val="28"/>
          <w:szCs w:val="28"/>
        </w:rPr>
        <w:br w:type="page"/>
      </w:r>
    </w:p>
    <w:p w:rsidR="000F7F44" w:rsidRPr="00F95AB9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lastRenderedPageBreak/>
        <w:t>Приложение</w:t>
      </w:r>
    </w:p>
    <w:p w:rsidR="000F7F44" w:rsidRPr="00F95AB9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t>к постановлению Администрации</w:t>
      </w:r>
    </w:p>
    <w:p w:rsidR="000F7F44" w:rsidRPr="00F95AB9" w:rsidRDefault="008E7639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Pr="00F95AB9">
        <w:rPr>
          <w:sz w:val="26"/>
          <w:szCs w:val="26"/>
        </w:rPr>
        <w:t>Дебёсский</w:t>
      </w:r>
      <w:proofErr w:type="spellEnd"/>
      <w:r w:rsidRPr="00F95AB9">
        <w:rPr>
          <w:sz w:val="26"/>
          <w:szCs w:val="26"/>
        </w:rPr>
        <w:t xml:space="preserve"> район Удмуртской Республики»</w:t>
      </w:r>
      <w:r w:rsidR="007F754D">
        <w:rPr>
          <w:sz w:val="26"/>
          <w:szCs w:val="26"/>
        </w:rPr>
        <w:t xml:space="preserve">       </w:t>
      </w:r>
      <w:r w:rsidR="000F7F44" w:rsidRPr="00F95AB9">
        <w:rPr>
          <w:sz w:val="26"/>
          <w:szCs w:val="26"/>
        </w:rPr>
        <w:t>от ______________ 202</w:t>
      </w:r>
      <w:r w:rsidR="00A1409D">
        <w:rPr>
          <w:sz w:val="26"/>
          <w:szCs w:val="26"/>
        </w:rPr>
        <w:t>2</w:t>
      </w:r>
      <w:r w:rsidR="000F7F44" w:rsidRPr="00F95AB9">
        <w:rPr>
          <w:sz w:val="26"/>
          <w:szCs w:val="26"/>
        </w:rPr>
        <w:t xml:space="preserve">  года № ____</w:t>
      </w:r>
    </w:p>
    <w:p w:rsidR="000F7F44" w:rsidRPr="00F95AB9" w:rsidRDefault="000F7F44" w:rsidP="000F7F44">
      <w:pPr>
        <w:shd w:val="clear" w:color="auto" w:fill="FFFFFF" w:themeFill="background1"/>
        <w:autoSpaceDE w:val="0"/>
        <w:autoSpaceDN w:val="0"/>
        <w:adjustRightInd w:val="0"/>
        <w:spacing w:before="0"/>
        <w:jc w:val="right"/>
        <w:rPr>
          <w:bCs w:val="0"/>
          <w:sz w:val="26"/>
          <w:szCs w:val="26"/>
        </w:rPr>
      </w:pPr>
    </w:p>
    <w:p w:rsidR="000F7F44" w:rsidRPr="00F95AB9" w:rsidRDefault="000F7F44" w:rsidP="0063415A">
      <w:pPr>
        <w:shd w:val="clear" w:color="auto" w:fill="FFFFFF" w:themeFill="background1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ИЗМЕНЕНИЯ</w:t>
      </w:r>
      <w:r w:rsidR="004E535B">
        <w:rPr>
          <w:b/>
          <w:sz w:val="26"/>
          <w:szCs w:val="26"/>
        </w:rPr>
        <w:t>,</w:t>
      </w:r>
    </w:p>
    <w:p w:rsidR="000730BC" w:rsidRPr="00F95AB9" w:rsidRDefault="000F7F44" w:rsidP="0063415A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которые вносятся в муниципальную программу муниципального</w:t>
      </w:r>
    </w:p>
    <w:p w:rsidR="000F7F44" w:rsidRDefault="000F7F44" w:rsidP="0063415A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 xml:space="preserve">образования </w:t>
      </w:r>
      <w:r w:rsidR="00A1409D" w:rsidRPr="00F95AB9">
        <w:rPr>
          <w:b/>
          <w:sz w:val="26"/>
          <w:szCs w:val="26"/>
        </w:rPr>
        <w:t xml:space="preserve">«Муниципальный округ </w:t>
      </w:r>
      <w:proofErr w:type="spellStart"/>
      <w:r w:rsidR="00A1409D" w:rsidRPr="00F95AB9">
        <w:rPr>
          <w:b/>
          <w:sz w:val="26"/>
          <w:szCs w:val="26"/>
        </w:rPr>
        <w:t>Дебёсский</w:t>
      </w:r>
      <w:proofErr w:type="spellEnd"/>
      <w:r w:rsidR="00A1409D" w:rsidRPr="00F95AB9">
        <w:rPr>
          <w:b/>
          <w:sz w:val="26"/>
          <w:szCs w:val="26"/>
        </w:rPr>
        <w:t xml:space="preserve"> район Удмуртской Республики» «Развитие образования и воспитания» на 2015-2024 годы</w:t>
      </w:r>
    </w:p>
    <w:p w:rsidR="00A1409D" w:rsidRPr="00F95AB9" w:rsidRDefault="00A1409D" w:rsidP="00A1409D">
      <w:pPr>
        <w:autoSpaceDE w:val="0"/>
        <w:autoSpaceDN w:val="0"/>
        <w:adjustRightInd w:val="0"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0F7F44" w:rsidRPr="00F95AB9" w:rsidRDefault="000F7F44" w:rsidP="0063415A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A1409D">
        <w:rPr>
          <w:sz w:val="26"/>
          <w:szCs w:val="26"/>
        </w:rPr>
        <w:t xml:space="preserve">Изложить муниципальную программу муниципального </w:t>
      </w:r>
      <w:r w:rsidR="00A1409D">
        <w:rPr>
          <w:sz w:val="26"/>
          <w:szCs w:val="26"/>
        </w:rPr>
        <w:t xml:space="preserve">образования </w:t>
      </w:r>
      <w:r w:rsidR="00A1409D" w:rsidRPr="00A1409D">
        <w:rPr>
          <w:sz w:val="26"/>
          <w:szCs w:val="26"/>
        </w:rPr>
        <w:t xml:space="preserve">«Муниципальный округ </w:t>
      </w:r>
      <w:proofErr w:type="spellStart"/>
      <w:r w:rsidR="00A1409D" w:rsidRPr="00A1409D">
        <w:rPr>
          <w:sz w:val="26"/>
          <w:szCs w:val="26"/>
        </w:rPr>
        <w:t>Дебёсский</w:t>
      </w:r>
      <w:proofErr w:type="spellEnd"/>
      <w:r w:rsidR="00A1409D" w:rsidRPr="00A1409D">
        <w:rPr>
          <w:sz w:val="26"/>
          <w:szCs w:val="26"/>
        </w:rPr>
        <w:t xml:space="preserve"> район Удмуртской Республики» «Развитие образования и воспитания» на 2015-2024 годы </w:t>
      </w:r>
      <w:r w:rsidR="00A1409D">
        <w:rPr>
          <w:sz w:val="26"/>
          <w:szCs w:val="26"/>
        </w:rPr>
        <w:t xml:space="preserve">в следующей </w:t>
      </w:r>
      <w:r w:rsidRPr="00A1409D">
        <w:rPr>
          <w:sz w:val="26"/>
          <w:szCs w:val="26"/>
        </w:rPr>
        <w:t>редакции</w:t>
      </w:r>
      <w:r w:rsidRPr="00F95AB9">
        <w:rPr>
          <w:sz w:val="26"/>
          <w:szCs w:val="26"/>
        </w:rPr>
        <w:t>:</w:t>
      </w:r>
    </w:p>
    <w:p w:rsidR="00A80929" w:rsidRPr="00F95AB9" w:rsidRDefault="00A80929" w:rsidP="000F7F44">
      <w:pPr>
        <w:spacing w:before="0"/>
        <w:ind w:firstLine="5670"/>
        <w:rPr>
          <w:sz w:val="26"/>
          <w:szCs w:val="26"/>
        </w:rPr>
      </w:pPr>
    </w:p>
    <w:p w:rsidR="008E7639" w:rsidRPr="00F95AB9" w:rsidRDefault="00A32D45" w:rsidP="008E7639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 xml:space="preserve">Муниципальная программа </w:t>
      </w:r>
      <w:r w:rsidR="008E7639" w:rsidRPr="00F95AB9">
        <w:rPr>
          <w:b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8E7639" w:rsidRPr="00F95AB9">
        <w:rPr>
          <w:b/>
          <w:sz w:val="26"/>
          <w:szCs w:val="26"/>
        </w:rPr>
        <w:t>Дебёсский</w:t>
      </w:r>
      <w:proofErr w:type="spellEnd"/>
      <w:r w:rsidR="008E7639" w:rsidRPr="00F95AB9">
        <w:rPr>
          <w:b/>
          <w:sz w:val="26"/>
          <w:szCs w:val="26"/>
        </w:rPr>
        <w:t xml:space="preserve"> район Удмуртской Республики» </w:t>
      </w:r>
    </w:p>
    <w:p w:rsidR="00A32D45" w:rsidRPr="00F95AB9" w:rsidRDefault="00A32D45" w:rsidP="008E7639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«Развитие образования и воспитания» на 2015-202</w:t>
      </w:r>
      <w:r w:rsidR="00232014" w:rsidRPr="00F95AB9">
        <w:rPr>
          <w:b/>
          <w:sz w:val="26"/>
          <w:szCs w:val="26"/>
        </w:rPr>
        <w:t>4</w:t>
      </w:r>
      <w:r w:rsidRPr="00F95AB9">
        <w:rPr>
          <w:b/>
          <w:sz w:val="26"/>
          <w:szCs w:val="26"/>
        </w:rPr>
        <w:t xml:space="preserve"> годы</w:t>
      </w:r>
    </w:p>
    <w:p w:rsidR="00A32D45" w:rsidRPr="00F95AB9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</w:p>
    <w:p w:rsidR="00A32D45" w:rsidRPr="00F95AB9" w:rsidRDefault="00A32D45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bCs w:val="0"/>
          <w:sz w:val="26"/>
          <w:szCs w:val="26"/>
        </w:rPr>
        <w:t>Краткая характеристика (паспорт) муниципальной программы</w:t>
      </w:r>
    </w:p>
    <w:p w:rsidR="00E41220" w:rsidRPr="00F95AB9" w:rsidRDefault="00E41220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78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654"/>
      </w:tblGrid>
      <w:tr w:rsidR="00A32D45" w:rsidRPr="00F95AB9" w:rsidTr="004A14BF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654" w:type="dxa"/>
          </w:tcPr>
          <w:p w:rsidR="00A32D45" w:rsidRPr="00C05822" w:rsidRDefault="00C05822" w:rsidP="00C05822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Муниципальная программа муниципального образования «Муниципальный округ </w:t>
            </w:r>
            <w:proofErr w:type="spellStart"/>
            <w:r w:rsidRPr="00C05822">
              <w:rPr>
                <w:sz w:val="26"/>
                <w:szCs w:val="26"/>
              </w:rPr>
              <w:t>Дебёсский</w:t>
            </w:r>
            <w:proofErr w:type="spellEnd"/>
            <w:r w:rsidRPr="00C05822">
              <w:rPr>
                <w:sz w:val="26"/>
                <w:szCs w:val="26"/>
              </w:rPr>
              <w:t xml:space="preserve"> район Удмуртской Республики» «Развитие образования и воспитания» на 2015-2024 годы</w:t>
            </w:r>
          </w:p>
        </w:tc>
      </w:tr>
      <w:tr w:rsidR="00A32D45" w:rsidRPr="00F95AB9" w:rsidTr="004A14BF">
        <w:tc>
          <w:tcPr>
            <w:tcW w:w="2126" w:type="dxa"/>
          </w:tcPr>
          <w:p w:rsidR="00A32D45" w:rsidRPr="00C05822" w:rsidRDefault="00C05822" w:rsidP="004A14BF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>Наименование муниципальн</w:t>
            </w:r>
            <w:r w:rsidR="004A14BF">
              <w:rPr>
                <w:sz w:val="26"/>
                <w:szCs w:val="26"/>
              </w:rPr>
              <w:t>ых подпрограмм</w:t>
            </w:r>
          </w:p>
        </w:tc>
        <w:tc>
          <w:tcPr>
            <w:tcW w:w="7654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1.1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Развитие дошкольного образования</w:t>
            </w:r>
            <w:r w:rsidR="00C05822">
              <w:rPr>
                <w:sz w:val="26"/>
                <w:szCs w:val="26"/>
              </w:rPr>
              <w:t>»</w:t>
            </w:r>
          </w:p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1.2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Развитие общего образования</w:t>
            </w:r>
            <w:r w:rsidR="00C05822">
              <w:rPr>
                <w:sz w:val="26"/>
                <w:szCs w:val="26"/>
              </w:rPr>
              <w:t>»</w:t>
            </w:r>
          </w:p>
          <w:p w:rsidR="00A32D45" w:rsidRPr="00F95AB9" w:rsidRDefault="00A32D45" w:rsidP="003835A4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1.3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Дополнительное образование и воспитание детей</w:t>
            </w:r>
            <w:r w:rsidR="00C05822"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ab/>
            </w:r>
          </w:p>
          <w:p w:rsidR="00FF177E" w:rsidRPr="00F95AB9" w:rsidRDefault="00A32D45" w:rsidP="00FF177E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</w:t>
            </w:r>
            <w:r w:rsidR="00C05822">
              <w:rPr>
                <w:sz w:val="26"/>
                <w:szCs w:val="26"/>
              </w:rPr>
              <w:t>Подпрограмма «</w:t>
            </w:r>
            <w:r w:rsidR="00327EEA" w:rsidRPr="00F95AB9">
              <w:rPr>
                <w:sz w:val="26"/>
                <w:szCs w:val="26"/>
              </w:rPr>
              <w:t>Реализаци</w:t>
            </w:r>
            <w:r w:rsidR="00465210" w:rsidRPr="00F95AB9">
              <w:rPr>
                <w:sz w:val="26"/>
                <w:szCs w:val="26"/>
              </w:rPr>
              <w:t>я</w:t>
            </w:r>
            <w:r w:rsidR="008E7639" w:rsidRPr="00F95AB9">
              <w:rPr>
                <w:sz w:val="26"/>
                <w:szCs w:val="26"/>
              </w:rPr>
              <w:t xml:space="preserve"> молодёжной политики</w:t>
            </w:r>
            <w:r w:rsidR="00C05822">
              <w:rPr>
                <w:sz w:val="26"/>
                <w:szCs w:val="26"/>
              </w:rPr>
              <w:t>»</w:t>
            </w:r>
            <w:r w:rsidR="008E7639" w:rsidRPr="00F95AB9">
              <w:rPr>
                <w:sz w:val="26"/>
                <w:szCs w:val="26"/>
              </w:rPr>
              <w:t xml:space="preserve">  </w:t>
            </w:r>
          </w:p>
          <w:p w:rsidR="00A32D45" w:rsidRPr="00F95AB9" w:rsidRDefault="00A32D45" w:rsidP="00FF177E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 w:rsidR="00C05822">
              <w:rPr>
                <w:sz w:val="26"/>
                <w:szCs w:val="26"/>
              </w:rPr>
              <w:t>»</w:t>
            </w:r>
          </w:p>
        </w:tc>
      </w:tr>
      <w:tr w:rsidR="00A32D45" w:rsidRPr="00F95AB9" w:rsidTr="004A14BF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Координатор</w:t>
            </w:r>
            <w:r w:rsidR="00C05822">
              <w:rPr>
                <w:sz w:val="26"/>
                <w:szCs w:val="26"/>
              </w:rPr>
              <w:t xml:space="preserve"> муниципальной</w:t>
            </w:r>
            <w:r w:rsidRPr="00F95AB9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654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Первый заместитель главы Администрации района</w:t>
            </w:r>
            <w:r w:rsidR="003F359E" w:rsidRPr="00F95AB9">
              <w:rPr>
                <w:sz w:val="26"/>
                <w:szCs w:val="26"/>
              </w:rPr>
              <w:t xml:space="preserve"> – </w:t>
            </w:r>
            <w:r w:rsidRPr="00F95AB9">
              <w:rPr>
                <w:sz w:val="26"/>
                <w:szCs w:val="26"/>
              </w:rPr>
              <w:t>заместитель главы Администрации района по социальной политике</w:t>
            </w:r>
          </w:p>
        </w:tc>
      </w:tr>
      <w:tr w:rsidR="00A32D45" w:rsidRPr="00F95AB9" w:rsidTr="004A14BF">
        <w:tc>
          <w:tcPr>
            <w:tcW w:w="2126" w:type="dxa"/>
          </w:tcPr>
          <w:p w:rsidR="00A32D45" w:rsidRPr="00C05822" w:rsidRDefault="00C0582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654" w:type="dxa"/>
          </w:tcPr>
          <w:p w:rsidR="00465210" w:rsidRPr="00897F0B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1.1 </w:t>
            </w:r>
            <w:r w:rsidR="00465210" w:rsidRPr="00897F0B">
              <w:rPr>
                <w:sz w:val="26"/>
                <w:szCs w:val="26"/>
              </w:rPr>
              <w:t xml:space="preserve">Начальник </w:t>
            </w:r>
            <w:r w:rsidRPr="00897F0B">
              <w:rPr>
                <w:sz w:val="26"/>
                <w:szCs w:val="26"/>
              </w:rPr>
              <w:t>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Pr="00897F0B">
              <w:rPr>
                <w:sz w:val="26"/>
                <w:szCs w:val="26"/>
              </w:rPr>
              <w:t xml:space="preserve"> образования </w:t>
            </w:r>
            <w:r w:rsidR="00F86952">
              <w:rPr>
                <w:sz w:val="26"/>
                <w:szCs w:val="26"/>
              </w:rPr>
              <w:t>и архивов</w:t>
            </w:r>
          </w:p>
          <w:p w:rsidR="00A32D45" w:rsidRPr="00897F0B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1.2 </w:t>
            </w:r>
            <w:r w:rsidR="00465210" w:rsidRPr="00897F0B">
              <w:rPr>
                <w:sz w:val="26"/>
                <w:szCs w:val="26"/>
              </w:rPr>
              <w:t>Начальник 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="00465210" w:rsidRPr="00897F0B">
              <w:rPr>
                <w:sz w:val="26"/>
                <w:szCs w:val="26"/>
              </w:rPr>
              <w:t xml:space="preserve"> 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</w:p>
          <w:p w:rsidR="00465210" w:rsidRPr="00897F0B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1.3 </w:t>
            </w:r>
            <w:r w:rsidR="00465210" w:rsidRPr="00897F0B">
              <w:rPr>
                <w:sz w:val="26"/>
                <w:szCs w:val="26"/>
              </w:rPr>
              <w:t>Начальник 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="00F86952">
              <w:rPr>
                <w:sz w:val="26"/>
                <w:szCs w:val="26"/>
              </w:rPr>
              <w:t xml:space="preserve"> </w:t>
            </w:r>
            <w:r w:rsidR="00465210" w:rsidRPr="00897F0B">
              <w:rPr>
                <w:sz w:val="26"/>
                <w:szCs w:val="26"/>
              </w:rPr>
              <w:t>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</w:p>
          <w:p w:rsidR="00126524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1.4</w:t>
            </w:r>
            <w:r w:rsidR="00C05822">
              <w:rPr>
                <w:sz w:val="26"/>
                <w:szCs w:val="26"/>
              </w:rPr>
              <w:t xml:space="preserve"> </w:t>
            </w:r>
            <w:r w:rsidR="00465210" w:rsidRPr="00897F0B">
              <w:rPr>
                <w:sz w:val="26"/>
                <w:szCs w:val="26"/>
              </w:rPr>
              <w:t xml:space="preserve">Начальник </w:t>
            </w:r>
            <w:r w:rsidR="00F15634" w:rsidRPr="00897F0B">
              <w:rPr>
                <w:sz w:val="26"/>
                <w:szCs w:val="26"/>
              </w:rPr>
              <w:t>Управления</w:t>
            </w:r>
            <w:r w:rsidR="004F3FBB" w:rsidRPr="00897F0B">
              <w:rPr>
                <w:sz w:val="26"/>
                <w:szCs w:val="26"/>
              </w:rPr>
              <w:t xml:space="preserve"> культуры</w:t>
            </w:r>
            <w:r w:rsidR="00F15634" w:rsidRPr="00F95AB9">
              <w:rPr>
                <w:sz w:val="26"/>
                <w:szCs w:val="26"/>
              </w:rPr>
              <w:t>,</w:t>
            </w:r>
            <w:r w:rsidR="004F3FBB" w:rsidRPr="00F95AB9">
              <w:rPr>
                <w:sz w:val="26"/>
                <w:szCs w:val="26"/>
              </w:rPr>
              <w:t xml:space="preserve"> молодежи и спорта                                     </w:t>
            </w:r>
          </w:p>
          <w:p w:rsidR="00A32D45" w:rsidRPr="00F95AB9" w:rsidRDefault="00A32D45" w:rsidP="004652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C05822">
              <w:rPr>
                <w:sz w:val="26"/>
                <w:szCs w:val="26"/>
              </w:rPr>
              <w:t xml:space="preserve">Руководитель </w:t>
            </w:r>
            <w:r w:rsidR="00465210" w:rsidRPr="00F95AB9">
              <w:rPr>
                <w:sz w:val="26"/>
                <w:szCs w:val="26"/>
              </w:rPr>
              <w:t>МКУ «Централизованная бухгалтерия»</w:t>
            </w:r>
          </w:p>
        </w:tc>
      </w:tr>
      <w:tr w:rsidR="00DA1F42" w:rsidRPr="00F95AB9" w:rsidTr="004A14BF">
        <w:trPr>
          <w:trHeight w:val="687"/>
        </w:trPr>
        <w:tc>
          <w:tcPr>
            <w:tcW w:w="2126" w:type="dxa"/>
          </w:tcPr>
          <w:p w:rsidR="00DA1F42" w:rsidRPr="00F95AB9" w:rsidRDefault="00DA1F4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DF6B28">
              <w:rPr>
                <w:sz w:val="26"/>
                <w:szCs w:val="26"/>
              </w:rPr>
              <w:t>программы</w:t>
            </w:r>
          </w:p>
        </w:tc>
        <w:tc>
          <w:tcPr>
            <w:tcW w:w="7654" w:type="dxa"/>
          </w:tcPr>
          <w:p w:rsidR="00DA1F42" w:rsidRPr="00F95AB9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Дошкольные образовательные организации</w:t>
            </w:r>
            <w:r w:rsidR="00CC5D98" w:rsidRPr="00F95AB9">
              <w:rPr>
                <w:sz w:val="26"/>
                <w:szCs w:val="26"/>
              </w:rPr>
              <w:t>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 w:rsidR="00C05822">
              <w:rPr>
                <w:sz w:val="26"/>
                <w:szCs w:val="26"/>
              </w:rPr>
              <w:t xml:space="preserve">мм дошкольного образования; </w:t>
            </w:r>
            <w:r w:rsidR="00B47ED3">
              <w:rPr>
                <w:sz w:val="26"/>
                <w:szCs w:val="26"/>
              </w:rPr>
              <w:t xml:space="preserve">МКУ «МЦ ОО </w:t>
            </w:r>
            <w:proofErr w:type="spellStart"/>
            <w:r w:rsidR="00B47ED3">
              <w:rPr>
                <w:sz w:val="26"/>
                <w:szCs w:val="26"/>
              </w:rPr>
              <w:t>Дебесского</w:t>
            </w:r>
            <w:proofErr w:type="spellEnd"/>
            <w:r w:rsidR="00B47ED3">
              <w:rPr>
                <w:sz w:val="26"/>
                <w:szCs w:val="26"/>
              </w:rPr>
              <w:t xml:space="preserve"> района»;</w:t>
            </w:r>
          </w:p>
          <w:p w:rsidR="00DA1F42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1.2 </w:t>
            </w:r>
            <w:r w:rsidRPr="00F95AB9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 xml:space="preserve">МКУ «МЦ ОО </w:t>
            </w:r>
            <w:proofErr w:type="spellStart"/>
            <w:r w:rsidR="00B47ED3">
              <w:rPr>
                <w:sz w:val="26"/>
                <w:szCs w:val="26"/>
              </w:rPr>
              <w:t>Дебесского</w:t>
            </w:r>
            <w:proofErr w:type="spellEnd"/>
            <w:r w:rsidR="00B47ED3">
              <w:rPr>
                <w:sz w:val="26"/>
                <w:szCs w:val="26"/>
              </w:rPr>
              <w:t xml:space="preserve"> района»</w:t>
            </w:r>
            <w:r w:rsidR="00C05822">
              <w:rPr>
                <w:sz w:val="26"/>
                <w:szCs w:val="26"/>
              </w:rPr>
              <w:t>;</w:t>
            </w:r>
          </w:p>
          <w:p w:rsidR="00827685" w:rsidRPr="00F95AB9" w:rsidRDefault="00827685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  <w:p w:rsidR="00DA1F42" w:rsidRPr="00F95AB9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1.3 Образовательные организации до</w:t>
            </w:r>
            <w:r w:rsidR="00C05822">
              <w:rPr>
                <w:sz w:val="26"/>
                <w:szCs w:val="26"/>
              </w:rPr>
              <w:t>полнительного образования детей,</w:t>
            </w:r>
            <w:r w:rsidRPr="00F95AB9">
              <w:rPr>
                <w:sz w:val="26"/>
                <w:szCs w:val="26"/>
              </w:rPr>
              <w:t xml:space="preserve"> </w:t>
            </w:r>
            <w:r w:rsidR="0085528D" w:rsidRPr="00F95AB9">
              <w:rPr>
                <w:sz w:val="26"/>
                <w:szCs w:val="26"/>
              </w:rPr>
              <w:t>Управление культуры,</w:t>
            </w:r>
            <w:r w:rsidRPr="00F95AB9">
              <w:rPr>
                <w:sz w:val="26"/>
                <w:szCs w:val="26"/>
              </w:rPr>
              <w:t xml:space="preserve"> молодежи и спорта</w:t>
            </w:r>
            <w:r w:rsidR="00C05822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 xml:space="preserve">МКУ «МЦ ОО </w:t>
            </w:r>
            <w:proofErr w:type="spellStart"/>
            <w:r w:rsidR="00B47ED3">
              <w:rPr>
                <w:sz w:val="26"/>
                <w:szCs w:val="26"/>
              </w:rPr>
              <w:t>Дебесского</w:t>
            </w:r>
            <w:proofErr w:type="spellEnd"/>
            <w:r w:rsidR="00B47ED3">
              <w:rPr>
                <w:sz w:val="26"/>
                <w:szCs w:val="26"/>
              </w:rPr>
              <w:t xml:space="preserve"> района»</w:t>
            </w:r>
            <w:r w:rsidR="00C05822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                                   </w:t>
            </w:r>
          </w:p>
          <w:p w:rsidR="00DA1F42" w:rsidRPr="00F95AB9" w:rsidRDefault="00DA1F42" w:rsidP="004F7B25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Управление образования </w:t>
            </w:r>
            <w:r w:rsidR="00F86952">
              <w:rPr>
                <w:sz w:val="26"/>
                <w:szCs w:val="26"/>
              </w:rPr>
              <w:t>и архивов</w:t>
            </w:r>
            <w:r w:rsidR="00C05822">
              <w:rPr>
                <w:sz w:val="26"/>
                <w:szCs w:val="26"/>
              </w:rPr>
              <w:t>;</w:t>
            </w:r>
          </w:p>
          <w:p w:rsidR="00DA1F42" w:rsidRPr="00F95AB9" w:rsidRDefault="00D2097E" w:rsidP="00D2097E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DA1F42" w:rsidRPr="00F95AB9">
              <w:rPr>
                <w:sz w:val="26"/>
                <w:szCs w:val="26"/>
              </w:rPr>
              <w:t>Управление 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  <w:r w:rsidR="00DA1F42"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 xml:space="preserve">МКУ «МЦ ОО </w:t>
            </w:r>
            <w:proofErr w:type="spellStart"/>
            <w:r w:rsidR="00B47ED3">
              <w:rPr>
                <w:sz w:val="26"/>
                <w:szCs w:val="26"/>
              </w:rPr>
              <w:t>Дебесского</w:t>
            </w:r>
            <w:proofErr w:type="spellEnd"/>
            <w:r w:rsidR="00B47ED3">
              <w:rPr>
                <w:sz w:val="26"/>
                <w:szCs w:val="26"/>
              </w:rPr>
              <w:t xml:space="preserve"> района»</w:t>
            </w:r>
            <w:r w:rsidR="00C05822">
              <w:rPr>
                <w:sz w:val="26"/>
                <w:szCs w:val="26"/>
              </w:rPr>
              <w:t>.</w:t>
            </w:r>
            <w:r w:rsidR="00DA1F42" w:rsidRPr="00F95AB9">
              <w:rPr>
                <w:sz w:val="26"/>
                <w:szCs w:val="26"/>
              </w:rPr>
              <w:t xml:space="preserve">                       </w:t>
            </w:r>
          </w:p>
        </w:tc>
      </w:tr>
      <w:tr w:rsidR="00A32D45" w:rsidRPr="00F95AB9" w:rsidTr="004A14BF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Цель</w:t>
            </w:r>
            <w:r w:rsidR="004A14BF">
              <w:rPr>
                <w:sz w:val="26"/>
                <w:szCs w:val="26"/>
              </w:rPr>
              <w:t xml:space="preserve"> муниципальной </w:t>
            </w:r>
            <w:r w:rsidR="00DF6B28"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654" w:type="dxa"/>
          </w:tcPr>
          <w:p w:rsidR="00A32D45" w:rsidRPr="00DA7E5A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Организация предоставления, повышение качества и доступности дошкольного, </w:t>
            </w:r>
            <w:r w:rsidR="00893DC5" w:rsidRPr="00DA7E5A">
              <w:rPr>
                <w:sz w:val="26"/>
                <w:szCs w:val="26"/>
              </w:rPr>
              <w:t xml:space="preserve">начального </w:t>
            </w:r>
            <w:r w:rsidRPr="00DA7E5A">
              <w:rPr>
                <w:sz w:val="26"/>
                <w:szCs w:val="26"/>
              </w:rPr>
              <w:t>общего</w:t>
            </w:r>
            <w:r w:rsidR="00893DC5" w:rsidRPr="00DA7E5A">
              <w:rPr>
                <w:sz w:val="26"/>
                <w:szCs w:val="26"/>
              </w:rPr>
              <w:t>, основного общего, среднего общего</w:t>
            </w:r>
            <w:r w:rsidRPr="00DA7E5A">
              <w:rPr>
                <w:sz w:val="26"/>
                <w:szCs w:val="26"/>
              </w:rPr>
              <w:t xml:space="preserve">, дополнительного образования детей на территории  </w:t>
            </w:r>
            <w:r w:rsidR="000A69E0" w:rsidRPr="00DA7E5A">
              <w:rPr>
                <w:sz w:val="26"/>
                <w:szCs w:val="26"/>
              </w:rPr>
              <w:t xml:space="preserve">муниципального образования «Муниципальный округ </w:t>
            </w:r>
            <w:proofErr w:type="spellStart"/>
            <w:r w:rsidR="000A69E0" w:rsidRPr="00DA7E5A">
              <w:rPr>
                <w:sz w:val="26"/>
                <w:szCs w:val="26"/>
              </w:rPr>
              <w:t>Дебёсский</w:t>
            </w:r>
            <w:proofErr w:type="spellEnd"/>
            <w:r w:rsidR="000A69E0" w:rsidRPr="00DA7E5A">
              <w:rPr>
                <w:sz w:val="26"/>
                <w:szCs w:val="26"/>
              </w:rPr>
              <w:t xml:space="preserve"> район Удмуртской Республики»</w:t>
            </w:r>
            <w:r w:rsidRPr="00DA7E5A">
              <w:rPr>
                <w:sz w:val="26"/>
                <w:szCs w:val="26"/>
              </w:rPr>
              <w:t>, создание условий для успешной социализации и самореализации детей и молодежи</w:t>
            </w:r>
          </w:p>
        </w:tc>
      </w:tr>
      <w:tr w:rsidR="00A32D45" w:rsidRPr="00F95AB9" w:rsidTr="004A14BF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DF6B28"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654" w:type="dxa"/>
          </w:tcPr>
          <w:p w:rsidR="00A32D45" w:rsidRPr="00DA7E5A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1.1 </w:t>
            </w:r>
            <w:r w:rsidR="00C80855" w:rsidRPr="00DA7E5A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</w:t>
            </w:r>
            <w:proofErr w:type="spellStart"/>
            <w:r w:rsidR="00C80855" w:rsidRPr="00DA7E5A">
              <w:rPr>
                <w:sz w:val="26"/>
                <w:szCs w:val="26"/>
              </w:rPr>
              <w:t>Дебёсский</w:t>
            </w:r>
            <w:proofErr w:type="spellEnd"/>
            <w:r w:rsidR="00C80855" w:rsidRPr="00DA7E5A">
              <w:rPr>
                <w:sz w:val="26"/>
                <w:szCs w:val="26"/>
              </w:rPr>
              <w:t xml:space="preserve"> район Удмуртской Республики» </w:t>
            </w:r>
            <w:r w:rsidR="00C80855" w:rsidRPr="00DA7E5A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здоровья;</w:t>
            </w:r>
            <w:r w:rsidR="00C80855" w:rsidRPr="00DA7E5A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  <w:r w:rsidR="00DF6B28" w:rsidRPr="00DA7E5A">
              <w:rPr>
                <w:sz w:val="26"/>
                <w:szCs w:val="26"/>
              </w:rPr>
              <w:t>;</w:t>
            </w:r>
          </w:p>
          <w:p w:rsidR="00A32D45" w:rsidRPr="00DA7E5A" w:rsidRDefault="00A32D45" w:rsidP="003835A4">
            <w:pPr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1.2 </w:t>
            </w:r>
            <w:r w:rsidR="00E22389" w:rsidRPr="00DA7E5A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="00E22389" w:rsidRPr="00DA7E5A">
              <w:rPr>
                <w:sz w:val="26"/>
                <w:szCs w:val="26"/>
              </w:rPr>
              <w:t xml:space="preserve">муниципального образования «Муниципальный округ </w:t>
            </w:r>
            <w:proofErr w:type="spellStart"/>
            <w:r w:rsidR="00E22389" w:rsidRPr="00DA7E5A">
              <w:rPr>
                <w:sz w:val="26"/>
                <w:szCs w:val="26"/>
              </w:rPr>
              <w:t>Дебёсский</w:t>
            </w:r>
            <w:proofErr w:type="spellEnd"/>
            <w:r w:rsidR="00E22389" w:rsidRPr="00DA7E5A">
              <w:rPr>
                <w:sz w:val="26"/>
                <w:szCs w:val="26"/>
              </w:rPr>
              <w:t xml:space="preserve"> район Удмуртской Республики»</w:t>
            </w:r>
            <w:r w:rsidR="00E22389" w:rsidRPr="00DA7E5A">
              <w:rPr>
                <w:sz w:val="26"/>
                <w:szCs w:val="26"/>
                <w:lang w:eastAsia="en-US"/>
              </w:rPr>
              <w:t>, обеспечение равного доступа к качественному образованию для всех категорий детей</w:t>
            </w:r>
            <w:r w:rsidR="00E22389" w:rsidRPr="00DA7E5A">
              <w:rPr>
                <w:sz w:val="26"/>
                <w:szCs w:val="26"/>
              </w:rPr>
              <w:t>;</w:t>
            </w:r>
          </w:p>
          <w:p w:rsidR="00A32D45" w:rsidRPr="00DA7E5A" w:rsidRDefault="00A32D45" w:rsidP="00587735">
            <w:pPr>
              <w:spacing w:before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1.3 </w:t>
            </w:r>
            <w:r w:rsidR="00587735" w:rsidRPr="00DA7E5A">
              <w:rPr>
                <w:sz w:val="26"/>
                <w:szCs w:val="26"/>
              </w:rPr>
              <w:t xml:space="preserve"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</w:t>
            </w:r>
            <w:proofErr w:type="spellStart"/>
            <w:r w:rsidR="00587735" w:rsidRPr="00DA7E5A">
              <w:rPr>
                <w:sz w:val="26"/>
                <w:szCs w:val="26"/>
              </w:rPr>
              <w:t>Дебёсский</w:t>
            </w:r>
            <w:proofErr w:type="spellEnd"/>
            <w:r w:rsidR="00587735" w:rsidRPr="00DA7E5A">
              <w:rPr>
                <w:sz w:val="26"/>
                <w:szCs w:val="26"/>
              </w:rPr>
              <w:t xml:space="preserve"> район Удмуртской Республики», способного обеспечить дальнейшую самореализацию личности, её профессиональное самоопределение;</w:t>
            </w:r>
          </w:p>
          <w:p w:rsidR="00A32D45" w:rsidRPr="00DA7E5A" w:rsidRDefault="00A32D45" w:rsidP="00076C10">
            <w:pPr>
              <w:spacing w:before="0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1.4 </w:t>
            </w:r>
            <w:r w:rsidR="00076C10" w:rsidRPr="00DA7E5A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государства;</w:t>
            </w:r>
          </w:p>
          <w:p w:rsidR="00CB5745" w:rsidRPr="00DA7E5A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1.5 </w:t>
            </w:r>
            <w:r w:rsidR="00076C10" w:rsidRPr="00DA7E5A">
              <w:rPr>
                <w:sz w:val="26"/>
                <w:szCs w:val="26"/>
              </w:rPr>
              <w:t xml:space="preserve">Повышение эффективности и результативности системы образования муниципального образования «Муниципальный округ </w:t>
            </w:r>
            <w:proofErr w:type="spellStart"/>
            <w:r w:rsidR="00076C10" w:rsidRPr="00DA7E5A">
              <w:rPr>
                <w:sz w:val="26"/>
                <w:szCs w:val="26"/>
              </w:rPr>
              <w:t>Дебёсский</w:t>
            </w:r>
            <w:proofErr w:type="spellEnd"/>
            <w:r w:rsidR="00076C10" w:rsidRPr="00DA7E5A">
              <w:rPr>
                <w:sz w:val="26"/>
                <w:szCs w:val="26"/>
              </w:rPr>
              <w:t xml:space="preserve"> район Удмуртской Республики»</w:t>
            </w:r>
          </w:p>
        </w:tc>
      </w:tr>
      <w:tr w:rsidR="00A32D45" w:rsidRPr="00F95AB9" w:rsidTr="004A14BF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 w:rsidR="00B27ABC"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C14C10" w:rsidRPr="00F95AB9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Развитие дошкольного образования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</w:t>
            </w:r>
            <w:r w:rsidRPr="00F95AB9">
              <w:rPr>
                <w:sz w:val="26"/>
                <w:szCs w:val="26"/>
              </w:rPr>
              <w:lastRenderedPageBreak/>
              <w:t>учете для определения в муниципальные дошкольные образовательные учреждения и получивших услугу дошкольного образования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детей в возрасте 3 - 7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численности детей в возрасте от 2 мес. – 3  лет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</w:p>
          <w:p w:rsidR="00C14C10" w:rsidRPr="00F95AB9" w:rsidRDefault="00C14C10" w:rsidP="00C14C10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</w:p>
          <w:p w:rsidR="00C14C10" w:rsidRPr="00F95AB9" w:rsidRDefault="00C14C10" w:rsidP="00C14C10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13) Количество дополнительных мест,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  <w:p w:rsidR="00D75360" w:rsidRPr="00D75360" w:rsidRDefault="00D7536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D75360">
              <w:rPr>
                <w:bCs w:val="0"/>
                <w:sz w:val="26"/>
                <w:szCs w:val="26"/>
              </w:rPr>
              <w:t>14) Количество объектов (территорий) м</w:t>
            </w:r>
            <w:r>
              <w:rPr>
                <w:bCs w:val="0"/>
                <w:sz w:val="26"/>
                <w:szCs w:val="26"/>
              </w:rPr>
              <w:t>униципальных дошкольных образователь</w:t>
            </w:r>
            <w:r w:rsidRPr="00D75360">
              <w:rPr>
                <w:bCs w:val="0"/>
                <w:sz w:val="26"/>
                <w:szCs w:val="26"/>
              </w:rPr>
              <w:t>ных учреждений, в которых осуществлена организация охраны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1.2 Развитие общего образования</w:t>
            </w:r>
            <w:r w:rsidR="00BF1FA4">
              <w:rPr>
                <w:sz w:val="26"/>
                <w:szCs w:val="26"/>
              </w:rPr>
              <w:t>: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2) Доля выпускников муниципальных общеобразовательных организаций, сдавших единый государственный экзамен по </w:t>
            </w:r>
            <w:r w:rsidRPr="00C14C10">
              <w:rPr>
                <w:sz w:val="26"/>
                <w:szCs w:val="26"/>
              </w:rPr>
              <w:lastRenderedPageBreak/>
              <w:t>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 в электронной форме,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расписанием,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общеобразовательных организациях,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общеобразовательных организациях,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Охват обучающихся муниципальных общеобразовательных организаций горячим питанием,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lastRenderedPageBreak/>
              <w:t>15) Доля учителей муниципальных общеобразовательных организаций, с которыми заключены эффективные контракты,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предоставлению общего образования,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21)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общеобразовательных учреждений</w:t>
            </w:r>
            <w:proofErr w:type="gramStart"/>
            <w:r w:rsidRPr="00C14C10">
              <w:rPr>
                <w:sz w:val="26"/>
                <w:szCs w:val="26"/>
              </w:rPr>
              <w:t xml:space="preserve"> .</w:t>
            </w:r>
            <w:proofErr w:type="gramEnd"/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22)</w:t>
            </w:r>
            <w:r w:rsidRPr="00C14C10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общем количестве спортивных клубов.</w:t>
            </w:r>
            <w:proofErr w:type="gramEnd"/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23)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муниципальных общеобразовательных учреждений.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24)</w:t>
            </w:r>
            <w:r w:rsidRPr="00C14C10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25)</w:t>
            </w:r>
            <w:r w:rsidRPr="00C14C10">
              <w:rPr>
                <w:sz w:val="26"/>
                <w:szCs w:val="26"/>
              </w:rPr>
              <w:tab/>
              <w:t>Охват бесплатным горячим питанием обучающихся, получающих начальное общее образование в государственных и муниципальн</w:t>
            </w:r>
            <w:r w:rsidR="00D75360">
              <w:rPr>
                <w:sz w:val="26"/>
                <w:szCs w:val="26"/>
              </w:rPr>
              <w:t>ых образовательных организациях</w:t>
            </w:r>
          </w:p>
          <w:p w:rsidR="00D75360" w:rsidRPr="00F95AB9" w:rsidRDefault="00D7536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общеобразовательных организаций, в которых осуществлена организация охраны</w:t>
            </w:r>
          </w:p>
          <w:p w:rsidR="00C14C10" w:rsidRPr="00F95AB9" w:rsidRDefault="00C14C10" w:rsidP="00C14C10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Дополнительное образование и воспитание детей</w:t>
            </w:r>
            <w:r w:rsidR="00BF1FA4">
              <w:rPr>
                <w:sz w:val="26"/>
                <w:szCs w:val="26"/>
              </w:rPr>
              <w:t>:</w:t>
            </w:r>
            <w:r w:rsidRPr="00F95AB9">
              <w:rPr>
                <w:sz w:val="26"/>
                <w:szCs w:val="26"/>
              </w:rPr>
              <w:tab/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организациях различной организационн</w:t>
            </w:r>
            <w:proofErr w:type="gramStart"/>
            <w:r w:rsidRPr="00C14C10">
              <w:rPr>
                <w:sz w:val="26"/>
                <w:szCs w:val="26"/>
              </w:rPr>
              <w:t>о-</w:t>
            </w:r>
            <w:proofErr w:type="gramEnd"/>
            <w:r w:rsidRPr="00C14C10">
              <w:rPr>
                <w:sz w:val="26"/>
                <w:szCs w:val="26"/>
              </w:rPr>
              <w:t xml:space="preserve"> правовой формы и формы собственности, в общей численности детей данной возрастной группы, процентов.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lastRenderedPageBreak/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всероссийском уровне;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республиканском уровне;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районном уровне.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C14C10">
              <w:rPr>
                <w:sz w:val="26"/>
                <w:szCs w:val="26"/>
              </w:rPr>
              <w:t>ка-</w:t>
            </w:r>
            <w:proofErr w:type="spellStart"/>
            <w:r w:rsidRPr="00C14C10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C14C10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10)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 (100%)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5%).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образования.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lastRenderedPageBreak/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C14C10">
              <w:rPr>
                <w:sz w:val="26"/>
                <w:szCs w:val="26"/>
              </w:rPr>
              <w:t>Проектория</w:t>
            </w:r>
            <w:proofErr w:type="spellEnd"/>
            <w:r w:rsidRPr="00C14C10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программам.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r w:rsidR="00B27ABC">
              <w:rPr>
                <w:sz w:val="26"/>
                <w:szCs w:val="26"/>
              </w:rPr>
              <w:t>.</w:t>
            </w:r>
          </w:p>
          <w:p w:rsidR="00B27ABC" w:rsidRDefault="00B27ABC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16) </w:t>
            </w:r>
            <w:r w:rsidRPr="00B27ABC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B27ABC">
              <w:rPr>
                <w:sz w:val="26"/>
                <w:szCs w:val="26"/>
              </w:rPr>
              <w:t>ученико</w:t>
            </w:r>
            <w:proofErr w:type="spellEnd"/>
            <w:r w:rsidRPr="00B27AB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</w:p>
          <w:p w:rsidR="00D75360" w:rsidRDefault="00D7536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1.4 Реализация молодёжной политики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 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Республики», %.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Охват детей и подростков школьного возраста каникулярным отдыхом от общего числа детей и подростков школьного возраста, проживающих на территории района, %.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</w:t>
            </w:r>
            <w:proofErr w:type="spellStart"/>
            <w:r w:rsidRPr="00F95AB9">
              <w:rPr>
                <w:sz w:val="26"/>
                <w:szCs w:val="26"/>
              </w:rPr>
              <w:t>Дебесского</w:t>
            </w:r>
            <w:proofErr w:type="spellEnd"/>
            <w:r w:rsidRPr="00F95AB9">
              <w:rPr>
                <w:sz w:val="26"/>
                <w:szCs w:val="26"/>
              </w:rPr>
              <w:t xml:space="preserve"> района, %.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молодёжи, ед.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%.</w:t>
            </w:r>
          </w:p>
          <w:p w:rsidR="00C14C10" w:rsidRPr="00F95AB9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Показатель эффективности деятельности руководителя, %.   </w:t>
            </w:r>
          </w:p>
          <w:p w:rsidR="007C21F1" w:rsidRDefault="00C14C10" w:rsidP="00C14C1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1.5 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1) Оценка качества муниципальной системы образования 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Республики».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процентов.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процентов.</w:t>
            </w:r>
          </w:p>
          <w:p w:rsidR="00C14C10" w:rsidRPr="00F95AB9" w:rsidRDefault="00C14C10" w:rsidP="00C14C10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5) Доля муниципальных образовательных организаций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Республики»,  с руководителями которых заключены эффективные контракты, процентов.</w:t>
            </w:r>
          </w:p>
          <w:p w:rsidR="00C14C10" w:rsidRPr="00F95AB9" w:rsidRDefault="00C14C10" w:rsidP="00C14C10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6) Доля  педагогических работников муниципальных образовательных организаций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Республики», с которыми заключены эффективные контракты, процентов.</w:t>
            </w:r>
          </w:p>
          <w:p w:rsidR="00C14C10" w:rsidRPr="00F95AB9" w:rsidRDefault="00C14C10" w:rsidP="00C14C10">
            <w:pPr>
              <w:shd w:val="clear" w:color="auto" w:fill="FFFFFF"/>
              <w:tabs>
                <w:tab w:val="left" w:pos="1134"/>
              </w:tabs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рублей.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8) Удовлетворенность потребителей качеством оказания муниципальных услуг в сфере образования, процентов. </w:t>
            </w:r>
          </w:p>
          <w:p w:rsidR="00C14C10" w:rsidRPr="00F95AB9" w:rsidRDefault="00C14C10" w:rsidP="00C14C10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процентов.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детей-инвалидов в возрасте от 5 до 18 лет, получающих дополнительное образование, в общей численности детей-инвалидов данного возраста, процентов.</w:t>
            </w:r>
          </w:p>
          <w:p w:rsidR="00C14C10" w:rsidRPr="00F95AB9" w:rsidRDefault="00C14C10" w:rsidP="00C14C1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 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процентов.</w:t>
            </w:r>
          </w:p>
        </w:tc>
      </w:tr>
      <w:tr w:rsidR="00A32D45" w:rsidRPr="00F95AB9" w:rsidTr="004A14BF">
        <w:tc>
          <w:tcPr>
            <w:tcW w:w="2126" w:type="dxa"/>
          </w:tcPr>
          <w:p w:rsidR="00A32D45" w:rsidRPr="00B27ABC" w:rsidRDefault="00B27ABC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>Сроки и эта</w:t>
            </w:r>
            <w:r w:rsidR="004A14BF">
              <w:rPr>
                <w:sz w:val="26"/>
                <w:szCs w:val="26"/>
              </w:rPr>
              <w:t xml:space="preserve">пы  реализации муниципальной </w:t>
            </w:r>
            <w:r w:rsidRPr="00B27ABC">
              <w:rPr>
                <w:sz w:val="26"/>
                <w:szCs w:val="26"/>
              </w:rPr>
              <w:t>программы</w:t>
            </w:r>
          </w:p>
        </w:tc>
        <w:tc>
          <w:tcPr>
            <w:tcW w:w="7654" w:type="dxa"/>
          </w:tcPr>
          <w:p w:rsidR="00A32D45" w:rsidRPr="00F95AB9" w:rsidRDefault="00B75EFF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8C3129" w:rsidRPr="00F95AB9">
              <w:rPr>
                <w:sz w:val="26"/>
                <w:szCs w:val="26"/>
              </w:rPr>
              <w:t>4</w:t>
            </w:r>
            <w:r w:rsidR="00A32D45" w:rsidRPr="00F95AB9">
              <w:rPr>
                <w:sz w:val="26"/>
                <w:szCs w:val="26"/>
              </w:rPr>
              <w:t xml:space="preserve"> годы.</w:t>
            </w:r>
          </w:p>
          <w:p w:rsidR="00A32D45" w:rsidRPr="00F95AB9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</w:t>
            </w:r>
            <w:r w:rsidR="00B75EFF" w:rsidRPr="00F95AB9">
              <w:rPr>
                <w:sz w:val="26"/>
                <w:szCs w:val="26"/>
              </w:rPr>
              <w:t>:</w:t>
            </w:r>
          </w:p>
          <w:p w:rsidR="00B75EFF" w:rsidRPr="00F95AB9" w:rsidRDefault="0005264D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</w:t>
            </w:r>
            <w:r w:rsidR="00B75EFF" w:rsidRPr="00F95AB9">
              <w:rPr>
                <w:sz w:val="26"/>
                <w:szCs w:val="26"/>
              </w:rPr>
              <w:t>2015-20</w:t>
            </w:r>
            <w:r w:rsidR="008C3129" w:rsidRPr="00F95AB9">
              <w:rPr>
                <w:sz w:val="26"/>
                <w:szCs w:val="26"/>
              </w:rPr>
              <w:t>18</w:t>
            </w:r>
            <w:r w:rsidR="00B75EFF" w:rsidRPr="00F95AB9">
              <w:rPr>
                <w:sz w:val="26"/>
                <w:szCs w:val="26"/>
              </w:rPr>
              <w:t xml:space="preserve"> годы,</w:t>
            </w:r>
          </w:p>
          <w:p w:rsidR="007C21F1" w:rsidRPr="00F95AB9" w:rsidRDefault="0005264D" w:rsidP="00CC5D9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</w:t>
            </w:r>
            <w:r w:rsidR="00B75EFF" w:rsidRPr="00F95AB9">
              <w:rPr>
                <w:sz w:val="26"/>
                <w:szCs w:val="26"/>
              </w:rPr>
              <w:t>20</w:t>
            </w:r>
            <w:r w:rsidR="008C3129" w:rsidRPr="00F95AB9">
              <w:rPr>
                <w:sz w:val="26"/>
                <w:szCs w:val="26"/>
              </w:rPr>
              <w:t>19</w:t>
            </w:r>
            <w:r w:rsidR="00B75EFF" w:rsidRPr="00F95AB9">
              <w:rPr>
                <w:sz w:val="26"/>
                <w:szCs w:val="26"/>
              </w:rPr>
              <w:t>-202</w:t>
            </w:r>
            <w:r w:rsidR="008C3129" w:rsidRPr="00F95AB9">
              <w:rPr>
                <w:sz w:val="26"/>
                <w:szCs w:val="26"/>
              </w:rPr>
              <w:t>4</w:t>
            </w:r>
            <w:r w:rsidR="00B75EFF" w:rsidRPr="00F95AB9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F95AB9" w:rsidTr="004A14BF">
        <w:trPr>
          <w:trHeight w:val="274"/>
        </w:trPr>
        <w:tc>
          <w:tcPr>
            <w:tcW w:w="2126" w:type="dxa"/>
          </w:tcPr>
          <w:p w:rsidR="00A32D45" w:rsidRPr="00F95AB9" w:rsidRDefault="00A32D45" w:rsidP="00B27AB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B27ABC" w:rsidRPr="00B27ABC">
              <w:rPr>
                <w:sz w:val="26"/>
                <w:szCs w:val="26"/>
              </w:rPr>
              <w:t>программы</w:t>
            </w:r>
          </w:p>
        </w:tc>
        <w:tc>
          <w:tcPr>
            <w:tcW w:w="7654" w:type="dxa"/>
          </w:tcPr>
          <w:tbl>
            <w:tblPr>
              <w:tblW w:w="7391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1559"/>
              <w:gridCol w:w="1663"/>
              <w:gridCol w:w="1559"/>
              <w:gridCol w:w="1281"/>
              <w:gridCol w:w="34"/>
            </w:tblGrid>
            <w:tr w:rsidR="00AC074E" w:rsidRPr="00AC074E" w:rsidTr="00AC074E">
              <w:trPr>
                <w:trHeight w:val="315"/>
              </w:trPr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AC074E" w:rsidRPr="00AC074E" w:rsidTr="00AC074E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Удмуртской </w:t>
                  </w: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Республики, тыс. рублей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иные источники, тыс. рублей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2015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312 793,9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118 157,4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183 105,1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11 531,4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315 918,1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113 604,9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190 880,8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11 432,4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322 624,3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115 558,6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196 211,0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10 854,7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369 833,5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131 021,7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226 580,2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12 231,6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423 680,0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136 395,2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268 086,6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19 198,2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389 564,2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118 597,5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259 261,7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11 705,1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526 784,2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150 762,4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365 174,3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10 847,6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321 504,5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129 318,1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179 793,4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12 393,0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323 786,3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125 765,8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185 627,5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12 393,0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334 543,7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127 993,4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194 157,3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12 393,0</w:t>
                  </w:r>
                </w:p>
              </w:tc>
            </w:tr>
            <w:tr w:rsidR="00DD34EF" w:rsidRPr="00AC074E" w:rsidTr="00C80855">
              <w:trPr>
                <w:gridAfter w:val="1"/>
                <w:wAfter w:w="34" w:type="dxa"/>
                <w:trHeight w:val="315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AC074E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3 641 032,7</w:t>
                  </w:r>
                </w:p>
              </w:tc>
              <w:tc>
                <w:tcPr>
                  <w:tcW w:w="1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1 267 174,9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2 248 877,9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124 979,9</w:t>
                  </w:r>
                </w:p>
              </w:tc>
            </w:tr>
          </w:tbl>
          <w:p w:rsidR="00A32D45" w:rsidRPr="00F95AB9" w:rsidRDefault="00A32D45" w:rsidP="0004728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A32D45" w:rsidRPr="00F95AB9" w:rsidTr="004A14BF">
        <w:trPr>
          <w:trHeight w:val="517"/>
        </w:trPr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57D02" w:rsidRPr="00F95AB9" w:rsidRDefault="00757D02" w:rsidP="003835A4">
            <w:pPr>
              <w:pStyle w:val="a3"/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Развитие дошкольного образования:</w:t>
            </w:r>
          </w:p>
          <w:p w:rsidR="00BA05B8" w:rsidRPr="00F95AB9" w:rsidRDefault="00236C71" w:rsidP="003835A4">
            <w:pPr>
              <w:pStyle w:val="a3"/>
              <w:spacing w:before="0"/>
              <w:ind w:left="0" w:firstLine="34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1)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2024 году 100%;</w:t>
            </w:r>
          </w:p>
          <w:p w:rsidR="00BA05B8" w:rsidRPr="00F95AB9" w:rsidRDefault="00236C71" w:rsidP="003835A4">
            <w:pPr>
              <w:pStyle w:val="a3"/>
              <w:spacing w:before="0"/>
              <w:ind w:left="0" w:firstLine="34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2024 году 100%;</w:t>
            </w:r>
          </w:p>
          <w:p w:rsidR="00BA05B8" w:rsidRPr="00F95AB9" w:rsidRDefault="00236C71" w:rsidP="003835A4">
            <w:pPr>
              <w:pStyle w:val="a3"/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3)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дошкольного образования 100%.</w:t>
            </w:r>
          </w:p>
          <w:p w:rsidR="000873B4" w:rsidRPr="00F95AB9" w:rsidRDefault="000873B4" w:rsidP="000873B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1.2 Развитие общего образования:</w:t>
            </w:r>
          </w:p>
          <w:p w:rsidR="00BA05B8" w:rsidRPr="00F95AB9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 w:rsidR="00BA05B8" w:rsidRPr="00F95AB9">
              <w:rPr>
                <w:sz w:val="26"/>
                <w:szCs w:val="26"/>
                <w:lang w:eastAsia="en-US"/>
              </w:rPr>
              <w:t>) Сохранить показатель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2024 году на уровне  100%;</w:t>
            </w:r>
          </w:p>
          <w:p w:rsidR="00BA05B8" w:rsidRPr="00F95AB9" w:rsidRDefault="00A76C49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2) О</w:t>
            </w:r>
            <w:r w:rsidR="00BA05B8" w:rsidRPr="00F95AB9">
              <w:rPr>
                <w:sz w:val="26"/>
                <w:szCs w:val="26"/>
                <w:lang w:eastAsia="en-US"/>
              </w:rPr>
              <w:t>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2024 году 100%, том числе на ступени начального общего образования – 100%, на ступени основного общего образования – 100%, на ступени основного общего образования – 100%;</w:t>
            </w:r>
          </w:p>
          <w:p w:rsidR="00BA05B8" w:rsidRPr="00F95AB9" w:rsidRDefault="00A76C49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="00BA05B8" w:rsidRPr="00F95AB9">
              <w:rPr>
                <w:sz w:val="26"/>
                <w:szCs w:val="26"/>
                <w:lang w:eastAsia="en-US"/>
              </w:rPr>
              <w:t>)Охват обучающихся муниципальных общеобразовательных организаций горячим питанием к 2024 году 100,%%;</w:t>
            </w:r>
          </w:p>
          <w:p w:rsidR="00BA05B8" w:rsidRPr="00A76C49" w:rsidRDefault="00A76C49" w:rsidP="00A76C49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="00BA05B8" w:rsidRPr="00F95AB9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 w:rsidR="004D16A8">
              <w:rPr>
                <w:sz w:val="26"/>
                <w:szCs w:val="26"/>
                <w:lang w:eastAsia="en-US"/>
              </w:rPr>
              <w:t>, 100%</w:t>
            </w:r>
            <w:r w:rsidR="00BA05B8" w:rsidRPr="00F95AB9">
              <w:rPr>
                <w:sz w:val="26"/>
                <w:szCs w:val="26"/>
                <w:lang w:eastAsia="en-US"/>
              </w:rPr>
              <w:t>;</w:t>
            </w:r>
          </w:p>
          <w:p w:rsidR="001E7876" w:rsidRPr="00F95AB9" w:rsidRDefault="00A76C49" w:rsidP="003835A4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="001E7876" w:rsidRPr="00F95AB9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 w:rsidR="00B5433E">
              <w:rPr>
                <w:sz w:val="26"/>
                <w:szCs w:val="26"/>
                <w:lang w:eastAsia="en-US"/>
              </w:rPr>
              <w:t>, 100%</w:t>
            </w:r>
            <w:r w:rsidR="001E7876" w:rsidRPr="00F95AB9">
              <w:rPr>
                <w:sz w:val="26"/>
                <w:szCs w:val="26"/>
                <w:lang w:eastAsia="en-US"/>
              </w:rPr>
              <w:t>;</w:t>
            </w:r>
          </w:p>
          <w:p w:rsidR="001E7876" w:rsidRPr="00F95AB9" w:rsidRDefault="00A76C49" w:rsidP="003835A4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6</w:t>
            </w:r>
            <w:r w:rsidR="001E7876" w:rsidRPr="00F95AB9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100%.</w:t>
            </w:r>
          </w:p>
          <w:p w:rsidR="000873B4" w:rsidRPr="00F95AB9" w:rsidRDefault="000873B4" w:rsidP="000873B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Дополнительное образование и воспитание детей:</w:t>
            </w:r>
          </w:p>
          <w:p w:rsidR="00BA05B8" w:rsidRPr="00F95AB9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 w:rsidR="00715C69">
              <w:rPr>
                <w:sz w:val="26"/>
                <w:szCs w:val="26"/>
              </w:rPr>
              <w:t>) О</w:t>
            </w:r>
            <w:r w:rsidR="00BA05B8" w:rsidRPr="00F95AB9">
              <w:rPr>
                <w:sz w:val="26"/>
                <w:szCs w:val="26"/>
              </w:rPr>
              <w:t xml:space="preserve"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2024 году 80 %; </w:t>
            </w:r>
          </w:p>
          <w:p w:rsidR="00BA05B8" w:rsidRPr="00F95AB9" w:rsidRDefault="00715C69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У</w:t>
            </w:r>
            <w:r w:rsidR="00BA05B8" w:rsidRPr="00F95AB9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 w:rsidR="005B46D3">
              <w:rPr>
                <w:sz w:val="26"/>
                <w:szCs w:val="26"/>
              </w:rPr>
              <w:t>ых мероприятий к 2024 году до 20,6</w:t>
            </w:r>
            <w:r w:rsidR="00BA05B8" w:rsidRPr="00F95AB9">
              <w:rPr>
                <w:sz w:val="26"/>
                <w:szCs w:val="26"/>
              </w:rPr>
              <w:t>%.</w:t>
            </w:r>
          </w:p>
          <w:p w:rsidR="00BA05B8" w:rsidRPr="00F95AB9" w:rsidRDefault="00A76C49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15C69">
              <w:rPr>
                <w:sz w:val="26"/>
                <w:szCs w:val="26"/>
              </w:rPr>
              <w:t>) Д</w:t>
            </w:r>
            <w:r w:rsidR="00BA05B8" w:rsidRPr="00F95AB9">
              <w:rPr>
                <w:sz w:val="26"/>
                <w:szCs w:val="26"/>
              </w:rPr>
              <w:t xml:space="preserve">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</w:t>
            </w:r>
            <w:r w:rsidR="005B46D3">
              <w:rPr>
                <w:sz w:val="26"/>
                <w:szCs w:val="26"/>
              </w:rPr>
              <w:t>учителей</w:t>
            </w:r>
            <w:r w:rsidR="00BA05B8" w:rsidRPr="00F95AB9">
              <w:rPr>
                <w:sz w:val="26"/>
                <w:szCs w:val="26"/>
              </w:rPr>
              <w:t>.</w:t>
            </w:r>
          </w:p>
          <w:p w:rsidR="00BA05B8" w:rsidRPr="00F95AB9" w:rsidRDefault="00A76C49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A05B8" w:rsidRPr="00F95AB9">
              <w:rPr>
                <w:sz w:val="26"/>
                <w:szCs w:val="26"/>
              </w:rPr>
              <w:t>) Повышение охвата детей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2024 году до 24%.</w:t>
            </w:r>
          </w:p>
          <w:p w:rsidR="000873B4" w:rsidRPr="00F95AB9" w:rsidRDefault="000873B4" w:rsidP="000873B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Реализация молодёжной политики  </w:t>
            </w:r>
          </w:p>
          <w:p w:rsidR="00BA05B8" w:rsidRPr="00F95AB9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</w:t>
            </w:r>
            <w:r w:rsidR="002E330B" w:rsidRPr="00F95AB9">
              <w:rPr>
                <w:sz w:val="26"/>
                <w:szCs w:val="26"/>
              </w:rPr>
              <w:t>)</w:t>
            </w:r>
            <w:r w:rsidR="00BA05B8" w:rsidRPr="00F95AB9">
              <w:rPr>
                <w:sz w:val="26"/>
                <w:szCs w:val="26"/>
              </w:rPr>
              <w:t xml:space="preserve"> Увеличение удельного веса молодёжи, охваченной районными мероприятиями в сфере молодёжной политики в 2024 году до 56%, в общей численности молодёжи, проживающей на территории </w:t>
            </w:r>
            <w:r w:rsidR="008E7639" w:rsidRPr="00F95AB9">
              <w:rPr>
                <w:sz w:val="26"/>
                <w:szCs w:val="26"/>
              </w:rPr>
              <w:t xml:space="preserve">муниципального образования «Муниципальный округ </w:t>
            </w:r>
            <w:proofErr w:type="spellStart"/>
            <w:r w:rsidR="008E7639" w:rsidRPr="00F95AB9">
              <w:rPr>
                <w:sz w:val="26"/>
                <w:szCs w:val="26"/>
              </w:rPr>
              <w:t>Дебёсский</w:t>
            </w:r>
            <w:proofErr w:type="spellEnd"/>
            <w:r w:rsidR="008E7639" w:rsidRPr="00F95AB9">
              <w:rPr>
                <w:sz w:val="26"/>
                <w:szCs w:val="26"/>
              </w:rPr>
              <w:t xml:space="preserve"> район Удмуртской Республики»</w:t>
            </w:r>
            <w:r w:rsidR="00BA05B8" w:rsidRPr="00F95AB9">
              <w:rPr>
                <w:sz w:val="26"/>
                <w:szCs w:val="26"/>
              </w:rPr>
              <w:t>.</w:t>
            </w:r>
          </w:p>
          <w:p w:rsidR="00BA05B8" w:rsidRPr="00F95AB9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Увеличение удельного веса молодых граждан, охваченных районными мероприятиями патриотической </w:t>
            </w:r>
            <w:r w:rsidR="005B46D3">
              <w:rPr>
                <w:sz w:val="26"/>
                <w:szCs w:val="26"/>
              </w:rPr>
              <w:t>направленности, в 2024 году до 53</w:t>
            </w:r>
            <w:r w:rsidR="00BA05B8" w:rsidRPr="00F95AB9">
              <w:rPr>
                <w:sz w:val="26"/>
                <w:szCs w:val="26"/>
              </w:rPr>
              <w:t xml:space="preserve">% в общей численности молодёжи, проживающей на территории </w:t>
            </w:r>
            <w:proofErr w:type="spellStart"/>
            <w:r w:rsidR="00BA05B8" w:rsidRPr="00F95AB9">
              <w:rPr>
                <w:sz w:val="26"/>
                <w:szCs w:val="26"/>
              </w:rPr>
              <w:t>Дебесского</w:t>
            </w:r>
            <w:proofErr w:type="spellEnd"/>
            <w:r w:rsidR="00BA05B8" w:rsidRPr="00F95AB9">
              <w:rPr>
                <w:sz w:val="26"/>
                <w:szCs w:val="26"/>
              </w:rPr>
              <w:t xml:space="preserve"> района.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A05B8" w:rsidRPr="00F95AB9">
              <w:rPr>
                <w:sz w:val="26"/>
                <w:szCs w:val="26"/>
              </w:rPr>
              <w:t>Дебесском</w:t>
            </w:r>
            <w:proofErr w:type="spellEnd"/>
            <w:r w:rsidR="00BA05B8" w:rsidRPr="00F95AB9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2024году </w:t>
            </w:r>
            <w:r w:rsidR="005B46D3">
              <w:rPr>
                <w:sz w:val="26"/>
                <w:szCs w:val="26"/>
              </w:rPr>
              <w:t>45</w:t>
            </w:r>
            <w:r w:rsidR="00BA05B8" w:rsidRPr="00F95AB9">
              <w:rPr>
                <w:sz w:val="26"/>
                <w:szCs w:val="26"/>
              </w:rPr>
              <w:t>%.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Количество мероприятий патриотической тематики, в том числе по допризывной подготовке для подростков и молодёжи, в 2024 году 8 ед.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Количество граждан в 2024 году, которым оказана социально-психологическая услуга, 1,4 тыс. чел.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Удельный вес аттестованных специалистов муниципального бюджетного учреждения</w:t>
            </w:r>
            <w:r w:rsidR="005B46D3">
              <w:rPr>
                <w:sz w:val="26"/>
                <w:szCs w:val="26"/>
              </w:rPr>
              <w:t xml:space="preserve"> «Молодёжный центр «Вертикаль»</w:t>
            </w:r>
            <w:r w:rsidR="00BA05B8" w:rsidRPr="00F95AB9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2024 году, до 83%.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2024 </w:t>
            </w:r>
            <w:r w:rsidR="00BA05B8" w:rsidRPr="00F95AB9">
              <w:rPr>
                <w:sz w:val="26"/>
                <w:szCs w:val="26"/>
              </w:rPr>
              <w:lastRenderedPageBreak/>
              <w:t>году до 100%.</w:t>
            </w:r>
          </w:p>
          <w:p w:rsidR="000873B4" w:rsidRPr="00F95AB9" w:rsidRDefault="000873B4" w:rsidP="000873B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1.5 Создание условий для реализации муниципальной программы:</w:t>
            </w:r>
          </w:p>
          <w:p w:rsidR="00BA05B8" w:rsidRPr="00A76C49" w:rsidRDefault="00A76C49" w:rsidP="00A76C49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3234" w:rsidRPr="00513234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</w:t>
            </w:r>
            <w:r w:rsidR="00BA05B8" w:rsidRPr="00513234">
              <w:rPr>
                <w:sz w:val="26"/>
                <w:szCs w:val="26"/>
              </w:rPr>
              <w:t xml:space="preserve"> </w:t>
            </w:r>
            <w:r w:rsidR="00513234" w:rsidRPr="00513234">
              <w:rPr>
                <w:sz w:val="26"/>
                <w:szCs w:val="26"/>
              </w:rPr>
              <w:t>до 95%,</w:t>
            </w:r>
          </w:p>
          <w:p w:rsidR="00A32D45" w:rsidRPr="00F95AB9" w:rsidRDefault="00A76C49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A05B8" w:rsidRPr="00F95AB9">
              <w:rPr>
                <w:sz w:val="26"/>
                <w:szCs w:val="26"/>
              </w:rPr>
              <w:t xml:space="preserve"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</w:t>
            </w:r>
            <w:proofErr w:type="spellStart"/>
            <w:r w:rsidR="00BA05B8" w:rsidRPr="00F95AB9">
              <w:rPr>
                <w:sz w:val="26"/>
                <w:szCs w:val="26"/>
              </w:rPr>
              <w:t>Дебесского</w:t>
            </w:r>
            <w:proofErr w:type="spellEnd"/>
            <w:r w:rsidR="00BA05B8" w:rsidRPr="00F95AB9">
              <w:rPr>
                <w:sz w:val="26"/>
                <w:szCs w:val="26"/>
              </w:rPr>
              <w:t xml:space="preserve"> района</w:t>
            </w:r>
            <w:r w:rsidR="00897F0B">
              <w:rPr>
                <w:sz w:val="26"/>
                <w:szCs w:val="26"/>
              </w:rPr>
              <w:t>:</w:t>
            </w:r>
          </w:p>
          <w:p w:rsidR="0060488F" w:rsidRPr="00F95AB9" w:rsidRDefault="00897F0B" w:rsidP="00897F0B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5B46D3">
              <w:rPr>
                <w:sz w:val="26"/>
                <w:szCs w:val="26"/>
              </w:rPr>
              <w:t>4</w:t>
            </w:r>
            <w:r w:rsidR="0060488F" w:rsidRPr="00F95AB9">
              <w:rPr>
                <w:sz w:val="26"/>
                <w:szCs w:val="26"/>
              </w:rPr>
              <w:t xml:space="preserve"> году до 100,</w:t>
            </w:r>
            <w:r w:rsidR="007C2E40" w:rsidRPr="00F95AB9">
              <w:rPr>
                <w:sz w:val="26"/>
                <w:szCs w:val="26"/>
              </w:rPr>
              <w:t>0%.</w:t>
            </w:r>
          </w:p>
          <w:p w:rsidR="0060488F" w:rsidRPr="00F95AB9" w:rsidRDefault="00897F0B" w:rsidP="00897F0B">
            <w:pPr>
              <w:pStyle w:val="formattext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 xml:space="preserve">Увеличение доли детей-инвалидов в возрасте от 5 до 18 лет, получающих дополнительное образование, в общей численности детей-инвалидов данного возраста к 2024 году до </w:t>
            </w:r>
            <w:r w:rsidR="007C2E40" w:rsidRPr="00F95AB9">
              <w:rPr>
                <w:sz w:val="26"/>
                <w:szCs w:val="26"/>
              </w:rPr>
              <w:t>71,7%</w:t>
            </w:r>
            <w:r w:rsidR="0060488F" w:rsidRPr="00F95AB9">
              <w:rPr>
                <w:sz w:val="26"/>
                <w:szCs w:val="26"/>
              </w:rPr>
              <w:t>.</w:t>
            </w:r>
          </w:p>
          <w:p w:rsidR="0060488F" w:rsidRPr="00F95AB9" w:rsidRDefault="00897F0B" w:rsidP="007C2E40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 2024 году до 100,0</w:t>
            </w:r>
            <w:r w:rsidR="007C2E40" w:rsidRPr="00F95AB9">
              <w:rPr>
                <w:sz w:val="26"/>
                <w:szCs w:val="26"/>
              </w:rPr>
              <w:t>%</w:t>
            </w:r>
          </w:p>
        </w:tc>
      </w:tr>
      <w:tr w:rsidR="00E213CD" w:rsidRPr="00F95AB9" w:rsidTr="004A14BF">
        <w:trPr>
          <w:trHeight w:val="517"/>
        </w:trPr>
        <w:tc>
          <w:tcPr>
            <w:tcW w:w="2126" w:type="dxa"/>
          </w:tcPr>
          <w:p w:rsidR="00E213CD" w:rsidRPr="00F95AB9" w:rsidRDefault="00E213CD" w:rsidP="00EE1C9A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Национальные проекты, в рамках которых реализуется муниципальная программа</w:t>
            </w:r>
          </w:p>
        </w:tc>
        <w:tc>
          <w:tcPr>
            <w:tcW w:w="7654" w:type="dxa"/>
            <w:shd w:val="clear" w:color="auto" w:fill="FFFFFF" w:themeFill="background1"/>
          </w:tcPr>
          <w:p w:rsidR="00B44962" w:rsidRDefault="00B44962" w:rsidP="00B44962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Реализация региональных проектов «Современная школа» и «Успех  каждого  ребенка» национального проекта «Образование», </w:t>
            </w:r>
          </w:p>
          <w:p w:rsidR="00303194" w:rsidRPr="00E213CD" w:rsidRDefault="00B44962" w:rsidP="00B44962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Реализация Федерального проекта «Содействие занятости женщин - создание условий дошкольного образования для детей в возрасте до трёх лет» национального проекта «Демография»</w:t>
            </w:r>
          </w:p>
        </w:tc>
      </w:tr>
    </w:tbl>
    <w:p w:rsidR="001E3F28" w:rsidRPr="00F95AB9" w:rsidRDefault="001E3F28" w:rsidP="003835A4">
      <w:pPr>
        <w:pStyle w:val="Standard"/>
        <w:spacing w:before="0"/>
        <w:ind w:firstLine="709"/>
        <w:rPr>
          <w:rFonts w:ascii="Times New Roman" w:hAnsi="Times New Roman" w:cs="Times New Roman"/>
          <w:sz w:val="26"/>
          <w:szCs w:val="26"/>
        </w:rPr>
        <w:sectPr w:rsidR="001E3F28" w:rsidRPr="00F95AB9" w:rsidSect="001E3F28">
          <w:pgSz w:w="11906" w:h="16838"/>
          <w:pgMar w:top="851" w:right="567" w:bottom="1134" w:left="1701" w:header="709" w:footer="709" w:gutter="0"/>
          <w:pgNumType w:start="3"/>
          <w:cols w:space="720"/>
          <w:docGrid w:linePitch="326"/>
        </w:sect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4429B9" w:rsidRPr="00F95AB9" w:rsidRDefault="004429B9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1.1 Подпрограмма «Развитие дошкольного образования»</w:t>
      </w:r>
    </w:p>
    <w:p w:rsidR="00BC7B7B" w:rsidRPr="00F95AB9" w:rsidRDefault="00BC7B7B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303194" w:rsidRDefault="004429B9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  <w:r w:rsidR="004E535B">
        <w:rPr>
          <w:b/>
          <w:sz w:val="26"/>
          <w:szCs w:val="26"/>
        </w:rPr>
        <w:t xml:space="preserve"> </w:t>
      </w:r>
    </w:p>
    <w:p w:rsidR="00303194" w:rsidRDefault="00303194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000828" w:rsidRPr="00F95AB9" w:rsidTr="00EF7B94">
        <w:tc>
          <w:tcPr>
            <w:tcW w:w="1985" w:type="dxa"/>
          </w:tcPr>
          <w:p w:rsidR="00000828" w:rsidRPr="00C05822" w:rsidRDefault="00000828" w:rsidP="00000828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000828" w:rsidRPr="00F95AB9" w:rsidRDefault="00000828" w:rsidP="00EE51E9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</w:t>
            </w:r>
            <w:r w:rsidRPr="00F95AB9">
              <w:rPr>
                <w:sz w:val="26"/>
                <w:szCs w:val="26"/>
              </w:rPr>
              <w:t>Развитие дошкольного образования</w:t>
            </w:r>
            <w:r>
              <w:rPr>
                <w:sz w:val="26"/>
                <w:szCs w:val="26"/>
              </w:rPr>
              <w:t>»</w:t>
            </w:r>
          </w:p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c>
          <w:tcPr>
            <w:tcW w:w="1985" w:type="dxa"/>
          </w:tcPr>
          <w:p w:rsidR="00000828" w:rsidRPr="00C05822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000828" w:rsidRPr="00897F0B" w:rsidRDefault="00000828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Начальник Управления образования </w:t>
            </w:r>
            <w:r>
              <w:rPr>
                <w:sz w:val="26"/>
                <w:szCs w:val="26"/>
              </w:rPr>
              <w:t>и архивов</w:t>
            </w:r>
          </w:p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rPr>
          <w:trHeight w:val="687"/>
        </w:trPr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000828" w:rsidRPr="00F95AB9" w:rsidRDefault="00000828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Дошкольные образовательные организации,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>
              <w:rPr>
                <w:sz w:val="26"/>
                <w:szCs w:val="26"/>
              </w:rPr>
              <w:t xml:space="preserve">мм дошкольного образования; </w:t>
            </w:r>
            <w:r w:rsidR="00B47ED3">
              <w:rPr>
                <w:sz w:val="26"/>
                <w:szCs w:val="26"/>
              </w:rPr>
              <w:t xml:space="preserve">МКУ «МЦ ОО </w:t>
            </w:r>
            <w:proofErr w:type="spellStart"/>
            <w:r w:rsidR="00B47ED3">
              <w:rPr>
                <w:sz w:val="26"/>
                <w:szCs w:val="26"/>
              </w:rPr>
              <w:t>Дебесского</w:t>
            </w:r>
            <w:proofErr w:type="spellEnd"/>
            <w:r w:rsidR="00B47ED3">
              <w:rPr>
                <w:sz w:val="26"/>
                <w:szCs w:val="26"/>
              </w:rPr>
              <w:t xml:space="preserve"> района»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000828" w:rsidRDefault="00C80855" w:rsidP="00CB474A">
            <w:pPr>
              <w:spacing w:before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</w:t>
            </w:r>
            <w:proofErr w:type="spellStart"/>
            <w:r w:rsidRPr="00DA7E5A">
              <w:rPr>
                <w:sz w:val="26"/>
                <w:szCs w:val="26"/>
              </w:rPr>
              <w:t>Дебёсский</w:t>
            </w:r>
            <w:proofErr w:type="spellEnd"/>
            <w:r w:rsidRPr="00DA7E5A">
              <w:rPr>
                <w:sz w:val="26"/>
                <w:szCs w:val="26"/>
              </w:rPr>
              <w:t xml:space="preserve"> район Удмуртской Республики» </w:t>
            </w:r>
            <w:r w:rsidRPr="00DA7E5A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здоровья,</w:t>
            </w:r>
            <w:r w:rsidRPr="00DA7E5A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</w:p>
          <w:p w:rsidR="00912A53" w:rsidRPr="00DA7E5A" w:rsidRDefault="00912A53" w:rsidP="00CB474A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000828" w:rsidRPr="00DA7E5A" w:rsidRDefault="00000828" w:rsidP="00000828">
            <w:pPr>
              <w:pStyle w:val="a3"/>
              <w:tabs>
                <w:tab w:val="left" w:pos="459"/>
              </w:tabs>
              <w:snapToGrid w:val="0"/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</w:t>
            </w:r>
            <w:proofErr w:type="spellStart"/>
            <w:r w:rsidRPr="00DA7E5A">
              <w:rPr>
                <w:sz w:val="26"/>
                <w:szCs w:val="26"/>
              </w:rPr>
              <w:t>Дебёсский</w:t>
            </w:r>
            <w:proofErr w:type="spellEnd"/>
            <w:r w:rsidRPr="00DA7E5A">
              <w:rPr>
                <w:sz w:val="26"/>
                <w:szCs w:val="26"/>
              </w:rPr>
              <w:t xml:space="preserve"> район Удмуртской Республики».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2) Создание дополнительных мест в муниципальных образовательных организациях различных типов</w:t>
            </w:r>
            <w:r w:rsidR="00C80855" w:rsidRPr="00DA7E5A">
              <w:rPr>
                <w:sz w:val="26"/>
                <w:szCs w:val="26"/>
              </w:rPr>
              <w:t>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3) Реализация мер социальной поддержки, направленных на повышение доступности дошкольного образования.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4) Реализация федеральных государственных образовательных стандартов дошкольного образования.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5) Реализация образовательных  программ дошкольного образования с изучением удмуртского языка и этнокультурного  (удмуртского) содержания. 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6) Обеспечение безопасных условий для образования и воспитания детей в дошкольных образовательных организациях.</w:t>
            </w:r>
          </w:p>
          <w:p w:rsidR="00000828" w:rsidRPr="009C2BBB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7) Обеспечение детей </w:t>
            </w:r>
            <w:proofErr w:type="gramStart"/>
            <w:r w:rsidRPr="00DA7E5A">
              <w:rPr>
                <w:sz w:val="26"/>
                <w:szCs w:val="26"/>
              </w:rPr>
              <w:t>в</w:t>
            </w:r>
            <w:proofErr w:type="gramEnd"/>
            <w:r w:rsidR="003324F2" w:rsidRPr="00DA7E5A">
              <w:rPr>
                <w:sz w:val="26"/>
                <w:szCs w:val="26"/>
              </w:rPr>
              <w:t xml:space="preserve"> </w:t>
            </w:r>
            <w:proofErr w:type="gramStart"/>
            <w:r w:rsidRPr="00DA7E5A">
              <w:rPr>
                <w:sz w:val="26"/>
                <w:szCs w:val="26"/>
              </w:rPr>
              <w:t>дошкольных</w:t>
            </w:r>
            <w:proofErr w:type="gramEnd"/>
            <w:r w:rsidRPr="00DA7E5A">
              <w:rPr>
                <w:sz w:val="26"/>
                <w:szCs w:val="26"/>
              </w:rPr>
              <w:t xml:space="preserve"> образовательных организаций качественным сбалансированным питанием, совершенствование системы организации питания в дошкольных </w:t>
            </w:r>
            <w:r w:rsidRPr="009C2BBB">
              <w:rPr>
                <w:sz w:val="26"/>
                <w:szCs w:val="26"/>
              </w:rPr>
              <w:t>образовательных организациях.</w:t>
            </w:r>
          </w:p>
          <w:p w:rsidR="00C80855" w:rsidRPr="009C2BBB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9C2BBB">
              <w:rPr>
                <w:sz w:val="26"/>
                <w:szCs w:val="26"/>
              </w:rPr>
              <w:t xml:space="preserve">8) </w:t>
            </w:r>
            <w:r w:rsidR="00C80855" w:rsidRPr="009C2BBB">
              <w:rPr>
                <w:sz w:val="26"/>
                <w:szCs w:val="26"/>
              </w:rPr>
              <w:t xml:space="preserve">Ликвидация дефицита мест в дошкольных образовательных учреждениях к 2024 году. 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9C2BBB">
              <w:rPr>
                <w:sz w:val="26"/>
                <w:szCs w:val="26"/>
              </w:rPr>
              <w:t>9) Развитие системы обратной связи с потребителями услуг дошкольного образования</w:t>
            </w:r>
            <w:r w:rsidRPr="00DA7E5A">
              <w:rPr>
                <w:sz w:val="26"/>
                <w:szCs w:val="26"/>
              </w:rPr>
              <w:t>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 w:right="-1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10)Создание системы социально-экономической поддержки для наиболее полного обеспечения потребности в педагогических карах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11) Закрепление и увеличение количества молодых специалистов </w:t>
            </w:r>
            <w:r w:rsidRPr="00DA7E5A">
              <w:rPr>
                <w:sz w:val="26"/>
                <w:szCs w:val="26"/>
              </w:rPr>
              <w:lastRenderedPageBreak/>
              <w:t>в муниципальных учреждениях образования.</w:t>
            </w:r>
          </w:p>
          <w:p w:rsidR="00000828" w:rsidRPr="00DA7E5A" w:rsidRDefault="00000828" w:rsidP="0000082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12) Повышение уровня жизни молодых специалистов, работающих в социальной сфере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детей в возрасте 3 - 7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</w:t>
            </w:r>
            <w:r w:rsidR="00303194">
              <w:rPr>
                <w:sz w:val="26"/>
                <w:szCs w:val="26"/>
              </w:rPr>
              <w:t xml:space="preserve">ости детей в возрасте от 2 </w:t>
            </w:r>
            <w:proofErr w:type="spellStart"/>
            <w:r w:rsidR="00303194">
              <w:rPr>
                <w:sz w:val="26"/>
                <w:szCs w:val="26"/>
              </w:rPr>
              <w:t>мес</w:t>
            </w:r>
            <w:proofErr w:type="spellEnd"/>
            <w:r w:rsidR="00303194">
              <w:rPr>
                <w:sz w:val="26"/>
                <w:szCs w:val="26"/>
              </w:rPr>
              <w:t>–</w:t>
            </w:r>
            <w:r w:rsidRPr="00F95AB9">
              <w:rPr>
                <w:sz w:val="26"/>
                <w:szCs w:val="26"/>
              </w:rPr>
              <w:t>3  лет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</w:p>
          <w:p w:rsidR="00000828" w:rsidRPr="00F95AB9" w:rsidRDefault="00000828" w:rsidP="00EF7B94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</w:p>
          <w:p w:rsidR="00000828" w:rsidRPr="00F95AB9" w:rsidRDefault="00000828" w:rsidP="00EF7B94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</w:p>
          <w:p w:rsidR="00000828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 xml:space="preserve">13) Количество дополнительных мест, для детей в возрасте от 1,5 </w:t>
            </w:r>
            <w:r w:rsidRPr="00F95AB9">
              <w:rPr>
                <w:bCs w:val="0"/>
                <w:sz w:val="26"/>
                <w:szCs w:val="26"/>
              </w:rPr>
              <w:lastRenderedPageBreak/>
              <w:t>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  <w:p w:rsidR="009C2BBB" w:rsidRPr="00000828" w:rsidRDefault="009C2BBB" w:rsidP="009C2BBB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D75360">
              <w:rPr>
                <w:bCs w:val="0"/>
                <w:sz w:val="26"/>
                <w:szCs w:val="26"/>
              </w:rPr>
              <w:t>14) Количество объектов (территорий) м</w:t>
            </w:r>
            <w:r>
              <w:rPr>
                <w:bCs w:val="0"/>
                <w:sz w:val="26"/>
                <w:szCs w:val="26"/>
              </w:rPr>
              <w:t>униципальных дошкольных образователь</w:t>
            </w:r>
            <w:r w:rsidRPr="00D75360">
              <w:rPr>
                <w:bCs w:val="0"/>
                <w:sz w:val="26"/>
                <w:szCs w:val="26"/>
              </w:rPr>
              <w:t>ных учреждений, в которых осуществлена организация охраны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B27AB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000828" w:rsidRPr="00F95AB9" w:rsidRDefault="00000828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- 2015-2024 годы.</w:t>
            </w:r>
          </w:p>
          <w:p w:rsidR="00000828" w:rsidRPr="00F95AB9" w:rsidRDefault="00000828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000828" w:rsidRPr="00F95AB9" w:rsidRDefault="00000828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000828" w:rsidRPr="00F95AB9" w:rsidRDefault="00000828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000828" w:rsidRPr="00F95AB9" w:rsidTr="00EF7B94">
        <w:trPr>
          <w:trHeight w:val="5387"/>
        </w:trPr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583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73"/>
              <w:gridCol w:w="1280"/>
              <w:gridCol w:w="1780"/>
              <w:gridCol w:w="1510"/>
            </w:tblGrid>
            <w:tr w:rsidR="00EF7B94" w:rsidRPr="00EF7B94" w:rsidTr="00A41AA2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57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F7B94" w:rsidRPr="00EF7B94" w:rsidTr="00A41AA2">
              <w:trPr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bCs w:val="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84 607,5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16 928,4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61 932,4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84 425,4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19 841,9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58 836,8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80 689,4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16 097,3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60 224,6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4 367,5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99 878,5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19 354,8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75 246,5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5 277,2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102 690,2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12 117,8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85 639,5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4 932,9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97 506,6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16 406,4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77 107,2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3 993,1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200 614,7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19 701,3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176 879,1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4 034,2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79 896,0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17 855,2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57 127,8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80 735,0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16 365,6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59 456,4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84 149,3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16 965,6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62 270,7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DD34EF" w:rsidRPr="00EF7B94" w:rsidTr="00A41AA2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F7B94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995 192,6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171 634,3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774 721,0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48 837,3</w:t>
                  </w:r>
                </w:p>
              </w:tc>
            </w:tr>
          </w:tbl>
          <w:p w:rsidR="00EF7B94" w:rsidRPr="00F95AB9" w:rsidRDefault="00EF7B94" w:rsidP="00EF7B94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rPr>
          <w:trHeight w:val="517"/>
        </w:trPr>
        <w:tc>
          <w:tcPr>
            <w:tcW w:w="1985" w:type="dxa"/>
          </w:tcPr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715C69">
            <w:pPr>
              <w:pStyle w:val="a3"/>
              <w:spacing w:before="0"/>
              <w:ind w:left="0" w:firstLine="34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1)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2024 году 100%;</w:t>
            </w:r>
          </w:p>
          <w:p w:rsidR="00715C69" w:rsidRPr="00F95AB9" w:rsidRDefault="00715C69" w:rsidP="00715C69">
            <w:pPr>
              <w:pStyle w:val="a3"/>
              <w:spacing w:before="0"/>
              <w:ind w:left="0" w:firstLine="34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2024 году 100%;</w:t>
            </w:r>
          </w:p>
          <w:p w:rsidR="00000828" w:rsidRPr="00715C69" w:rsidRDefault="00715C69" w:rsidP="00715C69">
            <w:pPr>
              <w:pStyle w:val="a3"/>
              <w:spacing w:before="0"/>
              <w:ind w:left="0" w:firstLine="34"/>
              <w:rPr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3)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дошкольного образования 100%.</w:t>
            </w:r>
          </w:p>
        </w:tc>
      </w:tr>
    </w:tbl>
    <w:p w:rsidR="00000828" w:rsidRDefault="00000828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№ 599 «О мерах по реализации государственной </w:t>
      </w:r>
      <w:r w:rsidRPr="009814B1">
        <w:rPr>
          <w:sz w:val="26"/>
          <w:szCs w:val="26"/>
        </w:rPr>
        <w:lastRenderedPageBreak/>
        <w:t>политики в области образования и науки» поставлены задачи в сфере дошкольного образования, а именно: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реализация мероприятий, направленных на ликвидацию очередности на зачисление детей в дошкольные образовательные организации;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деятельности;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contextualSpacing w:val="0"/>
        <w:jc w:val="both"/>
        <w:textAlignment w:val="baseline"/>
        <w:rPr>
          <w:sz w:val="26"/>
          <w:szCs w:val="26"/>
        </w:rPr>
      </w:pPr>
      <w:r w:rsidRPr="009814B1">
        <w:rPr>
          <w:sz w:val="26"/>
          <w:szCs w:val="26"/>
        </w:rPr>
        <w:t>довести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Распоряжением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направленный на повышение эффективности образования и науки» (с изменениями на 17 октября 2018 года), который включает в себя мероприятия в сфере дошкольного образования по следующим направлениям: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доступности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hd w:val="clear" w:color="auto" w:fill="FFFFFF"/>
        <w:spacing w:before="0"/>
        <w:ind w:left="0" w:firstLine="709"/>
        <w:jc w:val="both"/>
        <w:textAlignment w:val="baseline"/>
        <w:rPr>
          <w:sz w:val="26"/>
          <w:szCs w:val="26"/>
        </w:rPr>
      </w:pPr>
      <w:r w:rsidRPr="009814B1">
        <w:rPr>
          <w:sz w:val="26"/>
          <w:szCs w:val="26"/>
        </w:rPr>
        <w:t>обновление требований к условиям предоставления услуг дошкольного образования и мониторинг их выполнения;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высокого качества услуг дошкольного образования;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становление единого образовательного пространства на основе использования новейших информационных и телекоммуникационных технологий;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создание условий для сохранения и укрепления здоровья детей дошкольного возраста, развития психолого-педагогической, медико-педагогической и социальной поддержки их образовательной деятельности;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формирование и внедрение муниципальной системы механизмов объективного оценивания качества образования во всех (100%) муниципальных дошкольных учреждениях;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кадровое обеспечение системы дошкольного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 полномочиям органов местного самоуправления в сфере дошкольного образования Федеральным законом от 29 декабря 2012 г. №273-ФЗ «Об образовании в Российской Федерации» отнесены: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Законом Удмуртской Республики от 15 декабря 2009 года № 65-РЗ</w:t>
      </w:r>
      <w:r w:rsidRPr="009814B1">
        <w:rPr>
          <w:sz w:val="26"/>
          <w:szCs w:val="26"/>
          <w:shd w:val="clear" w:color="auto" w:fill="FFFFFF"/>
        </w:rPr>
        <w:t xml:space="preserve"> (в ред. </w:t>
      </w:r>
      <w:hyperlink r:id="rId10" w:history="1">
        <w:r w:rsidRPr="009814B1">
          <w:rPr>
            <w:sz w:val="26"/>
            <w:szCs w:val="26"/>
            <w:shd w:val="clear" w:color="auto" w:fill="FFFFFF"/>
          </w:rPr>
          <w:t>Законов Удмуртской Республики от 06.07.2011 N 36-РЗ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1" w:history="1">
        <w:r w:rsidRPr="009814B1">
          <w:rPr>
            <w:sz w:val="26"/>
            <w:szCs w:val="26"/>
            <w:shd w:val="clear" w:color="auto" w:fill="FFFFFF"/>
          </w:rPr>
          <w:t>от 19.11.2013 N 69-РЗ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2" w:history="1">
        <w:r w:rsidRPr="009814B1">
          <w:rPr>
            <w:sz w:val="26"/>
            <w:szCs w:val="26"/>
            <w:shd w:val="clear" w:color="auto" w:fill="FFFFFF"/>
          </w:rPr>
          <w:t>от 16.07.2015 N 57-РЗ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3" w:history="1">
        <w:r w:rsidRPr="009814B1">
          <w:rPr>
            <w:sz w:val="26"/>
            <w:szCs w:val="26"/>
            <w:shd w:val="clear" w:color="auto" w:fill="FFFFFF"/>
          </w:rPr>
          <w:t>от 21.12.2015 N 101-РЗ</w:t>
        </w:r>
      </w:hyperlink>
      <w:r w:rsidRPr="009814B1">
        <w:rPr>
          <w:sz w:val="26"/>
          <w:szCs w:val="26"/>
          <w:shd w:val="clear" w:color="auto" w:fill="FFFFFF"/>
        </w:rPr>
        <w:t>)</w:t>
      </w:r>
      <w:r w:rsidRPr="009814B1">
        <w:rPr>
          <w:sz w:val="26"/>
          <w:szCs w:val="26"/>
        </w:rPr>
        <w:t xml:space="preserve"> органы местного самоуправления </w:t>
      </w:r>
      <w:r w:rsidRPr="009814B1">
        <w:rPr>
          <w:sz w:val="26"/>
          <w:szCs w:val="26"/>
        </w:rPr>
        <w:lastRenderedPageBreak/>
        <w:t xml:space="preserve">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 наделены следующими государственными полномочиями Удмуртской Республики: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детей-инвалидов,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В целях решения существующих проблем в сфере дошкольного образования в муниципальном образовании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0F0D8C" w:rsidRPr="009814B1" w:rsidRDefault="00715C69" w:rsidP="000F0D8C">
      <w:pPr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подпрограммы является о</w:t>
      </w:r>
      <w:r w:rsidR="000F0D8C" w:rsidRPr="009814B1">
        <w:rPr>
          <w:sz w:val="26"/>
          <w:szCs w:val="26"/>
        </w:rPr>
        <w:t xml:space="preserve">рганизация предоставления общедоступного и бесплатного дошкольного образования на территории муниципального образования «Муниципальный округ </w:t>
      </w:r>
      <w:proofErr w:type="spellStart"/>
      <w:r w:rsidR="000F0D8C" w:rsidRPr="009814B1">
        <w:rPr>
          <w:sz w:val="26"/>
          <w:szCs w:val="26"/>
        </w:rPr>
        <w:t>Дебёсский</w:t>
      </w:r>
      <w:proofErr w:type="spellEnd"/>
      <w:r w:rsidR="000F0D8C" w:rsidRPr="009814B1">
        <w:rPr>
          <w:sz w:val="26"/>
          <w:szCs w:val="26"/>
        </w:rPr>
        <w:t xml:space="preserve"> район Удмуртской Республики» </w:t>
      </w:r>
      <w:r w:rsidR="000F0D8C" w:rsidRPr="009814B1">
        <w:rPr>
          <w:bCs w:val="0"/>
          <w:sz w:val="26"/>
          <w:szCs w:val="26"/>
        </w:rPr>
        <w:t>для всех категорий граждан независимо от социального и имущественного статуса и состояния здоровья,</w:t>
      </w:r>
      <w:r w:rsidR="000F0D8C" w:rsidRPr="009814B1">
        <w:rPr>
          <w:sz w:val="26"/>
          <w:szCs w:val="26"/>
        </w:rPr>
        <w:t xml:space="preserve"> повышение доступности и качества дошкольного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будут решаться следующие задачи:</w:t>
      </w:r>
    </w:p>
    <w:p w:rsidR="000F0D8C" w:rsidRPr="009814B1" w:rsidRDefault="000F0D8C" w:rsidP="000F0D8C">
      <w:pPr>
        <w:pStyle w:val="a3"/>
        <w:tabs>
          <w:tab w:val="left" w:pos="459"/>
        </w:tabs>
        <w:snapToGri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Создание дополнительных мест в муниципальных образовательных организациях различных типов.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3) Реализация мер социальной поддержки, направленных на повышение доступности дошкольного образования.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Реализация федеральных государственных образовательных стандартов дошкольного образования.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5) Реализация образовательных  программ дошкольного образования с изучением удмуртского языка и этнокультурного  (удмуртского) содержания. 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6) Обеспечение безопасных условий для образования и воспитания детей в дошкольных образовательных организациях.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7) Обеспечение детей </w:t>
      </w:r>
      <w:proofErr w:type="gramStart"/>
      <w:r w:rsidRPr="009814B1">
        <w:rPr>
          <w:sz w:val="26"/>
          <w:szCs w:val="26"/>
        </w:rPr>
        <w:t>в</w:t>
      </w:r>
      <w:proofErr w:type="gramEnd"/>
      <w:r w:rsidRPr="009814B1">
        <w:rPr>
          <w:sz w:val="26"/>
          <w:szCs w:val="26"/>
        </w:rPr>
        <w:t xml:space="preserve"> </w:t>
      </w:r>
      <w:proofErr w:type="gramStart"/>
      <w:r w:rsidRPr="009814B1">
        <w:rPr>
          <w:sz w:val="26"/>
          <w:szCs w:val="26"/>
        </w:rPr>
        <w:t>дошкольных</w:t>
      </w:r>
      <w:proofErr w:type="gramEnd"/>
      <w:r w:rsidRPr="009814B1">
        <w:rPr>
          <w:sz w:val="26"/>
          <w:szCs w:val="26"/>
        </w:rPr>
        <w:t xml:space="preserve">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организациях.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8) Ликвидация дефицита мест в дошкольных образовательных учреждениях к 2024 году. 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9) Развитие системы обратной связи с потребителями услуг дошкольного образования.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10)Создание системы социально-экономической поддержки для наиболее полного обеспечения потребности в педагогических карах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  <w:r w:rsidRPr="009814B1">
        <w:rPr>
          <w:sz w:val="26"/>
          <w:szCs w:val="26"/>
        </w:rPr>
        <w:lastRenderedPageBreak/>
        <w:t>12) Повышение уровня жизни молодых специалистов, работающих в социальной сфере</w:t>
      </w:r>
      <w:r w:rsidR="00303194">
        <w:rPr>
          <w:sz w:val="26"/>
          <w:szCs w:val="26"/>
        </w:rPr>
        <w:t>.</w:t>
      </w:r>
    </w:p>
    <w:p w:rsidR="00BC7B7B" w:rsidRPr="00F95AB9" w:rsidRDefault="00BC7B7B" w:rsidP="003835A4">
      <w:pPr>
        <w:keepNext/>
        <w:spacing w:before="0"/>
        <w:ind w:right="-85" w:firstLine="709"/>
        <w:jc w:val="center"/>
        <w:rPr>
          <w:bCs w:val="0"/>
          <w:sz w:val="26"/>
          <w:szCs w:val="26"/>
        </w:rPr>
      </w:pPr>
    </w:p>
    <w:p w:rsidR="008B460B" w:rsidRPr="00F95AB9" w:rsidRDefault="008B460B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sz w:val="26"/>
          <w:szCs w:val="26"/>
        </w:rPr>
      </w:pPr>
    </w:p>
    <w:p w:rsidR="00EB565C" w:rsidRPr="00F95AB9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  <w:sectPr w:rsidR="00EB565C" w:rsidRPr="00F95AB9" w:rsidSect="00303194">
          <w:headerReference w:type="default" r:id="rId14"/>
          <w:footerReference w:type="default" r:id="rId15"/>
          <w:pgSz w:w="11906" w:h="16838" w:code="9"/>
          <w:pgMar w:top="851" w:right="567" w:bottom="1135" w:left="1701" w:header="709" w:footer="709" w:gutter="0"/>
          <w:cols w:space="708"/>
          <w:docGrid w:linePitch="360"/>
        </w:sectPr>
      </w:pPr>
    </w:p>
    <w:p w:rsidR="00982C90" w:rsidRPr="00F95AB9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1.2 Подпрограмма «Развитие общего образования»</w:t>
      </w:r>
    </w:p>
    <w:p w:rsidR="00982C90" w:rsidRPr="00F95AB9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982C90" w:rsidRDefault="00982C90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</w:p>
    <w:p w:rsidR="00EE51E9" w:rsidRPr="00F95AB9" w:rsidRDefault="00EE51E9" w:rsidP="003835A4">
      <w:pPr>
        <w:keepNext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826F58" w:rsidRPr="00F95AB9" w:rsidTr="00433F30">
        <w:tc>
          <w:tcPr>
            <w:tcW w:w="1985" w:type="dxa"/>
          </w:tcPr>
          <w:p w:rsidR="00826F58" w:rsidRPr="00C05822" w:rsidRDefault="00826F58" w:rsidP="00433F30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826F58" w:rsidRPr="00F95AB9" w:rsidRDefault="00826F58" w:rsidP="00EE51E9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Развитие общего образования</w:t>
            </w:r>
            <w:r>
              <w:rPr>
                <w:sz w:val="26"/>
                <w:szCs w:val="26"/>
              </w:rPr>
              <w:t>»</w:t>
            </w:r>
          </w:p>
          <w:p w:rsidR="00826F58" w:rsidRPr="00F95AB9" w:rsidRDefault="00826F58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c>
          <w:tcPr>
            <w:tcW w:w="1985" w:type="dxa"/>
          </w:tcPr>
          <w:p w:rsidR="00826F58" w:rsidRPr="00C05822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826F58" w:rsidRPr="00897F0B" w:rsidRDefault="00826F58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 образования</w:t>
            </w:r>
            <w:r>
              <w:rPr>
                <w:sz w:val="26"/>
                <w:szCs w:val="26"/>
              </w:rPr>
              <w:t xml:space="preserve"> и архивов</w:t>
            </w:r>
          </w:p>
          <w:p w:rsidR="00826F58" w:rsidRPr="00F95AB9" w:rsidRDefault="00826F58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rPr>
          <w:trHeight w:val="687"/>
        </w:trPr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826F58" w:rsidRPr="00F95AB9" w:rsidRDefault="00826F58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 xml:space="preserve">МКУ «МЦ ОО </w:t>
            </w:r>
            <w:proofErr w:type="spellStart"/>
            <w:r w:rsidR="00B47ED3">
              <w:rPr>
                <w:sz w:val="26"/>
                <w:szCs w:val="26"/>
              </w:rPr>
              <w:t>Дебесского</w:t>
            </w:r>
            <w:proofErr w:type="spellEnd"/>
            <w:r w:rsidR="00B47ED3">
              <w:rPr>
                <w:sz w:val="26"/>
                <w:szCs w:val="26"/>
              </w:rPr>
              <w:t xml:space="preserve"> района»</w:t>
            </w:r>
            <w:r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826F58" w:rsidRPr="00F95AB9" w:rsidRDefault="00CB474A" w:rsidP="00CB474A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Pr="00F95AB9">
              <w:rPr>
                <w:sz w:val="26"/>
                <w:szCs w:val="26"/>
              </w:rPr>
              <w:t xml:space="preserve">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</w:t>
            </w:r>
            <w:r w:rsidRPr="00F95AB9">
              <w:rPr>
                <w:sz w:val="26"/>
                <w:szCs w:val="26"/>
                <w:lang w:eastAsia="en-US"/>
              </w:rPr>
              <w:t>, обеспечение равного доступа к качественному образ</w:t>
            </w:r>
            <w:r>
              <w:rPr>
                <w:sz w:val="26"/>
                <w:szCs w:val="26"/>
                <w:lang w:eastAsia="en-US"/>
              </w:rPr>
              <w:t>ованию для всех категорий детей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826F58" w:rsidRPr="00F95AB9" w:rsidRDefault="00826F58" w:rsidP="00826F58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2) Развитие инфраструктуры общего образования с учетом внедрения федеральных государственных образовательных  стандартов (требований) и обновления содержания образования.</w:t>
            </w:r>
          </w:p>
          <w:p w:rsidR="00826F58" w:rsidRPr="00F95AB9" w:rsidRDefault="00826F58" w:rsidP="00826F58">
            <w:pPr>
              <w:tabs>
                <w:tab w:val="left" w:pos="-7887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Обеспечение современных и </w:t>
            </w:r>
            <w:r w:rsidRPr="00F95AB9">
              <w:rPr>
                <w:sz w:val="26"/>
                <w:szCs w:val="26"/>
                <w:lang w:eastAsia="en-US"/>
              </w:rPr>
              <w:t xml:space="preserve">безопасных условий, </w:t>
            </w:r>
            <w:proofErr w:type="spellStart"/>
            <w:r w:rsidRPr="00F95AB9">
              <w:rPr>
                <w:sz w:val="26"/>
                <w:szCs w:val="26"/>
                <w:lang w:eastAsia="en-US"/>
              </w:rPr>
              <w:t>здоровьесберегающей</w:t>
            </w:r>
            <w:proofErr w:type="spellEnd"/>
            <w:r w:rsidRPr="00F95AB9">
              <w:rPr>
                <w:sz w:val="26"/>
                <w:szCs w:val="26"/>
                <w:lang w:eastAsia="en-US"/>
              </w:rPr>
              <w:t xml:space="preserve"> среды  для всех участников образовательного процесса</w:t>
            </w:r>
            <w:r w:rsidRPr="00F95AB9">
              <w:rPr>
                <w:sz w:val="26"/>
                <w:szCs w:val="26"/>
              </w:rPr>
              <w:t xml:space="preserve"> в муниципальных организациях общего образования, в том числе через реализацию программ, обеспечивающих сохранность здоровья обучающихся и воспитанников в общеобразовательных организациях.</w:t>
            </w:r>
          </w:p>
          <w:p w:rsidR="00826F58" w:rsidRPr="00F95AB9" w:rsidRDefault="00826F58" w:rsidP="00826F58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обучающихся.</w:t>
            </w:r>
          </w:p>
          <w:p w:rsidR="00826F58" w:rsidRPr="00F95AB9" w:rsidRDefault="00826F58" w:rsidP="00826F58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 xml:space="preserve">5) Разработка и внедрение системы мотивации педагогических и руководящих работников общеобразовательных организаций </w:t>
            </w:r>
            <w:r w:rsidRPr="00F95AB9">
              <w:rPr>
                <w:sz w:val="26"/>
                <w:szCs w:val="26"/>
              </w:rPr>
              <w:t>на достижение качественных результатов профессиональной служебной деятельности</w:t>
            </w:r>
            <w:r w:rsidRPr="00F95AB9">
              <w:rPr>
                <w:sz w:val="26"/>
                <w:szCs w:val="26"/>
                <w:lang w:eastAsia="en-US"/>
              </w:rPr>
              <w:t>.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организаций;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</w:rPr>
              <w:t>7) Развитие системы обратной связи с потребителями услуг общего образования.</w:t>
            </w:r>
          </w:p>
          <w:p w:rsidR="00826F58" w:rsidRPr="00F95AB9" w:rsidRDefault="00826F58" w:rsidP="00826F58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организациях.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outlineLvl w:val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9) Создание системы социально-экономической поддержки для наиболее полного обеспечения потребности в педагогических </w:t>
            </w:r>
            <w:r w:rsidRPr="00F95AB9">
              <w:rPr>
                <w:sz w:val="26"/>
                <w:szCs w:val="26"/>
              </w:rPr>
              <w:lastRenderedPageBreak/>
              <w:t>кадрах.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outlineLvl w:val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Закрепление и увеличение количества молодых специалистов в муниципальных учреждениях образования.</w:t>
            </w:r>
          </w:p>
          <w:p w:rsidR="00826F58" w:rsidRPr="00F95AB9" w:rsidRDefault="00826F58" w:rsidP="00826F58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Повышение уровня жизни молодых специалистов, работающих в социальной сфере</w:t>
            </w:r>
          </w:p>
          <w:p w:rsidR="00826F58" w:rsidRPr="00F95AB9" w:rsidRDefault="00826F58" w:rsidP="00826F58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F95AB9">
              <w:rPr>
                <w:sz w:val="26"/>
                <w:szCs w:val="26"/>
              </w:rPr>
              <w:t>12) Создание и внедрение цифровой федеральной платформы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 в электронной форме,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расписанием,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lastRenderedPageBreak/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общеобразовательных организациях,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общеобразовательных организациях,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Охват обучающихся муниципальных общеобразовательных организаций горячим питанием,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учителей муниципальных общеобразовательных организаций, с которыми заключены эффективные контракты,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предоставлению общего образования,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21)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общеобразовательных учреждений</w:t>
            </w:r>
            <w:proofErr w:type="gramStart"/>
            <w:r w:rsidRPr="00C14C10">
              <w:rPr>
                <w:sz w:val="26"/>
                <w:szCs w:val="26"/>
              </w:rPr>
              <w:t xml:space="preserve"> .</w:t>
            </w:r>
            <w:proofErr w:type="gramEnd"/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22)</w:t>
            </w:r>
            <w:r w:rsidRPr="00C14C10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общем количестве спортивных клубов.</w:t>
            </w:r>
            <w:proofErr w:type="gramEnd"/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23)</w:t>
            </w:r>
            <w:r w:rsidRPr="00C14C10">
              <w:rPr>
                <w:sz w:val="26"/>
                <w:szCs w:val="26"/>
              </w:rPr>
              <w:tab/>
              <w:t xml:space="preserve"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</w:t>
            </w:r>
            <w:r w:rsidRPr="00C14C10">
              <w:rPr>
                <w:sz w:val="26"/>
                <w:szCs w:val="26"/>
              </w:rPr>
              <w:lastRenderedPageBreak/>
              <w:t>муниципальных общеобразовательных учреждений.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24)</w:t>
            </w:r>
            <w:r w:rsidRPr="00C14C10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</w:p>
          <w:p w:rsidR="00826F58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25)</w:t>
            </w:r>
            <w:r w:rsidRPr="00C14C10">
              <w:rPr>
                <w:sz w:val="26"/>
                <w:szCs w:val="26"/>
              </w:rPr>
              <w:tab/>
              <w:t>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общеобразовательных организаций, в которых осуществлена организация охраны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B27ABC" w:rsidRDefault="00826F58" w:rsidP="00EE51E9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826F58" w:rsidRPr="00F95AB9" w:rsidRDefault="00826F58" w:rsidP="00826F5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- 2015-2024 годы.</w:t>
            </w:r>
          </w:p>
          <w:p w:rsidR="00826F58" w:rsidRPr="00F95AB9" w:rsidRDefault="00826F58" w:rsidP="00826F5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826F58" w:rsidRPr="00F95AB9" w:rsidRDefault="00826F58" w:rsidP="00826F5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826F58" w:rsidRPr="00F95AB9" w:rsidRDefault="00826F58" w:rsidP="00826F5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826F58" w:rsidRPr="00F95AB9" w:rsidTr="00A72AEC">
        <w:trPr>
          <w:trHeight w:val="5202"/>
        </w:trPr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264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56"/>
              <w:gridCol w:w="1280"/>
              <w:gridCol w:w="1697"/>
              <w:gridCol w:w="1280"/>
              <w:gridCol w:w="11"/>
            </w:tblGrid>
            <w:tr w:rsidR="00CB65D3" w:rsidRPr="00CB65D3" w:rsidTr="00CB65D3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26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CB65D3" w:rsidRPr="00CB65D3" w:rsidTr="00CB65D3">
              <w:trPr>
                <w:gridAfter w:val="1"/>
                <w:wAfter w:w="11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bCs w:val="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168 202,0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43 190,1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119 998,3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178 819,3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43 175,3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130 630,4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184 328,8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46 124,6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132 394,1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5 810,1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204 434,1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49 362,5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149 403,8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5 667,8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249 656,7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57 273,2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180 300,5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12 083,0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231 514,3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47 960,9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179 191,7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4 361,8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257 741,6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66 351,9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186 105,3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5 284,4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181 470,7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53 774,1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121 016,6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177 190,6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45 988,5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124 522,1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183 533,7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46 616,1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130 237,6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DD34EF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2 016 891,8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499 817,1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1 453 800,4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63 274,3</w:t>
                  </w:r>
                </w:p>
              </w:tc>
            </w:tr>
          </w:tbl>
          <w:p w:rsidR="00A72AEC" w:rsidRPr="00F95AB9" w:rsidRDefault="00A72AEC" w:rsidP="00826F58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rPr>
          <w:trHeight w:val="517"/>
        </w:trPr>
        <w:tc>
          <w:tcPr>
            <w:tcW w:w="1985" w:type="dxa"/>
          </w:tcPr>
          <w:p w:rsidR="00826F58" w:rsidRPr="00F95AB9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  <w:u w:val="single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1) Сохранить показатель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2024 году на уровне  100%;</w:t>
            </w:r>
          </w:p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2) О</w:t>
            </w:r>
            <w:r w:rsidRPr="00F95AB9">
              <w:rPr>
                <w:sz w:val="26"/>
                <w:szCs w:val="26"/>
                <w:lang w:eastAsia="en-US"/>
              </w:rPr>
              <w:t xml:space="preserve">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2024 году 100%, том числе на ступени начального общего образования – 100%, на </w:t>
            </w:r>
            <w:r w:rsidRPr="00F95AB9">
              <w:rPr>
                <w:sz w:val="26"/>
                <w:szCs w:val="26"/>
                <w:lang w:eastAsia="en-US"/>
              </w:rPr>
              <w:lastRenderedPageBreak/>
              <w:t>ступени основного общего образования – 100%, на ступени основного общего образования – 100%;</w:t>
            </w:r>
          </w:p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Pr="00F95AB9">
              <w:rPr>
                <w:sz w:val="26"/>
                <w:szCs w:val="26"/>
                <w:lang w:eastAsia="en-US"/>
              </w:rPr>
              <w:t>)Охват обучающихся муниципальных общеобразовательных организаций горячим питанием к 2024 году 100,%%;</w:t>
            </w:r>
          </w:p>
          <w:p w:rsidR="00715C69" w:rsidRPr="00A76C49" w:rsidRDefault="00715C69" w:rsidP="00715C69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Pr="00F95AB9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>
              <w:rPr>
                <w:sz w:val="26"/>
                <w:szCs w:val="26"/>
                <w:lang w:eastAsia="en-US"/>
              </w:rPr>
              <w:t>, 100%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F95AB9" w:rsidRDefault="00715C69" w:rsidP="00715C69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>
              <w:rPr>
                <w:sz w:val="26"/>
                <w:szCs w:val="26"/>
                <w:lang w:eastAsia="en-US"/>
              </w:rPr>
              <w:t>, 100%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826F58" w:rsidRPr="00F95AB9" w:rsidRDefault="00715C69" w:rsidP="00715C69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Pr="00F95AB9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100%.</w:t>
            </w:r>
          </w:p>
        </w:tc>
      </w:tr>
    </w:tbl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Приоритетными направления государственной политики в настоящее время является повышение качества общего образования на основе внедрения обновленных ФГОС второго поколения, обеспечение доступности качественного образования для всех категорий детей, в том числе для детей с особыми потребностями, кадровое обеспечение образовательных организаций, повышение престижности и привлекательности профессии педагога.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  <w:shd w:val="clear" w:color="auto" w:fill="FFFFFF"/>
        </w:rPr>
        <w:t xml:space="preserve">Приоритетной целью государственной образовательной политики является вхождение Российской Федерации в десятку лидеров стран по качеству общего образования. Одним из направлений выступает формирование в системе общего образования функциональной грамотности обучающихся.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Вопросы развития общего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общего образования, а именно: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науки»: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обеспечить формирование функциональной грамотности обучающихся;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разработать комплекс мер, направленных на выявление и поддержку одаренных детей и молодежи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довести 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организациях, обеспечение соответствия оплаты труда работников качеству оказания ими государственных (муниципальных) услуг (выполнения работ). </w:t>
      </w:r>
    </w:p>
    <w:p w:rsidR="000F0D8C" w:rsidRPr="009814B1" w:rsidRDefault="000F0D8C" w:rsidP="000F0D8C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 числу полномочий 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№ 273-ФЗ «Об образовании в Российской Федерации» относятся: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Федерации);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Исходя из полномочий органов местного самоуправления, с учетом приоритетов государственной политики определены цели и задачи подпрограммы.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Цель подпрограммы - организация предоставления и повышение качества общего образования по основным общеобразовательным программам на территории  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Республики», обеспечение равного доступа к качественному образованию для всех категорий детей </w:t>
      </w:r>
      <w:proofErr w:type="spellStart"/>
      <w:r w:rsidRPr="009814B1">
        <w:rPr>
          <w:sz w:val="26"/>
          <w:szCs w:val="26"/>
        </w:rPr>
        <w:t>Дебесского</w:t>
      </w:r>
      <w:proofErr w:type="spellEnd"/>
      <w:r w:rsidRPr="009814B1">
        <w:rPr>
          <w:sz w:val="26"/>
          <w:szCs w:val="26"/>
        </w:rPr>
        <w:t xml:space="preserve"> района.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sz w:val="26"/>
          <w:szCs w:val="26"/>
        </w:rPr>
        <w:t>Для реализации поставленной цели определены следующие задачи: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 xml:space="preserve">2) Развитие инфраструктуры общего образования с учетом внедрения обновленных федеральных государственных образовательных  стандартов и </w:t>
      </w:r>
      <w:r w:rsidRPr="009814B1">
        <w:rPr>
          <w:sz w:val="26"/>
          <w:szCs w:val="26"/>
          <w:lang w:eastAsia="en-US"/>
        </w:rPr>
        <w:lastRenderedPageBreak/>
        <w:t>обновления содержания образования.</w:t>
      </w:r>
    </w:p>
    <w:p w:rsidR="000F0D8C" w:rsidRPr="009814B1" w:rsidRDefault="000F0D8C" w:rsidP="000F0D8C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3) Обеспечение современных и </w:t>
      </w:r>
      <w:r w:rsidRPr="009814B1">
        <w:rPr>
          <w:sz w:val="26"/>
          <w:szCs w:val="26"/>
          <w:lang w:eastAsia="en-US"/>
        </w:rPr>
        <w:t xml:space="preserve">безопасных условий, </w:t>
      </w:r>
      <w:proofErr w:type="spellStart"/>
      <w:r w:rsidRPr="009814B1">
        <w:rPr>
          <w:sz w:val="26"/>
          <w:szCs w:val="26"/>
          <w:lang w:eastAsia="en-US"/>
        </w:rPr>
        <w:t>здоровьесберегающей</w:t>
      </w:r>
      <w:proofErr w:type="spellEnd"/>
      <w:r w:rsidRPr="009814B1">
        <w:rPr>
          <w:sz w:val="26"/>
          <w:szCs w:val="26"/>
          <w:lang w:eastAsia="en-US"/>
        </w:rPr>
        <w:t xml:space="preserve"> среды  для всех участников образовательного процесса</w:t>
      </w:r>
      <w:r w:rsidRPr="009814B1">
        <w:rPr>
          <w:sz w:val="26"/>
          <w:szCs w:val="26"/>
        </w:rPr>
        <w:t xml:space="preserve"> в муниципальных организациях общего образования; в том числе через реализацию программ, обеспечивающих сохранность здоровья обучающихся и воспитанников в общеобразовательных организациях.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 xml:space="preserve">5) Разработка и внедрение системы мотивации педагогических и руководящих работников общеобразовательных организаций </w:t>
      </w:r>
      <w:r w:rsidRPr="009814B1">
        <w:rPr>
          <w:sz w:val="26"/>
          <w:szCs w:val="26"/>
        </w:rPr>
        <w:t>на достижение качественных результатов профессиональной служебной деятельности</w:t>
      </w:r>
      <w:r w:rsidRPr="009814B1">
        <w:rPr>
          <w:sz w:val="26"/>
          <w:szCs w:val="26"/>
          <w:lang w:eastAsia="en-US"/>
        </w:rPr>
        <w:t>.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организаций.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</w:rPr>
        <w:t>7) Развитие системы обратной связи с потребителями услуг общего образования.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9814B1">
        <w:rPr>
          <w:sz w:val="26"/>
          <w:szCs w:val="26"/>
        </w:rPr>
        <w:t>9) Создание системы социально-экономической поддержки для наиболее полного обеспечения потребности в педагогических кадрах.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10) Закрепление и увеличение количества молодых специалистов в муниципальных учреждениях образования.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11) Повышение уровня жизни молодых специалистов, работающих в социальной сфере.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12) Создание и внедрение цифровой федеральной платформы.</w:t>
      </w:r>
    </w:p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Pr="00F95AB9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5E2DE9" w:rsidRPr="00F95AB9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5E2DE9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B17A21" w:rsidRPr="00F95AB9" w:rsidRDefault="00B17A21" w:rsidP="003835A4">
      <w:pPr>
        <w:spacing w:before="0"/>
        <w:ind w:firstLine="709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1.3 Подпрограмма «Дополнительное образование и воспитание детей»</w:t>
      </w:r>
    </w:p>
    <w:p w:rsidR="00B17A21" w:rsidRPr="00F95AB9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</w:p>
    <w:p w:rsidR="00B17A21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F95AB9">
        <w:rPr>
          <w:rFonts w:eastAsia="Arial Unicode MS"/>
          <w:b/>
          <w:kern w:val="1"/>
          <w:sz w:val="26"/>
          <w:szCs w:val="26"/>
          <w:lang w:eastAsia="hi-IN" w:bidi="hi-IN"/>
        </w:rPr>
        <w:t>Краткая характеристика (паспорт) подпрограммы</w:t>
      </w:r>
    </w:p>
    <w:p w:rsidR="00433F30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433F30" w:rsidRPr="00F95AB9" w:rsidTr="00EF7B94">
        <w:tc>
          <w:tcPr>
            <w:tcW w:w="1985" w:type="dxa"/>
          </w:tcPr>
          <w:p w:rsidR="00433F30" w:rsidRPr="00C05822" w:rsidRDefault="00433F30" w:rsidP="00A50DC1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433F30" w:rsidRPr="00F95AB9" w:rsidRDefault="00433F30" w:rsidP="00EF7B94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Дополнительное образование и воспитание детей</w:t>
            </w:r>
            <w:r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ab/>
            </w:r>
          </w:p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c>
          <w:tcPr>
            <w:tcW w:w="1985" w:type="dxa"/>
          </w:tcPr>
          <w:p w:rsidR="00433F30" w:rsidRPr="00C05822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433F30" w:rsidRPr="00897F0B" w:rsidRDefault="00433F30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</w:t>
            </w:r>
            <w:r>
              <w:rPr>
                <w:sz w:val="26"/>
                <w:szCs w:val="26"/>
              </w:rPr>
              <w:t xml:space="preserve"> </w:t>
            </w:r>
            <w:r w:rsidRPr="00897F0B">
              <w:rPr>
                <w:sz w:val="26"/>
                <w:szCs w:val="26"/>
              </w:rPr>
              <w:t>образования</w:t>
            </w:r>
            <w:r>
              <w:rPr>
                <w:sz w:val="26"/>
                <w:szCs w:val="26"/>
              </w:rPr>
              <w:t xml:space="preserve"> и архивов</w:t>
            </w:r>
          </w:p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rPr>
          <w:trHeight w:val="687"/>
        </w:trPr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433F30" w:rsidRPr="00F95AB9" w:rsidRDefault="00433F30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Образовательные организации до</w:t>
            </w:r>
            <w:r>
              <w:rPr>
                <w:sz w:val="26"/>
                <w:szCs w:val="26"/>
              </w:rPr>
              <w:t>полнительного образования детей,</w:t>
            </w:r>
            <w:r w:rsidRPr="00F95AB9">
              <w:rPr>
                <w:sz w:val="26"/>
                <w:szCs w:val="26"/>
              </w:rPr>
              <w:t xml:space="preserve"> Управление культуры, молодежи и спорта</w:t>
            </w:r>
            <w:r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 xml:space="preserve">МКУ «МЦ ОО </w:t>
            </w:r>
            <w:proofErr w:type="spellStart"/>
            <w:r w:rsidR="00B47ED3">
              <w:rPr>
                <w:sz w:val="26"/>
                <w:szCs w:val="26"/>
              </w:rPr>
              <w:t>Дебесского</w:t>
            </w:r>
            <w:proofErr w:type="spellEnd"/>
            <w:r w:rsidR="00B47ED3">
              <w:rPr>
                <w:sz w:val="26"/>
                <w:szCs w:val="26"/>
              </w:rPr>
              <w:t xml:space="preserve"> района»</w:t>
            </w:r>
            <w:r w:rsidRPr="00F95AB9">
              <w:rPr>
                <w:sz w:val="26"/>
                <w:szCs w:val="26"/>
              </w:rPr>
              <w:t xml:space="preserve">                                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433F30" w:rsidRPr="00F95AB9" w:rsidRDefault="00CB474A" w:rsidP="00CB474A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Республики», способного обеспечить дальнейшую самореализацию личности, её пр</w:t>
            </w:r>
            <w:r>
              <w:rPr>
                <w:sz w:val="26"/>
                <w:szCs w:val="26"/>
              </w:rPr>
              <w:t>офессиональное самоопределение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2) Сохранение количества обучающихся на постоянной основе в муниципальных образовательных организациях дополнительного образования детей.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3) Совершенствование образовательных программ дополнительного образования детей.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4) Распространение успешных моделей и программ дополнительного образования детей.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5) Мониторинг и индивидуальное сопровождение одаренных детей.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7) Обеспечение современных и безопасных условий для получения дополнительного образования детей.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8) Развитие системы обратной связи с потребителями услуг дополнительного образования детей.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 xml:space="preserve">9) </w:t>
            </w:r>
            <w:r w:rsidRPr="00F95AB9">
              <w:rPr>
                <w:sz w:val="26"/>
                <w:szCs w:val="26"/>
              </w:rPr>
      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Создание системы социально-экономической поддержки для наиболее полного обеспечения потребности в педагогических кадрах.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Повышение уровня жизни молодых специалистов, работающих в социальной сфере</w:t>
            </w:r>
          </w:p>
          <w:p w:rsidR="00433F30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</w:t>
            </w:r>
            <w:proofErr w:type="spellStart"/>
            <w:r w:rsidRPr="00F95AB9">
              <w:rPr>
                <w:sz w:val="26"/>
                <w:szCs w:val="26"/>
              </w:rPr>
              <w:t>толетарности</w:t>
            </w:r>
            <w:proofErr w:type="spellEnd"/>
            <w:r w:rsidRPr="00F95AB9">
              <w:rPr>
                <w:sz w:val="26"/>
                <w:szCs w:val="26"/>
              </w:rPr>
              <w:t>, законопослушное поведение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организациях различной организационн</w:t>
            </w:r>
            <w:proofErr w:type="gramStart"/>
            <w:r w:rsidRPr="00C14C10">
              <w:rPr>
                <w:sz w:val="26"/>
                <w:szCs w:val="26"/>
              </w:rPr>
              <w:t>о-</w:t>
            </w:r>
            <w:proofErr w:type="gramEnd"/>
            <w:r w:rsidRPr="00C14C10">
              <w:rPr>
                <w:sz w:val="26"/>
                <w:szCs w:val="26"/>
              </w:rPr>
              <w:t xml:space="preserve"> правовой формы и формы собственности, в общей численности детей данной возрастной группы, процентов. 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всероссийском уровне;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республиканском уровне;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районном уровне.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C14C10">
              <w:rPr>
                <w:sz w:val="26"/>
                <w:szCs w:val="26"/>
              </w:rPr>
              <w:t>ка-</w:t>
            </w:r>
            <w:proofErr w:type="spellStart"/>
            <w:r w:rsidRPr="00C14C10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C14C10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10) Доля детей в возрасте от 5 до 18 лет, получающих дополнительное образование с использованием сертификата </w:t>
            </w:r>
            <w:r w:rsidRPr="00C14C10">
              <w:rPr>
                <w:sz w:val="26"/>
                <w:szCs w:val="26"/>
              </w:rPr>
              <w:lastRenderedPageBreak/>
              <w:t>дополнительного образования, в общей численности детей, получающих дополнительное образование за счет средств местного бюджета (100%)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5%).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образования.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C14C10">
              <w:rPr>
                <w:sz w:val="26"/>
                <w:szCs w:val="26"/>
              </w:rPr>
              <w:t>Проектория</w:t>
            </w:r>
            <w:proofErr w:type="spellEnd"/>
            <w:r w:rsidRPr="00C14C10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программам.</w:t>
            </w:r>
          </w:p>
          <w:p w:rsidR="00433F3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r>
              <w:rPr>
                <w:sz w:val="26"/>
                <w:szCs w:val="26"/>
              </w:rPr>
              <w:t>.</w:t>
            </w:r>
          </w:p>
          <w:p w:rsidR="00433F30" w:rsidRDefault="00433F30" w:rsidP="00433F3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16) </w:t>
            </w:r>
            <w:r w:rsidRPr="00B27ABC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B27ABC">
              <w:rPr>
                <w:sz w:val="26"/>
                <w:szCs w:val="26"/>
              </w:rPr>
              <w:t>ученико</w:t>
            </w:r>
            <w:proofErr w:type="spellEnd"/>
            <w:r w:rsidRPr="00B27AB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B27AB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433F30" w:rsidRPr="00F95AB9" w:rsidRDefault="00433F30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- 2015-2024 годы.</w:t>
            </w:r>
          </w:p>
          <w:p w:rsidR="00433F30" w:rsidRPr="00F95AB9" w:rsidRDefault="00433F30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433F30" w:rsidRPr="00F95AB9" w:rsidRDefault="00433F30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433F30" w:rsidRPr="00F95AB9" w:rsidRDefault="00433F30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433F30" w:rsidRPr="00F95AB9" w:rsidTr="00EF7B94">
        <w:trPr>
          <w:trHeight w:val="274"/>
        </w:trPr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518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1559"/>
              <w:gridCol w:w="1418"/>
              <w:gridCol w:w="1701"/>
              <w:gridCol w:w="1545"/>
            </w:tblGrid>
            <w:tr w:rsidR="00CB65D3" w:rsidRPr="00CB65D3" w:rsidTr="00CB65D3">
              <w:trPr>
                <w:trHeight w:val="330"/>
              </w:trPr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66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CB65D3" w:rsidRPr="00CB65D3" w:rsidTr="00CB65D3">
              <w:trPr>
                <w:trHeight w:val="1650"/>
              </w:trPr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bCs w:val="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32 892,7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32 377,9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514,8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31 834,0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31 380,2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38,0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415,8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34 806,7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32 377,1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2 041,5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388,1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39 170,3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38 297,8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22,8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849,7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43 955,9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42 274,0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105,2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1 576,8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38 701,5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35 805,2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54,0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2 842,4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47 505,4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46 376,3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1 129,1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2022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39 923,3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39 263,3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45 646,2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44 986,2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46 646,2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45 986,2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DD34EF" w:rsidRPr="00CB65D3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CB65D3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401 082,2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389 124,1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2 261,5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9 696,6</w:t>
                  </w:r>
                </w:p>
              </w:tc>
            </w:tr>
          </w:tbl>
          <w:p w:rsidR="00433F30" w:rsidRPr="00F95AB9" w:rsidRDefault="00433F30" w:rsidP="00433F3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rPr>
          <w:trHeight w:val="517"/>
        </w:trPr>
        <w:tc>
          <w:tcPr>
            <w:tcW w:w="1985" w:type="dxa"/>
          </w:tcPr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</w:rPr>
              <w:t>) О</w:t>
            </w:r>
            <w:r w:rsidRPr="00F95AB9">
              <w:rPr>
                <w:sz w:val="26"/>
                <w:szCs w:val="26"/>
              </w:rPr>
              <w:t xml:space="preserve"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2024 году 80 %; </w:t>
            </w:r>
          </w:p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У</w:t>
            </w:r>
            <w:r w:rsidRPr="00F95AB9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>
              <w:rPr>
                <w:sz w:val="26"/>
                <w:szCs w:val="26"/>
              </w:rPr>
              <w:t>ых мероприятий к 2024 году до 20,6</w:t>
            </w:r>
            <w:r w:rsidRPr="00F95AB9">
              <w:rPr>
                <w:sz w:val="26"/>
                <w:szCs w:val="26"/>
              </w:rPr>
              <w:t>%.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Д</w:t>
            </w:r>
            <w:r w:rsidRPr="00F95AB9">
              <w:rPr>
                <w:sz w:val="26"/>
                <w:szCs w:val="26"/>
              </w:rPr>
              <w:t xml:space="preserve">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</w:t>
            </w:r>
            <w:r>
              <w:rPr>
                <w:sz w:val="26"/>
                <w:szCs w:val="26"/>
              </w:rPr>
              <w:t>учителей</w:t>
            </w:r>
            <w:r w:rsidRPr="00F95AB9">
              <w:rPr>
                <w:sz w:val="26"/>
                <w:szCs w:val="26"/>
              </w:rPr>
              <w:t>.</w:t>
            </w:r>
          </w:p>
          <w:p w:rsidR="00433F30" w:rsidRPr="00F95AB9" w:rsidRDefault="00715C69" w:rsidP="00715C69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F95AB9">
              <w:rPr>
                <w:sz w:val="26"/>
                <w:szCs w:val="26"/>
              </w:rPr>
              <w:t>) Повышение охвата детей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2024 году до 24%.</w:t>
            </w:r>
          </w:p>
        </w:tc>
      </w:tr>
    </w:tbl>
    <w:p w:rsidR="00433F30" w:rsidRPr="00F95AB9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Приоритетными направлениями государственной политики является повышение качества и доступности дополнительного образования детей, реализация комплекса мер, направленных на выявление и поддержку одаренных детей и молодежи.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 соответствии с Указом Президента Российской Федерации от 07 мая 2018 года №204 является формирование  эффективной  системы  выявления,   поддержки   и развития способностей и талантов у детей и молодежи, основанной  на принципах   справедливости,   всеобщности   и    направленной    на самоопределение и профессиональную ориентацию всех обучающихся.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 целях реализации поручений по направлению «образование», содержащихся в Указе Президента Российской Федерации от 7 мая 2018 года № 204 президиумом Совета при президенте Российской Федерации по стратегическому развитию и национальным проектам (протокол №16 от 24.12.2018 г.) утвержден паспорт национального проекта «Образование».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Так, в Федеральном проекте «Успех каждого ребенка» в рамках паспорта национального проекта «Образование» определены следующие основные задачи: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(сохранение)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lastRenderedPageBreak/>
        <w:t>- создание и развитие системы выявления, поддержки и развития способностей и талантов у детей и молодежи;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условий для получения дополнительного образования детей с ОВЗ;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условий для ранней профориентации детей через участие в онлайн-уроках «</w:t>
      </w:r>
      <w:proofErr w:type="spellStart"/>
      <w:r w:rsidRPr="009814B1">
        <w:rPr>
          <w:bCs w:val="0"/>
          <w:sz w:val="26"/>
          <w:szCs w:val="26"/>
        </w:rPr>
        <w:t>Проектория</w:t>
      </w:r>
      <w:proofErr w:type="spellEnd"/>
      <w:r w:rsidRPr="009814B1">
        <w:rPr>
          <w:bCs w:val="0"/>
          <w:sz w:val="26"/>
          <w:szCs w:val="26"/>
        </w:rPr>
        <w:t>», реализацию проекта «Билет в будущее», внедрение модели сопровождения, наставничества и шефства для обучающихся по дополнительных общеобразовательным программам.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Концепция общенациональной системы выявления и развития молодых талантов, утвержденная Президентом Российской Федерации от 3 апреля 2012 года № 827 определяет базовые принципы построения и основные задачи общенациональной системы выявления и развития молодых талантов, а также основные направления ее функционирования. Национальная стратегия действий в интересах детей, утвержденная Указом Президента Российской Федерации от 1 июня 2012 года № 761, предусматривает обеспечение доступности и качества образования, поиск и поддержку талантливых детей, развитие воспитания и социализации детей.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9814B1">
          <w:rPr>
            <w:bCs w:val="0"/>
            <w:sz w:val="26"/>
            <w:szCs w:val="26"/>
          </w:rPr>
          <w:t>2012 г</w:t>
        </w:r>
      </w:smartTag>
      <w:r w:rsidRPr="009814B1">
        <w:rPr>
          <w:bCs w:val="0"/>
          <w:sz w:val="26"/>
          <w:szCs w:val="26"/>
        </w:rPr>
        <w:t xml:space="preserve">. № 2190-р (ред. от 14.09.2015) утверждена Программа поэтапного совершенствования системы оплаты труда в государственных (муниципальных) </w:t>
      </w:r>
      <w:r w:rsidRPr="009814B1">
        <w:rPr>
          <w:sz w:val="26"/>
          <w:szCs w:val="26"/>
        </w:rPr>
        <w:t>организац</w:t>
      </w:r>
      <w:r w:rsidRPr="009814B1">
        <w:rPr>
          <w:bCs w:val="0"/>
          <w:sz w:val="26"/>
          <w:szCs w:val="26"/>
        </w:rPr>
        <w:t xml:space="preserve">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</w:t>
      </w:r>
      <w:r w:rsidRPr="009814B1">
        <w:rPr>
          <w:sz w:val="26"/>
          <w:szCs w:val="26"/>
        </w:rPr>
        <w:t>организац</w:t>
      </w:r>
      <w:r w:rsidRPr="009814B1">
        <w:rPr>
          <w:bCs w:val="0"/>
          <w:sz w:val="26"/>
          <w:szCs w:val="26"/>
        </w:rPr>
        <w:t xml:space="preserve">иях, обеспечение соответствия оплаты труда работников качеству оказания ими государственных (муниципальных) услуг (выполнения работ).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В целях реализации поручений, содержащихся в программных Указах Президента Российской Федерации от 7 мая 2012 года № 596 – 606, принято распоряжение Президента Удмуртской Республики от 27 августа </w:t>
      </w:r>
      <w:smartTag w:uri="urn:schemas-microsoft-com:office:smarttags" w:element="metricconverter">
        <w:smartTagPr>
          <w:attr w:name="ProductID" w:val="2012 г"/>
        </w:smartTagPr>
        <w:r w:rsidRPr="009814B1">
          <w:rPr>
            <w:bCs w:val="0"/>
            <w:sz w:val="26"/>
            <w:szCs w:val="26"/>
          </w:rPr>
          <w:t>2012 г</w:t>
        </w:r>
      </w:smartTag>
      <w:r w:rsidRPr="009814B1">
        <w:rPr>
          <w:bCs w:val="0"/>
          <w:sz w:val="26"/>
          <w:szCs w:val="26"/>
        </w:rPr>
        <w:t xml:space="preserve">. № 239-РП «О реализации поручений, содержащихся в указах Президента Российской Федерации, определяющих основные направления развития Российской Федерации на ближайшую и среднесрочную перспективу в Удмуртской Республике».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Координационным комитетом по вопросам стратегического развития и реализации приоритетных проектов при Главе Удмуртской Республики (протокол от 11 декабря 2018 г. №8) утвержден Паспорт регионального проекта «Успех каждого ребенка», который включает в себя мероприятия в сфере дополнительного образования детей по следующим направлениям: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80% от общего числа детей;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реализация модели персонифицированного финансирования дополнительного образования детей;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обновление содержания и методов дополнительного образования детей, развитие кадрового потенциала и модернизация инфраструктуры системы дополнительного образования детей.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Целью подпрограммы является организация предоставления, повышение качества и доступности дополнительного образования детей на территории </w:t>
      </w:r>
      <w:r w:rsidRPr="009814B1">
        <w:rPr>
          <w:sz w:val="26"/>
          <w:szCs w:val="26"/>
        </w:rPr>
        <w:lastRenderedPageBreak/>
        <w:t xml:space="preserve">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Республики», способного обеспечить дальнейшую самореализацию личности, её профессиональное самоопределение.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2) Сохранение количества обучающихся на постоянной основе в муниципальных образовательных организациях дополнительного образования детей.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3) Совершенствование образовательных программ дополнительного образования детей.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4) Распространение успешных моделей и программ дополнительного образования детей.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5) Мониторинг и индивидуальное сопровождение одаренных детей.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7) Обеспечение современных и безопасных условий для получения дополнительного образования детей.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8) Развитие системы обратной связи с потребителями услуг дополнительного образования детей.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9) </w:t>
      </w:r>
      <w:r w:rsidRPr="009814B1">
        <w:rPr>
          <w:sz w:val="26"/>
          <w:szCs w:val="26"/>
        </w:rPr>
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10) Создание системы социально-экономической поддержки для наиболее полного обеспечения потребности в педагогических кадрах.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12) Повышение уровня жизни молодых специалистов, работающих в социальной сфере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sz w:val="26"/>
          <w:szCs w:val="26"/>
        </w:rPr>
        <w:t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толерантности, законопослушное поведение.</w:t>
      </w:r>
    </w:p>
    <w:p w:rsidR="000F0D8C" w:rsidRPr="009814B1" w:rsidRDefault="000F0D8C" w:rsidP="000F0D8C">
      <w:pPr>
        <w:tabs>
          <w:tab w:val="left" w:pos="4995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B17A21" w:rsidRPr="00F95AB9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B7244C" w:rsidRDefault="00B7244C" w:rsidP="00D548AB">
      <w:pPr>
        <w:spacing w:before="0"/>
        <w:jc w:val="both"/>
        <w:rPr>
          <w:sz w:val="26"/>
          <w:szCs w:val="26"/>
        </w:rPr>
      </w:pPr>
    </w:p>
    <w:p w:rsidR="00303194" w:rsidRDefault="00303194" w:rsidP="00D548AB">
      <w:pPr>
        <w:spacing w:before="0"/>
        <w:jc w:val="both"/>
        <w:rPr>
          <w:sz w:val="26"/>
          <w:szCs w:val="26"/>
        </w:rPr>
      </w:pPr>
    </w:p>
    <w:p w:rsidR="00303194" w:rsidRDefault="00303194" w:rsidP="00D548AB">
      <w:pPr>
        <w:spacing w:before="0"/>
        <w:jc w:val="both"/>
        <w:rPr>
          <w:sz w:val="26"/>
          <w:szCs w:val="26"/>
        </w:rPr>
      </w:pPr>
    </w:p>
    <w:p w:rsidR="00303194" w:rsidRDefault="00303194" w:rsidP="00D548AB">
      <w:pPr>
        <w:spacing w:before="0"/>
        <w:jc w:val="both"/>
        <w:rPr>
          <w:sz w:val="26"/>
          <w:szCs w:val="26"/>
        </w:rPr>
      </w:pPr>
    </w:p>
    <w:p w:rsidR="00303194" w:rsidRDefault="00303194" w:rsidP="00D548AB">
      <w:pPr>
        <w:spacing w:before="0"/>
        <w:jc w:val="both"/>
        <w:rPr>
          <w:sz w:val="26"/>
          <w:szCs w:val="26"/>
        </w:rPr>
      </w:pPr>
    </w:p>
    <w:p w:rsidR="00303194" w:rsidRDefault="00303194" w:rsidP="00D548AB">
      <w:pPr>
        <w:spacing w:before="0"/>
        <w:jc w:val="both"/>
        <w:rPr>
          <w:sz w:val="26"/>
          <w:szCs w:val="26"/>
        </w:rPr>
      </w:pPr>
    </w:p>
    <w:p w:rsidR="00303194" w:rsidRDefault="00303194" w:rsidP="00D548AB">
      <w:pPr>
        <w:spacing w:before="0"/>
        <w:jc w:val="both"/>
        <w:rPr>
          <w:sz w:val="26"/>
          <w:szCs w:val="26"/>
        </w:rPr>
      </w:pPr>
    </w:p>
    <w:p w:rsidR="00303194" w:rsidRDefault="00303194" w:rsidP="00D548AB">
      <w:pPr>
        <w:spacing w:before="0"/>
        <w:jc w:val="both"/>
        <w:rPr>
          <w:sz w:val="26"/>
          <w:szCs w:val="26"/>
        </w:rPr>
      </w:pPr>
    </w:p>
    <w:p w:rsidR="00303194" w:rsidRDefault="00303194" w:rsidP="00D548AB">
      <w:pPr>
        <w:spacing w:before="0"/>
        <w:jc w:val="both"/>
        <w:rPr>
          <w:sz w:val="26"/>
          <w:szCs w:val="26"/>
        </w:rPr>
      </w:pPr>
    </w:p>
    <w:p w:rsidR="00B7244C" w:rsidRDefault="00B7244C" w:rsidP="00D548AB">
      <w:pPr>
        <w:spacing w:before="0"/>
        <w:jc w:val="both"/>
        <w:rPr>
          <w:sz w:val="26"/>
          <w:szCs w:val="26"/>
        </w:rPr>
      </w:pPr>
    </w:p>
    <w:p w:rsidR="00D30118" w:rsidRPr="00F95AB9" w:rsidRDefault="00801A3F" w:rsidP="00D548AB">
      <w:pPr>
        <w:spacing w:before="0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</w:t>
      </w:r>
      <w:r w:rsidR="00D30118" w:rsidRPr="00F95AB9">
        <w:rPr>
          <w:b/>
          <w:sz w:val="26"/>
          <w:szCs w:val="26"/>
        </w:rPr>
        <w:t>.4 Подпрограмма «Реализация молодёжной политики</w:t>
      </w:r>
      <w:r w:rsidR="00B7244C">
        <w:rPr>
          <w:b/>
          <w:sz w:val="26"/>
          <w:szCs w:val="26"/>
        </w:rPr>
        <w:t>»</w:t>
      </w:r>
    </w:p>
    <w:p w:rsidR="00D30118" w:rsidRPr="00F95AB9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D30118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</w:p>
    <w:p w:rsidR="00B7244C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Реализация молодёжной политики</w:t>
            </w:r>
            <w:r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 xml:space="preserve">  </w:t>
            </w:r>
          </w:p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 культуры</w:t>
            </w:r>
            <w:r w:rsidRPr="00F95AB9">
              <w:rPr>
                <w:sz w:val="26"/>
                <w:szCs w:val="26"/>
              </w:rPr>
              <w:t xml:space="preserve">, молодежи и спорта                                     </w:t>
            </w:r>
          </w:p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B7244C">
        <w:trPr>
          <w:trHeight w:val="329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Управление образования </w:t>
            </w:r>
            <w:r>
              <w:rPr>
                <w:sz w:val="26"/>
                <w:szCs w:val="26"/>
              </w:rPr>
              <w:t>и архивов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B7244C" w:rsidRPr="00F95AB9" w:rsidRDefault="00CB474A" w:rsidP="00CB474A">
            <w:pPr>
              <w:spacing w:before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</w:t>
            </w:r>
            <w:r>
              <w:rPr>
                <w:sz w:val="26"/>
                <w:szCs w:val="26"/>
              </w:rPr>
              <w:t>нтересах общества и государства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молодёжи.</w:t>
            </w:r>
          </w:p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Поддержка социальных инициатив, деятельности детских и молодежных общественных организаций.</w:t>
            </w:r>
          </w:p>
          <w:p w:rsidR="00B7244C" w:rsidRPr="00F95AB9" w:rsidRDefault="00B7244C" w:rsidP="00B7244C">
            <w:pPr>
              <w:widowControl w:val="0"/>
              <w:autoSpaceDE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Предупреждение распространения в молодежной среде экстремистских и антиобщественных идей. </w:t>
            </w:r>
          </w:p>
          <w:p w:rsidR="00B7244C" w:rsidRPr="00F95AB9" w:rsidRDefault="00B7244C" w:rsidP="00B7244C">
            <w:pPr>
              <w:widowControl w:val="0"/>
              <w:autoSpaceDE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 в процесс духовного, патриотического становления в интересах укрепления единства нации.</w:t>
            </w:r>
          </w:p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страны.</w:t>
            </w:r>
          </w:p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деятельности.</w:t>
            </w:r>
          </w:p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политики.</w:t>
            </w:r>
          </w:p>
          <w:p w:rsidR="00B7244C" w:rsidRPr="00F95AB9" w:rsidRDefault="00B7244C" w:rsidP="00B7244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Формирование современной модели организации и оздоровления детей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Республики», %.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Охват детей и подростков школьного возраста каникулярным </w:t>
            </w:r>
            <w:r w:rsidRPr="00F95AB9">
              <w:rPr>
                <w:sz w:val="26"/>
                <w:szCs w:val="26"/>
              </w:rPr>
              <w:lastRenderedPageBreak/>
              <w:t>отдыхом от общего числа детей и подростков школьного возраста, проживающих на территории района, %.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</w:t>
            </w:r>
            <w:proofErr w:type="spellStart"/>
            <w:r w:rsidRPr="00F95AB9">
              <w:rPr>
                <w:sz w:val="26"/>
                <w:szCs w:val="26"/>
              </w:rPr>
              <w:t>Дебесского</w:t>
            </w:r>
            <w:proofErr w:type="spellEnd"/>
            <w:r w:rsidRPr="00F95AB9">
              <w:rPr>
                <w:sz w:val="26"/>
                <w:szCs w:val="26"/>
              </w:rPr>
              <w:t xml:space="preserve"> района, %.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молодёжи, ед.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%.</w:t>
            </w:r>
          </w:p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Показатель эффективности деятельности руководителя, %.   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B27AB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- 2015-2024 годы.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B7244C" w:rsidRPr="00F95AB9" w:rsidTr="00EF7B94">
        <w:trPr>
          <w:trHeight w:val="274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053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1418"/>
              <w:gridCol w:w="1280"/>
              <w:gridCol w:w="1780"/>
              <w:gridCol w:w="1280"/>
            </w:tblGrid>
            <w:tr w:rsidR="00E77EE6" w:rsidRPr="00E77EE6" w:rsidTr="00E77EE6">
              <w:trPr>
                <w:trHeight w:val="330"/>
              </w:trPr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77EE6" w:rsidRPr="00E77EE6" w:rsidTr="00E77EE6">
              <w:trPr>
                <w:trHeight w:val="1650"/>
              </w:trPr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bCs w:val="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6 269,4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4 838,7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1 174,4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256,3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6 579,9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4 948,0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1 375,6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256,3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8 197,6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6 357,8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1 550,8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289,0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9 396,0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7 052,0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1 907,1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436,9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8 979,2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6 332,3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2 041,4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605,5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10 819,0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8 300,0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2 011,2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507,8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11 319,8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8 730,1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2 189,8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399,9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7 479,2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1 649,0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7 479,2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1 649,0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7 479,2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1 649,0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</w:tr>
            <w:tr w:rsidR="00DD34EF" w:rsidRPr="00E77EE6" w:rsidTr="00C80855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89 365,4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68 996,4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17 197,3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3 171,8</w:t>
                  </w:r>
                </w:p>
              </w:tc>
            </w:tr>
          </w:tbl>
          <w:p w:rsidR="00B7244C" w:rsidRPr="00F95AB9" w:rsidRDefault="00B7244C" w:rsidP="00B7244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517"/>
        </w:trPr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1) Увеличение удельного веса молодёжи, охваченной районными мероприятиями в сфере молодёжной политики в 2024 году до 56%, в общей численности молодёжи, проживающей на территории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Республики».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Увеличение удельного веса молодых граждан, охваченных </w:t>
            </w:r>
            <w:r w:rsidRPr="00F95AB9">
              <w:rPr>
                <w:sz w:val="26"/>
                <w:szCs w:val="26"/>
              </w:rPr>
              <w:lastRenderedPageBreak/>
              <w:t xml:space="preserve">районными мероприятиями патриотической </w:t>
            </w:r>
            <w:r>
              <w:rPr>
                <w:sz w:val="26"/>
                <w:szCs w:val="26"/>
              </w:rPr>
              <w:t>направленности, в 2024 году до 53</w:t>
            </w:r>
            <w:r w:rsidRPr="00F95AB9">
              <w:rPr>
                <w:sz w:val="26"/>
                <w:szCs w:val="26"/>
              </w:rPr>
              <w:t xml:space="preserve">% в общей численности молодёжи, проживающей на территории </w:t>
            </w:r>
            <w:proofErr w:type="spellStart"/>
            <w:r w:rsidRPr="00F95AB9">
              <w:rPr>
                <w:sz w:val="26"/>
                <w:szCs w:val="26"/>
              </w:rPr>
              <w:t>Дебесского</w:t>
            </w:r>
            <w:proofErr w:type="spellEnd"/>
            <w:r w:rsidRPr="00F95AB9">
              <w:rPr>
                <w:sz w:val="26"/>
                <w:szCs w:val="26"/>
              </w:rPr>
              <w:t xml:space="preserve"> района.</w:t>
            </w:r>
          </w:p>
          <w:p w:rsidR="00B7244C" w:rsidRPr="00F95AB9" w:rsidRDefault="009814B1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7244C" w:rsidRPr="00F95AB9">
              <w:rPr>
                <w:sz w:val="26"/>
                <w:szCs w:val="26"/>
              </w:rPr>
              <w:t xml:space="preserve">) 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7244C" w:rsidRPr="00F95AB9">
              <w:rPr>
                <w:sz w:val="26"/>
                <w:szCs w:val="26"/>
              </w:rPr>
              <w:t>Дебесском</w:t>
            </w:r>
            <w:proofErr w:type="spellEnd"/>
            <w:r w:rsidR="00B7244C" w:rsidRPr="00F95AB9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2024году </w:t>
            </w:r>
            <w:r w:rsidR="00B7244C">
              <w:rPr>
                <w:sz w:val="26"/>
                <w:szCs w:val="26"/>
              </w:rPr>
              <w:t>45</w:t>
            </w:r>
            <w:r w:rsidR="00B7244C" w:rsidRPr="00F95AB9">
              <w:rPr>
                <w:sz w:val="26"/>
                <w:szCs w:val="26"/>
              </w:rPr>
              <w:t>%.</w:t>
            </w:r>
          </w:p>
          <w:p w:rsidR="00B7244C" w:rsidRPr="00F95AB9" w:rsidRDefault="009814B1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7244C" w:rsidRPr="00F95AB9">
              <w:rPr>
                <w:sz w:val="26"/>
                <w:szCs w:val="26"/>
              </w:rPr>
              <w:t>) Количество мероприятий патриотической тематики, в том числе по допризывной подготовке для подростков и молодёжи, в 2024 году 8 ед.</w:t>
            </w:r>
          </w:p>
          <w:p w:rsidR="00B7244C" w:rsidRPr="00F95AB9" w:rsidRDefault="009814B1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>) Количество граждан в 2024 году, которым оказана социально-психологическая услуга, 1,4 тыс. чел.</w:t>
            </w:r>
          </w:p>
          <w:p w:rsidR="00B7244C" w:rsidRPr="00F95AB9" w:rsidRDefault="009814B1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B7244C" w:rsidRPr="00F95AB9">
              <w:rPr>
                <w:sz w:val="26"/>
                <w:szCs w:val="26"/>
              </w:rPr>
              <w:t>) Удельный вес аттестованных специалистов муниципального бюджетного учреждения</w:t>
            </w:r>
            <w:r w:rsidR="00B7244C">
              <w:rPr>
                <w:sz w:val="26"/>
                <w:szCs w:val="26"/>
              </w:rPr>
              <w:t xml:space="preserve"> «Молодёжный центр «Вертикаль»</w:t>
            </w:r>
            <w:r w:rsidR="00B7244C" w:rsidRPr="00F95AB9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2024 году, до 83%.</w:t>
            </w:r>
          </w:p>
          <w:p w:rsidR="00B7244C" w:rsidRPr="00F95AB9" w:rsidRDefault="009814B1" w:rsidP="00B7244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B7244C" w:rsidRPr="00F95AB9">
              <w:rPr>
                <w:sz w:val="26"/>
                <w:szCs w:val="26"/>
              </w:rPr>
              <w:t>) 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2024 году до 100%.</w:t>
            </w:r>
          </w:p>
        </w:tc>
      </w:tr>
    </w:tbl>
    <w:p w:rsidR="00B7244C" w:rsidRPr="00F95AB9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0F0D8C" w:rsidRPr="00986EE6" w:rsidRDefault="000F0D8C" w:rsidP="00986EE6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Для реализации молодежной политики в Удмуртской Республике утверждена государственная программа Удмуртской Республики «</w:t>
      </w:r>
      <w:r w:rsidRPr="009814B1">
        <w:rPr>
          <w:sz w:val="26"/>
          <w:szCs w:val="26"/>
        </w:rPr>
        <w:t>Развитие физической культуры, спорта и молодежной политики</w:t>
      </w:r>
      <w:r w:rsidRPr="00FD5107">
        <w:rPr>
          <w:sz w:val="26"/>
          <w:szCs w:val="26"/>
        </w:rPr>
        <w:t xml:space="preserve">», целью которой является </w:t>
      </w:r>
      <w:r w:rsidRPr="009814B1">
        <w:rPr>
          <w:sz w:val="26"/>
          <w:szCs w:val="26"/>
        </w:rPr>
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 и их самореализацию, в интересах общества и государства, развитие добровольчества (</w:t>
      </w:r>
      <w:proofErr w:type="spellStart"/>
      <w:r w:rsidRPr="009814B1">
        <w:rPr>
          <w:sz w:val="26"/>
          <w:szCs w:val="26"/>
        </w:rPr>
        <w:t>волонтерства</w:t>
      </w:r>
      <w:proofErr w:type="spellEnd"/>
      <w:r w:rsidRPr="009814B1">
        <w:rPr>
          <w:sz w:val="26"/>
          <w:szCs w:val="26"/>
        </w:rPr>
        <w:t>), развитие талантов и способностей у детей и молодежи</w:t>
      </w:r>
      <w:r w:rsidRPr="00FD5107">
        <w:rPr>
          <w:sz w:val="26"/>
          <w:szCs w:val="26"/>
        </w:rPr>
        <w:t>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9814B1">
        <w:rPr>
          <w:sz w:val="26"/>
          <w:szCs w:val="26"/>
          <w:shd w:val="clear" w:color="auto" w:fill="FFFFFF"/>
        </w:rPr>
        <w:t>При разработке целей и задач государственной программы учтены приоритеты государственной политики в области физической культуры, спорта и молодежной политики, определенные федеральными нормативными правовыми актами, стратегическими и программными документами Российской Федерации, а именно: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Указом Президента Российской Федерации от 7 мая 2012 года N 597 "О мероприятиях по реализации государственной социальной политики";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Указом Президента Российской Федерации от 7 мая 2012 года № 601 «Об основных направлениях совершенствования систе</w:t>
      </w:r>
      <w:r w:rsidRPr="009814B1">
        <w:rPr>
          <w:sz w:val="26"/>
          <w:szCs w:val="26"/>
        </w:rPr>
        <w:t>мы государственного управления».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К вопросам местного значения муниципальных районов Федеральным</w:t>
      </w:r>
      <w:r w:rsidRPr="009814B1">
        <w:rPr>
          <w:sz w:val="26"/>
          <w:szCs w:val="26"/>
        </w:rPr>
        <w:t>и законами</w:t>
      </w:r>
      <w:r w:rsidRPr="00FD5107">
        <w:rPr>
          <w:sz w:val="26"/>
          <w:szCs w:val="26"/>
        </w:rPr>
        <w:t xml:space="preserve"> №131-ФЗ «Об общих принципах организации местного самоуправления в Российской Федерации»</w:t>
      </w:r>
      <w:r w:rsidRPr="009814B1">
        <w:rPr>
          <w:sz w:val="26"/>
          <w:szCs w:val="26"/>
        </w:rPr>
        <w:t>, №273-ФЗ «Об образовании в Российской Федерации»,</w:t>
      </w:r>
      <w:r w:rsidRPr="00FD5107">
        <w:rPr>
          <w:sz w:val="26"/>
          <w:szCs w:val="26"/>
        </w:rPr>
        <w:t xml:space="preserve"> к вопросам местного значения муниципальных районов отнесен</w:t>
      </w:r>
      <w:r w:rsidRPr="009814B1">
        <w:rPr>
          <w:sz w:val="26"/>
          <w:szCs w:val="26"/>
        </w:rPr>
        <w:t>ы</w:t>
      </w:r>
      <w:r w:rsidRPr="00FD5107">
        <w:rPr>
          <w:sz w:val="26"/>
          <w:szCs w:val="26"/>
        </w:rPr>
        <w:t xml:space="preserve"> вопрос</w:t>
      </w:r>
      <w:r w:rsidRPr="009814B1">
        <w:rPr>
          <w:sz w:val="26"/>
          <w:szCs w:val="26"/>
        </w:rPr>
        <w:t>ы: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- </w:t>
      </w:r>
      <w:r w:rsidRPr="00FD5107">
        <w:rPr>
          <w:sz w:val="26"/>
          <w:szCs w:val="26"/>
        </w:rPr>
        <w:t xml:space="preserve"> организации и осуществления мероприятий</w:t>
      </w:r>
      <w:r w:rsidRPr="009814B1">
        <w:rPr>
          <w:sz w:val="26"/>
          <w:szCs w:val="26"/>
        </w:rPr>
        <w:t xml:space="preserve"> по работе с детьми и молодежью,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-  организация и обеспечение оздоровления и отдыха детей (в соответствии с Положением об организации и обеспечения оздоровления и отдыха детей в </w:t>
      </w:r>
      <w:r w:rsidRPr="009814B1">
        <w:rPr>
          <w:sz w:val="26"/>
          <w:szCs w:val="26"/>
        </w:rPr>
        <w:lastRenderedPageBreak/>
        <w:t xml:space="preserve">Удмуртской Республике, утвержденную Постановлением Правительства УР от 28 декабря 2009 года № 382). </w:t>
      </w:r>
    </w:p>
    <w:p w:rsidR="000F0D8C" w:rsidRPr="00FD5107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  <w:shd w:val="clear" w:color="auto" w:fill="FFFFFF"/>
        </w:rPr>
        <w:t>Одно из важных направлений реализации подпрограммы - патриотическое воспитание граждан, развитие добровольчества (</w:t>
      </w:r>
      <w:proofErr w:type="spellStart"/>
      <w:r w:rsidRPr="009814B1">
        <w:rPr>
          <w:sz w:val="26"/>
          <w:szCs w:val="26"/>
          <w:shd w:val="clear" w:color="auto" w:fill="FFFFFF"/>
        </w:rPr>
        <w:t>волонтерства</w:t>
      </w:r>
      <w:proofErr w:type="spellEnd"/>
      <w:r w:rsidRPr="009814B1">
        <w:rPr>
          <w:sz w:val="26"/>
          <w:szCs w:val="26"/>
          <w:shd w:val="clear" w:color="auto" w:fill="FFFFFF"/>
        </w:rPr>
        <w:t xml:space="preserve">), развитие талантов и способностей у детей и молодежи, путем поддержки общественных инициатив и проектов, вовлечения граждан в добровольческую деятельность, </w:t>
      </w:r>
      <w:r w:rsidRPr="009814B1">
        <w:rPr>
          <w:sz w:val="26"/>
          <w:szCs w:val="26"/>
        </w:rPr>
        <w:t>оздоровление и отдых детей.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Поддержка социальных инициатив, деятельности детских и молодежных общественных организаций.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3) Предупреждение распространения в молодежной среде экстремистских и антиобщественных идей.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 в процесс духовного, патриотического становления в интересах укрепления единства нации.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Формирование современной модели организации и оздоровления детей.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</w:p>
    <w:p w:rsidR="000F0D8C" w:rsidRPr="009814B1" w:rsidRDefault="000F0D8C" w:rsidP="000F0D8C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right="-1"/>
        <w:jc w:val="center"/>
        <w:rPr>
          <w:bCs w:val="0"/>
          <w:sz w:val="26"/>
          <w:szCs w:val="26"/>
        </w:rPr>
      </w:pP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right="-1"/>
        <w:jc w:val="both"/>
        <w:rPr>
          <w:bCs w:val="0"/>
          <w:sz w:val="26"/>
          <w:szCs w:val="26"/>
        </w:rPr>
      </w:pPr>
    </w:p>
    <w:p w:rsidR="00D30118" w:rsidRPr="00F95AB9" w:rsidRDefault="00D30118" w:rsidP="003835A4">
      <w:pPr>
        <w:spacing w:before="0"/>
        <w:ind w:firstLine="709"/>
        <w:jc w:val="center"/>
        <w:rPr>
          <w:sz w:val="26"/>
          <w:szCs w:val="26"/>
        </w:rPr>
      </w:pPr>
    </w:p>
    <w:p w:rsidR="00897F0B" w:rsidRDefault="00897F0B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897F0B" w:rsidRDefault="00897F0B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897F0B" w:rsidRPr="00F95AB9" w:rsidRDefault="00897F0B" w:rsidP="003835A4">
      <w:pPr>
        <w:keepNext/>
        <w:spacing w:before="0"/>
        <w:ind w:firstLine="709"/>
        <w:contextualSpacing/>
        <w:rPr>
          <w:sz w:val="26"/>
          <w:szCs w:val="26"/>
        </w:rPr>
        <w:sectPr w:rsidR="00897F0B" w:rsidRPr="00F95AB9" w:rsidSect="009C72E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A016DF" w:rsidRPr="00F95AB9" w:rsidRDefault="004642E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</w:t>
      </w:r>
      <w:r w:rsidR="00041BB1" w:rsidRPr="00F95AB9">
        <w:rPr>
          <w:b/>
          <w:sz w:val="26"/>
          <w:szCs w:val="26"/>
        </w:rPr>
        <w:t xml:space="preserve">.5 Подпрограмма «Создание условий для реализации </w:t>
      </w:r>
    </w:p>
    <w:p w:rsidR="00041BB1" w:rsidRPr="00F95AB9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муниципальной программы»</w:t>
      </w:r>
    </w:p>
    <w:p w:rsidR="00041BB1" w:rsidRPr="00F95AB9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041BB1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bCs w:val="0"/>
          <w:sz w:val="26"/>
          <w:szCs w:val="26"/>
        </w:rPr>
        <w:t>Краткая характеристика (паспорт) подпрограммы</w:t>
      </w:r>
    </w:p>
    <w:p w:rsidR="00B7244C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»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r w:rsidRPr="00F95AB9">
              <w:rPr>
                <w:sz w:val="26"/>
                <w:szCs w:val="26"/>
              </w:rPr>
              <w:t>МКУ «Централизованная бухгалтерия»</w:t>
            </w:r>
          </w:p>
        </w:tc>
      </w:tr>
      <w:tr w:rsidR="00B7244C" w:rsidRPr="00F95AB9" w:rsidTr="00EF7B94">
        <w:trPr>
          <w:trHeight w:val="687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Управление образования</w:t>
            </w:r>
            <w:r>
              <w:rPr>
                <w:sz w:val="26"/>
                <w:szCs w:val="26"/>
              </w:rPr>
              <w:t xml:space="preserve"> и архивов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 xml:space="preserve">МКУ «МЦ ОО </w:t>
            </w:r>
            <w:proofErr w:type="spellStart"/>
            <w:r w:rsidR="00B47ED3">
              <w:rPr>
                <w:sz w:val="26"/>
                <w:szCs w:val="26"/>
              </w:rPr>
              <w:t>Дебесского</w:t>
            </w:r>
            <w:proofErr w:type="spellEnd"/>
            <w:r w:rsidR="00B47ED3">
              <w:rPr>
                <w:sz w:val="26"/>
                <w:szCs w:val="26"/>
              </w:rPr>
              <w:t xml:space="preserve"> района»</w:t>
            </w:r>
            <w:r>
              <w:rPr>
                <w:sz w:val="26"/>
                <w:szCs w:val="26"/>
              </w:rPr>
              <w:t>.</w:t>
            </w:r>
            <w:r w:rsidRPr="00F95AB9">
              <w:rPr>
                <w:sz w:val="26"/>
                <w:szCs w:val="26"/>
              </w:rPr>
              <w:t xml:space="preserve">                       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B7244C" w:rsidRPr="00F95AB9" w:rsidRDefault="00CB474A" w:rsidP="00CB474A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Повышение эффективности и результативности системы образования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43669B" w:rsidRPr="00F95AB9" w:rsidRDefault="0043669B" w:rsidP="0043669B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1) Осуществление установленных полномочий (функций) Управлением образованием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Республики», организация эффективного управлен</w:t>
            </w:r>
            <w:r w:rsidR="00C80855">
              <w:rPr>
                <w:sz w:val="26"/>
                <w:szCs w:val="26"/>
              </w:rPr>
              <w:t>ия системой образования  района</w:t>
            </w:r>
            <w:r w:rsidR="00C80855">
              <w:rPr>
                <w:color w:val="FF0000"/>
                <w:sz w:val="26"/>
                <w:szCs w:val="26"/>
              </w:rPr>
              <w:t>.</w:t>
            </w:r>
          </w:p>
          <w:p w:rsidR="0043669B" w:rsidRPr="00F95AB9" w:rsidRDefault="0043669B" w:rsidP="0043669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Методическое обеспечение образовательного процесса, в том числе методическое сопровождение введения ФГОС.</w:t>
            </w:r>
          </w:p>
          <w:p w:rsidR="0043669B" w:rsidRPr="00F95AB9" w:rsidRDefault="0043669B" w:rsidP="0043669B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</w:t>
            </w:r>
          </w:p>
          <w:p w:rsidR="0043669B" w:rsidRPr="00F95AB9" w:rsidRDefault="0043669B" w:rsidP="0043669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Обеспечение муниципальных образовательных организаций квалифицированными кадрами.</w:t>
            </w:r>
          </w:p>
          <w:p w:rsidR="0043669B" w:rsidRPr="00F95AB9" w:rsidRDefault="0043669B" w:rsidP="0043669B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5) 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</w:t>
            </w:r>
          </w:p>
          <w:p w:rsidR="0043669B" w:rsidRPr="00F95AB9" w:rsidRDefault="0043669B" w:rsidP="0043669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деятельности.</w:t>
            </w:r>
          </w:p>
          <w:p w:rsidR="0043669B" w:rsidRPr="00F95AB9" w:rsidRDefault="0043669B" w:rsidP="0043669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Организация работы по развитию системы и обеспечение обратной связи с потребителями услуг образования.</w:t>
            </w:r>
          </w:p>
          <w:p w:rsidR="00B7244C" w:rsidRPr="00F95AB9" w:rsidRDefault="0043669B" w:rsidP="0043669B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8) Создание в </w:t>
            </w:r>
            <w:proofErr w:type="spellStart"/>
            <w:r w:rsidRPr="00F95AB9">
              <w:rPr>
                <w:sz w:val="26"/>
                <w:szCs w:val="26"/>
              </w:rPr>
              <w:t>Дебесском</w:t>
            </w:r>
            <w:proofErr w:type="spellEnd"/>
            <w:r w:rsidRPr="00F95AB9">
              <w:rPr>
                <w:sz w:val="26"/>
                <w:szCs w:val="26"/>
              </w:rPr>
      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B7244C" w:rsidRDefault="00B7244C" w:rsidP="0043669B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: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1) Оценка качества муниципальной системы образования 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</w:t>
            </w:r>
            <w:r w:rsidRPr="00F95AB9">
              <w:rPr>
                <w:sz w:val="26"/>
                <w:szCs w:val="26"/>
              </w:rPr>
              <w:lastRenderedPageBreak/>
              <w:t>район Удмуртской Республики».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процентов.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процентов.</w:t>
            </w:r>
          </w:p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5) Доля муниципальных образовательных организаций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Республики»,  с руководителями которых заключены эффективные контракты, процентов.</w:t>
            </w:r>
          </w:p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6) Доля  педагогических работников муниципальных образовательных организаций муниципального образования «Муниципальный округ </w:t>
            </w:r>
            <w:proofErr w:type="spellStart"/>
            <w:r w:rsidRPr="00F95AB9">
              <w:rPr>
                <w:sz w:val="26"/>
                <w:szCs w:val="26"/>
              </w:rPr>
              <w:t>Дебёсский</w:t>
            </w:r>
            <w:proofErr w:type="spellEnd"/>
            <w:r w:rsidRPr="00F95AB9">
              <w:rPr>
                <w:sz w:val="26"/>
                <w:szCs w:val="26"/>
              </w:rPr>
              <w:t xml:space="preserve"> район Удмуртской Республики», с которыми заключены эффективные контракты, процентов.</w:t>
            </w:r>
          </w:p>
          <w:p w:rsidR="00B7244C" w:rsidRPr="00F95AB9" w:rsidRDefault="00B7244C" w:rsidP="00EF7B94">
            <w:pPr>
              <w:shd w:val="clear" w:color="auto" w:fill="FFFFFF"/>
              <w:tabs>
                <w:tab w:val="left" w:pos="1134"/>
              </w:tabs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рублей.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8) Удовлетворенность потребителей качеством оказания муниципальных услуг в сфере образования, процентов. </w:t>
            </w:r>
          </w:p>
          <w:p w:rsidR="00B7244C" w:rsidRPr="00F95AB9" w:rsidRDefault="00B7244C" w:rsidP="00EF7B94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процентов.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детей-инвалидов в возрасте от 5 до 18 лет, получающих дополнительное образование, в общей численности детей-инвалидов данного возраста, процентов.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B27ABC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- 2015-2024 годы.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9814B1" w:rsidRDefault="00B7244C" w:rsidP="009814B1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- 2019-2024 годы</w:t>
            </w:r>
          </w:p>
          <w:p w:rsidR="009814B1" w:rsidRDefault="009814B1" w:rsidP="009814B1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  <w:p w:rsidR="009814B1" w:rsidRPr="00F95AB9" w:rsidRDefault="009814B1" w:rsidP="009814B1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274"/>
        </w:trPr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410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314"/>
              <w:gridCol w:w="1560"/>
              <w:gridCol w:w="1701"/>
              <w:gridCol w:w="1276"/>
              <w:gridCol w:w="19"/>
            </w:tblGrid>
            <w:tr w:rsidR="00E77EE6" w:rsidRPr="00E77EE6" w:rsidTr="00E77EE6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5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77EE6" w:rsidRPr="00E77EE6" w:rsidTr="00E77EE6">
              <w:trPr>
                <w:gridAfter w:val="1"/>
                <w:wAfter w:w="19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bCs w:val="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11 022,7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10 125,1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DD34EF" w:rsidRPr="00E77EE6" w:rsidTr="008805E8">
              <w:trPr>
                <w:gridAfter w:val="1"/>
                <w:wAfter w:w="19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Pr="00E77EE6" w:rsidRDefault="00DD34EF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138 500,6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137 603,0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34EF" w:rsidRDefault="00DD34EF" w:rsidP="00DD34EF">
                  <w:pPr>
                    <w:spacing w:before="0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95AB9" w:rsidRDefault="00B7244C" w:rsidP="00E77EE6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517"/>
        </w:trPr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A76C49" w:rsidRDefault="00715C69" w:rsidP="00715C69">
            <w:pPr>
              <w:autoSpaceDE w:val="0"/>
              <w:autoSpaceDN w:val="0"/>
              <w:adjustRightInd w:val="0"/>
              <w:spacing w:before="0"/>
              <w:ind w:right="-1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13234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 до 95%,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right="-1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F95AB9">
              <w:rPr>
                <w:sz w:val="26"/>
                <w:szCs w:val="26"/>
              </w:rPr>
              <w:t xml:space="preserve"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</w:t>
            </w:r>
            <w:proofErr w:type="spellStart"/>
            <w:r w:rsidRPr="00F95AB9">
              <w:rPr>
                <w:sz w:val="26"/>
                <w:szCs w:val="26"/>
              </w:rPr>
              <w:t>Дебесского</w:t>
            </w:r>
            <w:proofErr w:type="spellEnd"/>
            <w:r w:rsidRPr="00F95AB9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>: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>
              <w:rPr>
                <w:sz w:val="26"/>
                <w:szCs w:val="26"/>
              </w:rPr>
              <w:t>4</w:t>
            </w:r>
            <w:r w:rsidRPr="00F95AB9">
              <w:rPr>
                <w:sz w:val="26"/>
                <w:szCs w:val="26"/>
              </w:rPr>
              <w:t xml:space="preserve"> году до 100,0%.</w:t>
            </w:r>
          </w:p>
          <w:p w:rsidR="00715C69" w:rsidRPr="00F95AB9" w:rsidRDefault="00715C69" w:rsidP="00715C69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 в возрасте от 5 до 18 лет, получающих дополнительное образование, в общей численности детей-инвалидов данного возраста к 2024 году до 71,7%.</w:t>
            </w:r>
          </w:p>
          <w:p w:rsidR="00B7244C" w:rsidRPr="00715C69" w:rsidRDefault="00715C69" w:rsidP="00715C69">
            <w:pPr>
              <w:spacing w:before="0"/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 2024 году до 100,0%</w:t>
            </w:r>
          </w:p>
        </w:tc>
      </w:tr>
    </w:tbl>
    <w:p w:rsidR="00B7244C" w:rsidRPr="00F95AB9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p w:rsidR="00986E70" w:rsidRDefault="00986E7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С учетом приоритетов и целей государственной политики, стоящих перед отраслью образования задач и существующих проблем определены цель и задачи подпрограммы.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Целью подпрограммы является повышение эффективности и результативности системы образования  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Задачами подпрограммы являются: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осуществление установленных полномочий (функций) Управлением образованием 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</w:t>
      </w:r>
      <w:r w:rsidRPr="009814B1">
        <w:rPr>
          <w:sz w:val="26"/>
          <w:szCs w:val="26"/>
        </w:rPr>
        <w:lastRenderedPageBreak/>
        <w:t>Удмуртской Республики», организация эффективного управления системой образования района;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методическое обеспечение образовательного процесса, в том числе методическое сопровождение введения ФГОС;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муниципальных образовательных организаций квалифицированными кадрами;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</w:t>
      </w:r>
      <w:proofErr w:type="spellStart"/>
      <w:r w:rsidRPr="009814B1">
        <w:rPr>
          <w:sz w:val="26"/>
          <w:szCs w:val="26"/>
        </w:rPr>
        <w:t>Дебёсский</w:t>
      </w:r>
      <w:proofErr w:type="spellEnd"/>
      <w:r w:rsidRPr="009814B1">
        <w:rPr>
          <w:sz w:val="26"/>
          <w:szCs w:val="26"/>
        </w:rPr>
        <w:t xml:space="preserve"> район Удмуртской Республики»;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работы по развитию системы обратной связи с потребителями услуг образования.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8) Создание в </w:t>
      </w:r>
      <w:proofErr w:type="spellStart"/>
      <w:r w:rsidRPr="009814B1">
        <w:rPr>
          <w:sz w:val="26"/>
          <w:szCs w:val="26"/>
        </w:rPr>
        <w:t>Дебесском</w:t>
      </w:r>
      <w:proofErr w:type="spellEnd"/>
      <w:r w:rsidRPr="009814B1">
        <w:rPr>
          <w:sz w:val="26"/>
          <w:szCs w:val="26"/>
        </w:rPr>
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</w:r>
    </w:p>
    <w:p w:rsidR="000F0D8C" w:rsidRPr="009814B1" w:rsidRDefault="000F0D8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C655BF" w:rsidRPr="009814B1" w:rsidRDefault="00C655BF" w:rsidP="00C655BF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654D23" w:rsidRPr="009814B1" w:rsidRDefault="00654D23" w:rsidP="00CB474A">
      <w:pPr>
        <w:autoSpaceDE w:val="0"/>
        <w:autoSpaceDN w:val="0"/>
        <w:adjustRightInd w:val="0"/>
        <w:spacing w:before="0"/>
        <w:ind w:right="-1"/>
        <w:jc w:val="both"/>
        <w:rPr>
          <w:bCs w:val="0"/>
          <w:sz w:val="26"/>
          <w:szCs w:val="26"/>
        </w:rPr>
      </w:pPr>
    </w:p>
    <w:sectPr w:rsidR="00654D23" w:rsidRPr="009814B1" w:rsidSect="006A5E23">
      <w:pgSz w:w="11906" w:h="16838" w:code="9"/>
      <w:pgMar w:top="1077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98B" w:rsidRDefault="009C498B" w:rsidP="001162DF">
      <w:pPr>
        <w:spacing w:before="0"/>
      </w:pPr>
      <w:r>
        <w:separator/>
      </w:r>
    </w:p>
  </w:endnote>
  <w:endnote w:type="continuationSeparator" w:id="0">
    <w:p w:rsidR="009C498B" w:rsidRDefault="009C498B" w:rsidP="001162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5A" w:rsidRDefault="0063415A">
    <w:pPr>
      <w:pStyle w:val="a7"/>
      <w:jc w:val="center"/>
    </w:pPr>
  </w:p>
  <w:p w:rsidR="0063415A" w:rsidRDefault="006341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98B" w:rsidRDefault="009C498B" w:rsidP="001162DF">
      <w:pPr>
        <w:spacing w:before="0"/>
      </w:pPr>
      <w:r>
        <w:separator/>
      </w:r>
    </w:p>
  </w:footnote>
  <w:footnote w:type="continuationSeparator" w:id="0">
    <w:p w:rsidR="009C498B" w:rsidRDefault="009C498B" w:rsidP="001162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5A" w:rsidRPr="002C005A" w:rsidRDefault="0063415A">
    <w:pPr>
      <w:pStyle w:val="a5"/>
      <w:jc w:val="center"/>
      <w:rPr>
        <w:sz w:val="20"/>
        <w:szCs w:val="20"/>
      </w:rPr>
    </w:pPr>
  </w:p>
  <w:p w:rsidR="0063415A" w:rsidRDefault="0063415A" w:rsidP="00D65D1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50E1257"/>
    <w:multiLevelType w:val="hybridMultilevel"/>
    <w:tmpl w:val="3E9C6F3A"/>
    <w:lvl w:ilvl="0" w:tplc="8460F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3B0832"/>
    <w:multiLevelType w:val="multilevel"/>
    <w:tmpl w:val="19BA408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F26045"/>
    <w:multiLevelType w:val="hybridMultilevel"/>
    <w:tmpl w:val="F8F0D0AE"/>
    <w:lvl w:ilvl="0" w:tplc="5F0E1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50C0F"/>
    <w:multiLevelType w:val="hybridMultilevel"/>
    <w:tmpl w:val="B7B8BFF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23E1926"/>
    <w:multiLevelType w:val="multilevel"/>
    <w:tmpl w:val="ED849F8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A908DC"/>
    <w:multiLevelType w:val="hybridMultilevel"/>
    <w:tmpl w:val="45FAF218"/>
    <w:lvl w:ilvl="0" w:tplc="8376DE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37D2B"/>
    <w:multiLevelType w:val="multilevel"/>
    <w:tmpl w:val="8258E90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66B4BEA"/>
    <w:multiLevelType w:val="multilevel"/>
    <w:tmpl w:val="211EE01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A5F633F"/>
    <w:multiLevelType w:val="hybridMultilevel"/>
    <w:tmpl w:val="67EC543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1B5A7191"/>
    <w:multiLevelType w:val="multilevel"/>
    <w:tmpl w:val="38B03B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1CCC081C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9">
    <w:nsid w:val="1D2D0FF0"/>
    <w:multiLevelType w:val="multilevel"/>
    <w:tmpl w:val="5B8A10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20F769A0"/>
    <w:multiLevelType w:val="multilevel"/>
    <w:tmpl w:val="6E1A7BDA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14A40F8"/>
    <w:multiLevelType w:val="hybridMultilevel"/>
    <w:tmpl w:val="91E0D498"/>
    <w:lvl w:ilvl="0" w:tplc="A0AC65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>
    <w:nsid w:val="2588080C"/>
    <w:multiLevelType w:val="hybridMultilevel"/>
    <w:tmpl w:val="BA76B1B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6E12A2"/>
    <w:multiLevelType w:val="multilevel"/>
    <w:tmpl w:val="1F9AA7C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8BE4E49"/>
    <w:multiLevelType w:val="hybridMultilevel"/>
    <w:tmpl w:val="1F1E12D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C5C7154"/>
    <w:multiLevelType w:val="multilevel"/>
    <w:tmpl w:val="FF88B7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2DDB6B7E"/>
    <w:multiLevelType w:val="multilevel"/>
    <w:tmpl w:val="13F4DA8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32E53AE8"/>
    <w:multiLevelType w:val="multilevel"/>
    <w:tmpl w:val="44862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3">
    <w:nsid w:val="362B5ECB"/>
    <w:multiLevelType w:val="multilevel"/>
    <w:tmpl w:val="D4F2D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5">
    <w:nsid w:val="3DE079E8"/>
    <w:multiLevelType w:val="hybridMultilevel"/>
    <w:tmpl w:val="309E7214"/>
    <w:lvl w:ilvl="0" w:tplc="F6F81EBA">
      <w:start w:val="1"/>
      <w:numFmt w:val="decimal"/>
      <w:lvlText w:val="%1)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40571391"/>
    <w:multiLevelType w:val="hybridMultilevel"/>
    <w:tmpl w:val="CFC0774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498D6984"/>
    <w:multiLevelType w:val="hybridMultilevel"/>
    <w:tmpl w:val="8E524B0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4D7B3638"/>
    <w:multiLevelType w:val="hybridMultilevel"/>
    <w:tmpl w:val="9EA6B12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8E68F6"/>
    <w:multiLevelType w:val="multilevel"/>
    <w:tmpl w:val="CA70A74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542F5825"/>
    <w:multiLevelType w:val="hybridMultilevel"/>
    <w:tmpl w:val="A98CC8CC"/>
    <w:lvl w:ilvl="0" w:tplc="1E40CF98">
      <w:start w:val="2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545F007C"/>
    <w:multiLevelType w:val="multilevel"/>
    <w:tmpl w:val="31CE20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2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588F2005"/>
    <w:multiLevelType w:val="hybridMultilevel"/>
    <w:tmpl w:val="59E647A2"/>
    <w:lvl w:ilvl="0" w:tplc="CCCAD568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9744A2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5AF52782"/>
    <w:multiLevelType w:val="multilevel"/>
    <w:tmpl w:val="B706D5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5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8">
    <w:nsid w:val="64DB7A78"/>
    <w:multiLevelType w:val="hybridMultilevel"/>
    <w:tmpl w:val="5016B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C7929EB"/>
    <w:multiLevelType w:val="multilevel"/>
    <w:tmpl w:val="985463F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1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792A0F79"/>
    <w:multiLevelType w:val="hybridMultilevel"/>
    <w:tmpl w:val="9F9EEC3A"/>
    <w:lvl w:ilvl="0" w:tplc="2E7A81A2">
      <w:start w:val="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4"/>
  </w:num>
  <w:num w:numId="2">
    <w:abstractNumId w:val="22"/>
  </w:num>
  <w:num w:numId="3">
    <w:abstractNumId w:val="53"/>
  </w:num>
  <w:num w:numId="4">
    <w:abstractNumId w:val="43"/>
  </w:num>
  <w:num w:numId="5">
    <w:abstractNumId w:val="28"/>
  </w:num>
  <w:num w:numId="6">
    <w:abstractNumId w:val="29"/>
  </w:num>
  <w:num w:numId="7">
    <w:abstractNumId w:val="47"/>
  </w:num>
  <w:num w:numId="8">
    <w:abstractNumId w:val="6"/>
  </w:num>
  <w:num w:numId="9">
    <w:abstractNumId w:val="24"/>
  </w:num>
  <w:num w:numId="10">
    <w:abstractNumId w:val="50"/>
  </w:num>
  <w:num w:numId="11">
    <w:abstractNumId w:val="30"/>
  </w:num>
  <w:num w:numId="12">
    <w:abstractNumId w:val="11"/>
  </w:num>
  <w:num w:numId="13">
    <w:abstractNumId w:val="14"/>
  </w:num>
  <w:num w:numId="14">
    <w:abstractNumId w:val="39"/>
  </w:num>
  <w:num w:numId="15">
    <w:abstractNumId w:val="31"/>
  </w:num>
  <w:num w:numId="16">
    <w:abstractNumId w:val="2"/>
  </w:num>
  <w:num w:numId="17">
    <w:abstractNumId w:val="18"/>
  </w:num>
  <w:num w:numId="18">
    <w:abstractNumId w:val="12"/>
  </w:num>
  <w:num w:numId="19">
    <w:abstractNumId w:val="44"/>
  </w:num>
  <w:num w:numId="20">
    <w:abstractNumId w:val="9"/>
  </w:num>
  <w:num w:numId="21">
    <w:abstractNumId w:val="10"/>
  </w:num>
  <w:num w:numId="22">
    <w:abstractNumId w:val="38"/>
  </w:num>
  <w:num w:numId="23">
    <w:abstractNumId w:val="23"/>
  </w:num>
  <w:num w:numId="24">
    <w:abstractNumId w:val="25"/>
  </w:num>
  <w:num w:numId="25">
    <w:abstractNumId w:val="46"/>
  </w:num>
  <w:num w:numId="26">
    <w:abstractNumId w:val="41"/>
  </w:num>
  <w:num w:numId="27">
    <w:abstractNumId w:val="8"/>
  </w:num>
  <w:num w:numId="28">
    <w:abstractNumId w:val="7"/>
  </w:num>
  <w:num w:numId="29">
    <w:abstractNumId w:val="42"/>
  </w:num>
  <w:num w:numId="30">
    <w:abstractNumId w:val="15"/>
  </w:num>
  <w:num w:numId="31">
    <w:abstractNumId w:val="27"/>
  </w:num>
  <w:num w:numId="32">
    <w:abstractNumId w:val="36"/>
  </w:num>
  <w:num w:numId="33">
    <w:abstractNumId w:val="52"/>
  </w:num>
  <w:num w:numId="34">
    <w:abstractNumId w:val="16"/>
  </w:num>
  <w:num w:numId="35">
    <w:abstractNumId w:val="45"/>
  </w:num>
  <w:num w:numId="36">
    <w:abstractNumId w:val="51"/>
  </w:num>
  <w:num w:numId="37">
    <w:abstractNumId w:val="49"/>
  </w:num>
  <w:num w:numId="38">
    <w:abstractNumId w:val="4"/>
  </w:num>
  <w:num w:numId="39">
    <w:abstractNumId w:val="26"/>
  </w:num>
  <w:num w:numId="40">
    <w:abstractNumId w:val="40"/>
  </w:num>
  <w:num w:numId="41">
    <w:abstractNumId w:val="54"/>
  </w:num>
  <w:num w:numId="42">
    <w:abstractNumId w:val="13"/>
  </w:num>
  <w:num w:numId="43">
    <w:abstractNumId w:val="33"/>
  </w:num>
  <w:num w:numId="44">
    <w:abstractNumId w:val="19"/>
  </w:num>
  <w:num w:numId="45">
    <w:abstractNumId w:val="5"/>
  </w:num>
  <w:num w:numId="46">
    <w:abstractNumId w:val="35"/>
  </w:num>
  <w:num w:numId="47">
    <w:abstractNumId w:val="48"/>
  </w:num>
  <w:num w:numId="48">
    <w:abstractNumId w:val="0"/>
  </w:num>
  <w:num w:numId="49">
    <w:abstractNumId w:val="20"/>
  </w:num>
  <w:num w:numId="50">
    <w:abstractNumId w:val="37"/>
  </w:num>
  <w:num w:numId="51">
    <w:abstractNumId w:val="17"/>
  </w:num>
  <w:num w:numId="52">
    <w:abstractNumId w:val="21"/>
  </w:num>
  <w:num w:numId="53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162DF"/>
    <w:rsid w:val="00000828"/>
    <w:rsid w:val="00000B8D"/>
    <w:rsid w:val="00002652"/>
    <w:rsid w:val="00003715"/>
    <w:rsid w:val="00004C12"/>
    <w:rsid w:val="00004ED6"/>
    <w:rsid w:val="00011040"/>
    <w:rsid w:val="000112C8"/>
    <w:rsid w:val="00011396"/>
    <w:rsid w:val="00011406"/>
    <w:rsid w:val="00012422"/>
    <w:rsid w:val="00014A9A"/>
    <w:rsid w:val="00017ACB"/>
    <w:rsid w:val="0002273A"/>
    <w:rsid w:val="00041BB1"/>
    <w:rsid w:val="00044D9F"/>
    <w:rsid w:val="00045A80"/>
    <w:rsid w:val="00045D3E"/>
    <w:rsid w:val="0004631D"/>
    <w:rsid w:val="0004728B"/>
    <w:rsid w:val="0005264D"/>
    <w:rsid w:val="00052A3F"/>
    <w:rsid w:val="00053857"/>
    <w:rsid w:val="00055E18"/>
    <w:rsid w:val="00057835"/>
    <w:rsid w:val="0006035D"/>
    <w:rsid w:val="00060B57"/>
    <w:rsid w:val="00061F11"/>
    <w:rsid w:val="00062806"/>
    <w:rsid w:val="00062846"/>
    <w:rsid w:val="00062A7F"/>
    <w:rsid w:val="00063053"/>
    <w:rsid w:val="00063FDE"/>
    <w:rsid w:val="000670D7"/>
    <w:rsid w:val="000672FA"/>
    <w:rsid w:val="00070376"/>
    <w:rsid w:val="0007134E"/>
    <w:rsid w:val="00071A17"/>
    <w:rsid w:val="000723A5"/>
    <w:rsid w:val="000730BC"/>
    <w:rsid w:val="00076C10"/>
    <w:rsid w:val="00077A99"/>
    <w:rsid w:val="000869DF"/>
    <w:rsid w:val="000873B4"/>
    <w:rsid w:val="00093880"/>
    <w:rsid w:val="0009409B"/>
    <w:rsid w:val="00094447"/>
    <w:rsid w:val="00095AD1"/>
    <w:rsid w:val="000A1586"/>
    <w:rsid w:val="000A2C34"/>
    <w:rsid w:val="000A4494"/>
    <w:rsid w:val="000A5821"/>
    <w:rsid w:val="000A69E0"/>
    <w:rsid w:val="000A6A99"/>
    <w:rsid w:val="000A7CC5"/>
    <w:rsid w:val="000B2D2D"/>
    <w:rsid w:val="000B3929"/>
    <w:rsid w:val="000C1296"/>
    <w:rsid w:val="000C2EA3"/>
    <w:rsid w:val="000C415C"/>
    <w:rsid w:val="000C64CB"/>
    <w:rsid w:val="000C6ADA"/>
    <w:rsid w:val="000C7D6E"/>
    <w:rsid w:val="000D022D"/>
    <w:rsid w:val="000E1683"/>
    <w:rsid w:val="000E3221"/>
    <w:rsid w:val="000E3FDD"/>
    <w:rsid w:val="000F0D8C"/>
    <w:rsid w:val="000F24C0"/>
    <w:rsid w:val="000F555D"/>
    <w:rsid w:val="000F7A81"/>
    <w:rsid w:val="000F7F44"/>
    <w:rsid w:val="00103E45"/>
    <w:rsid w:val="0010665A"/>
    <w:rsid w:val="00115729"/>
    <w:rsid w:val="001162DF"/>
    <w:rsid w:val="00116DF3"/>
    <w:rsid w:val="00120974"/>
    <w:rsid w:val="001222B2"/>
    <w:rsid w:val="00122A17"/>
    <w:rsid w:val="00123A9C"/>
    <w:rsid w:val="00123CCC"/>
    <w:rsid w:val="00126524"/>
    <w:rsid w:val="00127AF4"/>
    <w:rsid w:val="0013187C"/>
    <w:rsid w:val="00132DBE"/>
    <w:rsid w:val="001341B0"/>
    <w:rsid w:val="00134FF3"/>
    <w:rsid w:val="00136003"/>
    <w:rsid w:val="001410A8"/>
    <w:rsid w:val="0014665D"/>
    <w:rsid w:val="00147AE1"/>
    <w:rsid w:val="001507F4"/>
    <w:rsid w:val="00151B42"/>
    <w:rsid w:val="00153564"/>
    <w:rsid w:val="001546B7"/>
    <w:rsid w:val="00154FE2"/>
    <w:rsid w:val="001555BD"/>
    <w:rsid w:val="001607F2"/>
    <w:rsid w:val="00166AA3"/>
    <w:rsid w:val="00167885"/>
    <w:rsid w:val="001712E4"/>
    <w:rsid w:val="00172EE0"/>
    <w:rsid w:val="00173DC0"/>
    <w:rsid w:val="00175359"/>
    <w:rsid w:val="001763A5"/>
    <w:rsid w:val="00180126"/>
    <w:rsid w:val="00182B6F"/>
    <w:rsid w:val="001A0F4E"/>
    <w:rsid w:val="001A27B4"/>
    <w:rsid w:val="001A6E47"/>
    <w:rsid w:val="001B3D30"/>
    <w:rsid w:val="001C0D9C"/>
    <w:rsid w:val="001C2413"/>
    <w:rsid w:val="001C3973"/>
    <w:rsid w:val="001C3FC0"/>
    <w:rsid w:val="001C4A69"/>
    <w:rsid w:val="001C68FD"/>
    <w:rsid w:val="001C6EAC"/>
    <w:rsid w:val="001D1811"/>
    <w:rsid w:val="001D2C1A"/>
    <w:rsid w:val="001E00AD"/>
    <w:rsid w:val="001E3F28"/>
    <w:rsid w:val="001E5BEC"/>
    <w:rsid w:val="001E5F3D"/>
    <w:rsid w:val="001E6303"/>
    <w:rsid w:val="001E7876"/>
    <w:rsid w:val="001E7CCF"/>
    <w:rsid w:val="001E7FBB"/>
    <w:rsid w:val="001F20F3"/>
    <w:rsid w:val="001F2FEE"/>
    <w:rsid w:val="001F7912"/>
    <w:rsid w:val="00201F0B"/>
    <w:rsid w:val="00203141"/>
    <w:rsid w:val="00203494"/>
    <w:rsid w:val="00203895"/>
    <w:rsid w:val="002053FE"/>
    <w:rsid w:val="00207982"/>
    <w:rsid w:val="002110E6"/>
    <w:rsid w:val="00211B6C"/>
    <w:rsid w:val="00215658"/>
    <w:rsid w:val="002157CF"/>
    <w:rsid w:val="00223A4F"/>
    <w:rsid w:val="00224CF3"/>
    <w:rsid w:val="002305C2"/>
    <w:rsid w:val="00232014"/>
    <w:rsid w:val="00232217"/>
    <w:rsid w:val="00232D2A"/>
    <w:rsid w:val="00232F5B"/>
    <w:rsid w:val="00236C71"/>
    <w:rsid w:val="00241027"/>
    <w:rsid w:val="00241875"/>
    <w:rsid w:val="00246459"/>
    <w:rsid w:val="00246E3C"/>
    <w:rsid w:val="00247561"/>
    <w:rsid w:val="002511B5"/>
    <w:rsid w:val="002534F2"/>
    <w:rsid w:val="002538BB"/>
    <w:rsid w:val="00253E80"/>
    <w:rsid w:val="0025410B"/>
    <w:rsid w:val="00257698"/>
    <w:rsid w:val="00262BC1"/>
    <w:rsid w:val="00264E74"/>
    <w:rsid w:val="00265D07"/>
    <w:rsid w:val="002706D3"/>
    <w:rsid w:val="00271258"/>
    <w:rsid w:val="00271BC3"/>
    <w:rsid w:val="002735BE"/>
    <w:rsid w:val="00273F77"/>
    <w:rsid w:val="00274B3B"/>
    <w:rsid w:val="002761B1"/>
    <w:rsid w:val="00277BE9"/>
    <w:rsid w:val="0028476B"/>
    <w:rsid w:val="00284C3F"/>
    <w:rsid w:val="002938E8"/>
    <w:rsid w:val="0029613F"/>
    <w:rsid w:val="002A0869"/>
    <w:rsid w:val="002A1758"/>
    <w:rsid w:val="002A58ED"/>
    <w:rsid w:val="002A61E5"/>
    <w:rsid w:val="002B0AB4"/>
    <w:rsid w:val="002B1D7D"/>
    <w:rsid w:val="002B32D9"/>
    <w:rsid w:val="002B5B59"/>
    <w:rsid w:val="002B679D"/>
    <w:rsid w:val="002B718E"/>
    <w:rsid w:val="002C005A"/>
    <w:rsid w:val="002C00AD"/>
    <w:rsid w:val="002C273A"/>
    <w:rsid w:val="002C29F7"/>
    <w:rsid w:val="002D3A20"/>
    <w:rsid w:val="002D5222"/>
    <w:rsid w:val="002D6CC9"/>
    <w:rsid w:val="002E2370"/>
    <w:rsid w:val="002E330B"/>
    <w:rsid w:val="002E7491"/>
    <w:rsid w:val="002F1E8F"/>
    <w:rsid w:val="002F3D0E"/>
    <w:rsid w:val="003010B1"/>
    <w:rsid w:val="00301716"/>
    <w:rsid w:val="00303194"/>
    <w:rsid w:val="00310FB1"/>
    <w:rsid w:val="0031217B"/>
    <w:rsid w:val="00323901"/>
    <w:rsid w:val="00323F08"/>
    <w:rsid w:val="00324D24"/>
    <w:rsid w:val="003261B5"/>
    <w:rsid w:val="00327EEA"/>
    <w:rsid w:val="00331187"/>
    <w:rsid w:val="00331C59"/>
    <w:rsid w:val="003324F2"/>
    <w:rsid w:val="00335277"/>
    <w:rsid w:val="00342115"/>
    <w:rsid w:val="00351313"/>
    <w:rsid w:val="00352030"/>
    <w:rsid w:val="00357D3D"/>
    <w:rsid w:val="00357E51"/>
    <w:rsid w:val="00361D8C"/>
    <w:rsid w:val="003625F1"/>
    <w:rsid w:val="00363168"/>
    <w:rsid w:val="00363E36"/>
    <w:rsid w:val="003649DA"/>
    <w:rsid w:val="003658C5"/>
    <w:rsid w:val="00367634"/>
    <w:rsid w:val="00367B4F"/>
    <w:rsid w:val="00372364"/>
    <w:rsid w:val="00373BDC"/>
    <w:rsid w:val="00380B12"/>
    <w:rsid w:val="003835A4"/>
    <w:rsid w:val="00383CBF"/>
    <w:rsid w:val="00387CC3"/>
    <w:rsid w:val="00391FE6"/>
    <w:rsid w:val="00392403"/>
    <w:rsid w:val="00392545"/>
    <w:rsid w:val="00392ED9"/>
    <w:rsid w:val="003961D0"/>
    <w:rsid w:val="003964B2"/>
    <w:rsid w:val="00396987"/>
    <w:rsid w:val="00397509"/>
    <w:rsid w:val="003A0783"/>
    <w:rsid w:val="003A1B09"/>
    <w:rsid w:val="003A2E29"/>
    <w:rsid w:val="003B103A"/>
    <w:rsid w:val="003B212A"/>
    <w:rsid w:val="003B72C7"/>
    <w:rsid w:val="003B7F99"/>
    <w:rsid w:val="003C0E78"/>
    <w:rsid w:val="003C5798"/>
    <w:rsid w:val="003C5D35"/>
    <w:rsid w:val="003D1F37"/>
    <w:rsid w:val="003D718E"/>
    <w:rsid w:val="003E46B4"/>
    <w:rsid w:val="003F1B36"/>
    <w:rsid w:val="003F359E"/>
    <w:rsid w:val="003F4583"/>
    <w:rsid w:val="003F4623"/>
    <w:rsid w:val="003F47EE"/>
    <w:rsid w:val="004018AF"/>
    <w:rsid w:val="004026C2"/>
    <w:rsid w:val="00402D89"/>
    <w:rsid w:val="0041051B"/>
    <w:rsid w:val="00410B9F"/>
    <w:rsid w:val="00410E73"/>
    <w:rsid w:val="0041159E"/>
    <w:rsid w:val="00414333"/>
    <w:rsid w:val="00416527"/>
    <w:rsid w:val="00421E94"/>
    <w:rsid w:val="00424B6B"/>
    <w:rsid w:val="00431404"/>
    <w:rsid w:val="00433F30"/>
    <w:rsid w:val="00434180"/>
    <w:rsid w:val="00435EE6"/>
    <w:rsid w:val="0043669B"/>
    <w:rsid w:val="00436AC0"/>
    <w:rsid w:val="0043773C"/>
    <w:rsid w:val="004429B9"/>
    <w:rsid w:val="00443816"/>
    <w:rsid w:val="00451040"/>
    <w:rsid w:val="00452BBE"/>
    <w:rsid w:val="00453C11"/>
    <w:rsid w:val="00461D30"/>
    <w:rsid w:val="004642E0"/>
    <w:rsid w:val="00465210"/>
    <w:rsid w:val="00467445"/>
    <w:rsid w:val="00470CF0"/>
    <w:rsid w:val="00471569"/>
    <w:rsid w:val="004715F4"/>
    <w:rsid w:val="004732C2"/>
    <w:rsid w:val="00475721"/>
    <w:rsid w:val="00476960"/>
    <w:rsid w:val="004811C9"/>
    <w:rsid w:val="00481CF9"/>
    <w:rsid w:val="00482FE9"/>
    <w:rsid w:val="0048313A"/>
    <w:rsid w:val="00486597"/>
    <w:rsid w:val="004874E5"/>
    <w:rsid w:val="00490B80"/>
    <w:rsid w:val="004979BC"/>
    <w:rsid w:val="004A14BF"/>
    <w:rsid w:val="004A1823"/>
    <w:rsid w:val="004A2529"/>
    <w:rsid w:val="004A57CF"/>
    <w:rsid w:val="004B38AD"/>
    <w:rsid w:val="004B609E"/>
    <w:rsid w:val="004C27A8"/>
    <w:rsid w:val="004C42A2"/>
    <w:rsid w:val="004C4AFB"/>
    <w:rsid w:val="004C7C4F"/>
    <w:rsid w:val="004D16A8"/>
    <w:rsid w:val="004D57A1"/>
    <w:rsid w:val="004E0397"/>
    <w:rsid w:val="004E09FB"/>
    <w:rsid w:val="004E0F34"/>
    <w:rsid w:val="004E395C"/>
    <w:rsid w:val="004E4BBE"/>
    <w:rsid w:val="004E535B"/>
    <w:rsid w:val="004F341A"/>
    <w:rsid w:val="004F3FBB"/>
    <w:rsid w:val="004F4526"/>
    <w:rsid w:val="004F49B8"/>
    <w:rsid w:val="004F7B25"/>
    <w:rsid w:val="0050025A"/>
    <w:rsid w:val="005021EE"/>
    <w:rsid w:val="0050230A"/>
    <w:rsid w:val="00504026"/>
    <w:rsid w:val="00504CCB"/>
    <w:rsid w:val="00505B11"/>
    <w:rsid w:val="00512D22"/>
    <w:rsid w:val="00513234"/>
    <w:rsid w:val="0051335B"/>
    <w:rsid w:val="005217FC"/>
    <w:rsid w:val="00525BBA"/>
    <w:rsid w:val="005308B2"/>
    <w:rsid w:val="00530948"/>
    <w:rsid w:val="00533A1B"/>
    <w:rsid w:val="005366A6"/>
    <w:rsid w:val="00536962"/>
    <w:rsid w:val="005402E1"/>
    <w:rsid w:val="00541632"/>
    <w:rsid w:val="005417AC"/>
    <w:rsid w:val="00543048"/>
    <w:rsid w:val="00543BFC"/>
    <w:rsid w:val="00545921"/>
    <w:rsid w:val="0055085B"/>
    <w:rsid w:val="00553031"/>
    <w:rsid w:val="00553039"/>
    <w:rsid w:val="005533CF"/>
    <w:rsid w:val="00553A2F"/>
    <w:rsid w:val="0055605B"/>
    <w:rsid w:val="00562EA2"/>
    <w:rsid w:val="00566C30"/>
    <w:rsid w:val="005717F6"/>
    <w:rsid w:val="00572CE9"/>
    <w:rsid w:val="00573DDE"/>
    <w:rsid w:val="00574460"/>
    <w:rsid w:val="005747C4"/>
    <w:rsid w:val="005771B5"/>
    <w:rsid w:val="005872BC"/>
    <w:rsid w:val="00587735"/>
    <w:rsid w:val="00587795"/>
    <w:rsid w:val="00587AA4"/>
    <w:rsid w:val="00587CC7"/>
    <w:rsid w:val="00592931"/>
    <w:rsid w:val="0059301B"/>
    <w:rsid w:val="00593BB1"/>
    <w:rsid w:val="00594670"/>
    <w:rsid w:val="005A545B"/>
    <w:rsid w:val="005B1483"/>
    <w:rsid w:val="005B1BF5"/>
    <w:rsid w:val="005B46D3"/>
    <w:rsid w:val="005B6418"/>
    <w:rsid w:val="005B657B"/>
    <w:rsid w:val="005B6F3B"/>
    <w:rsid w:val="005C738E"/>
    <w:rsid w:val="005D141D"/>
    <w:rsid w:val="005E0713"/>
    <w:rsid w:val="005E19DF"/>
    <w:rsid w:val="005E1FA6"/>
    <w:rsid w:val="005E2DE9"/>
    <w:rsid w:val="005E4A96"/>
    <w:rsid w:val="005E6111"/>
    <w:rsid w:val="005F230C"/>
    <w:rsid w:val="005F5EDC"/>
    <w:rsid w:val="00600CC5"/>
    <w:rsid w:val="00601590"/>
    <w:rsid w:val="00601887"/>
    <w:rsid w:val="00601D31"/>
    <w:rsid w:val="00602434"/>
    <w:rsid w:val="006042F7"/>
    <w:rsid w:val="0060488F"/>
    <w:rsid w:val="0061303B"/>
    <w:rsid w:val="00613F48"/>
    <w:rsid w:val="00615B03"/>
    <w:rsid w:val="00615EAA"/>
    <w:rsid w:val="00617825"/>
    <w:rsid w:val="00623451"/>
    <w:rsid w:val="00626BC0"/>
    <w:rsid w:val="0063227E"/>
    <w:rsid w:val="00632AE8"/>
    <w:rsid w:val="0063415A"/>
    <w:rsid w:val="006362F4"/>
    <w:rsid w:val="00636D93"/>
    <w:rsid w:val="006409D7"/>
    <w:rsid w:val="00642554"/>
    <w:rsid w:val="00642F08"/>
    <w:rsid w:val="00644370"/>
    <w:rsid w:val="00646FE1"/>
    <w:rsid w:val="00654D23"/>
    <w:rsid w:val="00657D8B"/>
    <w:rsid w:val="006709E6"/>
    <w:rsid w:val="00672855"/>
    <w:rsid w:val="006730E9"/>
    <w:rsid w:val="00676C49"/>
    <w:rsid w:val="00680FF9"/>
    <w:rsid w:val="006821B1"/>
    <w:rsid w:val="00684159"/>
    <w:rsid w:val="00684DB3"/>
    <w:rsid w:val="00687020"/>
    <w:rsid w:val="0069020A"/>
    <w:rsid w:val="00691058"/>
    <w:rsid w:val="0069326F"/>
    <w:rsid w:val="006935D8"/>
    <w:rsid w:val="00695E54"/>
    <w:rsid w:val="00697A53"/>
    <w:rsid w:val="006A0682"/>
    <w:rsid w:val="006A55CC"/>
    <w:rsid w:val="006A5E23"/>
    <w:rsid w:val="006B3248"/>
    <w:rsid w:val="006B3D67"/>
    <w:rsid w:val="006B4DCA"/>
    <w:rsid w:val="006B5596"/>
    <w:rsid w:val="006B78C8"/>
    <w:rsid w:val="006C2425"/>
    <w:rsid w:val="006C7ED4"/>
    <w:rsid w:val="006D334F"/>
    <w:rsid w:val="006D46CB"/>
    <w:rsid w:val="006E122F"/>
    <w:rsid w:val="006E5D0D"/>
    <w:rsid w:val="006F0F2B"/>
    <w:rsid w:val="006F2E0E"/>
    <w:rsid w:val="006F4878"/>
    <w:rsid w:val="006F5D05"/>
    <w:rsid w:val="00700500"/>
    <w:rsid w:val="00702DFC"/>
    <w:rsid w:val="007053F4"/>
    <w:rsid w:val="007059EA"/>
    <w:rsid w:val="00707AA9"/>
    <w:rsid w:val="00707AD4"/>
    <w:rsid w:val="00712F39"/>
    <w:rsid w:val="00713DF9"/>
    <w:rsid w:val="00715C69"/>
    <w:rsid w:val="00715CBF"/>
    <w:rsid w:val="00716D0B"/>
    <w:rsid w:val="00716D8C"/>
    <w:rsid w:val="00721D7E"/>
    <w:rsid w:val="00722663"/>
    <w:rsid w:val="007256A9"/>
    <w:rsid w:val="00726264"/>
    <w:rsid w:val="00727754"/>
    <w:rsid w:val="00727D5D"/>
    <w:rsid w:val="007305C0"/>
    <w:rsid w:val="00737E9A"/>
    <w:rsid w:val="0074023D"/>
    <w:rsid w:val="00740BD3"/>
    <w:rsid w:val="00741168"/>
    <w:rsid w:val="007448AD"/>
    <w:rsid w:val="00750B43"/>
    <w:rsid w:val="007535AC"/>
    <w:rsid w:val="00757D02"/>
    <w:rsid w:val="00760879"/>
    <w:rsid w:val="0076111B"/>
    <w:rsid w:val="0076665E"/>
    <w:rsid w:val="00766AEF"/>
    <w:rsid w:val="00767A6F"/>
    <w:rsid w:val="00767AA4"/>
    <w:rsid w:val="00771312"/>
    <w:rsid w:val="0077157A"/>
    <w:rsid w:val="00771E38"/>
    <w:rsid w:val="00772009"/>
    <w:rsid w:val="00774577"/>
    <w:rsid w:val="00775255"/>
    <w:rsid w:val="00776C2C"/>
    <w:rsid w:val="00781B4A"/>
    <w:rsid w:val="00781C51"/>
    <w:rsid w:val="007825A4"/>
    <w:rsid w:val="007835D6"/>
    <w:rsid w:val="00786153"/>
    <w:rsid w:val="00786D1E"/>
    <w:rsid w:val="007877BF"/>
    <w:rsid w:val="00787B9E"/>
    <w:rsid w:val="007903DF"/>
    <w:rsid w:val="00791E7B"/>
    <w:rsid w:val="00791E9A"/>
    <w:rsid w:val="007967C5"/>
    <w:rsid w:val="007A2324"/>
    <w:rsid w:val="007B1937"/>
    <w:rsid w:val="007B27C2"/>
    <w:rsid w:val="007B47E7"/>
    <w:rsid w:val="007C21F1"/>
    <w:rsid w:val="007C2E40"/>
    <w:rsid w:val="007C3516"/>
    <w:rsid w:val="007C6F7D"/>
    <w:rsid w:val="007C7F63"/>
    <w:rsid w:val="007E5315"/>
    <w:rsid w:val="007E537A"/>
    <w:rsid w:val="007E6BBC"/>
    <w:rsid w:val="007E796F"/>
    <w:rsid w:val="007F0FCF"/>
    <w:rsid w:val="007F43D7"/>
    <w:rsid w:val="007F5CEF"/>
    <w:rsid w:val="007F67EB"/>
    <w:rsid w:val="007F74A7"/>
    <w:rsid w:val="007F754D"/>
    <w:rsid w:val="00801A3F"/>
    <w:rsid w:val="00801CAF"/>
    <w:rsid w:val="00801D77"/>
    <w:rsid w:val="008062C1"/>
    <w:rsid w:val="00813701"/>
    <w:rsid w:val="00813A10"/>
    <w:rsid w:val="008143CF"/>
    <w:rsid w:val="008149F9"/>
    <w:rsid w:val="00820A5B"/>
    <w:rsid w:val="008219CA"/>
    <w:rsid w:val="00826533"/>
    <w:rsid w:val="00826F58"/>
    <w:rsid w:val="00827685"/>
    <w:rsid w:val="0083591C"/>
    <w:rsid w:val="00840CCC"/>
    <w:rsid w:val="0084314B"/>
    <w:rsid w:val="00846ED4"/>
    <w:rsid w:val="00854784"/>
    <w:rsid w:val="0085528D"/>
    <w:rsid w:val="00855ECD"/>
    <w:rsid w:val="008578C5"/>
    <w:rsid w:val="00860AC5"/>
    <w:rsid w:val="00867684"/>
    <w:rsid w:val="00874E54"/>
    <w:rsid w:val="00876D26"/>
    <w:rsid w:val="00877CF7"/>
    <w:rsid w:val="008805E8"/>
    <w:rsid w:val="00882145"/>
    <w:rsid w:val="008828ED"/>
    <w:rsid w:val="00891325"/>
    <w:rsid w:val="00893BD5"/>
    <w:rsid w:val="00893DC5"/>
    <w:rsid w:val="00894F27"/>
    <w:rsid w:val="0089583B"/>
    <w:rsid w:val="0089668C"/>
    <w:rsid w:val="008977BC"/>
    <w:rsid w:val="00897F0B"/>
    <w:rsid w:val="008B0BCC"/>
    <w:rsid w:val="008B1D6D"/>
    <w:rsid w:val="008B2008"/>
    <w:rsid w:val="008B2319"/>
    <w:rsid w:val="008B3D1A"/>
    <w:rsid w:val="008B460B"/>
    <w:rsid w:val="008C0AD8"/>
    <w:rsid w:val="008C3129"/>
    <w:rsid w:val="008C47BB"/>
    <w:rsid w:val="008C6940"/>
    <w:rsid w:val="008C751D"/>
    <w:rsid w:val="008C7DFC"/>
    <w:rsid w:val="008C7E80"/>
    <w:rsid w:val="008D2969"/>
    <w:rsid w:val="008D5C97"/>
    <w:rsid w:val="008D7208"/>
    <w:rsid w:val="008E008A"/>
    <w:rsid w:val="008E0396"/>
    <w:rsid w:val="008E0EC7"/>
    <w:rsid w:val="008E7639"/>
    <w:rsid w:val="008E7C45"/>
    <w:rsid w:val="008F332E"/>
    <w:rsid w:val="008F4686"/>
    <w:rsid w:val="008F55C8"/>
    <w:rsid w:val="008F7063"/>
    <w:rsid w:val="008F723E"/>
    <w:rsid w:val="00900855"/>
    <w:rsid w:val="00904512"/>
    <w:rsid w:val="00904F13"/>
    <w:rsid w:val="00907884"/>
    <w:rsid w:val="00912A53"/>
    <w:rsid w:val="009151E0"/>
    <w:rsid w:val="009154A8"/>
    <w:rsid w:val="009154F0"/>
    <w:rsid w:val="0091552E"/>
    <w:rsid w:val="00916F37"/>
    <w:rsid w:val="0092413A"/>
    <w:rsid w:val="009312B9"/>
    <w:rsid w:val="00935F5D"/>
    <w:rsid w:val="00937040"/>
    <w:rsid w:val="009412E8"/>
    <w:rsid w:val="009418E3"/>
    <w:rsid w:val="0094242A"/>
    <w:rsid w:val="009450C2"/>
    <w:rsid w:val="009459AD"/>
    <w:rsid w:val="0094609D"/>
    <w:rsid w:val="0094633C"/>
    <w:rsid w:val="00952BC6"/>
    <w:rsid w:val="00955817"/>
    <w:rsid w:val="009558AC"/>
    <w:rsid w:val="0095736D"/>
    <w:rsid w:val="00960C2B"/>
    <w:rsid w:val="009631F8"/>
    <w:rsid w:val="00963FB0"/>
    <w:rsid w:val="00964819"/>
    <w:rsid w:val="00971C1C"/>
    <w:rsid w:val="009742D1"/>
    <w:rsid w:val="00980688"/>
    <w:rsid w:val="009814B1"/>
    <w:rsid w:val="00981D08"/>
    <w:rsid w:val="00982A1E"/>
    <w:rsid w:val="00982C90"/>
    <w:rsid w:val="0098337A"/>
    <w:rsid w:val="00985FB5"/>
    <w:rsid w:val="00986E70"/>
    <w:rsid w:val="00986EE6"/>
    <w:rsid w:val="00991F4F"/>
    <w:rsid w:val="00993553"/>
    <w:rsid w:val="00994404"/>
    <w:rsid w:val="00995655"/>
    <w:rsid w:val="009961BF"/>
    <w:rsid w:val="009A27AF"/>
    <w:rsid w:val="009A6F90"/>
    <w:rsid w:val="009B3F9C"/>
    <w:rsid w:val="009B5CA9"/>
    <w:rsid w:val="009C004E"/>
    <w:rsid w:val="009C1D3F"/>
    <w:rsid w:val="009C2BBB"/>
    <w:rsid w:val="009C2BC4"/>
    <w:rsid w:val="009C3DD3"/>
    <w:rsid w:val="009C41A3"/>
    <w:rsid w:val="009C498B"/>
    <w:rsid w:val="009C6F3A"/>
    <w:rsid w:val="009C72E1"/>
    <w:rsid w:val="009C7BA9"/>
    <w:rsid w:val="009C7E65"/>
    <w:rsid w:val="009D37A7"/>
    <w:rsid w:val="009D5AC9"/>
    <w:rsid w:val="009E31DF"/>
    <w:rsid w:val="009E4250"/>
    <w:rsid w:val="009E4611"/>
    <w:rsid w:val="009F3B48"/>
    <w:rsid w:val="009F41B6"/>
    <w:rsid w:val="009F44F9"/>
    <w:rsid w:val="00A016DF"/>
    <w:rsid w:val="00A03F1E"/>
    <w:rsid w:val="00A06CA9"/>
    <w:rsid w:val="00A13EFD"/>
    <w:rsid w:val="00A1409D"/>
    <w:rsid w:val="00A16B4A"/>
    <w:rsid w:val="00A20AF5"/>
    <w:rsid w:val="00A22875"/>
    <w:rsid w:val="00A31C7C"/>
    <w:rsid w:val="00A32D45"/>
    <w:rsid w:val="00A35E55"/>
    <w:rsid w:val="00A3624B"/>
    <w:rsid w:val="00A41AA2"/>
    <w:rsid w:val="00A4383F"/>
    <w:rsid w:val="00A43EBF"/>
    <w:rsid w:val="00A43F3A"/>
    <w:rsid w:val="00A459B3"/>
    <w:rsid w:val="00A46A76"/>
    <w:rsid w:val="00A47FE0"/>
    <w:rsid w:val="00A50DC1"/>
    <w:rsid w:val="00A53BDF"/>
    <w:rsid w:val="00A56D77"/>
    <w:rsid w:val="00A70158"/>
    <w:rsid w:val="00A707F9"/>
    <w:rsid w:val="00A718E2"/>
    <w:rsid w:val="00A72AEC"/>
    <w:rsid w:val="00A76C49"/>
    <w:rsid w:val="00A80929"/>
    <w:rsid w:val="00A84E27"/>
    <w:rsid w:val="00A87C11"/>
    <w:rsid w:val="00A90CC9"/>
    <w:rsid w:val="00A92243"/>
    <w:rsid w:val="00A96C87"/>
    <w:rsid w:val="00AA1189"/>
    <w:rsid w:val="00AA1613"/>
    <w:rsid w:val="00AA1A66"/>
    <w:rsid w:val="00AB1483"/>
    <w:rsid w:val="00AB3141"/>
    <w:rsid w:val="00AB46D9"/>
    <w:rsid w:val="00AB4719"/>
    <w:rsid w:val="00AB4B06"/>
    <w:rsid w:val="00AB5017"/>
    <w:rsid w:val="00AB71EE"/>
    <w:rsid w:val="00AC074E"/>
    <w:rsid w:val="00AC0ADB"/>
    <w:rsid w:val="00AC1083"/>
    <w:rsid w:val="00AC1F1D"/>
    <w:rsid w:val="00AC498A"/>
    <w:rsid w:val="00AC6BE4"/>
    <w:rsid w:val="00AD0777"/>
    <w:rsid w:val="00AD2CF4"/>
    <w:rsid w:val="00AD49E5"/>
    <w:rsid w:val="00AD5AA0"/>
    <w:rsid w:val="00AE0EF8"/>
    <w:rsid w:val="00AE1A3C"/>
    <w:rsid w:val="00AE457C"/>
    <w:rsid w:val="00AE655F"/>
    <w:rsid w:val="00AE6E71"/>
    <w:rsid w:val="00AF0CBD"/>
    <w:rsid w:val="00AF20EB"/>
    <w:rsid w:val="00AF4AA0"/>
    <w:rsid w:val="00AF57F1"/>
    <w:rsid w:val="00AF59D1"/>
    <w:rsid w:val="00B01D03"/>
    <w:rsid w:val="00B0240E"/>
    <w:rsid w:val="00B10231"/>
    <w:rsid w:val="00B11AAA"/>
    <w:rsid w:val="00B120B8"/>
    <w:rsid w:val="00B12552"/>
    <w:rsid w:val="00B1375B"/>
    <w:rsid w:val="00B16D56"/>
    <w:rsid w:val="00B16F78"/>
    <w:rsid w:val="00B17721"/>
    <w:rsid w:val="00B17A21"/>
    <w:rsid w:val="00B201C1"/>
    <w:rsid w:val="00B27ABC"/>
    <w:rsid w:val="00B30B07"/>
    <w:rsid w:val="00B42BDF"/>
    <w:rsid w:val="00B43FC8"/>
    <w:rsid w:val="00B44962"/>
    <w:rsid w:val="00B450BE"/>
    <w:rsid w:val="00B45BC8"/>
    <w:rsid w:val="00B4641A"/>
    <w:rsid w:val="00B47ED3"/>
    <w:rsid w:val="00B51027"/>
    <w:rsid w:val="00B52016"/>
    <w:rsid w:val="00B520C2"/>
    <w:rsid w:val="00B5433E"/>
    <w:rsid w:val="00B55D73"/>
    <w:rsid w:val="00B6222D"/>
    <w:rsid w:val="00B66B6D"/>
    <w:rsid w:val="00B7244C"/>
    <w:rsid w:val="00B74C69"/>
    <w:rsid w:val="00B75EFF"/>
    <w:rsid w:val="00B800BE"/>
    <w:rsid w:val="00B820D0"/>
    <w:rsid w:val="00B83B59"/>
    <w:rsid w:val="00B86607"/>
    <w:rsid w:val="00B87C7C"/>
    <w:rsid w:val="00B87F00"/>
    <w:rsid w:val="00B90362"/>
    <w:rsid w:val="00B92DDE"/>
    <w:rsid w:val="00B944B3"/>
    <w:rsid w:val="00B95417"/>
    <w:rsid w:val="00BA05B8"/>
    <w:rsid w:val="00BA0896"/>
    <w:rsid w:val="00BA19D5"/>
    <w:rsid w:val="00BA19DC"/>
    <w:rsid w:val="00BA3E62"/>
    <w:rsid w:val="00BB6BCD"/>
    <w:rsid w:val="00BC1181"/>
    <w:rsid w:val="00BC5241"/>
    <w:rsid w:val="00BC64B6"/>
    <w:rsid w:val="00BC7B7B"/>
    <w:rsid w:val="00BD1869"/>
    <w:rsid w:val="00BD6287"/>
    <w:rsid w:val="00BD67C4"/>
    <w:rsid w:val="00BE0AD2"/>
    <w:rsid w:val="00BE1536"/>
    <w:rsid w:val="00BE1CA3"/>
    <w:rsid w:val="00BE3213"/>
    <w:rsid w:val="00BF02EE"/>
    <w:rsid w:val="00BF05E6"/>
    <w:rsid w:val="00BF1FA4"/>
    <w:rsid w:val="00BF2B28"/>
    <w:rsid w:val="00BF2B31"/>
    <w:rsid w:val="00BF523A"/>
    <w:rsid w:val="00BF5333"/>
    <w:rsid w:val="00C04801"/>
    <w:rsid w:val="00C0556E"/>
    <w:rsid w:val="00C05822"/>
    <w:rsid w:val="00C1121E"/>
    <w:rsid w:val="00C125FB"/>
    <w:rsid w:val="00C14C10"/>
    <w:rsid w:val="00C150A3"/>
    <w:rsid w:val="00C161DD"/>
    <w:rsid w:val="00C168DE"/>
    <w:rsid w:val="00C201E4"/>
    <w:rsid w:val="00C2220D"/>
    <w:rsid w:val="00C23D92"/>
    <w:rsid w:val="00C24299"/>
    <w:rsid w:val="00C25292"/>
    <w:rsid w:val="00C25A18"/>
    <w:rsid w:val="00C2617C"/>
    <w:rsid w:val="00C31A64"/>
    <w:rsid w:val="00C32ABC"/>
    <w:rsid w:val="00C34472"/>
    <w:rsid w:val="00C40A3A"/>
    <w:rsid w:val="00C44924"/>
    <w:rsid w:val="00C5042B"/>
    <w:rsid w:val="00C51E2B"/>
    <w:rsid w:val="00C522EA"/>
    <w:rsid w:val="00C55130"/>
    <w:rsid w:val="00C60C79"/>
    <w:rsid w:val="00C63A2C"/>
    <w:rsid w:val="00C640E4"/>
    <w:rsid w:val="00C64E94"/>
    <w:rsid w:val="00C655BF"/>
    <w:rsid w:val="00C75044"/>
    <w:rsid w:val="00C76CA4"/>
    <w:rsid w:val="00C8005F"/>
    <w:rsid w:val="00C80311"/>
    <w:rsid w:val="00C80643"/>
    <w:rsid w:val="00C80855"/>
    <w:rsid w:val="00C80871"/>
    <w:rsid w:val="00C85C0C"/>
    <w:rsid w:val="00C8753A"/>
    <w:rsid w:val="00C87C4A"/>
    <w:rsid w:val="00C911E4"/>
    <w:rsid w:val="00C92AA8"/>
    <w:rsid w:val="00C96AAF"/>
    <w:rsid w:val="00CA1292"/>
    <w:rsid w:val="00CA7011"/>
    <w:rsid w:val="00CB474A"/>
    <w:rsid w:val="00CB5491"/>
    <w:rsid w:val="00CB5745"/>
    <w:rsid w:val="00CB65D3"/>
    <w:rsid w:val="00CC5D98"/>
    <w:rsid w:val="00CC72FF"/>
    <w:rsid w:val="00CD0EBC"/>
    <w:rsid w:val="00CE112D"/>
    <w:rsid w:val="00CE2B9C"/>
    <w:rsid w:val="00CE56A6"/>
    <w:rsid w:val="00CE7DF1"/>
    <w:rsid w:val="00CF17F6"/>
    <w:rsid w:val="00CF1AD8"/>
    <w:rsid w:val="00CF27B0"/>
    <w:rsid w:val="00CF3F3E"/>
    <w:rsid w:val="00CF49F1"/>
    <w:rsid w:val="00CF4B9D"/>
    <w:rsid w:val="00CF4E1B"/>
    <w:rsid w:val="00D04F51"/>
    <w:rsid w:val="00D151DE"/>
    <w:rsid w:val="00D15A8B"/>
    <w:rsid w:val="00D170E5"/>
    <w:rsid w:val="00D176B2"/>
    <w:rsid w:val="00D17CCE"/>
    <w:rsid w:val="00D207C4"/>
    <w:rsid w:val="00D2085C"/>
    <w:rsid w:val="00D2097E"/>
    <w:rsid w:val="00D21598"/>
    <w:rsid w:val="00D24555"/>
    <w:rsid w:val="00D27A72"/>
    <w:rsid w:val="00D30118"/>
    <w:rsid w:val="00D30D56"/>
    <w:rsid w:val="00D36060"/>
    <w:rsid w:val="00D37B8A"/>
    <w:rsid w:val="00D37FE7"/>
    <w:rsid w:val="00D409EF"/>
    <w:rsid w:val="00D41F51"/>
    <w:rsid w:val="00D510F8"/>
    <w:rsid w:val="00D548AB"/>
    <w:rsid w:val="00D54BF4"/>
    <w:rsid w:val="00D56847"/>
    <w:rsid w:val="00D5721B"/>
    <w:rsid w:val="00D6114C"/>
    <w:rsid w:val="00D65670"/>
    <w:rsid w:val="00D65D1C"/>
    <w:rsid w:val="00D70974"/>
    <w:rsid w:val="00D7230C"/>
    <w:rsid w:val="00D7475B"/>
    <w:rsid w:val="00D74EA5"/>
    <w:rsid w:val="00D75360"/>
    <w:rsid w:val="00D76422"/>
    <w:rsid w:val="00D7796D"/>
    <w:rsid w:val="00D90927"/>
    <w:rsid w:val="00D91134"/>
    <w:rsid w:val="00D939E3"/>
    <w:rsid w:val="00D93E74"/>
    <w:rsid w:val="00D9539C"/>
    <w:rsid w:val="00D963F3"/>
    <w:rsid w:val="00D96BD5"/>
    <w:rsid w:val="00D96C3B"/>
    <w:rsid w:val="00D974C8"/>
    <w:rsid w:val="00DA1F42"/>
    <w:rsid w:val="00DA33F0"/>
    <w:rsid w:val="00DA7E5A"/>
    <w:rsid w:val="00DB11F8"/>
    <w:rsid w:val="00DB2DB3"/>
    <w:rsid w:val="00DB5299"/>
    <w:rsid w:val="00DB58F0"/>
    <w:rsid w:val="00DB64BC"/>
    <w:rsid w:val="00DB6CE6"/>
    <w:rsid w:val="00DC3091"/>
    <w:rsid w:val="00DC3907"/>
    <w:rsid w:val="00DC595D"/>
    <w:rsid w:val="00DD09DC"/>
    <w:rsid w:val="00DD34EF"/>
    <w:rsid w:val="00DD70A7"/>
    <w:rsid w:val="00DD746C"/>
    <w:rsid w:val="00DD748F"/>
    <w:rsid w:val="00DE134F"/>
    <w:rsid w:val="00DE168C"/>
    <w:rsid w:val="00DE1FF3"/>
    <w:rsid w:val="00DE2B62"/>
    <w:rsid w:val="00DE2E28"/>
    <w:rsid w:val="00DE3DB7"/>
    <w:rsid w:val="00DE600B"/>
    <w:rsid w:val="00DE6762"/>
    <w:rsid w:val="00DE7A30"/>
    <w:rsid w:val="00DF364D"/>
    <w:rsid w:val="00DF6B28"/>
    <w:rsid w:val="00DF6FBC"/>
    <w:rsid w:val="00E07401"/>
    <w:rsid w:val="00E12A93"/>
    <w:rsid w:val="00E1623C"/>
    <w:rsid w:val="00E213CD"/>
    <w:rsid w:val="00E22389"/>
    <w:rsid w:val="00E229FC"/>
    <w:rsid w:val="00E24879"/>
    <w:rsid w:val="00E266B3"/>
    <w:rsid w:val="00E318F9"/>
    <w:rsid w:val="00E31A8A"/>
    <w:rsid w:val="00E32630"/>
    <w:rsid w:val="00E354B0"/>
    <w:rsid w:val="00E36BE1"/>
    <w:rsid w:val="00E40661"/>
    <w:rsid w:val="00E41220"/>
    <w:rsid w:val="00E41A16"/>
    <w:rsid w:val="00E4549A"/>
    <w:rsid w:val="00E469A3"/>
    <w:rsid w:val="00E47B7D"/>
    <w:rsid w:val="00E5251B"/>
    <w:rsid w:val="00E525C9"/>
    <w:rsid w:val="00E54168"/>
    <w:rsid w:val="00E55079"/>
    <w:rsid w:val="00E57D50"/>
    <w:rsid w:val="00E57FB7"/>
    <w:rsid w:val="00E61DBB"/>
    <w:rsid w:val="00E671CA"/>
    <w:rsid w:val="00E710F4"/>
    <w:rsid w:val="00E73A96"/>
    <w:rsid w:val="00E74F61"/>
    <w:rsid w:val="00E758B7"/>
    <w:rsid w:val="00E77EE6"/>
    <w:rsid w:val="00E827E1"/>
    <w:rsid w:val="00E82A86"/>
    <w:rsid w:val="00E83B8A"/>
    <w:rsid w:val="00E84D4A"/>
    <w:rsid w:val="00E8721F"/>
    <w:rsid w:val="00E97192"/>
    <w:rsid w:val="00E97314"/>
    <w:rsid w:val="00EA0E0F"/>
    <w:rsid w:val="00EA23ED"/>
    <w:rsid w:val="00EA535B"/>
    <w:rsid w:val="00EA5509"/>
    <w:rsid w:val="00EB565C"/>
    <w:rsid w:val="00EB5AE9"/>
    <w:rsid w:val="00EC0571"/>
    <w:rsid w:val="00EC2C21"/>
    <w:rsid w:val="00EC4A2B"/>
    <w:rsid w:val="00EC50C9"/>
    <w:rsid w:val="00EC6283"/>
    <w:rsid w:val="00ED078F"/>
    <w:rsid w:val="00ED4723"/>
    <w:rsid w:val="00EE1C9A"/>
    <w:rsid w:val="00EE39AA"/>
    <w:rsid w:val="00EE49EA"/>
    <w:rsid w:val="00EE4BB8"/>
    <w:rsid w:val="00EE51E9"/>
    <w:rsid w:val="00EF2D7A"/>
    <w:rsid w:val="00EF7B94"/>
    <w:rsid w:val="00F04310"/>
    <w:rsid w:val="00F0602A"/>
    <w:rsid w:val="00F0674F"/>
    <w:rsid w:val="00F076C5"/>
    <w:rsid w:val="00F15634"/>
    <w:rsid w:val="00F1664D"/>
    <w:rsid w:val="00F20B60"/>
    <w:rsid w:val="00F20F04"/>
    <w:rsid w:val="00F25184"/>
    <w:rsid w:val="00F25931"/>
    <w:rsid w:val="00F41663"/>
    <w:rsid w:val="00F434E4"/>
    <w:rsid w:val="00F45FD0"/>
    <w:rsid w:val="00F53A56"/>
    <w:rsid w:val="00F56F9B"/>
    <w:rsid w:val="00F634B3"/>
    <w:rsid w:val="00F63D3D"/>
    <w:rsid w:val="00F64243"/>
    <w:rsid w:val="00F651C4"/>
    <w:rsid w:val="00F6692F"/>
    <w:rsid w:val="00F745B6"/>
    <w:rsid w:val="00F750B9"/>
    <w:rsid w:val="00F80F64"/>
    <w:rsid w:val="00F862DB"/>
    <w:rsid w:val="00F86952"/>
    <w:rsid w:val="00F873BE"/>
    <w:rsid w:val="00F9039B"/>
    <w:rsid w:val="00F9133A"/>
    <w:rsid w:val="00F95AB9"/>
    <w:rsid w:val="00F9761B"/>
    <w:rsid w:val="00F979A7"/>
    <w:rsid w:val="00FA6D43"/>
    <w:rsid w:val="00FB2E8F"/>
    <w:rsid w:val="00FB3E7B"/>
    <w:rsid w:val="00FC48A2"/>
    <w:rsid w:val="00FC6B5E"/>
    <w:rsid w:val="00FD1D8E"/>
    <w:rsid w:val="00FD23C7"/>
    <w:rsid w:val="00FD5107"/>
    <w:rsid w:val="00FD7788"/>
    <w:rsid w:val="00FE18AC"/>
    <w:rsid w:val="00FE436B"/>
    <w:rsid w:val="00FE487C"/>
    <w:rsid w:val="00FE550C"/>
    <w:rsid w:val="00FE5603"/>
    <w:rsid w:val="00FE6010"/>
    <w:rsid w:val="00FE6442"/>
    <w:rsid w:val="00FE7621"/>
    <w:rsid w:val="00FF092F"/>
    <w:rsid w:val="00FF107A"/>
    <w:rsid w:val="00FF177E"/>
    <w:rsid w:val="00FF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04728B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customStyle="1" w:styleId="40">
    <w:name w:val="Без интервала4"/>
    <w:rsid w:val="00D37FE7"/>
    <w:pPr>
      <w:autoSpaceDE w:val="0"/>
      <w:autoSpaceDN w:val="0"/>
      <w:adjustRightInd w:val="0"/>
    </w:pPr>
    <w:rPr>
      <w:rFonts w:ascii="Calibri" w:hAnsi="Calibri"/>
      <w:sz w:val="22"/>
      <w:szCs w:val="24"/>
    </w:rPr>
  </w:style>
  <w:style w:type="paragraph" w:customStyle="1" w:styleId="xl61">
    <w:name w:val="xl61"/>
    <w:basedOn w:val="a"/>
    <w:rsid w:val="00232014"/>
    <w:pPr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62">
    <w:name w:val="xl62"/>
    <w:basedOn w:val="a"/>
    <w:rsid w:val="00232014"/>
    <w:pPr>
      <w:shd w:val="clear" w:color="000000" w:fill="FFFFFF"/>
      <w:spacing w:before="100" w:beforeAutospacing="1" w:after="100" w:afterAutospacing="1"/>
    </w:pPr>
    <w:rPr>
      <w:bCs w:val="0"/>
    </w:rPr>
  </w:style>
  <w:style w:type="paragraph" w:customStyle="1" w:styleId="xl63">
    <w:name w:val="xl6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64">
    <w:name w:val="xl64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font7">
    <w:name w:val="font7"/>
    <w:basedOn w:val="a"/>
    <w:rsid w:val="00232014"/>
    <w:pP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font8">
    <w:name w:val="font8"/>
    <w:basedOn w:val="a"/>
    <w:rsid w:val="00232014"/>
    <w:pPr>
      <w:spacing w:before="100" w:beforeAutospacing="1" w:after="100" w:afterAutospacing="1"/>
    </w:pPr>
    <w:rPr>
      <w:bCs w:val="0"/>
      <w:i/>
      <w:iCs/>
      <w:sz w:val="18"/>
      <w:szCs w:val="18"/>
    </w:rPr>
  </w:style>
  <w:style w:type="paragraph" w:customStyle="1" w:styleId="xl104">
    <w:name w:val="xl104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5">
    <w:name w:val="xl105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6">
    <w:name w:val="xl106"/>
    <w:basedOn w:val="a"/>
    <w:rsid w:val="00232014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Cs w:val="0"/>
    </w:rPr>
  </w:style>
  <w:style w:type="paragraph" w:customStyle="1" w:styleId="xl107">
    <w:name w:val="xl107"/>
    <w:basedOn w:val="a"/>
    <w:rsid w:val="002320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8">
    <w:name w:val="xl108"/>
    <w:basedOn w:val="a"/>
    <w:rsid w:val="002320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9">
    <w:name w:val="xl109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0">
    <w:name w:val="xl110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11">
    <w:name w:val="xl111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112">
    <w:name w:val="xl112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20"/>
      <w:szCs w:val="20"/>
    </w:rPr>
  </w:style>
  <w:style w:type="paragraph" w:customStyle="1" w:styleId="xl113">
    <w:name w:val="xl11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4">
    <w:name w:val="xl114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5">
    <w:name w:val="xl115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6">
    <w:name w:val="xl11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7">
    <w:name w:val="xl117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8">
    <w:name w:val="xl118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19">
    <w:name w:val="xl119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20">
    <w:name w:val="xl120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1">
    <w:name w:val="xl121"/>
    <w:basedOn w:val="a"/>
    <w:rsid w:val="0023201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2">
    <w:name w:val="xl122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3">
    <w:name w:val="xl123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4">
    <w:name w:val="xl124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5">
    <w:name w:val="xl125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6">
    <w:name w:val="xl12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7">
    <w:name w:val="xl127"/>
    <w:basedOn w:val="a"/>
    <w:rsid w:val="00232014"/>
    <w:pPr>
      <w:shd w:val="clear" w:color="000000" w:fill="FFFFFF"/>
      <w:spacing w:before="100" w:beforeAutospacing="1" w:after="100" w:afterAutospacing="1"/>
      <w:jc w:val="right"/>
      <w:textAlignment w:val="center"/>
    </w:pPr>
    <w:rPr>
      <w:bCs w:val="0"/>
      <w:sz w:val="20"/>
      <w:szCs w:val="20"/>
    </w:rPr>
  </w:style>
  <w:style w:type="paragraph" w:customStyle="1" w:styleId="xl128">
    <w:name w:val="xl128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9">
    <w:name w:val="xl129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0">
    <w:name w:val="xl130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1">
    <w:name w:val="xl13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2">
    <w:name w:val="xl13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3">
    <w:name w:val="xl13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4">
    <w:name w:val="xl134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5">
    <w:name w:val="xl13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6">
    <w:name w:val="xl136"/>
    <w:basedOn w:val="a"/>
    <w:rsid w:val="000112C8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Cs w:val="0"/>
    </w:rPr>
  </w:style>
  <w:style w:type="paragraph" w:customStyle="1" w:styleId="xl137">
    <w:name w:val="xl137"/>
    <w:basedOn w:val="a"/>
    <w:rsid w:val="000112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8">
    <w:name w:val="xl138"/>
    <w:basedOn w:val="a"/>
    <w:rsid w:val="000112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9">
    <w:name w:val="xl139"/>
    <w:basedOn w:val="a"/>
    <w:rsid w:val="000112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0">
    <w:name w:val="xl14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1">
    <w:name w:val="xl14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2">
    <w:name w:val="xl14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3">
    <w:name w:val="xl143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4">
    <w:name w:val="xl144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5">
    <w:name w:val="xl145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6">
    <w:name w:val="xl146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7">
    <w:name w:val="xl147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8">
    <w:name w:val="xl148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9">
    <w:name w:val="xl149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0">
    <w:name w:val="xl15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1">
    <w:name w:val="xl15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2">
    <w:name w:val="xl152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53">
    <w:name w:val="xl15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4">
    <w:name w:val="xl154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5">
    <w:name w:val="xl15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6">
    <w:name w:val="xl156"/>
    <w:basedOn w:val="a"/>
    <w:rsid w:val="000112C8"/>
    <w:pPr>
      <w:shd w:val="clear" w:color="000000" w:fill="FFFFFF"/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formattext">
    <w:name w:val="formattext"/>
    <w:basedOn w:val="a"/>
    <w:rsid w:val="00C32ABC"/>
    <w:pPr>
      <w:spacing w:before="100" w:beforeAutospacing="1" w:after="100" w:afterAutospacing="1"/>
    </w:pPr>
    <w:rPr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6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4328212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42862777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46380287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ocs.cntd.ru/document/96002082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81BF9-14A8-4477-A5E9-C7F46540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44</Pages>
  <Words>13356</Words>
  <Characters>76130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pgr</cp:lastModifiedBy>
  <cp:revision>110</cp:revision>
  <cp:lastPrinted>2022-03-11T07:50:00Z</cp:lastPrinted>
  <dcterms:created xsi:type="dcterms:W3CDTF">2020-05-18T12:11:00Z</dcterms:created>
  <dcterms:modified xsi:type="dcterms:W3CDTF">2022-03-16T05:45:00Z</dcterms:modified>
</cp:coreProperties>
</file>