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59F" w:rsidRPr="0023159F" w:rsidRDefault="0023159F" w:rsidP="0023159F">
      <w:pPr>
        <w:widowControl w:val="0"/>
        <w:autoSpaceDE w:val="0"/>
        <w:autoSpaceDN w:val="0"/>
        <w:adjustRightInd w:val="0"/>
        <w:spacing w:before="0"/>
        <w:ind w:left="-59"/>
        <w:jc w:val="right"/>
        <w:rPr>
          <w:bCs w:val="0"/>
        </w:rPr>
      </w:pPr>
      <w:r w:rsidRPr="0023159F">
        <w:rPr>
          <w:bCs w:val="0"/>
        </w:rPr>
        <w:t>Копия</w:t>
      </w:r>
    </w:p>
    <w:p w:rsidR="0059301B" w:rsidRPr="00F95AB9" w:rsidRDefault="0059301B" w:rsidP="0059301B">
      <w:pPr>
        <w:widowControl w:val="0"/>
        <w:autoSpaceDE w:val="0"/>
        <w:autoSpaceDN w:val="0"/>
        <w:adjustRightInd w:val="0"/>
        <w:spacing w:before="0"/>
        <w:ind w:left="-59"/>
        <w:jc w:val="center"/>
        <w:rPr>
          <w:b/>
          <w:bCs w:val="0"/>
          <w:sz w:val="28"/>
          <w:szCs w:val="28"/>
        </w:rPr>
      </w:pPr>
      <w:r w:rsidRPr="00F95AB9">
        <w:rPr>
          <w:b/>
          <w:bCs w:val="0"/>
          <w:sz w:val="28"/>
          <w:szCs w:val="28"/>
        </w:rPr>
        <w:t>АДМИНИСТРАЦИЯ МУНИЦИПАЛЬНОГО ОБРАЗОВАНИЯ</w:t>
      </w:r>
    </w:p>
    <w:p w:rsidR="0059301B" w:rsidRPr="00F95AB9" w:rsidRDefault="0059301B" w:rsidP="0059301B">
      <w:pPr>
        <w:widowControl w:val="0"/>
        <w:autoSpaceDE w:val="0"/>
        <w:autoSpaceDN w:val="0"/>
        <w:adjustRightInd w:val="0"/>
        <w:spacing w:before="0"/>
        <w:jc w:val="center"/>
        <w:rPr>
          <w:b/>
          <w:bCs w:val="0"/>
          <w:sz w:val="28"/>
          <w:szCs w:val="28"/>
        </w:rPr>
      </w:pPr>
      <w:r w:rsidRPr="00F95AB9">
        <w:rPr>
          <w:b/>
          <w:bCs w:val="0"/>
          <w:sz w:val="28"/>
          <w:szCs w:val="28"/>
        </w:rPr>
        <w:t>«МУНИЦИПАЛЬНЫЙ ОКРУГ ДЕБЁССКИЙ РАЙОН</w:t>
      </w:r>
    </w:p>
    <w:p w:rsidR="0059301B" w:rsidRPr="00F95AB9" w:rsidRDefault="0059301B" w:rsidP="0059301B">
      <w:pPr>
        <w:widowControl w:val="0"/>
        <w:autoSpaceDE w:val="0"/>
        <w:autoSpaceDN w:val="0"/>
        <w:adjustRightInd w:val="0"/>
        <w:spacing w:before="0"/>
        <w:jc w:val="center"/>
        <w:rPr>
          <w:b/>
          <w:bCs w:val="0"/>
          <w:sz w:val="28"/>
          <w:szCs w:val="28"/>
        </w:rPr>
      </w:pPr>
      <w:r w:rsidRPr="00F95AB9">
        <w:rPr>
          <w:b/>
          <w:bCs w:val="0"/>
          <w:sz w:val="28"/>
          <w:szCs w:val="28"/>
        </w:rPr>
        <w:t xml:space="preserve"> УДМУРТСКОЙ РЕСПУБЛИКИ»</w:t>
      </w:r>
    </w:p>
    <w:p w:rsidR="0059301B" w:rsidRPr="00F95AB9" w:rsidRDefault="0059301B" w:rsidP="0059301B">
      <w:pPr>
        <w:widowControl w:val="0"/>
        <w:autoSpaceDE w:val="0"/>
        <w:autoSpaceDN w:val="0"/>
        <w:adjustRightInd w:val="0"/>
        <w:spacing w:before="0"/>
        <w:jc w:val="center"/>
        <w:rPr>
          <w:b/>
          <w:bCs w:val="0"/>
          <w:sz w:val="28"/>
          <w:szCs w:val="28"/>
        </w:rPr>
      </w:pPr>
      <w:r w:rsidRPr="00F95AB9">
        <w:rPr>
          <w:b/>
          <w:bCs w:val="0"/>
          <w:sz w:val="28"/>
          <w:szCs w:val="28"/>
        </w:rPr>
        <w:t>«УДМУРТ ЭЛЬКУНЫСЬ ДЭБЕС ЁРОС МУНИЦИПАЛ ОКРУГ»</w:t>
      </w:r>
    </w:p>
    <w:p w:rsidR="0059301B" w:rsidRPr="00F95AB9" w:rsidRDefault="0059301B" w:rsidP="0059301B">
      <w:pPr>
        <w:widowControl w:val="0"/>
        <w:autoSpaceDE w:val="0"/>
        <w:autoSpaceDN w:val="0"/>
        <w:adjustRightInd w:val="0"/>
        <w:spacing w:before="0"/>
        <w:ind w:left="-495" w:firstLine="495"/>
        <w:jc w:val="center"/>
        <w:rPr>
          <w:b/>
          <w:bCs w:val="0"/>
          <w:sz w:val="28"/>
          <w:szCs w:val="28"/>
        </w:rPr>
      </w:pPr>
      <w:r w:rsidRPr="00F95AB9">
        <w:rPr>
          <w:b/>
          <w:bCs w:val="0"/>
          <w:sz w:val="28"/>
          <w:szCs w:val="28"/>
        </w:rPr>
        <w:t>МУНИЦИПАЛ КЫЛДЫТЭТЛЭН АДМИНИСТРАЦИЕЗ</w:t>
      </w:r>
    </w:p>
    <w:p w:rsidR="009B3F9C" w:rsidRPr="00F95AB9" w:rsidRDefault="009B3F9C" w:rsidP="0009409B">
      <w:pPr>
        <w:spacing w:before="0"/>
        <w:jc w:val="center"/>
        <w:rPr>
          <w:b/>
          <w:sz w:val="28"/>
          <w:szCs w:val="28"/>
        </w:rPr>
      </w:pPr>
    </w:p>
    <w:p w:rsidR="00C80871" w:rsidRPr="00F95AB9" w:rsidRDefault="00C80871" w:rsidP="0009409B">
      <w:pPr>
        <w:spacing w:before="0"/>
        <w:jc w:val="center"/>
        <w:rPr>
          <w:b/>
          <w:sz w:val="28"/>
          <w:szCs w:val="28"/>
        </w:rPr>
      </w:pPr>
    </w:p>
    <w:p w:rsidR="009B3F9C" w:rsidRPr="00F95AB9" w:rsidRDefault="009B3F9C" w:rsidP="0009409B">
      <w:pPr>
        <w:spacing w:before="0"/>
        <w:jc w:val="center"/>
        <w:rPr>
          <w:b/>
          <w:sz w:val="28"/>
          <w:szCs w:val="28"/>
        </w:rPr>
      </w:pPr>
      <w:r w:rsidRPr="00F95AB9">
        <w:rPr>
          <w:b/>
          <w:sz w:val="28"/>
          <w:szCs w:val="28"/>
        </w:rPr>
        <w:t>ПОСТАНОВЛЕНИЕ</w:t>
      </w:r>
    </w:p>
    <w:p w:rsidR="009B3F9C" w:rsidRPr="00F95AB9" w:rsidRDefault="009B3F9C" w:rsidP="0009409B">
      <w:pPr>
        <w:spacing w:before="0"/>
        <w:jc w:val="center"/>
        <w:rPr>
          <w:sz w:val="28"/>
          <w:szCs w:val="28"/>
        </w:rPr>
      </w:pPr>
    </w:p>
    <w:p w:rsidR="00C80871" w:rsidRPr="00F95AB9" w:rsidRDefault="00C80871" w:rsidP="0009409B">
      <w:pPr>
        <w:spacing w:before="0"/>
        <w:jc w:val="center"/>
        <w:rPr>
          <w:sz w:val="28"/>
          <w:szCs w:val="28"/>
        </w:rPr>
      </w:pPr>
    </w:p>
    <w:p w:rsidR="009B3F9C" w:rsidRPr="00F95AB9" w:rsidRDefault="00A20AF5" w:rsidP="0009409B">
      <w:pPr>
        <w:spacing w:before="0"/>
        <w:rPr>
          <w:sz w:val="28"/>
          <w:szCs w:val="28"/>
        </w:rPr>
      </w:pPr>
      <w:r w:rsidRPr="00F95AB9">
        <w:rPr>
          <w:bCs w:val="0"/>
          <w:sz w:val="28"/>
          <w:szCs w:val="28"/>
        </w:rPr>
        <w:t xml:space="preserve">от </w:t>
      </w:r>
      <w:r w:rsidR="0023159F">
        <w:rPr>
          <w:bCs w:val="0"/>
          <w:sz w:val="28"/>
          <w:szCs w:val="28"/>
        </w:rPr>
        <w:t xml:space="preserve">«15» декабря </w:t>
      </w:r>
      <w:r w:rsidR="00373BDC" w:rsidRPr="00F95AB9">
        <w:rPr>
          <w:sz w:val="28"/>
          <w:szCs w:val="28"/>
        </w:rPr>
        <w:t>20</w:t>
      </w:r>
      <w:r w:rsidR="00707AD4" w:rsidRPr="00F95AB9">
        <w:rPr>
          <w:sz w:val="28"/>
          <w:szCs w:val="28"/>
        </w:rPr>
        <w:t>2</w:t>
      </w:r>
      <w:r w:rsidR="00D15A8B" w:rsidRPr="00F95AB9">
        <w:rPr>
          <w:sz w:val="28"/>
          <w:szCs w:val="28"/>
        </w:rPr>
        <w:t>1</w:t>
      </w:r>
      <w:r w:rsidR="00897F0B">
        <w:rPr>
          <w:sz w:val="28"/>
          <w:szCs w:val="28"/>
        </w:rPr>
        <w:t xml:space="preserve"> года     </w:t>
      </w:r>
      <w:r w:rsidR="007825A4">
        <w:rPr>
          <w:sz w:val="28"/>
          <w:szCs w:val="28"/>
        </w:rPr>
        <w:t xml:space="preserve">                                                                  </w:t>
      </w:r>
      <w:r w:rsidR="00897F0B">
        <w:rPr>
          <w:sz w:val="28"/>
          <w:szCs w:val="28"/>
        </w:rPr>
        <w:t xml:space="preserve">   </w:t>
      </w:r>
      <w:r w:rsidRPr="00F95AB9">
        <w:rPr>
          <w:sz w:val="28"/>
          <w:szCs w:val="28"/>
        </w:rPr>
        <w:t>№</w:t>
      </w:r>
      <w:r w:rsidR="0023159F">
        <w:rPr>
          <w:sz w:val="28"/>
          <w:szCs w:val="28"/>
        </w:rPr>
        <w:t xml:space="preserve"> 11</w:t>
      </w:r>
    </w:p>
    <w:p w:rsidR="00B51027" w:rsidRPr="00F95AB9" w:rsidRDefault="00B51027" w:rsidP="0009409B">
      <w:pPr>
        <w:spacing w:before="0"/>
        <w:rPr>
          <w:sz w:val="28"/>
          <w:szCs w:val="28"/>
        </w:rPr>
      </w:pPr>
    </w:p>
    <w:p w:rsidR="009B3F9C" w:rsidRPr="00F95AB9" w:rsidRDefault="009B3F9C" w:rsidP="0009409B">
      <w:pPr>
        <w:spacing w:before="0"/>
        <w:jc w:val="center"/>
        <w:rPr>
          <w:sz w:val="28"/>
          <w:szCs w:val="28"/>
        </w:rPr>
      </w:pPr>
      <w:r w:rsidRPr="00F95AB9">
        <w:rPr>
          <w:sz w:val="28"/>
          <w:szCs w:val="28"/>
        </w:rPr>
        <w:t>с. Дебёсы</w:t>
      </w:r>
    </w:p>
    <w:p w:rsidR="009B3F9C" w:rsidRPr="00F95AB9" w:rsidRDefault="009B3F9C" w:rsidP="003835A4">
      <w:pPr>
        <w:spacing w:before="0"/>
        <w:ind w:firstLine="709"/>
        <w:jc w:val="center"/>
        <w:rPr>
          <w:sz w:val="28"/>
          <w:szCs w:val="28"/>
        </w:rPr>
      </w:pPr>
    </w:p>
    <w:tbl>
      <w:tblPr>
        <w:tblW w:w="9889" w:type="dxa"/>
        <w:tblLayout w:type="fixed"/>
        <w:tblLook w:val="01E0" w:firstRow="1" w:lastRow="1" w:firstColumn="1" w:lastColumn="1" w:noHBand="0" w:noVBand="0"/>
      </w:tblPr>
      <w:tblGrid>
        <w:gridCol w:w="9889"/>
      </w:tblGrid>
      <w:tr w:rsidR="009B3F9C" w:rsidRPr="00F95AB9" w:rsidTr="00FE436B">
        <w:trPr>
          <w:trHeight w:val="1594"/>
        </w:trPr>
        <w:tc>
          <w:tcPr>
            <w:tcW w:w="9889" w:type="dxa"/>
            <w:shd w:val="clear" w:color="auto" w:fill="auto"/>
          </w:tcPr>
          <w:p w:rsidR="000730BC" w:rsidRPr="00F95AB9" w:rsidRDefault="00715CBF" w:rsidP="00002652">
            <w:pPr>
              <w:spacing w:before="0"/>
              <w:jc w:val="center"/>
              <w:rPr>
                <w:b/>
                <w:sz w:val="28"/>
                <w:szCs w:val="28"/>
              </w:rPr>
            </w:pPr>
            <w:r w:rsidRPr="00F95AB9">
              <w:rPr>
                <w:b/>
                <w:sz w:val="28"/>
                <w:szCs w:val="28"/>
              </w:rPr>
              <w:t>О внесении изменений в</w:t>
            </w:r>
            <w:r w:rsidR="00C80871" w:rsidRPr="00F95AB9">
              <w:rPr>
                <w:b/>
                <w:sz w:val="28"/>
                <w:szCs w:val="28"/>
              </w:rPr>
              <w:t xml:space="preserve"> постановление Администрации муниципального образования «</w:t>
            </w:r>
            <w:proofErr w:type="spellStart"/>
            <w:r w:rsidR="00C80871" w:rsidRPr="00F95AB9">
              <w:rPr>
                <w:b/>
                <w:sz w:val="28"/>
                <w:szCs w:val="28"/>
              </w:rPr>
              <w:t>Дебесскийрайон</w:t>
            </w:r>
            <w:proofErr w:type="gramStart"/>
            <w:r w:rsidR="00C80871" w:rsidRPr="00F95AB9">
              <w:rPr>
                <w:b/>
                <w:sz w:val="28"/>
                <w:szCs w:val="28"/>
              </w:rPr>
              <w:t>»</w:t>
            </w:r>
            <w:r w:rsidR="002706D3" w:rsidRPr="00F95AB9">
              <w:rPr>
                <w:b/>
                <w:sz w:val="28"/>
                <w:szCs w:val="28"/>
              </w:rPr>
              <w:t>о</w:t>
            </w:r>
            <w:proofErr w:type="gramEnd"/>
            <w:r w:rsidR="002706D3" w:rsidRPr="00F95AB9">
              <w:rPr>
                <w:b/>
                <w:sz w:val="28"/>
                <w:szCs w:val="28"/>
              </w:rPr>
              <w:t>т</w:t>
            </w:r>
            <w:proofErr w:type="spellEnd"/>
            <w:r w:rsidR="002706D3" w:rsidRPr="00F95AB9">
              <w:rPr>
                <w:b/>
                <w:sz w:val="28"/>
                <w:szCs w:val="28"/>
              </w:rPr>
              <w:t xml:space="preserve"> 25 августа 2014 года №150 </w:t>
            </w:r>
          </w:p>
          <w:p w:rsidR="000730BC" w:rsidRPr="00F95AB9" w:rsidRDefault="002706D3" w:rsidP="00002652">
            <w:pPr>
              <w:spacing w:before="0"/>
              <w:jc w:val="center"/>
              <w:rPr>
                <w:b/>
                <w:sz w:val="28"/>
                <w:szCs w:val="28"/>
              </w:rPr>
            </w:pPr>
            <w:r w:rsidRPr="00F95AB9">
              <w:rPr>
                <w:b/>
                <w:sz w:val="28"/>
                <w:szCs w:val="28"/>
              </w:rPr>
              <w:t>«</w:t>
            </w:r>
            <w:r w:rsidR="00C80871" w:rsidRPr="00F95AB9">
              <w:rPr>
                <w:b/>
                <w:sz w:val="28"/>
                <w:szCs w:val="28"/>
              </w:rPr>
              <w:t>Об утверждении М</w:t>
            </w:r>
            <w:r w:rsidR="00715CBF" w:rsidRPr="00F95AB9">
              <w:rPr>
                <w:b/>
                <w:sz w:val="28"/>
                <w:szCs w:val="28"/>
              </w:rPr>
              <w:t>униципальн</w:t>
            </w:r>
            <w:r w:rsidR="00C80871" w:rsidRPr="00F95AB9">
              <w:rPr>
                <w:b/>
                <w:sz w:val="28"/>
                <w:szCs w:val="28"/>
              </w:rPr>
              <w:t>ой</w:t>
            </w:r>
            <w:r w:rsidR="00715CBF" w:rsidRPr="00F95AB9">
              <w:rPr>
                <w:b/>
                <w:sz w:val="28"/>
                <w:szCs w:val="28"/>
              </w:rPr>
              <w:t xml:space="preserve"> программ</w:t>
            </w:r>
            <w:r w:rsidR="00C80871" w:rsidRPr="00F95AB9">
              <w:rPr>
                <w:b/>
                <w:sz w:val="28"/>
                <w:szCs w:val="28"/>
              </w:rPr>
              <w:t>ы</w:t>
            </w:r>
            <w:r w:rsidR="00715CBF" w:rsidRPr="00F95AB9">
              <w:rPr>
                <w:b/>
                <w:sz w:val="28"/>
                <w:szCs w:val="28"/>
              </w:rPr>
              <w:t xml:space="preserve"> </w:t>
            </w:r>
            <w:proofErr w:type="gramStart"/>
            <w:r w:rsidR="00715CBF" w:rsidRPr="00F95AB9">
              <w:rPr>
                <w:b/>
                <w:sz w:val="28"/>
                <w:szCs w:val="28"/>
              </w:rPr>
              <w:t>муниципального</w:t>
            </w:r>
            <w:proofErr w:type="gramEnd"/>
            <w:r w:rsidR="00715CBF" w:rsidRPr="00F95AB9">
              <w:rPr>
                <w:b/>
                <w:sz w:val="28"/>
                <w:szCs w:val="28"/>
              </w:rPr>
              <w:t xml:space="preserve"> </w:t>
            </w:r>
          </w:p>
          <w:p w:rsidR="000730BC" w:rsidRPr="00F95AB9" w:rsidRDefault="00715CBF" w:rsidP="00002652">
            <w:pPr>
              <w:spacing w:before="0"/>
              <w:jc w:val="center"/>
              <w:rPr>
                <w:b/>
                <w:sz w:val="28"/>
                <w:szCs w:val="28"/>
              </w:rPr>
            </w:pPr>
            <w:r w:rsidRPr="00F95AB9">
              <w:rPr>
                <w:b/>
                <w:sz w:val="28"/>
                <w:szCs w:val="28"/>
              </w:rPr>
              <w:t xml:space="preserve">образования «Дебесский район» «Развитие образования и воспитания» </w:t>
            </w:r>
          </w:p>
          <w:p w:rsidR="009B3F9C" w:rsidRPr="00F95AB9" w:rsidRDefault="00715CBF" w:rsidP="00002652">
            <w:pPr>
              <w:spacing w:before="0"/>
              <w:jc w:val="center"/>
              <w:rPr>
                <w:b/>
                <w:sz w:val="28"/>
                <w:szCs w:val="28"/>
              </w:rPr>
            </w:pPr>
            <w:r w:rsidRPr="00F95AB9">
              <w:rPr>
                <w:b/>
                <w:sz w:val="28"/>
                <w:szCs w:val="28"/>
              </w:rPr>
              <w:t>на 2015-202</w:t>
            </w:r>
            <w:r w:rsidR="00707AD4" w:rsidRPr="00F95AB9">
              <w:rPr>
                <w:b/>
                <w:sz w:val="28"/>
                <w:szCs w:val="28"/>
              </w:rPr>
              <w:t>4</w:t>
            </w:r>
            <w:r w:rsidRPr="00F95AB9">
              <w:rPr>
                <w:b/>
                <w:sz w:val="28"/>
                <w:szCs w:val="28"/>
              </w:rPr>
              <w:t xml:space="preserve"> годы</w:t>
            </w:r>
            <w:r w:rsidR="00C80871" w:rsidRPr="00F95AB9">
              <w:rPr>
                <w:b/>
                <w:sz w:val="28"/>
                <w:szCs w:val="28"/>
              </w:rPr>
              <w:t>»</w:t>
            </w:r>
          </w:p>
        </w:tc>
      </w:tr>
    </w:tbl>
    <w:p w:rsidR="009B3F9C" w:rsidRPr="00F95AB9" w:rsidRDefault="009B3F9C" w:rsidP="003835A4">
      <w:pPr>
        <w:widowControl w:val="0"/>
        <w:autoSpaceDE w:val="0"/>
        <w:autoSpaceDN w:val="0"/>
        <w:adjustRightInd w:val="0"/>
        <w:spacing w:before="0"/>
        <w:ind w:firstLine="709"/>
        <w:jc w:val="both"/>
        <w:rPr>
          <w:sz w:val="28"/>
          <w:szCs w:val="28"/>
        </w:rPr>
      </w:pPr>
    </w:p>
    <w:p w:rsidR="00813A10" w:rsidRPr="00F95AB9" w:rsidRDefault="000A69E0" w:rsidP="00707AD4">
      <w:pPr>
        <w:tabs>
          <w:tab w:val="left" w:pos="9923"/>
        </w:tabs>
        <w:suppressAutoHyphens/>
        <w:autoSpaceDE w:val="0"/>
        <w:spacing w:before="0"/>
        <w:ind w:firstLine="709"/>
        <w:jc w:val="both"/>
        <w:rPr>
          <w:sz w:val="28"/>
          <w:szCs w:val="28"/>
        </w:rPr>
      </w:pPr>
      <w:proofErr w:type="gramStart"/>
      <w:r w:rsidRPr="00F95AB9">
        <w:rPr>
          <w:bCs w:val="0"/>
          <w:sz w:val="28"/>
          <w:szCs w:val="28"/>
        </w:rPr>
        <w:t>В соответствии с Законом Удмуртской Республики от 02 марта 2021 года № 40-РЗ «</w:t>
      </w:r>
      <w:r w:rsidRPr="00F95AB9">
        <w:rPr>
          <w:sz w:val="28"/>
          <w:szCs w:val="28"/>
        </w:rPr>
        <w:t xml:space="preserve">О преобразовании муниципальных образований, образованных на территории </w:t>
      </w:r>
      <w:proofErr w:type="spellStart"/>
      <w:r w:rsidRPr="00F95AB9">
        <w:rPr>
          <w:sz w:val="28"/>
          <w:szCs w:val="28"/>
        </w:rPr>
        <w:t>Дебёсского</w:t>
      </w:r>
      <w:proofErr w:type="spellEnd"/>
      <w:r w:rsidRPr="00F95AB9">
        <w:rPr>
          <w:sz w:val="28"/>
          <w:szCs w:val="28"/>
        </w:rPr>
        <w:t xml:space="preserve"> района Удмуртской Республики, и наделении вновь образованного муниципального образования статусом муниципального округа», </w:t>
      </w:r>
      <w:r w:rsidRPr="00F95AB9">
        <w:rPr>
          <w:color w:val="000000"/>
          <w:sz w:val="28"/>
          <w:szCs w:val="28"/>
        </w:rPr>
        <w:t xml:space="preserve">постановлением Администрации муниципального образования «Дебесский район» от 31 декабря 2019 года № 400 «Об утверждении Порядка разработки, реализации и оценки эффективности муниципальных программ муниципального образования «Дебесский район», </w:t>
      </w:r>
      <w:r w:rsidRPr="00F95AB9">
        <w:rPr>
          <w:sz w:val="28"/>
          <w:szCs w:val="28"/>
        </w:rPr>
        <w:t>Администрация ПОСТАНОВЛЯЕТ:</w:t>
      </w:r>
      <w:proofErr w:type="gramEnd"/>
    </w:p>
    <w:p w:rsidR="000A69E0" w:rsidRPr="00F95AB9" w:rsidRDefault="000A69E0" w:rsidP="000A69E0">
      <w:pPr>
        <w:pStyle w:val="ConsPlusTitle"/>
        <w:numPr>
          <w:ilvl w:val="0"/>
          <w:numId w:val="49"/>
        </w:numPr>
        <w:ind w:left="0" w:firstLine="709"/>
        <w:jc w:val="both"/>
        <w:rPr>
          <w:b w:val="0"/>
          <w:sz w:val="28"/>
          <w:szCs w:val="28"/>
        </w:rPr>
      </w:pPr>
      <w:r w:rsidRPr="00F95AB9">
        <w:rPr>
          <w:b w:val="0"/>
          <w:sz w:val="28"/>
          <w:szCs w:val="28"/>
        </w:rPr>
        <w:t>Внести следующие изменения в постановление Администрации муниципального образования «Дебесский район» от 25 августа 2014 года №150 «Об утверждении Муниципальной программы муниципального образования «Дебесский район» «Развитие образования и воспитания» на 2015-2024 годы»:</w:t>
      </w:r>
    </w:p>
    <w:p w:rsidR="000A69E0" w:rsidRPr="00F95AB9" w:rsidRDefault="000A69E0" w:rsidP="000A69E0">
      <w:pPr>
        <w:pStyle w:val="ConsPlusTitle"/>
        <w:numPr>
          <w:ilvl w:val="1"/>
          <w:numId w:val="49"/>
        </w:numPr>
        <w:ind w:left="0" w:firstLine="709"/>
        <w:jc w:val="both"/>
        <w:rPr>
          <w:b w:val="0"/>
          <w:sz w:val="28"/>
          <w:szCs w:val="28"/>
        </w:rPr>
      </w:pPr>
      <w:r w:rsidRPr="00F95AB9">
        <w:rPr>
          <w:b w:val="0"/>
          <w:sz w:val="28"/>
          <w:szCs w:val="28"/>
        </w:rPr>
        <w:t>наименование постановления изложить в новой редакции:</w:t>
      </w:r>
    </w:p>
    <w:p w:rsidR="000A69E0" w:rsidRPr="00F95AB9" w:rsidRDefault="000A69E0" w:rsidP="000A69E0">
      <w:pPr>
        <w:pStyle w:val="ConsPlusTitle"/>
        <w:ind w:firstLine="709"/>
        <w:jc w:val="both"/>
        <w:rPr>
          <w:b w:val="0"/>
          <w:sz w:val="28"/>
          <w:szCs w:val="28"/>
        </w:rPr>
      </w:pPr>
      <w:r w:rsidRPr="00F95AB9">
        <w:rPr>
          <w:b w:val="0"/>
          <w:sz w:val="28"/>
          <w:szCs w:val="28"/>
        </w:rPr>
        <w:t>«Об утверждении Муниципальной программы муниципального образования «Муниципальный округ Дебёсский район Удмуртской Республики» «Развитие образования и воспитания» на 2015-2024 годы»;</w:t>
      </w:r>
    </w:p>
    <w:p w:rsidR="000A69E0" w:rsidRPr="00F95AB9" w:rsidRDefault="000A69E0" w:rsidP="000A69E0">
      <w:pPr>
        <w:pStyle w:val="ConsPlusTitle"/>
        <w:numPr>
          <w:ilvl w:val="1"/>
          <w:numId w:val="49"/>
        </w:numPr>
        <w:ind w:left="0" w:firstLine="709"/>
        <w:jc w:val="both"/>
        <w:rPr>
          <w:b w:val="0"/>
          <w:sz w:val="28"/>
          <w:szCs w:val="28"/>
        </w:rPr>
      </w:pPr>
      <w:r w:rsidRPr="00F95AB9">
        <w:rPr>
          <w:b w:val="0"/>
          <w:sz w:val="28"/>
          <w:szCs w:val="28"/>
        </w:rPr>
        <w:t>наименование программы изложить в новой редакции:</w:t>
      </w:r>
    </w:p>
    <w:p w:rsidR="000A69E0" w:rsidRPr="00F95AB9" w:rsidRDefault="000A69E0" w:rsidP="000A69E0">
      <w:pPr>
        <w:pStyle w:val="ConsPlusTitle"/>
        <w:ind w:firstLine="709"/>
        <w:jc w:val="both"/>
        <w:rPr>
          <w:b w:val="0"/>
          <w:sz w:val="28"/>
          <w:szCs w:val="28"/>
        </w:rPr>
      </w:pPr>
      <w:r w:rsidRPr="00F95AB9">
        <w:rPr>
          <w:b w:val="0"/>
          <w:sz w:val="28"/>
          <w:szCs w:val="28"/>
        </w:rPr>
        <w:t>«</w:t>
      </w:r>
      <w:proofErr w:type="gramStart"/>
      <w:r w:rsidRPr="00F95AB9">
        <w:rPr>
          <w:b w:val="0"/>
          <w:sz w:val="28"/>
          <w:szCs w:val="28"/>
        </w:rPr>
        <w:t>Муниципальная</w:t>
      </w:r>
      <w:proofErr w:type="gramEnd"/>
      <w:r w:rsidRPr="00F95AB9">
        <w:rPr>
          <w:b w:val="0"/>
          <w:sz w:val="28"/>
          <w:szCs w:val="28"/>
        </w:rPr>
        <w:t xml:space="preserve"> программа муниципального образования «Муниципальный округ Дебёсский район Удмуртской Республики» «Развитие образования и воспитания» на 2015-2024 годы».</w:t>
      </w:r>
    </w:p>
    <w:p w:rsidR="002C00AD" w:rsidRDefault="0025410B" w:rsidP="000A69E0">
      <w:pPr>
        <w:pStyle w:val="ConsPlusTitle"/>
        <w:numPr>
          <w:ilvl w:val="0"/>
          <w:numId w:val="49"/>
        </w:numPr>
        <w:ind w:left="0" w:firstLine="709"/>
        <w:jc w:val="both"/>
        <w:rPr>
          <w:b w:val="0"/>
          <w:sz w:val="28"/>
          <w:szCs w:val="28"/>
        </w:rPr>
      </w:pPr>
      <w:r w:rsidRPr="00F95AB9">
        <w:rPr>
          <w:b w:val="0"/>
          <w:sz w:val="28"/>
          <w:szCs w:val="28"/>
        </w:rPr>
        <w:t>В</w:t>
      </w:r>
      <w:r w:rsidR="00715CBF" w:rsidRPr="00F95AB9">
        <w:rPr>
          <w:b w:val="0"/>
          <w:sz w:val="28"/>
          <w:szCs w:val="28"/>
        </w:rPr>
        <w:t xml:space="preserve"> Муниципальную программу </w:t>
      </w:r>
      <w:r w:rsidR="00DE168C" w:rsidRPr="00F95AB9">
        <w:rPr>
          <w:b w:val="0"/>
          <w:sz w:val="28"/>
          <w:szCs w:val="28"/>
        </w:rPr>
        <w:t>муниципального образования «Дебе</w:t>
      </w:r>
      <w:r w:rsidR="00715CBF" w:rsidRPr="00F95AB9">
        <w:rPr>
          <w:b w:val="0"/>
          <w:sz w:val="28"/>
          <w:szCs w:val="28"/>
        </w:rPr>
        <w:t xml:space="preserve">сский </w:t>
      </w:r>
      <w:proofErr w:type="spellStart"/>
      <w:r w:rsidR="00715CBF" w:rsidRPr="00F95AB9">
        <w:rPr>
          <w:b w:val="0"/>
          <w:sz w:val="28"/>
          <w:szCs w:val="28"/>
        </w:rPr>
        <w:t>район</w:t>
      </w:r>
      <w:proofErr w:type="gramStart"/>
      <w:r w:rsidR="00715CBF" w:rsidRPr="00F95AB9">
        <w:rPr>
          <w:b w:val="0"/>
          <w:sz w:val="28"/>
          <w:szCs w:val="28"/>
        </w:rPr>
        <w:t>»«</w:t>
      </w:r>
      <w:proofErr w:type="gramEnd"/>
      <w:r w:rsidR="00715CBF" w:rsidRPr="00F95AB9">
        <w:rPr>
          <w:b w:val="0"/>
          <w:sz w:val="28"/>
          <w:szCs w:val="28"/>
        </w:rPr>
        <w:t>Развитие</w:t>
      </w:r>
      <w:proofErr w:type="spellEnd"/>
      <w:r w:rsidR="00715CBF" w:rsidRPr="00F95AB9">
        <w:rPr>
          <w:b w:val="0"/>
          <w:sz w:val="28"/>
          <w:szCs w:val="28"/>
        </w:rPr>
        <w:t xml:space="preserve"> образования и воспитания» на 2015-202</w:t>
      </w:r>
      <w:r w:rsidR="00707AD4" w:rsidRPr="00F95AB9">
        <w:rPr>
          <w:b w:val="0"/>
          <w:sz w:val="28"/>
          <w:szCs w:val="28"/>
        </w:rPr>
        <w:t>4</w:t>
      </w:r>
      <w:r w:rsidR="00715CBF" w:rsidRPr="00F95AB9">
        <w:rPr>
          <w:b w:val="0"/>
          <w:sz w:val="28"/>
          <w:szCs w:val="28"/>
        </w:rPr>
        <w:t xml:space="preserve">годы, утвержденную постановлением  Администрации муниципального образования </w:t>
      </w:r>
      <w:r w:rsidR="00715CBF" w:rsidRPr="00F95AB9">
        <w:rPr>
          <w:b w:val="0"/>
          <w:sz w:val="28"/>
          <w:szCs w:val="28"/>
        </w:rPr>
        <w:lastRenderedPageBreak/>
        <w:t>«Дебесский район» от 25 августа 2014 года №150, внести</w:t>
      </w:r>
      <w:r w:rsidR="00813A10" w:rsidRPr="00F95AB9">
        <w:rPr>
          <w:b w:val="0"/>
          <w:sz w:val="28"/>
          <w:szCs w:val="28"/>
        </w:rPr>
        <w:t xml:space="preserve"> следующие</w:t>
      </w:r>
      <w:r w:rsidR="00715CBF" w:rsidRPr="00F95AB9">
        <w:rPr>
          <w:b w:val="0"/>
          <w:sz w:val="28"/>
          <w:szCs w:val="28"/>
        </w:rPr>
        <w:t xml:space="preserve"> измене</w:t>
      </w:r>
      <w:r w:rsidR="00813A10" w:rsidRPr="00F95AB9">
        <w:rPr>
          <w:b w:val="0"/>
          <w:sz w:val="28"/>
          <w:szCs w:val="28"/>
        </w:rPr>
        <w:t>ния:</w:t>
      </w: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Default="00F95AB9" w:rsidP="00F95AB9">
      <w:pPr>
        <w:pStyle w:val="ConsPlusTitle"/>
        <w:ind w:left="709"/>
        <w:jc w:val="both"/>
        <w:rPr>
          <w:b w:val="0"/>
          <w:sz w:val="28"/>
          <w:szCs w:val="28"/>
        </w:rPr>
      </w:pPr>
    </w:p>
    <w:p w:rsidR="00F95AB9" w:rsidRPr="00F95AB9" w:rsidRDefault="00F95AB9" w:rsidP="00F95AB9">
      <w:pPr>
        <w:pStyle w:val="ConsPlusTitle"/>
        <w:ind w:left="709"/>
        <w:jc w:val="both"/>
        <w:rPr>
          <w:b w:val="0"/>
          <w:sz w:val="28"/>
          <w:szCs w:val="28"/>
        </w:rPr>
      </w:pPr>
    </w:p>
    <w:p w:rsidR="002C00AD" w:rsidRPr="00207982" w:rsidRDefault="002C00AD" w:rsidP="000A69E0">
      <w:pPr>
        <w:pStyle w:val="ConsPlusTitle"/>
        <w:numPr>
          <w:ilvl w:val="1"/>
          <w:numId w:val="49"/>
        </w:numPr>
        <w:ind w:left="0" w:firstLine="709"/>
        <w:jc w:val="both"/>
        <w:rPr>
          <w:b w:val="0"/>
          <w:sz w:val="28"/>
          <w:szCs w:val="28"/>
        </w:rPr>
      </w:pPr>
      <w:r w:rsidRPr="00F95AB9">
        <w:rPr>
          <w:b w:val="0"/>
          <w:sz w:val="28"/>
          <w:szCs w:val="28"/>
        </w:rPr>
        <w:lastRenderedPageBreak/>
        <w:t xml:space="preserve">Муниципальную программу «Развитие образования и воспитания» на 2015-2024 годы» изложить в новой редакции </w:t>
      </w:r>
      <w:r w:rsidRPr="00207982">
        <w:rPr>
          <w:b w:val="0"/>
          <w:sz w:val="28"/>
          <w:szCs w:val="28"/>
        </w:rPr>
        <w:t>согласно приложени</w:t>
      </w:r>
      <w:r w:rsidR="0009409B" w:rsidRPr="00207982">
        <w:rPr>
          <w:b w:val="0"/>
          <w:sz w:val="28"/>
          <w:szCs w:val="28"/>
        </w:rPr>
        <w:t>ю</w:t>
      </w:r>
      <w:r w:rsidRPr="00207982">
        <w:rPr>
          <w:b w:val="0"/>
          <w:sz w:val="28"/>
          <w:szCs w:val="28"/>
        </w:rPr>
        <w:t xml:space="preserve"> к настоящему постановлению.</w:t>
      </w:r>
    </w:p>
    <w:p w:rsidR="00813A10" w:rsidRPr="00207982" w:rsidRDefault="00813A10" w:rsidP="002C00AD">
      <w:pPr>
        <w:pStyle w:val="ConsPlusTitle"/>
        <w:ind w:firstLine="709"/>
        <w:jc w:val="both"/>
        <w:rPr>
          <w:sz w:val="28"/>
          <w:szCs w:val="28"/>
        </w:rPr>
      </w:pPr>
    </w:p>
    <w:p w:rsidR="00A16B4A" w:rsidRPr="00207982" w:rsidRDefault="00A16B4A" w:rsidP="002C00AD">
      <w:pPr>
        <w:pStyle w:val="ConsPlusTitle"/>
        <w:ind w:firstLine="709"/>
        <w:jc w:val="both"/>
        <w:rPr>
          <w:sz w:val="28"/>
          <w:szCs w:val="28"/>
        </w:rPr>
      </w:pPr>
    </w:p>
    <w:p w:rsidR="00A16B4A" w:rsidRPr="00207982" w:rsidRDefault="00A16B4A" w:rsidP="002C00AD">
      <w:pPr>
        <w:pStyle w:val="ConsPlusTitle"/>
        <w:ind w:firstLine="709"/>
        <w:jc w:val="both"/>
        <w:rPr>
          <w:sz w:val="28"/>
          <w:szCs w:val="28"/>
        </w:rPr>
      </w:pPr>
    </w:p>
    <w:p w:rsidR="00813A10" w:rsidRPr="00207982" w:rsidRDefault="0059301B" w:rsidP="002C00AD">
      <w:pPr>
        <w:pStyle w:val="ConsPlusTitle"/>
        <w:jc w:val="both"/>
        <w:rPr>
          <w:b w:val="0"/>
          <w:sz w:val="28"/>
          <w:szCs w:val="28"/>
          <w:shd w:val="clear" w:color="auto" w:fill="FFFFFF"/>
        </w:rPr>
      </w:pPr>
      <w:r w:rsidRPr="00207982">
        <w:rPr>
          <w:b w:val="0"/>
          <w:sz w:val="28"/>
          <w:szCs w:val="28"/>
          <w:shd w:val="clear" w:color="auto" w:fill="FFFFFF"/>
        </w:rPr>
        <w:t xml:space="preserve">Глава </w:t>
      </w:r>
      <w:r w:rsidR="00A16B4A" w:rsidRPr="00207982">
        <w:rPr>
          <w:b w:val="0"/>
          <w:sz w:val="28"/>
          <w:szCs w:val="28"/>
          <w:shd w:val="clear" w:color="auto" w:fill="FFFFFF"/>
        </w:rPr>
        <w:t xml:space="preserve">муниципального образования </w:t>
      </w:r>
      <w:r w:rsidRPr="00207982">
        <w:rPr>
          <w:b w:val="0"/>
          <w:sz w:val="28"/>
          <w:szCs w:val="28"/>
          <w:shd w:val="clear" w:color="auto" w:fill="FFFFFF"/>
        </w:rPr>
        <w:t xml:space="preserve">                                                     А. С. Иванов</w:t>
      </w:r>
    </w:p>
    <w:p w:rsidR="00702DFC" w:rsidRPr="00F95AB9" w:rsidRDefault="00702DFC" w:rsidP="003835A4">
      <w:pPr>
        <w:spacing w:before="0"/>
        <w:ind w:firstLine="709"/>
        <w:jc w:val="center"/>
        <w:rPr>
          <w:bCs w:val="0"/>
          <w:sz w:val="28"/>
          <w:szCs w:val="28"/>
        </w:rPr>
      </w:pPr>
    </w:p>
    <w:p w:rsidR="00F95AB9" w:rsidRDefault="00F95AB9" w:rsidP="003835A4">
      <w:pPr>
        <w:spacing w:before="0"/>
        <w:jc w:val="both"/>
        <w:rPr>
          <w:sz w:val="28"/>
          <w:szCs w:val="28"/>
        </w:rPr>
      </w:pPr>
      <w:bookmarkStart w:id="0" w:name="_GoBack"/>
      <w:bookmarkEnd w:id="0"/>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F95AB9" w:rsidRDefault="00F95AB9" w:rsidP="003835A4">
      <w:pPr>
        <w:spacing w:before="0"/>
        <w:jc w:val="both"/>
        <w:rPr>
          <w:sz w:val="28"/>
          <w:szCs w:val="28"/>
        </w:rPr>
      </w:pPr>
    </w:p>
    <w:p w:rsidR="00991F4F" w:rsidRPr="00F95AB9" w:rsidRDefault="00E8721F" w:rsidP="003835A4">
      <w:pPr>
        <w:spacing w:before="0"/>
        <w:jc w:val="both"/>
        <w:rPr>
          <w:sz w:val="28"/>
          <w:szCs w:val="28"/>
        </w:rPr>
      </w:pPr>
      <w:r w:rsidRPr="00F95AB9">
        <w:rPr>
          <w:sz w:val="28"/>
          <w:szCs w:val="28"/>
        </w:rPr>
        <w:lastRenderedPageBreak/>
        <w:t>Подготовил</w:t>
      </w:r>
      <w:r w:rsidR="00991F4F" w:rsidRPr="00F95AB9">
        <w:rPr>
          <w:sz w:val="28"/>
          <w:szCs w:val="28"/>
        </w:rPr>
        <w:t xml:space="preserve">:                                                 </w:t>
      </w:r>
    </w:p>
    <w:p w:rsidR="00991F4F" w:rsidRPr="00F95AB9" w:rsidRDefault="00991F4F" w:rsidP="002706D3">
      <w:pPr>
        <w:widowControl w:val="0"/>
        <w:autoSpaceDE w:val="0"/>
        <w:autoSpaceDN w:val="0"/>
        <w:adjustRightInd w:val="0"/>
        <w:spacing w:before="0"/>
        <w:rPr>
          <w:sz w:val="28"/>
          <w:szCs w:val="28"/>
        </w:rPr>
      </w:pPr>
      <w:r w:rsidRPr="00F95AB9">
        <w:rPr>
          <w:sz w:val="28"/>
          <w:szCs w:val="28"/>
        </w:rPr>
        <w:t xml:space="preserve">Начальник </w:t>
      </w:r>
      <w:r w:rsidR="002706D3" w:rsidRPr="00F95AB9">
        <w:rPr>
          <w:sz w:val="28"/>
          <w:szCs w:val="28"/>
        </w:rPr>
        <w:t>Управления образования</w:t>
      </w:r>
      <w:r w:rsidR="0013187C">
        <w:rPr>
          <w:sz w:val="28"/>
          <w:szCs w:val="28"/>
        </w:rPr>
        <w:t xml:space="preserve"> и архивов                           </w:t>
      </w:r>
      <w:r w:rsidR="00383CBF">
        <w:rPr>
          <w:sz w:val="28"/>
          <w:szCs w:val="28"/>
        </w:rPr>
        <w:t xml:space="preserve">    </w:t>
      </w:r>
      <w:r w:rsidR="0013187C">
        <w:rPr>
          <w:sz w:val="28"/>
          <w:szCs w:val="28"/>
        </w:rPr>
        <w:t xml:space="preserve"> </w:t>
      </w:r>
      <w:r w:rsidRPr="00F95AB9">
        <w:rPr>
          <w:sz w:val="28"/>
          <w:szCs w:val="28"/>
        </w:rPr>
        <w:t>О. В. Шкляева</w:t>
      </w:r>
    </w:p>
    <w:p w:rsidR="00991F4F" w:rsidRPr="00F95AB9" w:rsidRDefault="0013187C" w:rsidP="003835A4">
      <w:pPr>
        <w:widowControl w:val="0"/>
        <w:autoSpaceDE w:val="0"/>
        <w:autoSpaceDN w:val="0"/>
        <w:adjustRightInd w:val="0"/>
        <w:spacing w:before="0"/>
        <w:rPr>
          <w:sz w:val="28"/>
          <w:szCs w:val="28"/>
        </w:rPr>
      </w:pPr>
      <w:r>
        <w:rPr>
          <w:sz w:val="28"/>
          <w:szCs w:val="28"/>
        </w:rPr>
        <w:t xml:space="preserve">                                                                                                </w:t>
      </w:r>
      <w:r w:rsidR="00383CBF">
        <w:rPr>
          <w:sz w:val="28"/>
          <w:szCs w:val="28"/>
        </w:rPr>
        <w:t xml:space="preserve">    </w:t>
      </w:r>
      <w:r>
        <w:rPr>
          <w:sz w:val="28"/>
          <w:szCs w:val="28"/>
        </w:rPr>
        <w:t xml:space="preserve">  </w:t>
      </w:r>
      <w:r w:rsidR="00991F4F" w:rsidRPr="00F95AB9">
        <w:rPr>
          <w:sz w:val="28"/>
          <w:szCs w:val="28"/>
        </w:rPr>
        <w:t>«</w:t>
      </w:r>
      <w:r w:rsidR="002706D3" w:rsidRPr="00F95AB9">
        <w:rPr>
          <w:sz w:val="28"/>
          <w:szCs w:val="28"/>
        </w:rPr>
        <w:t>___</w:t>
      </w:r>
      <w:r w:rsidR="00991F4F" w:rsidRPr="00F95AB9">
        <w:rPr>
          <w:sz w:val="28"/>
          <w:szCs w:val="28"/>
        </w:rPr>
        <w:t>»</w:t>
      </w:r>
      <w:r w:rsidR="002706D3" w:rsidRPr="00F95AB9">
        <w:rPr>
          <w:sz w:val="28"/>
          <w:szCs w:val="28"/>
        </w:rPr>
        <w:t>_______</w:t>
      </w:r>
      <w:r w:rsidR="00707AD4" w:rsidRPr="00F95AB9">
        <w:rPr>
          <w:sz w:val="28"/>
          <w:szCs w:val="28"/>
        </w:rPr>
        <w:t>202</w:t>
      </w:r>
      <w:r w:rsidR="00D15A8B" w:rsidRPr="00F95AB9">
        <w:rPr>
          <w:sz w:val="28"/>
          <w:szCs w:val="28"/>
        </w:rPr>
        <w:t>1</w:t>
      </w:r>
      <w:r w:rsidR="00991F4F" w:rsidRPr="00F95AB9">
        <w:rPr>
          <w:sz w:val="28"/>
          <w:szCs w:val="28"/>
        </w:rPr>
        <w:t xml:space="preserve"> г.</w:t>
      </w:r>
    </w:p>
    <w:p w:rsidR="00991F4F" w:rsidRPr="00F95AB9" w:rsidRDefault="00991F4F" w:rsidP="003835A4">
      <w:pPr>
        <w:widowControl w:val="0"/>
        <w:autoSpaceDE w:val="0"/>
        <w:autoSpaceDN w:val="0"/>
        <w:adjustRightInd w:val="0"/>
        <w:spacing w:before="0"/>
        <w:rPr>
          <w:sz w:val="28"/>
          <w:szCs w:val="28"/>
        </w:rPr>
      </w:pPr>
    </w:p>
    <w:p w:rsidR="00771E38" w:rsidRPr="00F95AB9" w:rsidRDefault="00702DFC" w:rsidP="003835A4">
      <w:pPr>
        <w:widowControl w:val="0"/>
        <w:autoSpaceDE w:val="0"/>
        <w:autoSpaceDN w:val="0"/>
        <w:adjustRightInd w:val="0"/>
        <w:spacing w:before="0"/>
        <w:rPr>
          <w:sz w:val="28"/>
          <w:szCs w:val="28"/>
        </w:rPr>
      </w:pPr>
      <w:r w:rsidRPr="00F95AB9">
        <w:rPr>
          <w:sz w:val="28"/>
          <w:szCs w:val="28"/>
        </w:rPr>
        <w:t xml:space="preserve">Разослать: 1 экз. в дело,  </w:t>
      </w:r>
      <w:proofErr w:type="spellStart"/>
      <w:r w:rsidR="000730BC" w:rsidRPr="00F95AB9">
        <w:rPr>
          <w:sz w:val="28"/>
          <w:szCs w:val="28"/>
        </w:rPr>
        <w:t>УО</w:t>
      </w:r>
      <w:proofErr w:type="gramStart"/>
      <w:r w:rsidR="0085528D" w:rsidRPr="00F95AB9">
        <w:rPr>
          <w:sz w:val="28"/>
          <w:szCs w:val="28"/>
        </w:rPr>
        <w:t>,</w:t>
      </w:r>
      <w:r w:rsidR="00F0674F" w:rsidRPr="00F95AB9">
        <w:rPr>
          <w:sz w:val="28"/>
          <w:szCs w:val="28"/>
        </w:rPr>
        <w:t>У</w:t>
      </w:r>
      <w:proofErr w:type="gramEnd"/>
      <w:r w:rsidR="00F0674F" w:rsidRPr="00F95AB9">
        <w:rPr>
          <w:sz w:val="28"/>
          <w:szCs w:val="28"/>
        </w:rPr>
        <w:t>правление</w:t>
      </w:r>
      <w:proofErr w:type="spellEnd"/>
      <w:r w:rsidR="00F0674F" w:rsidRPr="00F95AB9">
        <w:rPr>
          <w:sz w:val="28"/>
          <w:szCs w:val="28"/>
        </w:rPr>
        <w:t xml:space="preserve"> культуры, молодежи и спорта Администрации муниципального образования «Муниципальный округ Дебёсский район Удмуртской Республики»</w:t>
      </w:r>
    </w:p>
    <w:p w:rsidR="00771E38" w:rsidRPr="00F95AB9" w:rsidRDefault="00771E38" w:rsidP="003835A4">
      <w:pPr>
        <w:widowControl w:val="0"/>
        <w:autoSpaceDE w:val="0"/>
        <w:autoSpaceDN w:val="0"/>
        <w:adjustRightInd w:val="0"/>
        <w:spacing w:before="0"/>
        <w:rPr>
          <w:sz w:val="28"/>
          <w:szCs w:val="28"/>
        </w:rPr>
      </w:pPr>
    </w:p>
    <w:p w:rsidR="00702DFC" w:rsidRPr="00F95AB9" w:rsidRDefault="00702DFC" w:rsidP="003835A4">
      <w:pPr>
        <w:widowControl w:val="0"/>
        <w:autoSpaceDE w:val="0"/>
        <w:autoSpaceDN w:val="0"/>
        <w:adjustRightInd w:val="0"/>
        <w:spacing w:before="0"/>
        <w:rPr>
          <w:sz w:val="28"/>
          <w:szCs w:val="28"/>
        </w:rPr>
      </w:pPr>
      <w:r w:rsidRPr="00F95AB9">
        <w:rPr>
          <w:sz w:val="28"/>
          <w:szCs w:val="28"/>
        </w:rPr>
        <w:t>Согласовано:</w:t>
      </w:r>
    </w:p>
    <w:p w:rsidR="004C7C4F" w:rsidRPr="00F95AB9" w:rsidRDefault="004C7C4F" w:rsidP="003835A4">
      <w:pPr>
        <w:spacing w:before="0"/>
        <w:ind w:right="-82"/>
        <w:jc w:val="both"/>
        <w:rPr>
          <w:sz w:val="28"/>
          <w:szCs w:val="28"/>
        </w:rPr>
      </w:pPr>
    </w:p>
    <w:p w:rsidR="00702DFC" w:rsidRPr="00F95AB9" w:rsidRDefault="00702DFC" w:rsidP="003835A4">
      <w:pPr>
        <w:spacing w:before="0"/>
        <w:ind w:right="-82"/>
        <w:jc w:val="both"/>
        <w:rPr>
          <w:sz w:val="28"/>
          <w:szCs w:val="28"/>
        </w:rPr>
      </w:pPr>
      <w:r w:rsidRPr="00F95AB9">
        <w:rPr>
          <w:sz w:val="28"/>
          <w:szCs w:val="28"/>
        </w:rPr>
        <w:t>Заместитель главы Администрации района</w:t>
      </w:r>
    </w:p>
    <w:p w:rsidR="00C24299" w:rsidRPr="00F95AB9" w:rsidRDefault="00BC64B6" w:rsidP="003835A4">
      <w:pPr>
        <w:widowControl w:val="0"/>
        <w:autoSpaceDE w:val="0"/>
        <w:autoSpaceDN w:val="0"/>
        <w:adjustRightInd w:val="0"/>
        <w:spacing w:before="0"/>
        <w:rPr>
          <w:sz w:val="28"/>
          <w:szCs w:val="28"/>
        </w:rPr>
      </w:pPr>
      <w:r w:rsidRPr="00F95AB9">
        <w:rPr>
          <w:sz w:val="28"/>
          <w:szCs w:val="28"/>
        </w:rPr>
        <w:t>п</w:t>
      </w:r>
      <w:r w:rsidR="00702DFC" w:rsidRPr="00F95AB9">
        <w:rPr>
          <w:sz w:val="28"/>
          <w:szCs w:val="28"/>
        </w:rPr>
        <w:t>о</w:t>
      </w:r>
      <w:r w:rsidR="00C24299" w:rsidRPr="00F95AB9">
        <w:rPr>
          <w:sz w:val="28"/>
          <w:szCs w:val="28"/>
        </w:rPr>
        <w:t xml:space="preserve"> экономике и</w:t>
      </w:r>
      <w:r w:rsidR="00702DFC" w:rsidRPr="00F95AB9">
        <w:rPr>
          <w:sz w:val="28"/>
          <w:szCs w:val="28"/>
        </w:rPr>
        <w:t xml:space="preserve"> финанс</w:t>
      </w:r>
      <w:r w:rsidRPr="00F95AB9">
        <w:rPr>
          <w:sz w:val="28"/>
          <w:szCs w:val="28"/>
        </w:rPr>
        <w:t>а</w:t>
      </w:r>
      <w:r w:rsidR="00702DFC" w:rsidRPr="00F95AB9">
        <w:rPr>
          <w:sz w:val="28"/>
          <w:szCs w:val="28"/>
        </w:rPr>
        <w:t xml:space="preserve">м </w:t>
      </w:r>
      <w:r w:rsidR="00C24299" w:rsidRPr="00F95AB9">
        <w:rPr>
          <w:sz w:val="28"/>
          <w:szCs w:val="28"/>
        </w:rPr>
        <w:t xml:space="preserve">– начальник </w:t>
      </w:r>
    </w:p>
    <w:p w:rsidR="00702DFC" w:rsidRPr="00F95AB9" w:rsidRDefault="00C24299" w:rsidP="003835A4">
      <w:pPr>
        <w:widowControl w:val="0"/>
        <w:autoSpaceDE w:val="0"/>
        <w:autoSpaceDN w:val="0"/>
        <w:adjustRightInd w:val="0"/>
        <w:spacing w:before="0"/>
        <w:rPr>
          <w:sz w:val="28"/>
          <w:szCs w:val="28"/>
        </w:rPr>
      </w:pPr>
      <w:r w:rsidRPr="00F95AB9">
        <w:rPr>
          <w:sz w:val="28"/>
          <w:szCs w:val="28"/>
        </w:rPr>
        <w:t xml:space="preserve">управления финансов                                                 </w:t>
      </w:r>
      <w:r w:rsidR="00383CBF">
        <w:rPr>
          <w:sz w:val="28"/>
          <w:szCs w:val="28"/>
        </w:rPr>
        <w:t xml:space="preserve">                       </w:t>
      </w:r>
      <w:r w:rsidRPr="00F95AB9">
        <w:rPr>
          <w:sz w:val="28"/>
          <w:szCs w:val="28"/>
        </w:rPr>
        <w:t xml:space="preserve">    </w:t>
      </w:r>
      <w:proofErr w:type="gramStart"/>
      <w:r w:rsidRPr="00F95AB9">
        <w:rPr>
          <w:sz w:val="28"/>
          <w:szCs w:val="28"/>
        </w:rPr>
        <w:t>В. В</w:t>
      </w:r>
      <w:proofErr w:type="gramEnd"/>
      <w:r w:rsidRPr="00F95AB9">
        <w:rPr>
          <w:sz w:val="28"/>
          <w:szCs w:val="28"/>
        </w:rPr>
        <w:t>. Поздеев</w:t>
      </w:r>
    </w:p>
    <w:p w:rsidR="002706D3" w:rsidRPr="00F95AB9" w:rsidRDefault="002706D3" w:rsidP="002706D3">
      <w:pPr>
        <w:widowControl w:val="0"/>
        <w:autoSpaceDE w:val="0"/>
        <w:autoSpaceDN w:val="0"/>
        <w:adjustRightInd w:val="0"/>
        <w:spacing w:before="0"/>
        <w:rPr>
          <w:sz w:val="28"/>
          <w:szCs w:val="28"/>
        </w:rPr>
      </w:pPr>
      <w:r w:rsidRPr="00F95AB9">
        <w:rPr>
          <w:sz w:val="28"/>
          <w:szCs w:val="28"/>
        </w:rPr>
        <w:t xml:space="preserve">                                                                                                    «___» _______ 202</w:t>
      </w:r>
      <w:r w:rsidR="00D15A8B" w:rsidRPr="00F95AB9">
        <w:rPr>
          <w:sz w:val="28"/>
          <w:szCs w:val="28"/>
        </w:rPr>
        <w:t>1</w:t>
      </w:r>
      <w:r w:rsidRPr="00F95AB9">
        <w:rPr>
          <w:sz w:val="28"/>
          <w:szCs w:val="28"/>
        </w:rPr>
        <w:t xml:space="preserve"> г.           </w:t>
      </w:r>
    </w:p>
    <w:p w:rsidR="00702DFC" w:rsidRPr="00F95AB9" w:rsidRDefault="00702DFC" w:rsidP="003835A4">
      <w:pPr>
        <w:pStyle w:val="ConsPlusNormal"/>
        <w:ind w:firstLine="0"/>
        <w:rPr>
          <w:rFonts w:ascii="Times New Roman" w:hAnsi="Times New Roman" w:cs="Times New Roman"/>
          <w:sz w:val="28"/>
          <w:szCs w:val="28"/>
        </w:rPr>
      </w:pPr>
    </w:p>
    <w:p w:rsidR="00702DFC" w:rsidRPr="00F95AB9" w:rsidRDefault="00F15634" w:rsidP="003835A4">
      <w:pPr>
        <w:pStyle w:val="ConsPlusNormal"/>
        <w:ind w:firstLine="0"/>
        <w:rPr>
          <w:rFonts w:ascii="Times New Roman" w:hAnsi="Times New Roman" w:cs="Times New Roman"/>
          <w:sz w:val="28"/>
          <w:szCs w:val="28"/>
        </w:rPr>
      </w:pPr>
      <w:r w:rsidRPr="00F95AB9">
        <w:rPr>
          <w:rFonts w:ascii="Times New Roman" w:hAnsi="Times New Roman" w:cs="Times New Roman"/>
          <w:sz w:val="28"/>
          <w:szCs w:val="28"/>
        </w:rPr>
        <w:t>Начальник Управления экономики</w:t>
      </w:r>
      <w:r w:rsidRPr="00F95AB9">
        <w:rPr>
          <w:rFonts w:ascii="Times New Roman" w:hAnsi="Times New Roman" w:cs="Times New Roman"/>
          <w:sz w:val="28"/>
          <w:szCs w:val="28"/>
        </w:rPr>
        <w:tab/>
      </w:r>
      <w:r w:rsidRPr="00F95AB9">
        <w:rPr>
          <w:rFonts w:ascii="Times New Roman" w:hAnsi="Times New Roman" w:cs="Times New Roman"/>
          <w:sz w:val="28"/>
          <w:szCs w:val="28"/>
        </w:rPr>
        <w:tab/>
      </w:r>
      <w:r w:rsidRPr="00F95AB9">
        <w:rPr>
          <w:rFonts w:ascii="Times New Roman" w:hAnsi="Times New Roman" w:cs="Times New Roman"/>
          <w:sz w:val="28"/>
          <w:szCs w:val="28"/>
        </w:rPr>
        <w:tab/>
      </w:r>
      <w:r w:rsidRPr="00F95AB9">
        <w:rPr>
          <w:rFonts w:ascii="Times New Roman" w:hAnsi="Times New Roman" w:cs="Times New Roman"/>
          <w:sz w:val="28"/>
          <w:szCs w:val="28"/>
        </w:rPr>
        <w:tab/>
      </w:r>
      <w:r w:rsidR="00172EE0" w:rsidRPr="00F95AB9">
        <w:rPr>
          <w:rFonts w:ascii="Times New Roman" w:hAnsi="Times New Roman" w:cs="Times New Roman"/>
          <w:sz w:val="28"/>
          <w:szCs w:val="28"/>
        </w:rPr>
        <w:tab/>
      </w:r>
      <w:r w:rsidR="00172EE0" w:rsidRPr="00F95AB9">
        <w:rPr>
          <w:rFonts w:ascii="Times New Roman" w:hAnsi="Times New Roman" w:cs="Times New Roman"/>
          <w:sz w:val="28"/>
          <w:szCs w:val="28"/>
        </w:rPr>
        <w:tab/>
      </w:r>
      <w:r w:rsidR="00373BDC" w:rsidRPr="00F95AB9">
        <w:rPr>
          <w:rFonts w:ascii="Times New Roman" w:hAnsi="Times New Roman" w:cs="Times New Roman"/>
          <w:sz w:val="28"/>
          <w:szCs w:val="28"/>
        </w:rPr>
        <w:t>Е. М. Ложкина</w:t>
      </w:r>
    </w:p>
    <w:p w:rsidR="00E41220" w:rsidRPr="00F95AB9" w:rsidRDefault="002706D3" w:rsidP="002706D3">
      <w:pPr>
        <w:widowControl w:val="0"/>
        <w:autoSpaceDE w:val="0"/>
        <w:autoSpaceDN w:val="0"/>
        <w:adjustRightInd w:val="0"/>
        <w:spacing w:before="0"/>
        <w:rPr>
          <w:sz w:val="28"/>
          <w:szCs w:val="28"/>
        </w:rPr>
      </w:pPr>
      <w:r w:rsidRPr="00F95AB9">
        <w:rPr>
          <w:sz w:val="28"/>
          <w:szCs w:val="28"/>
        </w:rPr>
        <w:t xml:space="preserve">                                                                                                    «___» _______ 202</w:t>
      </w:r>
      <w:r w:rsidR="00D15A8B" w:rsidRPr="00F95AB9">
        <w:rPr>
          <w:sz w:val="28"/>
          <w:szCs w:val="28"/>
        </w:rPr>
        <w:t>1</w:t>
      </w:r>
      <w:r w:rsidRPr="00F95AB9">
        <w:rPr>
          <w:sz w:val="28"/>
          <w:szCs w:val="28"/>
        </w:rPr>
        <w:t xml:space="preserve"> г.    </w:t>
      </w:r>
    </w:p>
    <w:p w:rsidR="002706D3" w:rsidRPr="00F95AB9" w:rsidRDefault="002706D3" w:rsidP="002706D3">
      <w:pPr>
        <w:widowControl w:val="0"/>
        <w:autoSpaceDE w:val="0"/>
        <w:autoSpaceDN w:val="0"/>
        <w:adjustRightInd w:val="0"/>
        <w:spacing w:before="0"/>
        <w:rPr>
          <w:sz w:val="28"/>
          <w:szCs w:val="28"/>
        </w:rPr>
      </w:pPr>
    </w:p>
    <w:p w:rsidR="00702DFC" w:rsidRPr="00F95AB9" w:rsidRDefault="00C24299" w:rsidP="003835A4">
      <w:pPr>
        <w:widowControl w:val="0"/>
        <w:autoSpaceDE w:val="0"/>
        <w:autoSpaceDN w:val="0"/>
        <w:adjustRightInd w:val="0"/>
        <w:spacing w:before="0"/>
        <w:rPr>
          <w:sz w:val="28"/>
          <w:szCs w:val="28"/>
        </w:rPr>
      </w:pPr>
      <w:r w:rsidRPr="00F95AB9">
        <w:rPr>
          <w:sz w:val="28"/>
          <w:szCs w:val="28"/>
        </w:rPr>
        <w:t xml:space="preserve">Начальник сектора правовой и </w:t>
      </w:r>
      <w:proofErr w:type="gramStart"/>
      <w:r w:rsidRPr="00F95AB9">
        <w:rPr>
          <w:sz w:val="28"/>
          <w:szCs w:val="28"/>
        </w:rPr>
        <w:t>кадровой</w:t>
      </w:r>
      <w:proofErr w:type="gramEnd"/>
      <w:r w:rsidRPr="00F95AB9">
        <w:rPr>
          <w:sz w:val="28"/>
          <w:szCs w:val="28"/>
        </w:rPr>
        <w:t xml:space="preserve"> работы</w:t>
      </w:r>
      <w:r w:rsidR="00383CBF">
        <w:rPr>
          <w:sz w:val="28"/>
          <w:szCs w:val="28"/>
        </w:rPr>
        <w:t xml:space="preserve">                          </w:t>
      </w:r>
      <w:r w:rsidR="00702DFC" w:rsidRPr="00F95AB9">
        <w:rPr>
          <w:sz w:val="28"/>
          <w:szCs w:val="28"/>
        </w:rPr>
        <w:t>Н. В. Воронцова</w:t>
      </w:r>
    </w:p>
    <w:p w:rsidR="002706D3" w:rsidRPr="00F95AB9" w:rsidRDefault="002706D3" w:rsidP="002706D3">
      <w:pPr>
        <w:widowControl w:val="0"/>
        <w:autoSpaceDE w:val="0"/>
        <w:autoSpaceDN w:val="0"/>
        <w:adjustRightInd w:val="0"/>
        <w:spacing w:before="0"/>
        <w:rPr>
          <w:sz w:val="28"/>
          <w:szCs w:val="28"/>
        </w:rPr>
      </w:pPr>
      <w:r w:rsidRPr="00F95AB9">
        <w:rPr>
          <w:sz w:val="28"/>
          <w:szCs w:val="28"/>
        </w:rPr>
        <w:t xml:space="preserve">                                                                                                    «___» _______ 202</w:t>
      </w:r>
      <w:r w:rsidR="00D15A8B" w:rsidRPr="00F95AB9">
        <w:rPr>
          <w:sz w:val="28"/>
          <w:szCs w:val="28"/>
        </w:rPr>
        <w:t>1</w:t>
      </w:r>
      <w:r w:rsidRPr="00F95AB9">
        <w:rPr>
          <w:sz w:val="28"/>
          <w:szCs w:val="28"/>
        </w:rPr>
        <w:t xml:space="preserve"> г.           </w:t>
      </w:r>
    </w:p>
    <w:p w:rsidR="00601D31" w:rsidRPr="00F95AB9" w:rsidRDefault="00601D31" w:rsidP="00601D31">
      <w:pPr>
        <w:autoSpaceDE w:val="0"/>
        <w:autoSpaceDN w:val="0"/>
        <w:adjustRightInd w:val="0"/>
        <w:spacing w:before="0"/>
        <w:ind w:firstLine="34"/>
        <w:jc w:val="both"/>
        <w:rPr>
          <w:sz w:val="28"/>
          <w:szCs w:val="28"/>
        </w:rPr>
      </w:pPr>
    </w:p>
    <w:p w:rsidR="00601D31" w:rsidRPr="00F95AB9" w:rsidRDefault="007F0FCF" w:rsidP="00601D31">
      <w:pPr>
        <w:autoSpaceDE w:val="0"/>
        <w:autoSpaceDN w:val="0"/>
        <w:adjustRightInd w:val="0"/>
        <w:spacing w:before="0"/>
        <w:ind w:firstLine="34"/>
        <w:jc w:val="both"/>
        <w:rPr>
          <w:sz w:val="28"/>
          <w:szCs w:val="28"/>
        </w:rPr>
      </w:pPr>
      <w:r w:rsidRPr="00F95AB9">
        <w:rPr>
          <w:sz w:val="28"/>
          <w:szCs w:val="28"/>
        </w:rPr>
        <w:t xml:space="preserve">Начальник отдела </w:t>
      </w:r>
      <w:r w:rsidR="00601D31" w:rsidRPr="00F95AB9">
        <w:rPr>
          <w:sz w:val="28"/>
          <w:szCs w:val="28"/>
        </w:rPr>
        <w:t xml:space="preserve">культуры </w:t>
      </w:r>
      <w:r w:rsidR="004F3FBB" w:rsidRPr="00F95AB9">
        <w:rPr>
          <w:sz w:val="28"/>
          <w:szCs w:val="28"/>
        </w:rPr>
        <w:t>молодежи и спорта</w:t>
      </w:r>
      <w:r w:rsidRPr="00F95AB9">
        <w:rPr>
          <w:sz w:val="28"/>
          <w:szCs w:val="28"/>
        </w:rPr>
        <w:t xml:space="preserve"> </w:t>
      </w:r>
      <w:r w:rsidR="00383CBF">
        <w:rPr>
          <w:sz w:val="28"/>
          <w:szCs w:val="28"/>
        </w:rPr>
        <w:t xml:space="preserve">                         </w:t>
      </w:r>
      <w:r w:rsidRPr="00F95AB9">
        <w:rPr>
          <w:sz w:val="28"/>
          <w:szCs w:val="28"/>
        </w:rPr>
        <w:t xml:space="preserve">А. В. </w:t>
      </w:r>
      <w:proofErr w:type="spellStart"/>
      <w:r w:rsidRPr="00F95AB9">
        <w:rPr>
          <w:sz w:val="28"/>
          <w:szCs w:val="28"/>
        </w:rPr>
        <w:t>Корепанов</w:t>
      </w:r>
      <w:proofErr w:type="spellEnd"/>
    </w:p>
    <w:p w:rsidR="002706D3" w:rsidRPr="00F95AB9" w:rsidRDefault="002706D3" w:rsidP="002706D3">
      <w:pPr>
        <w:widowControl w:val="0"/>
        <w:autoSpaceDE w:val="0"/>
        <w:autoSpaceDN w:val="0"/>
        <w:adjustRightInd w:val="0"/>
        <w:spacing w:before="0"/>
        <w:rPr>
          <w:sz w:val="28"/>
          <w:szCs w:val="28"/>
        </w:rPr>
      </w:pPr>
      <w:r w:rsidRPr="00F95AB9">
        <w:rPr>
          <w:sz w:val="28"/>
          <w:szCs w:val="28"/>
        </w:rPr>
        <w:t xml:space="preserve">                                                                                                    «___» _______ 202</w:t>
      </w:r>
      <w:r w:rsidR="00D15A8B" w:rsidRPr="00F95AB9">
        <w:rPr>
          <w:sz w:val="28"/>
          <w:szCs w:val="28"/>
        </w:rPr>
        <w:t>1</w:t>
      </w:r>
      <w:r w:rsidRPr="00F95AB9">
        <w:rPr>
          <w:sz w:val="28"/>
          <w:szCs w:val="28"/>
        </w:rPr>
        <w:t xml:space="preserve"> г.           </w:t>
      </w:r>
    </w:p>
    <w:p w:rsidR="002706D3" w:rsidRPr="00F95AB9" w:rsidRDefault="002706D3" w:rsidP="004F7B25">
      <w:pPr>
        <w:spacing w:before="0"/>
        <w:ind w:firstLine="5670"/>
        <w:rPr>
          <w:sz w:val="28"/>
          <w:szCs w:val="28"/>
        </w:rPr>
      </w:pPr>
    </w:p>
    <w:p w:rsidR="002706D3" w:rsidRPr="00F95AB9" w:rsidRDefault="002706D3" w:rsidP="004F7B25">
      <w:pPr>
        <w:spacing w:before="0"/>
        <w:ind w:firstLine="5670"/>
        <w:rPr>
          <w:sz w:val="26"/>
          <w:szCs w:val="26"/>
        </w:rPr>
      </w:pPr>
    </w:p>
    <w:p w:rsidR="002706D3" w:rsidRPr="00F95AB9" w:rsidRDefault="002706D3" w:rsidP="004F7B25">
      <w:pPr>
        <w:spacing w:before="0"/>
        <w:ind w:firstLine="5670"/>
        <w:rPr>
          <w:sz w:val="26"/>
          <w:szCs w:val="26"/>
        </w:rPr>
      </w:pPr>
    </w:p>
    <w:p w:rsidR="002706D3" w:rsidRPr="00F95AB9" w:rsidRDefault="002706D3" w:rsidP="004F7B25">
      <w:pPr>
        <w:spacing w:before="0"/>
        <w:ind w:firstLine="5670"/>
        <w:rPr>
          <w:sz w:val="26"/>
          <w:szCs w:val="26"/>
        </w:rPr>
      </w:pPr>
    </w:p>
    <w:p w:rsidR="002706D3" w:rsidRPr="00F95AB9" w:rsidRDefault="002706D3" w:rsidP="004F7B25">
      <w:pPr>
        <w:spacing w:before="0"/>
        <w:ind w:firstLine="5670"/>
        <w:rPr>
          <w:sz w:val="26"/>
          <w:szCs w:val="26"/>
        </w:rPr>
      </w:pPr>
    </w:p>
    <w:p w:rsidR="00F15634" w:rsidRPr="00F95AB9" w:rsidRDefault="00F15634" w:rsidP="004F7B25">
      <w:pPr>
        <w:spacing w:before="0"/>
        <w:ind w:firstLine="5670"/>
        <w:rPr>
          <w:sz w:val="26"/>
          <w:szCs w:val="26"/>
        </w:rPr>
      </w:pPr>
    </w:p>
    <w:p w:rsidR="00F15634" w:rsidRPr="00F95AB9" w:rsidRDefault="00F15634" w:rsidP="004F7B25">
      <w:pPr>
        <w:spacing w:before="0"/>
        <w:ind w:firstLine="5670"/>
        <w:rPr>
          <w:sz w:val="26"/>
          <w:szCs w:val="26"/>
        </w:rPr>
      </w:pPr>
    </w:p>
    <w:p w:rsidR="00F15634" w:rsidRPr="00F95AB9" w:rsidRDefault="00F15634" w:rsidP="004F7B25">
      <w:pPr>
        <w:spacing w:before="0"/>
        <w:ind w:firstLine="5670"/>
        <w:rPr>
          <w:sz w:val="26"/>
          <w:szCs w:val="26"/>
        </w:rPr>
      </w:pPr>
    </w:p>
    <w:p w:rsidR="00F15634" w:rsidRPr="00F95AB9" w:rsidRDefault="00F15634" w:rsidP="004F7B25">
      <w:pPr>
        <w:spacing w:before="0"/>
        <w:ind w:firstLine="5670"/>
        <w:rPr>
          <w:sz w:val="26"/>
          <w:szCs w:val="26"/>
        </w:rPr>
      </w:pPr>
    </w:p>
    <w:p w:rsidR="00F15634" w:rsidRPr="00F95AB9" w:rsidRDefault="00F15634" w:rsidP="004F7B25">
      <w:pPr>
        <w:spacing w:before="0"/>
        <w:ind w:firstLine="5670"/>
        <w:rPr>
          <w:sz w:val="26"/>
          <w:szCs w:val="26"/>
        </w:rPr>
      </w:pPr>
    </w:p>
    <w:p w:rsidR="00F15634" w:rsidRPr="00F95AB9" w:rsidRDefault="00F15634" w:rsidP="004F7B25">
      <w:pPr>
        <w:spacing w:before="0"/>
        <w:ind w:firstLine="5670"/>
        <w:rPr>
          <w:sz w:val="26"/>
          <w:szCs w:val="26"/>
        </w:rPr>
      </w:pPr>
    </w:p>
    <w:p w:rsidR="00F15634" w:rsidRPr="00F95AB9" w:rsidRDefault="00F15634" w:rsidP="004F7B25">
      <w:pPr>
        <w:spacing w:before="0"/>
        <w:ind w:firstLine="5670"/>
        <w:rPr>
          <w:sz w:val="26"/>
          <w:szCs w:val="26"/>
        </w:rPr>
      </w:pPr>
    </w:p>
    <w:p w:rsidR="00F15634" w:rsidRPr="00F95AB9" w:rsidRDefault="00F15634" w:rsidP="004F7B25">
      <w:pPr>
        <w:spacing w:before="0"/>
        <w:ind w:firstLine="5670"/>
        <w:rPr>
          <w:sz w:val="26"/>
          <w:szCs w:val="26"/>
        </w:rPr>
      </w:pPr>
    </w:p>
    <w:p w:rsidR="002706D3" w:rsidRDefault="002706D3" w:rsidP="004F7B25">
      <w:pPr>
        <w:spacing w:before="0"/>
        <w:ind w:firstLine="5670"/>
        <w:rPr>
          <w:sz w:val="26"/>
          <w:szCs w:val="26"/>
        </w:rPr>
      </w:pPr>
    </w:p>
    <w:p w:rsidR="00C14C10" w:rsidRDefault="00C14C10" w:rsidP="004F7B25">
      <w:pPr>
        <w:spacing w:before="0"/>
        <w:ind w:firstLine="5670"/>
        <w:rPr>
          <w:sz w:val="26"/>
          <w:szCs w:val="26"/>
        </w:rPr>
      </w:pPr>
    </w:p>
    <w:p w:rsidR="00C14C10" w:rsidRDefault="00C14C10" w:rsidP="004F7B25">
      <w:pPr>
        <w:spacing w:before="0"/>
        <w:ind w:firstLine="5670"/>
        <w:rPr>
          <w:sz w:val="26"/>
          <w:szCs w:val="26"/>
        </w:rPr>
      </w:pPr>
    </w:p>
    <w:p w:rsidR="00C14C10" w:rsidRDefault="00C14C10" w:rsidP="004F7B25">
      <w:pPr>
        <w:spacing w:before="0"/>
        <w:ind w:firstLine="5670"/>
        <w:rPr>
          <w:sz w:val="26"/>
          <w:szCs w:val="26"/>
        </w:rPr>
      </w:pPr>
    </w:p>
    <w:p w:rsidR="00C14C10" w:rsidRDefault="00C14C10" w:rsidP="004F7B25">
      <w:pPr>
        <w:spacing w:before="0"/>
        <w:ind w:firstLine="5670"/>
        <w:rPr>
          <w:sz w:val="26"/>
          <w:szCs w:val="26"/>
        </w:rPr>
      </w:pPr>
    </w:p>
    <w:p w:rsidR="00C14C10" w:rsidRDefault="00C14C10" w:rsidP="004F7B25">
      <w:pPr>
        <w:spacing w:before="0"/>
        <w:ind w:firstLine="5670"/>
        <w:rPr>
          <w:sz w:val="26"/>
          <w:szCs w:val="26"/>
        </w:rPr>
      </w:pPr>
    </w:p>
    <w:p w:rsidR="00C14C10" w:rsidRDefault="00C14C10" w:rsidP="004F7B25">
      <w:pPr>
        <w:spacing w:before="0"/>
        <w:ind w:firstLine="5670"/>
        <w:rPr>
          <w:sz w:val="26"/>
          <w:szCs w:val="26"/>
        </w:rPr>
      </w:pPr>
    </w:p>
    <w:p w:rsidR="00C14C10" w:rsidRDefault="00C14C10" w:rsidP="004F7B25">
      <w:pPr>
        <w:spacing w:before="0"/>
        <w:ind w:firstLine="5670"/>
        <w:rPr>
          <w:sz w:val="26"/>
          <w:szCs w:val="26"/>
        </w:rPr>
      </w:pPr>
    </w:p>
    <w:p w:rsidR="00C14C10" w:rsidRPr="00F95AB9" w:rsidRDefault="00C14C10" w:rsidP="004F7B25">
      <w:pPr>
        <w:spacing w:before="0"/>
        <w:ind w:firstLine="5670"/>
        <w:rPr>
          <w:sz w:val="26"/>
          <w:szCs w:val="26"/>
        </w:rPr>
      </w:pPr>
    </w:p>
    <w:p w:rsidR="002706D3" w:rsidRPr="00F95AB9" w:rsidRDefault="002706D3" w:rsidP="004F7B25">
      <w:pPr>
        <w:spacing w:before="0"/>
        <w:ind w:firstLine="5670"/>
        <w:rPr>
          <w:sz w:val="26"/>
          <w:szCs w:val="26"/>
        </w:rPr>
      </w:pPr>
    </w:p>
    <w:p w:rsidR="002706D3" w:rsidRPr="00F95AB9" w:rsidRDefault="002706D3" w:rsidP="004F7B25">
      <w:pPr>
        <w:spacing w:before="0"/>
        <w:ind w:firstLine="5670"/>
        <w:rPr>
          <w:sz w:val="26"/>
          <w:szCs w:val="26"/>
        </w:rPr>
      </w:pPr>
    </w:p>
    <w:p w:rsidR="000F7F44" w:rsidRPr="00F95AB9" w:rsidRDefault="000F7F44" w:rsidP="000F7F44">
      <w:pPr>
        <w:shd w:val="clear" w:color="auto" w:fill="FFFFFF" w:themeFill="background1"/>
        <w:spacing w:before="0"/>
        <w:ind w:left="5387"/>
        <w:rPr>
          <w:bCs w:val="0"/>
          <w:sz w:val="26"/>
          <w:szCs w:val="26"/>
        </w:rPr>
      </w:pPr>
      <w:r w:rsidRPr="00F95AB9">
        <w:rPr>
          <w:sz w:val="26"/>
          <w:szCs w:val="26"/>
        </w:rPr>
        <w:lastRenderedPageBreak/>
        <w:t>Приложение</w:t>
      </w:r>
    </w:p>
    <w:p w:rsidR="000F7F44" w:rsidRPr="00F95AB9" w:rsidRDefault="000F7F44" w:rsidP="000F7F44">
      <w:pPr>
        <w:shd w:val="clear" w:color="auto" w:fill="FFFFFF" w:themeFill="background1"/>
        <w:spacing w:before="0"/>
        <w:ind w:left="5387"/>
        <w:rPr>
          <w:bCs w:val="0"/>
          <w:sz w:val="26"/>
          <w:szCs w:val="26"/>
        </w:rPr>
      </w:pPr>
      <w:r w:rsidRPr="00F95AB9">
        <w:rPr>
          <w:sz w:val="26"/>
          <w:szCs w:val="26"/>
        </w:rPr>
        <w:t>к постановлению Администрации</w:t>
      </w:r>
    </w:p>
    <w:p w:rsidR="000F7F44" w:rsidRPr="00F95AB9" w:rsidRDefault="008E7639" w:rsidP="000F7F44">
      <w:pPr>
        <w:shd w:val="clear" w:color="auto" w:fill="FFFFFF" w:themeFill="background1"/>
        <w:spacing w:before="0"/>
        <w:ind w:left="5387"/>
        <w:rPr>
          <w:bCs w:val="0"/>
          <w:sz w:val="26"/>
          <w:szCs w:val="26"/>
        </w:rPr>
      </w:pPr>
      <w:r w:rsidRPr="00F95AB9">
        <w:rPr>
          <w:sz w:val="26"/>
          <w:szCs w:val="26"/>
        </w:rPr>
        <w:t>муниципального образования «Муниципальный округ Дебёсский район Удмуртской Республики»</w:t>
      </w:r>
      <w:r w:rsidR="007F754D">
        <w:rPr>
          <w:sz w:val="26"/>
          <w:szCs w:val="26"/>
        </w:rPr>
        <w:t xml:space="preserve">       </w:t>
      </w:r>
      <w:r w:rsidR="000F7F44" w:rsidRPr="00F95AB9">
        <w:rPr>
          <w:sz w:val="26"/>
          <w:szCs w:val="26"/>
        </w:rPr>
        <w:t>от ______________ 202</w:t>
      </w:r>
      <w:r w:rsidR="00D15A8B" w:rsidRPr="00F95AB9">
        <w:rPr>
          <w:sz w:val="26"/>
          <w:szCs w:val="26"/>
        </w:rPr>
        <w:t>1</w:t>
      </w:r>
      <w:r w:rsidR="000F7F44" w:rsidRPr="00F95AB9">
        <w:rPr>
          <w:sz w:val="26"/>
          <w:szCs w:val="26"/>
        </w:rPr>
        <w:t xml:space="preserve">  года № ____</w:t>
      </w:r>
    </w:p>
    <w:p w:rsidR="000F7F44" w:rsidRPr="00F95AB9" w:rsidRDefault="000F7F44" w:rsidP="000F7F44">
      <w:pPr>
        <w:shd w:val="clear" w:color="auto" w:fill="FFFFFF" w:themeFill="background1"/>
        <w:autoSpaceDE w:val="0"/>
        <w:autoSpaceDN w:val="0"/>
        <w:adjustRightInd w:val="0"/>
        <w:spacing w:before="0"/>
        <w:jc w:val="right"/>
        <w:rPr>
          <w:bCs w:val="0"/>
          <w:sz w:val="26"/>
          <w:szCs w:val="26"/>
        </w:rPr>
      </w:pPr>
    </w:p>
    <w:p w:rsidR="000F7F44" w:rsidRPr="00F95AB9" w:rsidRDefault="000F7F44" w:rsidP="000F7F44">
      <w:pPr>
        <w:shd w:val="clear" w:color="auto" w:fill="FFFFFF" w:themeFill="background1"/>
        <w:jc w:val="center"/>
        <w:rPr>
          <w:b/>
          <w:sz w:val="26"/>
          <w:szCs w:val="26"/>
        </w:rPr>
      </w:pPr>
      <w:r w:rsidRPr="00F95AB9">
        <w:rPr>
          <w:b/>
          <w:sz w:val="26"/>
          <w:szCs w:val="26"/>
        </w:rPr>
        <w:t>ИЗМЕНЕНИЯ</w:t>
      </w:r>
    </w:p>
    <w:p w:rsidR="000730BC" w:rsidRPr="00F95AB9" w:rsidRDefault="000F7F44" w:rsidP="000F7F44">
      <w:pPr>
        <w:autoSpaceDE w:val="0"/>
        <w:autoSpaceDN w:val="0"/>
        <w:adjustRightInd w:val="0"/>
        <w:spacing w:before="0"/>
        <w:ind w:firstLine="709"/>
        <w:jc w:val="center"/>
        <w:rPr>
          <w:b/>
          <w:sz w:val="26"/>
          <w:szCs w:val="26"/>
        </w:rPr>
      </w:pPr>
      <w:proofErr w:type="gramStart"/>
      <w:r w:rsidRPr="00F95AB9">
        <w:rPr>
          <w:b/>
          <w:sz w:val="26"/>
          <w:szCs w:val="26"/>
        </w:rPr>
        <w:t>которые</w:t>
      </w:r>
      <w:proofErr w:type="gramEnd"/>
      <w:r w:rsidRPr="00F95AB9">
        <w:rPr>
          <w:b/>
          <w:sz w:val="26"/>
          <w:szCs w:val="26"/>
        </w:rPr>
        <w:t xml:space="preserve"> вносятся в муниципальную программу муниципального </w:t>
      </w:r>
    </w:p>
    <w:p w:rsidR="000F7F44" w:rsidRPr="00F95AB9" w:rsidRDefault="000F7F44" w:rsidP="000F7F44">
      <w:pPr>
        <w:autoSpaceDE w:val="0"/>
        <w:autoSpaceDN w:val="0"/>
        <w:adjustRightInd w:val="0"/>
        <w:spacing w:before="0"/>
        <w:ind w:firstLine="709"/>
        <w:jc w:val="center"/>
        <w:rPr>
          <w:b/>
          <w:sz w:val="26"/>
          <w:szCs w:val="26"/>
        </w:rPr>
      </w:pPr>
      <w:r w:rsidRPr="00F95AB9">
        <w:rPr>
          <w:b/>
          <w:sz w:val="26"/>
          <w:szCs w:val="26"/>
        </w:rPr>
        <w:t>образования «Дебесский район»</w:t>
      </w:r>
    </w:p>
    <w:p w:rsidR="000F7F44" w:rsidRPr="00F95AB9" w:rsidRDefault="000F7F44" w:rsidP="000F7F44">
      <w:pPr>
        <w:autoSpaceDE w:val="0"/>
        <w:autoSpaceDN w:val="0"/>
        <w:adjustRightInd w:val="0"/>
        <w:spacing w:before="0"/>
        <w:ind w:firstLine="709"/>
        <w:jc w:val="center"/>
        <w:rPr>
          <w:b/>
          <w:sz w:val="26"/>
          <w:szCs w:val="26"/>
        </w:rPr>
      </w:pPr>
      <w:r w:rsidRPr="00F95AB9">
        <w:rPr>
          <w:b/>
          <w:sz w:val="26"/>
          <w:szCs w:val="26"/>
        </w:rPr>
        <w:t>«Развитие образования и воспитания» на 2015-2024 годы</w:t>
      </w:r>
    </w:p>
    <w:p w:rsidR="000F7F44" w:rsidRPr="00F95AB9" w:rsidRDefault="000F7F44" w:rsidP="000F7F44">
      <w:pPr>
        <w:shd w:val="clear" w:color="auto" w:fill="FFFFFF" w:themeFill="background1"/>
        <w:autoSpaceDE w:val="0"/>
        <w:autoSpaceDN w:val="0"/>
        <w:adjustRightInd w:val="0"/>
        <w:jc w:val="center"/>
        <w:rPr>
          <w:b/>
          <w:bCs w:val="0"/>
          <w:sz w:val="26"/>
          <w:szCs w:val="26"/>
        </w:rPr>
      </w:pPr>
    </w:p>
    <w:p w:rsidR="000F7F44" w:rsidRPr="00F95AB9" w:rsidRDefault="000F7F44" w:rsidP="000F7F44">
      <w:pPr>
        <w:autoSpaceDE w:val="0"/>
        <w:autoSpaceDN w:val="0"/>
        <w:adjustRightInd w:val="0"/>
        <w:spacing w:before="0"/>
        <w:ind w:firstLine="709"/>
        <w:jc w:val="center"/>
        <w:rPr>
          <w:sz w:val="26"/>
          <w:szCs w:val="26"/>
        </w:rPr>
      </w:pPr>
      <w:r w:rsidRPr="00F95AB9">
        <w:rPr>
          <w:sz w:val="26"/>
          <w:szCs w:val="26"/>
        </w:rPr>
        <w:t>Изложить муниципальную программу муниципального образования «Дебесский район» «Развитие образования и воспитания» на 2015-2024 годы в следующей редакции:</w:t>
      </w:r>
    </w:p>
    <w:p w:rsidR="00A80929" w:rsidRPr="00F95AB9" w:rsidRDefault="00A80929" w:rsidP="000F7F44">
      <w:pPr>
        <w:spacing w:before="0"/>
        <w:ind w:firstLine="5670"/>
        <w:rPr>
          <w:sz w:val="26"/>
          <w:szCs w:val="26"/>
        </w:rPr>
      </w:pPr>
    </w:p>
    <w:p w:rsidR="008E7639" w:rsidRPr="00F95AB9" w:rsidRDefault="00A32D45" w:rsidP="008E7639">
      <w:pPr>
        <w:autoSpaceDE w:val="0"/>
        <w:autoSpaceDN w:val="0"/>
        <w:adjustRightInd w:val="0"/>
        <w:spacing w:before="0"/>
        <w:ind w:firstLine="709"/>
        <w:jc w:val="center"/>
        <w:rPr>
          <w:b/>
          <w:sz w:val="26"/>
          <w:szCs w:val="26"/>
        </w:rPr>
      </w:pPr>
      <w:proofErr w:type="gramStart"/>
      <w:r w:rsidRPr="00F95AB9">
        <w:rPr>
          <w:b/>
          <w:sz w:val="26"/>
          <w:szCs w:val="26"/>
        </w:rPr>
        <w:t>Муниципальная</w:t>
      </w:r>
      <w:proofErr w:type="gramEnd"/>
      <w:r w:rsidRPr="00F95AB9">
        <w:rPr>
          <w:b/>
          <w:sz w:val="26"/>
          <w:szCs w:val="26"/>
        </w:rPr>
        <w:t xml:space="preserve"> программа </w:t>
      </w:r>
      <w:r w:rsidR="008E7639" w:rsidRPr="00F95AB9">
        <w:rPr>
          <w:b/>
          <w:sz w:val="26"/>
          <w:szCs w:val="26"/>
        </w:rPr>
        <w:t xml:space="preserve">муниципального образования «Муниципальный округ Дебёсский район Удмуртской Республики» </w:t>
      </w:r>
    </w:p>
    <w:p w:rsidR="00A32D45" w:rsidRPr="00F95AB9" w:rsidRDefault="00A32D45" w:rsidP="008E7639">
      <w:pPr>
        <w:autoSpaceDE w:val="0"/>
        <w:autoSpaceDN w:val="0"/>
        <w:adjustRightInd w:val="0"/>
        <w:spacing w:before="0"/>
        <w:ind w:firstLine="709"/>
        <w:jc w:val="center"/>
        <w:rPr>
          <w:b/>
          <w:sz w:val="26"/>
          <w:szCs w:val="26"/>
        </w:rPr>
      </w:pPr>
      <w:r w:rsidRPr="00F95AB9">
        <w:rPr>
          <w:b/>
          <w:sz w:val="26"/>
          <w:szCs w:val="26"/>
        </w:rPr>
        <w:t>«Развитие образования и воспитания» на 2015-202</w:t>
      </w:r>
      <w:r w:rsidR="00232014" w:rsidRPr="00F95AB9">
        <w:rPr>
          <w:b/>
          <w:sz w:val="26"/>
          <w:szCs w:val="26"/>
        </w:rPr>
        <w:t>4</w:t>
      </w:r>
      <w:r w:rsidRPr="00F95AB9">
        <w:rPr>
          <w:b/>
          <w:sz w:val="26"/>
          <w:szCs w:val="26"/>
        </w:rPr>
        <w:t xml:space="preserve"> годы</w:t>
      </w:r>
    </w:p>
    <w:p w:rsidR="00A32D45" w:rsidRPr="00F95AB9" w:rsidRDefault="00A32D45" w:rsidP="003835A4">
      <w:pPr>
        <w:autoSpaceDE w:val="0"/>
        <w:autoSpaceDN w:val="0"/>
        <w:adjustRightInd w:val="0"/>
        <w:spacing w:before="0"/>
        <w:ind w:firstLine="709"/>
        <w:jc w:val="center"/>
        <w:rPr>
          <w:b/>
          <w:sz w:val="26"/>
          <w:szCs w:val="26"/>
        </w:rPr>
      </w:pPr>
    </w:p>
    <w:p w:rsidR="00A32D45" w:rsidRPr="00F95AB9" w:rsidRDefault="00A32D45" w:rsidP="003835A4">
      <w:pPr>
        <w:autoSpaceDE w:val="0"/>
        <w:autoSpaceDN w:val="0"/>
        <w:adjustRightInd w:val="0"/>
        <w:spacing w:before="0"/>
        <w:ind w:right="-85" w:firstLine="709"/>
        <w:jc w:val="center"/>
        <w:rPr>
          <w:b/>
          <w:bCs w:val="0"/>
          <w:sz w:val="26"/>
          <w:szCs w:val="26"/>
        </w:rPr>
      </w:pPr>
      <w:r w:rsidRPr="00F95AB9">
        <w:rPr>
          <w:b/>
          <w:bCs w:val="0"/>
          <w:sz w:val="26"/>
          <w:szCs w:val="26"/>
        </w:rPr>
        <w:t>Краткая характеристика (паспорт) муниципальной программы</w:t>
      </w:r>
    </w:p>
    <w:p w:rsidR="00E41220" w:rsidRPr="00F95AB9" w:rsidRDefault="00E41220" w:rsidP="003835A4">
      <w:pPr>
        <w:autoSpaceDE w:val="0"/>
        <w:autoSpaceDN w:val="0"/>
        <w:adjustRightInd w:val="0"/>
        <w:spacing w:before="0"/>
        <w:ind w:right="-85" w:firstLine="709"/>
        <w:jc w:val="center"/>
        <w:rPr>
          <w:b/>
          <w:bCs w:val="0"/>
          <w:sz w:val="26"/>
          <w:szCs w:val="26"/>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5"/>
        <w:gridCol w:w="7654"/>
      </w:tblGrid>
      <w:tr w:rsidR="00A32D45" w:rsidRPr="00F95AB9" w:rsidTr="00207982">
        <w:tc>
          <w:tcPr>
            <w:tcW w:w="1985" w:type="dxa"/>
          </w:tcPr>
          <w:p w:rsidR="00A32D45" w:rsidRPr="00F95AB9" w:rsidRDefault="00A32D45" w:rsidP="003835A4">
            <w:pPr>
              <w:autoSpaceDE w:val="0"/>
              <w:autoSpaceDN w:val="0"/>
              <w:adjustRightInd w:val="0"/>
              <w:spacing w:before="0"/>
              <w:ind w:firstLine="34"/>
              <w:rPr>
                <w:sz w:val="26"/>
                <w:szCs w:val="26"/>
              </w:rPr>
            </w:pPr>
            <w:r w:rsidRPr="00F95AB9">
              <w:rPr>
                <w:sz w:val="26"/>
                <w:szCs w:val="26"/>
              </w:rPr>
              <w:t>Наименование муниципальной программы</w:t>
            </w:r>
          </w:p>
        </w:tc>
        <w:tc>
          <w:tcPr>
            <w:tcW w:w="7654" w:type="dxa"/>
          </w:tcPr>
          <w:p w:rsidR="00A32D45" w:rsidRPr="00F95AB9" w:rsidRDefault="00A32D45" w:rsidP="002C00AD">
            <w:pPr>
              <w:autoSpaceDE w:val="0"/>
              <w:autoSpaceDN w:val="0"/>
              <w:adjustRightInd w:val="0"/>
              <w:spacing w:before="0"/>
              <w:ind w:firstLine="34"/>
              <w:rPr>
                <w:sz w:val="26"/>
                <w:szCs w:val="26"/>
              </w:rPr>
            </w:pPr>
            <w:r w:rsidRPr="00F95AB9">
              <w:rPr>
                <w:sz w:val="26"/>
                <w:szCs w:val="26"/>
              </w:rPr>
              <w:t>«Развитие образования и воспитания</w:t>
            </w:r>
            <w:r w:rsidR="003F359E" w:rsidRPr="00F95AB9">
              <w:rPr>
                <w:sz w:val="26"/>
                <w:szCs w:val="26"/>
              </w:rPr>
              <w:t>» на 2015-202</w:t>
            </w:r>
            <w:r w:rsidR="002C00AD" w:rsidRPr="00F95AB9">
              <w:rPr>
                <w:sz w:val="26"/>
                <w:szCs w:val="26"/>
              </w:rPr>
              <w:t>4</w:t>
            </w:r>
            <w:r w:rsidRPr="00F95AB9">
              <w:rPr>
                <w:sz w:val="26"/>
                <w:szCs w:val="26"/>
              </w:rPr>
              <w:t xml:space="preserve"> годы</w:t>
            </w:r>
          </w:p>
        </w:tc>
      </w:tr>
      <w:tr w:rsidR="00A32D45" w:rsidRPr="00F95AB9" w:rsidTr="00207982">
        <w:tc>
          <w:tcPr>
            <w:tcW w:w="1985" w:type="dxa"/>
          </w:tcPr>
          <w:p w:rsidR="00A32D45" w:rsidRPr="00F95AB9" w:rsidRDefault="00A32D45" w:rsidP="00DA1F42">
            <w:pPr>
              <w:tabs>
                <w:tab w:val="left" w:pos="884"/>
              </w:tabs>
              <w:autoSpaceDE w:val="0"/>
              <w:autoSpaceDN w:val="0"/>
              <w:adjustRightInd w:val="0"/>
              <w:spacing w:before="0"/>
              <w:ind w:firstLine="34"/>
              <w:rPr>
                <w:sz w:val="26"/>
                <w:szCs w:val="26"/>
              </w:rPr>
            </w:pPr>
            <w:r w:rsidRPr="00F95AB9">
              <w:rPr>
                <w:sz w:val="26"/>
                <w:szCs w:val="26"/>
              </w:rPr>
              <w:t xml:space="preserve">Подпрограммы </w:t>
            </w:r>
          </w:p>
        </w:tc>
        <w:tc>
          <w:tcPr>
            <w:tcW w:w="7654" w:type="dxa"/>
          </w:tcPr>
          <w:p w:rsidR="00A32D45" w:rsidRPr="00F95AB9" w:rsidRDefault="00A32D45" w:rsidP="003835A4">
            <w:pPr>
              <w:autoSpaceDE w:val="0"/>
              <w:autoSpaceDN w:val="0"/>
              <w:adjustRightInd w:val="0"/>
              <w:spacing w:before="0"/>
              <w:ind w:firstLine="34"/>
              <w:jc w:val="both"/>
              <w:rPr>
                <w:sz w:val="26"/>
                <w:szCs w:val="26"/>
              </w:rPr>
            </w:pPr>
            <w:r w:rsidRPr="00F95AB9">
              <w:rPr>
                <w:sz w:val="26"/>
                <w:szCs w:val="26"/>
              </w:rPr>
              <w:t>1.1 Развитие дошкольного образования</w:t>
            </w:r>
          </w:p>
          <w:p w:rsidR="00A32D45" w:rsidRPr="00F95AB9" w:rsidRDefault="00A32D45" w:rsidP="003835A4">
            <w:pPr>
              <w:autoSpaceDE w:val="0"/>
              <w:autoSpaceDN w:val="0"/>
              <w:adjustRightInd w:val="0"/>
              <w:spacing w:before="0"/>
              <w:ind w:firstLine="34"/>
              <w:jc w:val="both"/>
              <w:rPr>
                <w:sz w:val="26"/>
                <w:szCs w:val="26"/>
              </w:rPr>
            </w:pPr>
            <w:r w:rsidRPr="00F95AB9">
              <w:rPr>
                <w:sz w:val="26"/>
                <w:szCs w:val="26"/>
              </w:rPr>
              <w:t>1.2 Развитие общего образования</w:t>
            </w:r>
          </w:p>
          <w:p w:rsidR="00A32D45" w:rsidRPr="00F95AB9" w:rsidRDefault="00A32D45" w:rsidP="003835A4">
            <w:pPr>
              <w:tabs>
                <w:tab w:val="left" w:pos="4995"/>
              </w:tabs>
              <w:autoSpaceDE w:val="0"/>
              <w:autoSpaceDN w:val="0"/>
              <w:adjustRightInd w:val="0"/>
              <w:spacing w:before="0"/>
              <w:ind w:firstLine="34"/>
              <w:jc w:val="both"/>
              <w:rPr>
                <w:sz w:val="26"/>
                <w:szCs w:val="26"/>
              </w:rPr>
            </w:pPr>
            <w:r w:rsidRPr="00F95AB9">
              <w:rPr>
                <w:sz w:val="26"/>
                <w:szCs w:val="26"/>
              </w:rPr>
              <w:t>1.3 Дополнительное образование и воспитание детей</w:t>
            </w:r>
            <w:r w:rsidRPr="00F95AB9">
              <w:rPr>
                <w:sz w:val="26"/>
                <w:szCs w:val="26"/>
              </w:rPr>
              <w:tab/>
            </w:r>
          </w:p>
          <w:p w:rsidR="00FF177E" w:rsidRPr="00F95AB9" w:rsidRDefault="00A32D45" w:rsidP="00FF177E">
            <w:pPr>
              <w:autoSpaceDE w:val="0"/>
              <w:autoSpaceDN w:val="0"/>
              <w:adjustRightInd w:val="0"/>
              <w:spacing w:before="0"/>
              <w:ind w:firstLine="34"/>
              <w:jc w:val="both"/>
              <w:rPr>
                <w:sz w:val="26"/>
                <w:szCs w:val="26"/>
              </w:rPr>
            </w:pPr>
            <w:r w:rsidRPr="00F95AB9">
              <w:rPr>
                <w:sz w:val="26"/>
                <w:szCs w:val="26"/>
              </w:rPr>
              <w:t xml:space="preserve">1.4 </w:t>
            </w:r>
            <w:r w:rsidR="00327EEA" w:rsidRPr="00F95AB9">
              <w:rPr>
                <w:sz w:val="26"/>
                <w:szCs w:val="26"/>
              </w:rPr>
              <w:t>Реализаци</w:t>
            </w:r>
            <w:r w:rsidR="00465210" w:rsidRPr="00F95AB9">
              <w:rPr>
                <w:sz w:val="26"/>
                <w:szCs w:val="26"/>
              </w:rPr>
              <w:t>я</w:t>
            </w:r>
            <w:r w:rsidR="008E7639" w:rsidRPr="00F95AB9">
              <w:rPr>
                <w:sz w:val="26"/>
                <w:szCs w:val="26"/>
              </w:rPr>
              <w:t xml:space="preserve"> молодёжной политики  </w:t>
            </w:r>
          </w:p>
          <w:p w:rsidR="00A32D45" w:rsidRPr="00F95AB9" w:rsidRDefault="00A32D45" w:rsidP="00FF177E">
            <w:pPr>
              <w:autoSpaceDE w:val="0"/>
              <w:autoSpaceDN w:val="0"/>
              <w:adjustRightInd w:val="0"/>
              <w:spacing w:before="0"/>
              <w:ind w:firstLine="34"/>
              <w:jc w:val="both"/>
              <w:rPr>
                <w:sz w:val="26"/>
                <w:szCs w:val="26"/>
              </w:rPr>
            </w:pPr>
            <w:r w:rsidRPr="00F95AB9">
              <w:rPr>
                <w:sz w:val="26"/>
                <w:szCs w:val="26"/>
              </w:rPr>
              <w:t>1.5 Создание условий для реализации муниципальной программы</w:t>
            </w:r>
          </w:p>
        </w:tc>
      </w:tr>
      <w:tr w:rsidR="00A32D45" w:rsidRPr="00F95AB9" w:rsidTr="00207982">
        <w:tc>
          <w:tcPr>
            <w:tcW w:w="1985" w:type="dxa"/>
          </w:tcPr>
          <w:p w:rsidR="00A32D45" w:rsidRPr="00F95AB9" w:rsidRDefault="00A32D45" w:rsidP="003835A4">
            <w:pPr>
              <w:autoSpaceDE w:val="0"/>
              <w:autoSpaceDN w:val="0"/>
              <w:adjustRightInd w:val="0"/>
              <w:spacing w:before="0"/>
              <w:ind w:firstLine="34"/>
              <w:rPr>
                <w:sz w:val="26"/>
                <w:szCs w:val="26"/>
              </w:rPr>
            </w:pPr>
            <w:r w:rsidRPr="00F95AB9">
              <w:rPr>
                <w:sz w:val="26"/>
                <w:szCs w:val="26"/>
              </w:rPr>
              <w:t>Координатор программы</w:t>
            </w:r>
          </w:p>
        </w:tc>
        <w:tc>
          <w:tcPr>
            <w:tcW w:w="7654" w:type="dxa"/>
          </w:tcPr>
          <w:p w:rsidR="00A32D45" w:rsidRPr="00F95AB9" w:rsidRDefault="00A32D45" w:rsidP="003835A4">
            <w:pPr>
              <w:autoSpaceDE w:val="0"/>
              <w:autoSpaceDN w:val="0"/>
              <w:adjustRightInd w:val="0"/>
              <w:spacing w:before="0"/>
              <w:ind w:firstLine="34"/>
              <w:jc w:val="both"/>
              <w:rPr>
                <w:sz w:val="26"/>
                <w:szCs w:val="26"/>
              </w:rPr>
            </w:pPr>
            <w:r w:rsidRPr="00F95AB9">
              <w:rPr>
                <w:sz w:val="26"/>
                <w:szCs w:val="26"/>
              </w:rPr>
              <w:t>Первый заместитель главы Администрации района</w:t>
            </w:r>
            <w:r w:rsidR="003F359E" w:rsidRPr="00F95AB9">
              <w:rPr>
                <w:sz w:val="26"/>
                <w:szCs w:val="26"/>
              </w:rPr>
              <w:t xml:space="preserve"> – </w:t>
            </w:r>
            <w:r w:rsidRPr="00F95AB9">
              <w:rPr>
                <w:sz w:val="26"/>
                <w:szCs w:val="26"/>
              </w:rPr>
              <w:t>заместитель главы Администрации района по социальной политике</w:t>
            </w:r>
          </w:p>
        </w:tc>
      </w:tr>
      <w:tr w:rsidR="00A32D45" w:rsidRPr="00F95AB9" w:rsidTr="00207982">
        <w:tc>
          <w:tcPr>
            <w:tcW w:w="1985" w:type="dxa"/>
          </w:tcPr>
          <w:p w:rsidR="00A32D45" w:rsidRPr="00F95AB9" w:rsidRDefault="00A32D45" w:rsidP="003835A4">
            <w:pPr>
              <w:autoSpaceDE w:val="0"/>
              <w:autoSpaceDN w:val="0"/>
              <w:adjustRightInd w:val="0"/>
              <w:spacing w:before="0"/>
              <w:ind w:firstLine="34"/>
              <w:rPr>
                <w:sz w:val="26"/>
                <w:szCs w:val="26"/>
              </w:rPr>
            </w:pPr>
            <w:r w:rsidRPr="00F95AB9">
              <w:rPr>
                <w:sz w:val="26"/>
                <w:szCs w:val="26"/>
              </w:rPr>
              <w:t xml:space="preserve">Ответственные  исполнители </w:t>
            </w:r>
          </w:p>
        </w:tc>
        <w:tc>
          <w:tcPr>
            <w:tcW w:w="7654" w:type="dxa"/>
          </w:tcPr>
          <w:p w:rsidR="00465210" w:rsidRPr="00897F0B" w:rsidRDefault="00A32D45" w:rsidP="003835A4">
            <w:pPr>
              <w:autoSpaceDE w:val="0"/>
              <w:autoSpaceDN w:val="0"/>
              <w:adjustRightInd w:val="0"/>
              <w:spacing w:before="0"/>
              <w:ind w:firstLine="34"/>
              <w:jc w:val="both"/>
              <w:rPr>
                <w:sz w:val="26"/>
                <w:szCs w:val="26"/>
              </w:rPr>
            </w:pPr>
            <w:r w:rsidRPr="00F95AB9">
              <w:rPr>
                <w:sz w:val="26"/>
                <w:szCs w:val="26"/>
              </w:rPr>
              <w:t xml:space="preserve">1.1 </w:t>
            </w:r>
            <w:r w:rsidR="00465210" w:rsidRPr="00897F0B">
              <w:rPr>
                <w:sz w:val="26"/>
                <w:szCs w:val="26"/>
              </w:rPr>
              <w:t xml:space="preserve">Начальник </w:t>
            </w:r>
            <w:r w:rsidRPr="00897F0B">
              <w:rPr>
                <w:sz w:val="26"/>
                <w:szCs w:val="26"/>
              </w:rPr>
              <w:t>Управлени</w:t>
            </w:r>
            <w:r w:rsidR="007E5315" w:rsidRPr="00897F0B">
              <w:rPr>
                <w:sz w:val="26"/>
                <w:szCs w:val="26"/>
              </w:rPr>
              <w:t>я</w:t>
            </w:r>
            <w:r w:rsidRPr="00897F0B">
              <w:rPr>
                <w:sz w:val="26"/>
                <w:szCs w:val="26"/>
              </w:rPr>
              <w:t xml:space="preserve"> образования </w:t>
            </w:r>
            <w:r w:rsidR="00F86952">
              <w:rPr>
                <w:sz w:val="26"/>
                <w:szCs w:val="26"/>
              </w:rPr>
              <w:t>и архивов</w:t>
            </w:r>
          </w:p>
          <w:p w:rsidR="00A32D45" w:rsidRPr="00897F0B" w:rsidRDefault="00A32D45" w:rsidP="003835A4">
            <w:pPr>
              <w:autoSpaceDE w:val="0"/>
              <w:autoSpaceDN w:val="0"/>
              <w:adjustRightInd w:val="0"/>
              <w:spacing w:before="0"/>
              <w:ind w:firstLine="34"/>
              <w:jc w:val="both"/>
              <w:rPr>
                <w:sz w:val="26"/>
                <w:szCs w:val="26"/>
              </w:rPr>
            </w:pPr>
            <w:r w:rsidRPr="00897F0B">
              <w:rPr>
                <w:sz w:val="26"/>
                <w:szCs w:val="26"/>
              </w:rPr>
              <w:t xml:space="preserve">1.2 </w:t>
            </w:r>
            <w:r w:rsidR="00465210" w:rsidRPr="00897F0B">
              <w:rPr>
                <w:sz w:val="26"/>
                <w:szCs w:val="26"/>
              </w:rPr>
              <w:t>Начальник Управлени</w:t>
            </w:r>
            <w:r w:rsidR="007E5315" w:rsidRPr="00897F0B">
              <w:rPr>
                <w:sz w:val="26"/>
                <w:szCs w:val="26"/>
              </w:rPr>
              <w:t>я</w:t>
            </w:r>
            <w:r w:rsidR="00465210" w:rsidRPr="00897F0B">
              <w:rPr>
                <w:sz w:val="26"/>
                <w:szCs w:val="26"/>
              </w:rPr>
              <w:t xml:space="preserve"> образования</w:t>
            </w:r>
            <w:r w:rsidR="00F86952">
              <w:rPr>
                <w:sz w:val="26"/>
                <w:szCs w:val="26"/>
              </w:rPr>
              <w:t xml:space="preserve"> и архивов</w:t>
            </w:r>
          </w:p>
          <w:p w:rsidR="00465210" w:rsidRPr="00897F0B" w:rsidRDefault="00A32D45" w:rsidP="003835A4">
            <w:pPr>
              <w:autoSpaceDE w:val="0"/>
              <w:autoSpaceDN w:val="0"/>
              <w:adjustRightInd w:val="0"/>
              <w:spacing w:before="0"/>
              <w:ind w:firstLine="34"/>
              <w:jc w:val="both"/>
              <w:rPr>
                <w:sz w:val="26"/>
                <w:szCs w:val="26"/>
              </w:rPr>
            </w:pPr>
            <w:r w:rsidRPr="00897F0B">
              <w:rPr>
                <w:sz w:val="26"/>
                <w:szCs w:val="26"/>
              </w:rPr>
              <w:t xml:space="preserve">1.3 </w:t>
            </w:r>
            <w:r w:rsidR="00465210" w:rsidRPr="00897F0B">
              <w:rPr>
                <w:sz w:val="26"/>
                <w:szCs w:val="26"/>
              </w:rPr>
              <w:t>Начальник Управлени</w:t>
            </w:r>
            <w:r w:rsidR="007E5315" w:rsidRPr="00897F0B">
              <w:rPr>
                <w:sz w:val="26"/>
                <w:szCs w:val="26"/>
              </w:rPr>
              <w:t>я</w:t>
            </w:r>
            <w:r w:rsidR="00F86952">
              <w:rPr>
                <w:sz w:val="26"/>
                <w:szCs w:val="26"/>
              </w:rPr>
              <w:t xml:space="preserve"> </w:t>
            </w:r>
            <w:r w:rsidR="00465210" w:rsidRPr="00897F0B">
              <w:rPr>
                <w:sz w:val="26"/>
                <w:szCs w:val="26"/>
              </w:rPr>
              <w:t>образования</w:t>
            </w:r>
            <w:r w:rsidR="00F86952">
              <w:rPr>
                <w:sz w:val="26"/>
                <w:szCs w:val="26"/>
              </w:rPr>
              <w:t xml:space="preserve"> и архивов</w:t>
            </w:r>
          </w:p>
          <w:p w:rsidR="00126524" w:rsidRPr="00F95AB9" w:rsidRDefault="00A32D45" w:rsidP="003835A4">
            <w:pPr>
              <w:autoSpaceDE w:val="0"/>
              <w:autoSpaceDN w:val="0"/>
              <w:adjustRightInd w:val="0"/>
              <w:spacing w:before="0"/>
              <w:ind w:firstLine="34"/>
              <w:jc w:val="both"/>
              <w:rPr>
                <w:sz w:val="26"/>
                <w:szCs w:val="26"/>
              </w:rPr>
            </w:pPr>
            <w:r w:rsidRPr="00897F0B">
              <w:rPr>
                <w:sz w:val="26"/>
                <w:szCs w:val="26"/>
              </w:rPr>
              <w:t>1.4</w:t>
            </w:r>
            <w:r w:rsidR="00465210" w:rsidRPr="00897F0B">
              <w:rPr>
                <w:sz w:val="26"/>
                <w:szCs w:val="26"/>
              </w:rPr>
              <w:t xml:space="preserve">Начальник </w:t>
            </w:r>
            <w:r w:rsidR="00F15634" w:rsidRPr="00897F0B">
              <w:rPr>
                <w:sz w:val="26"/>
                <w:szCs w:val="26"/>
              </w:rPr>
              <w:t>Управления</w:t>
            </w:r>
            <w:r w:rsidR="004F3FBB" w:rsidRPr="00897F0B">
              <w:rPr>
                <w:sz w:val="26"/>
                <w:szCs w:val="26"/>
              </w:rPr>
              <w:t xml:space="preserve"> культуры</w:t>
            </w:r>
            <w:r w:rsidR="00F15634" w:rsidRPr="00F95AB9">
              <w:rPr>
                <w:sz w:val="26"/>
                <w:szCs w:val="26"/>
              </w:rPr>
              <w:t>,</w:t>
            </w:r>
            <w:r w:rsidR="004F3FBB" w:rsidRPr="00F95AB9">
              <w:rPr>
                <w:sz w:val="26"/>
                <w:szCs w:val="26"/>
              </w:rPr>
              <w:t xml:space="preserve"> молодежи и спорта                                     </w:t>
            </w:r>
          </w:p>
          <w:p w:rsidR="00A32D45" w:rsidRPr="00F95AB9" w:rsidRDefault="00A32D45" w:rsidP="00465210">
            <w:pPr>
              <w:autoSpaceDE w:val="0"/>
              <w:autoSpaceDN w:val="0"/>
              <w:adjustRightInd w:val="0"/>
              <w:spacing w:before="0"/>
              <w:ind w:firstLine="34"/>
              <w:jc w:val="both"/>
              <w:rPr>
                <w:sz w:val="26"/>
                <w:szCs w:val="26"/>
              </w:rPr>
            </w:pPr>
            <w:r w:rsidRPr="00F95AB9">
              <w:rPr>
                <w:sz w:val="26"/>
                <w:szCs w:val="26"/>
              </w:rPr>
              <w:t xml:space="preserve">1.5 </w:t>
            </w:r>
            <w:r w:rsidR="00465210" w:rsidRPr="00F95AB9">
              <w:rPr>
                <w:sz w:val="26"/>
                <w:szCs w:val="26"/>
              </w:rPr>
              <w:t>МКУ «Централизованная бухгалтерия»</w:t>
            </w:r>
          </w:p>
        </w:tc>
      </w:tr>
      <w:tr w:rsidR="00DA1F42" w:rsidRPr="00F95AB9" w:rsidTr="00207982">
        <w:trPr>
          <w:trHeight w:val="687"/>
        </w:trPr>
        <w:tc>
          <w:tcPr>
            <w:tcW w:w="1985" w:type="dxa"/>
          </w:tcPr>
          <w:p w:rsidR="00DA1F42" w:rsidRPr="00F95AB9" w:rsidRDefault="00DA1F42" w:rsidP="003835A4">
            <w:pPr>
              <w:autoSpaceDE w:val="0"/>
              <w:autoSpaceDN w:val="0"/>
              <w:adjustRightInd w:val="0"/>
              <w:spacing w:before="0"/>
              <w:ind w:firstLine="34"/>
              <w:rPr>
                <w:sz w:val="26"/>
                <w:szCs w:val="26"/>
              </w:rPr>
            </w:pPr>
            <w:r w:rsidRPr="00F95AB9">
              <w:rPr>
                <w:sz w:val="26"/>
                <w:szCs w:val="26"/>
              </w:rPr>
              <w:t>Соисполнители программы</w:t>
            </w:r>
          </w:p>
        </w:tc>
        <w:tc>
          <w:tcPr>
            <w:tcW w:w="7654" w:type="dxa"/>
          </w:tcPr>
          <w:p w:rsidR="00DA1F42" w:rsidRPr="00F95AB9" w:rsidRDefault="00DA1F42" w:rsidP="00601D31">
            <w:pPr>
              <w:autoSpaceDE w:val="0"/>
              <w:autoSpaceDN w:val="0"/>
              <w:adjustRightInd w:val="0"/>
              <w:spacing w:before="0"/>
              <w:ind w:firstLine="34"/>
              <w:jc w:val="both"/>
              <w:rPr>
                <w:sz w:val="26"/>
                <w:szCs w:val="26"/>
              </w:rPr>
            </w:pPr>
            <w:r w:rsidRPr="00F95AB9">
              <w:rPr>
                <w:sz w:val="26"/>
                <w:szCs w:val="26"/>
              </w:rPr>
              <w:t>1.1 Дошкольные образовательные организации</w:t>
            </w:r>
            <w:r w:rsidR="00CC5D98" w:rsidRPr="00F95AB9">
              <w:rPr>
                <w:sz w:val="26"/>
                <w:szCs w:val="26"/>
              </w:rPr>
              <w:t xml:space="preserve">, муниципальные образовательные организации, осуществляющие образовательную деятельность по реализации образовательных программ дошкольного образования; МЦОО Дебесского района. </w:t>
            </w:r>
          </w:p>
          <w:p w:rsidR="00DA1F42" w:rsidRPr="00F95AB9" w:rsidRDefault="00DA1F42" w:rsidP="00601D31">
            <w:pPr>
              <w:autoSpaceDE w:val="0"/>
              <w:autoSpaceDN w:val="0"/>
              <w:adjustRightInd w:val="0"/>
              <w:spacing w:before="0"/>
              <w:ind w:firstLine="34"/>
              <w:jc w:val="both"/>
              <w:rPr>
                <w:sz w:val="26"/>
                <w:szCs w:val="26"/>
              </w:rPr>
            </w:pPr>
            <w:r w:rsidRPr="00F95AB9">
              <w:rPr>
                <w:sz w:val="26"/>
                <w:szCs w:val="26"/>
              </w:rPr>
              <w:t xml:space="preserve">1.2 </w:t>
            </w:r>
            <w:r w:rsidRPr="00F95AB9">
              <w:rPr>
                <w:bCs w:val="0"/>
                <w:sz w:val="26"/>
                <w:szCs w:val="26"/>
                <w:lang w:eastAsia="en-US"/>
              </w:rPr>
              <w:t>Общеобразовательные организации</w:t>
            </w:r>
            <w:r w:rsidRPr="00F95AB9">
              <w:rPr>
                <w:sz w:val="26"/>
                <w:szCs w:val="26"/>
              </w:rPr>
              <w:t>, МЦ образовательных организаций Дебесского района</w:t>
            </w:r>
          </w:p>
          <w:p w:rsidR="00DA1F42" w:rsidRPr="00F95AB9" w:rsidRDefault="00DA1F42" w:rsidP="00601D31">
            <w:pPr>
              <w:autoSpaceDE w:val="0"/>
              <w:autoSpaceDN w:val="0"/>
              <w:adjustRightInd w:val="0"/>
              <w:spacing w:before="0"/>
              <w:ind w:firstLine="34"/>
              <w:jc w:val="both"/>
              <w:rPr>
                <w:sz w:val="26"/>
                <w:szCs w:val="26"/>
              </w:rPr>
            </w:pPr>
            <w:r w:rsidRPr="00F95AB9">
              <w:rPr>
                <w:sz w:val="26"/>
                <w:szCs w:val="26"/>
              </w:rPr>
              <w:t xml:space="preserve">1.3 Образовательные организации дополнительного образования детей; </w:t>
            </w:r>
            <w:r w:rsidR="0085528D" w:rsidRPr="00F95AB9">
              <w:rPr>
                <w:sz w:val="26"/>
                <w:szCs w:val="26"/>
              </w:rPr>
              <w:t>Управление культуры,</w:t>
            </w:r>
            <w:r w:rsidRPr="00F95AB9">
              <w:rPr>
                <w:sz w:val="26"/>
                <w:szCs w:val="26"/>
              </w:rPr>
              <w:t xml:space="preserve"> молодежи и спорта</w:t>
            </w:r>
            <w:r w:rsidR="0085528D" w:rsidRPr="00F95AB9">
              <w:rPr>
                <w:sz w:val="26"/>
                <w:szCs w:val="26"/>
              </w:rPr>
              <w:t xml:space="preserve"> муниципального образования «Муниципальный округ Дебёсский район Удмуртской Республики»</w:t>
            </w:r>
            <w:r w:rsidRPr="00F95AB9">
              <w:rPr>
                <w:sz w:val="26"/>
                <w:szCs w:val="26"/>
              </w:rPr>
              <w:t xml:space="preserve">, МЦ образовательных организаций </w:t>
            </w:r>
            <w:r w:rsidRPr="00F95AB9">
              <w:rPr>
                <w:sz w:val="26"/>
                <w:szCs w:val="26"/>
              </w:rPr>
              <w:lastRenderedPageBreak/>
              <w:t xml:space="preserve">Дебесского района,                                     </w:t>
            </w:r>
          </w:p>
          <w:p w:rsidR="00DA1F42" w:rsidRPr="00F95AB9" w:rsidRDefault="00DA1F42" w:rsidP="004F7B25">
            <w:pPr>
              <w:autoSpaceDE w:val="0"/>
              <w:autoSpaceDN w:val="0"/>
              <w:adjustRightInd w:val="0"/>
              <w:spacing w:before="0"/>
              <w:ind w:firstLine="34"/>
              <w:jc w:val="both"/>
              <w:rPr>
                <w:sz w:val="26"/>
                <w:szCs w:val="26"/>
              </w:rPr>
            </w:pPr>
            <w:r w:rsidRPr="00F95AB9">
              <w:rPr>
                <w:sz w:val="26"/>
                <w:szCs w:val="26"/>
              </w:rPr>
              <w:t xml:space="preserve">1.4 Управление образования </w:t>
            </w:r>
            <w:r w:rsidR="00F86952">
              <w:rPr>
                <w:sz w:val="26"/>
                <w:szCs w:val="26"/>
              </w:rPr>
              <w:t>и архивов</w:t>
            </w:r>
          </w:p>
          <w:p w:rsidR="00DA1F42" w:rsidRPr="00F95AB9" w:rsidRDefault="00D2097E" w:rsidP="00D2097E">
            <w:pPr>
              <w:autoSpaceDE w:val="0"/>
              <w:autoSpaceDN w:val="0"/>
              <w:adjustRightInd w:val="0"/>
              <w:spacing w:before="0"/>
              <w:ind w:firstLine="34"/>
              <w:jc w:val="both"/>
              <w:rPr>
                <w:sz w:val="26"/>
                <w:szCs w:val="26"/>
              </w:rPr>
            </w:pPr>
            <w:r w:rsidRPr="00F95AB9">
              <w:rPr>
                <w:sz w:val="26"/>
                <w:szCs w:val="26"/>
              </w:rPr>
              <w:t xml:space="preserve">1.5 </w:t>
            </w:r>
            <w:r w:rsidR="00DA1F42" w:rsidRPr="00F95AB9">
              <w:rPr>
                <w:sz w:val="26"/>
                <w:szCs w:val="26"/>
              </w:rPr>
              <w:t>Управление образования</w:t>
            </w:r>
            <w:r w:rsidR="00F86952">
              <w:rPr>
                <w:sz w:val="26"/>
                <w:szCs w:val="26"/>
              </w:rPr>
              <w:t xml:space="preserve"> и архивов</w:t>
            </w:r>
            <w:r w:rsidR="00DA1F42" w:rsidRPr="00F95AB9">
              <w:rPr>
                <w:sz w:val="26"/>
                <w:szCs w:val="26"/>
              </w:rPr>
              <w:t xml:space="preserve">, МЦ образовательных организаций Дебесского района                         </w:t>
            </w:r>
          </w:p>
        </w:tc>
      </w:tr>
      <w:tr w:rsidR="00A32D45" w:rsidRPr="00F95AB9" w:rsidTr="00207982">
        <w:tc>
          <w:tcPr>
            <w:tcW w:w="1985" w:type="dxa"/>
          </w:tcPr>
          <w:p w:rsidR="00A32D45" w:rsidRPr="00F95AB9" w:rsidRDefault="00A32D45" w:rsidP="003835A4">
            <w:pPr>
              <w:autoSpaceDE w:val="0"/>
              <w:autoSpaceDN w:val="0"/>
              <w:adjustRightInd w:val="0"/>
              <w:spacing w:before="0"/>
              <w:ind w:firstLine="34"/>
              <w:rPr>
                <w:sz w:val="26"/>
                <w:szCs w:val="26"/>
              </w:rPr>
            </w:pPr>
            <w:r w:rsidRPr="00F95AB9">
              <w:rPr>
                <w:sz w:val="26"/>
                <w:szCs w:val="26"/>
              </w:rPr>
              <w:lastRenderedPageBreak/>
              <w:t>Цель</w:t>
            </w:r>
          </w:p>
        </w:tc>
        <w:tc>
          <w:tcPr>
            <w:tcW w:w="7654" w:type="dxa"/>
          </w:tcPr>
          <w:p w:rsidR="00A32D45" w:rsidRPr="00F95AB9" w:rsidRDefault="00A32D45" w:rsidP="003835A4">
            <w:pPr>
              <w:autoSpaceDE w:val="0"/>
              <w:autoSpaceDN w:val="0"/>
              <w:adjustRightInd w:val="0"/>
              <w:spacing w:before="0"/>
              <w:ind w:firstLine="34"/>
              <w:jc w:val="both"/>
              <w:rPr>
                <w:sz w:val="26"/>
                <w:szCs w:val="26"/>
              </w:rPr>
            </w:pPr>
            <w:r w:rsidRPr="00F95AB9">
              <w:rPr>
                <w:sz w:val="26"/>
                <w:szCs w:val="26"/>
              </w:rPr>
              <w:t xml:space="preserve">Организация предоставления, повышение качества и доступности дошкольного, </w:t>
            </w:r>
            <w:r w:rsidR="00893DC5" w:rsidRPr="00F95AB9">
              <w:rPr>
                <w:sz w:val="26"/>
                <w:szCs w:val="26"/>
              </w:rPr>
              <w:t xml:space="preserve">начального </w:t>
            </w:r>
            <w:r w:rsidRPr="00F95AB9">
              <w:rPr>
                <w:sz w:val="26"/>
                <w:szCs w:val="26"/>
              </w:rPr>
              <w:t>общего</w:t>
            </w:r>
            <w:r w:rsidR="00893DC5" w:rsidRPr="00F95AB9">
              <w:rPr>
                <w:sz w:val="26"/>
                <w:szCs w:val="26"/>
              </w:rPr>
              <w:t>, основного общего, среднего общего</w:t>
            </w:r>
            <w:r w:rsidRPr="00F95AB9">
              <w:rPr>
                <w:sz w:val="26"/>
                <w:szCs w:val="26"/>
              </w:rPr>
              <w:t xml:space="preserve">, дополнительного образования детей на территории  </w:t>
            </w:r>
            <w:r w:rsidR="000A69E0" w:rsidRPr="00F95AB9">
              <w:rPr>
                <w:sz w:val="26"/>
                <w:szCs w:val="26"/>
              </w:rPr>
              <w:t>муниципального образования «Муниципальный округ Дебёсский район Удмуртской Республики»</w:t>
            </w:r>
            <w:r w:rsidRPr="00F95AB9">
              <w:rPr>
                <w:sz w:val="26"/>
                <w:szCs w:val="26"/>
              </w:rPr>
              <w:t>, создание условий для успешной социализации и самореализации детей и молодежи</w:t>
            </w:r>
          </w:p>
        </w:tc>
      </w:tr>
      <w:tr w:rsidR="00A32D45" w:rsidRPr="00F95AB9" w:rsidTr="00207982">
        <w:tc>
          <w:tcPr>
            <w:tcW w:w="1985" w:type="dxa"/>
          </w:tcPr>
          <w:p w:rsidR="00A32D45" w:rsidRPr="00F95AB9" w:rsidRDefault="00A32D45" w:rsidP="003835A4">
            <w:pPr>
              <w:autoSpaceDE w:val="0"/>
              <w:autoSpaceDN w:val="0"/>
              <w:adjustRightInd w:val="0"/>
              <w:spacing w:before="0"/>
              <w:ind w:firstLine="34"/>
              <w:rPr>
                <w:sz w:val="26"/>
                <w:szCs w:val="26"/>
              </w:rPr>
            </w:pPr>
            <w:r w:rsidRPr="00F95AB9">
              <w:rPr>
                <w:sz w:val="26"/>
                <w:szCs w:val="26"/>
              </w:rPr>
              <w:t xml:space="preserve">Задачи программы </w:t>
            </w:r>
          </w:p>
        </w:tc>
        <w:tc>
          <w:tcPr>
            <w:tcW w:w="7654" w:type="dxa"/>
          </w:tcPr>
          <w:p w:rsidR="00A32D45" w:rsidRPr="00F95AB9" w:rsidRDefault="00A32D45" w:rsidP="003835A4">
            <w:pPr>
              <w:spacing w:before="0"/>
              <w:ind w:firstLine="34"/>
              <w:jc w:val="both"/>
              <w:rPr>
                <w:sz w:val="26"/>
                <w:szCs w:val="26"/>
              </w:rPr>
            </w:pPr>
            <w:r w:rsidRPr="00F95AB9">
              <w:rPr>
                <w:sz w:val="26"/>
                <w:szCs w:val="26"/>
              </w:rPr>
              <w:t xml:space="preserve">1.1 Организация предоставления общедоступного и бесплатного дошкольного образования на территории   </w:t>
            </w:r>
            <w:r w:rsidR="0085528D" w:rsidRPr="00F95AB9">
              <w:rPr>
                <w:sz w:val="26"/>
                <w:szCs w:val="26"/>
              </w:rPr>
              <w:t>муниципального образования «Муниципальный округ Дебёсский район Удмуртской Республики»</w:t>
            </w:r>
            <w:r w:rsidRPr="00F95AB9">
              <w:rPr>
                <w:sz w:val="26"/>
                <w:szCs w:val="26"/>
              </w:rPr>
              <w:t>, повышение его доступности и качества</w:t>
            </w:r>
          </w:p>
          <w:p w:rsidR="00A32D45" w:rsidRPr="00F95AB9" w:rsidRDefault="00A32D45" w:rsidP="003835A4">
            <w:pPr>
              <w:spacing w:before="0"/>
              <w:ind w:firstLine="34"/>
              <w:jc w:val="both"/>
              <w:rPr>
                <w:bCs w:val="0"/>
                <w:sz w:val="26"/>
                <w:szCs w:val="26"/>
              </w:rPr>
            </w:pPr>
            <w:r w:rsidRPr="00F95AB9">
              <w:rPr>
                <w:sz w:val="26"/>
                <w:szCs w:val="26"/>
              </w:rPr>
              <w:t xml:space="preserve">1.2 </w:t>
            </w:r>
            <w:r w:rsidRPr="00F95AB9">
              <w:rPr>
                <w:bCs w:val="0"/>
                <w:sz w:val="26"/>
                <w:szCs w:val="26"/>
                <w:lang w:eastAsia="en-US"/>
              </w:rPr>
              <w:t xml:space="preserve">Организация предоставления и повышение качества общего образования по основным общеобразовательным программам на территории  </w:t>
            </w:r>
            <w:r w:rsidR="000A69E0" w:rsidRPr="00F95AB9">
              <w:rPr>
                <w:sz w:val="26"/>
                <w:szCs w:val="26"/>
              </w:rPr>
              <w:t>муниципального образования «Муниципальный округ Дебёсский район Удмуртской Республики»</w:t>
            </w:r>
            <w:r w:rsidRPr="00F95AB9">
              <w:rPr>
                <w:bCs w:val="0"/>
                <w:sz w:val="26"/>
                <w:szCs w:val="26"/>
                <w:lang w:eastAsia="en-US"/>
              </w:rPr>
              <w:t xml:space="preserve">, обеспечение равного доступа к качественному образованию для всех категорий детей </w:t>
            </w:r>
            <w:r w:rsidRPr="00F95AB9">
              <w:rPr>
                <w:sz w:val="26"/>
                <w:szCs w:val="26"/>
              </w:rPr>
              <w:t>Дебесский района</w:t>
            </w:r>
            <w:r w:rsidRPr="00F95AB9">
              <w:rPr>
                <w:bCs w:val="0"/>
                <w:sz w:val="26"/>
                <w:szCs w:val="26"/>
              </w:rPr>
              <w:t>.</w:t>
            </w:r>
          </w:p>
          <w:p w:rsidR="00A32D45" w:rsidRPr="00F95AB9" w:rsidRDefault="00A32D45" w:rsidP="003835A4">
            <w:pPr>
              <w:spacing w:before="0"/>
              <w:ind w:firstLine="34"/>
              <w:jc w:val="both"/>
              <w:rPr>
                <w:sz w:val="26"/>
                <w:szCs w:val="26"/>
              </w:rPr>
            </w:pPr>
            <w:r w:rsidRPr="00F95AB9">
              <w:rPr>
                <w:sz w:val="26"/>
                <w:szCs w:val="26"/>
              </w:rPr>
              <w:t xml:space="preserve">1.3 Организация предоставления, повышение качества и доступности дополнительного образования детей на территории </w:t>
            </w:r>
            <w:r w:rsidR="000A69E0"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способного обеспечить дальнейшую самореализацию личности, её профессиональное самоопределение. </w:t>
            </w:r>
          </w:p>
          <w:p w:rsidR="00A32D45" w:rsidRPr="00F95AB9" w:rsidRDefault="00A32D45" w:rsidP="003835A4">
            <w:pPr>
              <w:spacing w:before="0"/>
              <w:ind w:firstLine="34"/>
              <w:jc w:val="both"/>
              <w:rPr>
                <w:sz w:val="26"/>
                <w:szCs w:val="26"/>
              </w:rPr>
            </w:pPr>
            <w:r w:rsidRPr="00F95AB9">
              <w:rPr>
                <w:sz w:val="26"/>
                <w:szCs w:val="26"/>
              </w:rPr>
              <w:t>1.4 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её самореализацию в интересах общества и государства.</w:t>
            </w:r>
          </w:p>
          <w:p w:rsidR="00CB5745" w:rsidRPr="00F95AB9" w:rsidRDefault="00A32D45" w:rsidP="003835A4">
            <w:pPr>
              <w:spacing w:before="0"/>
              <w:ind w:firstLine="34"/>
              <w:jc w:val="both"/>
              <w:rPr>
                <w:sz w:val="26"/>
                <w:szCs w:val="26"/>
              </w:rPr>
            </w:pPr>
            <w:r w:rsidRPr="00F95AB9">
              <w:rPr>
                <w:sz w:val="26"/>
                <w:szCs w:val="26"/>
              </w:rPr>
              <w:t xml:space="preserve">1.5 Повышение эффективности и результативности системы образования </w:t>
            </w:r>
            <w:r w:rsidR="000A69E0" w:rsidRPr="00F95AB9">
              <w:rPr>
                <w:sz w:val="26"/>
                <w:szCs w:val="26"/>
              </w:rPr>
              <w:t>муниципального образования «Муниципальный округ Дебёсский район Удмуртской Республики»</w:t>
            </w:r>
          </w:p>
        </w:tc>
      </w:tr>
      <w:tr w:rsidR="00A32D45" w:rsidRPr="00F95AB9" w:rsidTr="00207982">
        <w:tc>
          <w:tcPr>
            <w:tcW w:w="1985" w:type="dxa"/>
          </w:tcPr>
          <w:p w:rsidR="00A32D45" w:rsidRPr="00F95AB9" w:rsidRDefault="00A32D45" w:rsidP="003835A4">
            <w:pPr>
              <w:autoSpaceDE w:val="0"/>
              <w:autoSpaceDN w:val="0"/>
              <w:adjustRightInd w:val="0"/>
              <w:spacing w:before="0"/>
              <w:ind w:firstLine="34"/>
              <w:rPr>
                <w:sz w:val="26"/>
                <w:szCs w:val="26"/>
              </w:rPr>
            </w:pPr>
            <w:r w:rsidRPr="00F95AB9">
              <w:rPr>
                <w:sz w:val="26"/>
                <w:szCs w:val="26"/>
              </w:rPr>
              <w:t>Целевые показатели</w:t>
            </w:r>
          </w:p>
        </w:tc>
        <w:tc>
          <w:tcPr>
            <w:tcW w:w="7654" w:type="dxa"/>
          </w:tcPr>
          <w:p w:rsidR="00C14C10" w:rsidRPr="00F95AB9" w:rsidRDefault="00C14C10" w:rsidP="00C14C10">
            <w:pPr>
              <w:autoSpaceDE w:val="0"/>
              <w:autoSpaceDN w:val="0"/>
              <w:adjustRightInd w:val="0"/>
              <w:spacing w:before="0"/>
              <w:ind w:firstLine="34"/>
              <w:jc w:val="both"/>
              <w:rPr>
                <w:sz w:val="26"/>
                <w:szCs w:val="26"/>
              </w:rPr>
            </w:pPr>
            <w:r w:rsidRPr="00F95AB9">
              <w:rPr>
                <w:sz w:val="26"/>
                <w:szCs w:val="26"/>
              </w:rPr>
              <w:t>1.1 Развитие дошкольного образования</w:t>
            </w:r>
            <w:r>
              <w:rPr>
                <w:sz w:val="26"/>
                <w:szCs w:val="26"/>
              </w:rPr>
              <w:t>:</w:t>
            </w:r>
          </w:p>
          <w:p w:rsidR="00C14C10" w:rsidRPr="00F95AB9" w:rsidRDefault="00C14C10" w:rsidP="00C14C10">
            <w:pPr>
              <w:spacing w:before="0"/>
              <w:jc w:val="both"/>
              <w:rPr>
                <w:bCs w:val="0"/>
                <w:sz w:val="26"/>
                <w:szCs w:val="26"/>
              </w:rPr>
            </w:pPr>
            <w:proofErr w:type="gramStart"/>
            <w:r w:rsidRPr="00F95AB9">
              <w:rPr>
                <w:sz w:val="26"/>
                <w:szCs w:val="26"/>
              </w:rPr>
              <w:t>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roofErr w:type="gramEnd"/>
          </w:p>
          <w:p w:rsidR="00C14C10" w:rsidRPr="00F95AB9" w:rsidRDefault="00C14C10" w:rsidP="00C14C10">
            <w:pPr>
              <w:spacing w:before="0"/>
              <w:jc w:val="both"/>
              <w:rPr>
                <w:bCs w:val="0"/>
                <w:sz w:val="26"/>
                <w:szCs w:val="26"/>
              </w:rPr>
            </w:pPr>
            <w:r w:rsidRPr="00F95AB9">
              <w:rPr>
                <w:sz w:val="26"/>
                <w:szCs w:val="26"/>
              </w:rPr>
              <w:t xml:space="preserve">2) Доля детей в </w:t>
            </w:r>
            <w:proofErr w:type="gramStart"/>
            <w:r w:rsidRPr="00F95AB9">
              <w:rPr>
                <w:sz w:val="26"/>
                <w:szCs w:val="26"/>
              </w:rPr>
              <w:t>возрасте</w:t>
            </w:r>
            <w:proofErr w:type="gramEnd"/>
            <w:r w:rsidRPr="00F95AB9">
              <w:rPr>
                <w:sz w:val="26"/>
                <w:szCs w:val="26"/>
              </w:rPr>
              <w:t xml:space="preserve"> 1-6 лет, состоящих на учете для определения в муниципальные дошкольные образовательные учреждения, в общей численности детей в возрасте 1-6 лет</w:t>
            </w:r>
          </w:p>
          <w:p w:rsidR="00C14C10" w:rsidRPr="00F95AB9" w:rsidRDefault="00C14C10" w:rsidP="00C14C10">
            <w:pPr>
              <w:spacing w:before="0"/>
              <w:jc w:val="both"/>
              <w:rPr>
                <w:bCs w:val="0"/>
                <w:sz w:val="26"/>
                <w:szCs w:val="26"/>
              </w:rPr>
            </w:pPr>
            <w:proofErr w:type="gramStart"/>
            <w:r w:rsidRPr="00F95AB9">
              <w:rPr>
                <w:sz w:val="26"/>
                <w:szCs w:val="26"/>
              </w:rPr>
              <w:t>3) Доля детей в возрасте от 2 мес. - 3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от 2 мес-3 лет, состоящих на учете для определения в муниципальные дошкольные образовательные учреждения и получивших услугу дошкольного образования</w:t>
            </w:r>
            <w:proofErr w:type="gramEnd"/>
          </w:p>
          <w:p w:rsidR="00C14C10" w:rsidRPr="00F95AB9" w:rsidRDefault="00C14C10" w:rsidP="00C14C10">
            <w:pPr>
              <w:spacing w:before="0"/>
              <w:jc w:val="both"/>
              <w:rPr>
                <w:bCs w:val="0"/>
                <w:sz w:val="26"/>
                <w:szCs w:val="26"/>
              </w:rPr>
            </w:pPr>
            <w:proofErr w:type="gramStart"/>
            <w:r w:rsidRPr="00F95AB9">
              <w:rPr>
                <w:sz w:val="26"/>
                <w:szCs w:val="26"/>
              </w:rPr>
              <w:t xml:space="preserve">4) Доля детей в возрасте 3 - 7 лет, получающих дошкольную </w:t>
            </w:r>
            <w:r w:rsidRPr="00F95AB9">
              <w:rPr>
                <w:sz w:val="26"/>
                <w:szCs w:val="26"/>
              </w:rPr>
              <w:lastRenderedPageBreak/>
              <w:t>образовательную услугу и (или) услугу по их содержанию в муниципальных образовательных учреждениях, в общей численности детей в возрасте 3 - 7 лет, состоящих на учете  для определения в муниципальные дошкольные образовательные учреждения и получивших услугу дошкольного образования</w:t>
            </w:r>
            <w:proofErr w:type="gramEnd"/>
          </w:p>
          <w:p w:rsidR="00C14C10" w:rsidRPr="00F95AB9" w:rsidRDefault="00C14C10" w:rsidP="00C14C10">
            <w:pPr>
              <w:spacing w:before="0"/>
              <w:jc w:val="both"/>
              <w:rPr>
                <w:bCs w:val="0"/>
                <w:sz w:val="26"/>
                <w:szCs w:val="26"/>
              </w:rPr>
            </w:pPr>
            <w:r w:rsidRPr="00F95AB9">
              <w:rPr>
                <w:sz w:val="26"/>
                <w:szCs w:val="26"/>
              </w:rPr>
              <w:t xml:space="preserve">5) Доля детей в </w:t>
            </w:r>
            <w:proofErr w:type="gramStart"/>
            <w:r w:rsidRPr="00F95AB9">
              <w:rPr>
                <w:sz w:val="26"/>
                <w:szCs w:val="26"/>
              </w:rPr>
              <w:t>возрасте</w:t>
            </w:r>
            <w:proofErr w:type="gramEnd"/>
            <w:r w:rsidRPr="00F95AB9">
              <w:rPr>
                <w:sz w:val="26"/>
                <w:szCs w:val="26"/>
              </w:rPr>
              <w:t xml:space="preserve"> от 2 мес. - 3 лет, состоящих на учете для определения в муниципальные дошкольные образовательные учреждения, в общей численности детей в возрасте от 2 мес. – 3  лет</w:t>
            </w:r>
          </w:p>
          <w:p w:rsidR="00C14C10" w:rsidRPr="00F95AB9" w:rsidRDefault="00C14C10" w:rsidP="00C14C10">
            <w:pPr>
              <w:spacing w:before="0"/>
              <w:jc w:val="both"/>
              <w:rPr>
                <w:bCs w:val="0"/>
                <w:sz w:val="26"/>
                <w:szCs w:val="26"/>
              </w:rPr>
            </w:pPr>
            <w:r w:rsidRPr="00F95AB9">
              <w:rPr>
                <w:sz w:val="26"/>
                <w:szCs w:val="26"/>
              </w:rPr>
              <w:t xml:space="preserve">6) Доля детей в </w:t>
            </w:r>
            <w:proofErr w:type="gramStart"/>
            <w:r w:rsidRPr="00F95AB9">
              <w:rPr>
                <w:sz w:val="26"/>
                <w:szCs w:val="26"/>
              </w:rPr>
              <w:t>возрасте</w:t>
            </w:r>
            <w:proofErr w:type="gramEnd"/>
            <w:r w:rsidRPr="00F95AB9">
              <w:rPr>
                <w:sz w:val="26"/>
                <w:szCs w:val="26"/>
              </w:rPr>
              <w:t xml:space="preserve"> 3-7 лет, состоящих на учете для определения в муниципальные дошкольные образовательные учреждения, в общей численности детей в возрасте 3-7 лет</w:t>
            </w:r>
          </w:p>
          <w:p w:rsidR="00C14C10" w:rsidRPr="00F95AB9" w:rsidRDefault="00C14C10" w:rsidP="00C14C10">
            <w:pPr>
              <w:spacing w:before="0"/>
              <w:jc w:val="both"/>
              <w:rPr>
                <w:bCs w:val="0"/>
                <w:sz w:val="26"/>
                <w:szCs w:val="26"/>
              </w:rPr>
            </w:pPr>
            <w:r w:rsidRPr="00F95AB9">
              <w:rPr>
                <w:sz w:val="26"/>
                <w:szCs w:val="26"/>
              </w:rPr>
              <w:t>7)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w:t>
            </w:r>
          </w:p>
          <w:p w:rsidR="00C14C10" w:rsidRPr="00F95AB9" w:rsidRDefault="00C14C10" w:rsidP="00C14C10">
            <w:pPr>
              <w:spacing w:before="0"/>
              <w:jc w:val="both"/>
              <w:rPr>
                <w:bCs w:val="0"/>
                <w:sz w:val="26"/>
                <w:szCs w:val="26"/>
              </w:rPr>
            </w:pPr>
            <w:r w:rsidRPr="00F95AB9">
              <w:rPr>
                <w:sz w:val="26"/>
                <w:szCs w:val="26"/>
              </w:rPr>
              <w:t>8)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организаций</w:t>
            </w:r>
          </w:p>
          <w:p w:rsidR="00C14C10" w:rsidRPr="00F95AB9" w:rsidRDefault="00C14C10" w:rsidP="00C14C10">
            <w:pPr>
              <w:spacing w:before="0"/>
              <w:jc w:val="both"/>
              <w:rPr>
                <w:bCs w:val="0"/>
                <w:sz w:val="26"/>
                <w:szCs w:val="26"/>
              </w:rPr>
            </w:pPr>
            <w:r w:rsidRPr="00F95AB9">
              <w:rPr>
                <w:sz w:val="26"/>
                <w:szCs w:val="26"/>
              </w:rPr>
              <w:t>9) Среднемесячная номинальная начисленная заработная плата работников муниципальных дошкольных образовательных учреждений</w:t>
            </w:r>
          </w:p>
          <w:p w:rsidR="00C14C10" w:rsidRPr="00F95AB9" w:rsidRDefault="00C14C10" w:rsidP="00C14C10">
            <w:pPr>
              <w:spacing w:before="0"/>
              <w:jc w:val="both"/>
              <w:rPr>
                <w:bCs w:val="0"/>
                <w:sz w:val="26"/>
                <w:szCs w:val="26"/>
              </w:rPr>
            </w:pPr>
            <w:r w:rsidRPr="00F95AB9">
              <w:rPr>
                <w:sz w:val="26"/>
                <w:szCs w:val="26"/>
              </w:rPr>
              <w:t>10) Доля граждан, использующих механизм получения государственных и муниципальных услуг в электронной форме</w:t>
            </w:r>
          </w:p>
          <w:p w:rsidR="00C14C10" w:rsidRPr="00F95AB9" w:rsidRDefault="00C14C10" w:rsidP="00C14C10">
            <w:pPr>
              <w:shd w:val="clear" w:color="auto" w:fill="FFFFFF"/>
              <w:tabs>
                <w:tab w:val="left" w:pos="459"/>
                <w:tab w:val="left" w:pos="1276"/>
              </w:tabs>
              <w:spacing w:before="0"/>
              <w:jc w:val="both"/>
              <w:rPr>
                <w:sz w:val="26"/>
                <w:szCs w:val="26"/>
              </w:rPr>
            </w:pPr>
            <w:r w:rsidRPr="00F95AB9">
              <w:rPr>
                <w:sz w:val="26"/>
                <w:szCs w:val="26"/>
              </w:rPr>
              <w:t>11) Доля педагогов, получающих ежемесячную денежную выплату как молодой специалист к общему числу специалистов  дошкольных образовательных учреждений</w:t>
            </w:r>
          </w:p>
          <w:p w:rsidR="00C14C10" w:rsidRPr="00F95AB9" w:rsidRDefault="00C14C10" w:rsidP="00C14C10">
            <w:pPr>
              <w:shd w:val="clear" w:color="auto" w:fill="FFFFFF"/>
              <w:tabs>
                <w:tab w:val="left" w:pos="459"/>
                <w:tab w:val="left" w:pos="1276"/>
              </w:tabs>
              <w:spacing w:before="0"/>
              <w:jc w:val="both"/>
              <w:rPr>
                <w:sz w:val="26"/>
                <w:szCs w:val="26"/>
              </w:rPr>
            </w:pPr>
            <w:r w:rsidRPr="00F95AB9">
              <w:rPr>
                <w:sz w:val="26"/>
                <w:szCs w:val="26"/>
              </w:rPr>
              <w:t>12) Доля дошкольных образовательных организаций, прошедших независимую оценку качества</w:t>
            </w:r>
          </w:p>
          <w:p w:rsidR="00C14C10" w:rsidRDefault="00C14C10" w:rsidP="00C14C10">
            <w:pPr>
              <w:autoSpaceDE w:val="0"/>
              <w:autoSpaceDN w:val="0"/>
              <w:adjustRightInd w:val="0"/>
              <w:spacing w:before="0"/>
              <w:ind w:firstLine="34"/>
              <w:jc w:val="both"/>
              <w:rPr>
                <w:bCs w:val="0"/>
                <w:sz w:val="26"/>
                <w:szCs w:val="26"/>
              </w:rPr>
            </w:pPr>
            <w:r w:rsidRPr="00F95AB9">
              <w:rPr>
                <w:bCs w:val="0"/>
                <w:sz w:val="26"/>
                <w:szCs w:val="26"/>
              </w:rPr>
              <w:t xml:space="preserve">13) Количество дополнительных мест, для детей в </w:t>
            </w:r>
            <w:proofErr w:type="gramStart"/>
            <w:r w:rsidRPr="00F95AB9">
              <w:rPr>
                <w:bCs w:val="0"/>
                <w:sz w:val="26"/>
                <w:szCs w:val="26"/>
              </w:rPr>
              <w:t>возрасте</w:t>
            </w:r>
            <w:proofErr w:type="gramEnd"/>
            <w:r w:rsidRPr="00F95AB9">
              <w:rPr>
                <w:bCs w:val="0"/>
                <w:sz w:val="26"/>
                <w:szCs w:val="26"/>
              </w:rPr>
              <w:t xml:space="preserve">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C14C10" w:rsidRDefault="00C14C10" w:rsidP="00C14C10">
            <w:pPr>
              <w:autoSpaceDE w:val="0"/>
              <w:autoSpaceDN w:val="0"/>
              <w:adjustRightInd w:val="0"/>
              <w:spacing w:before="0"/>
              <w:ind w:firstLine="34"/>
              <w:jc w:val="both"/>
              <w:rPr>
                <w:sz w:val="26"/>
                <w:szCs w:val="26"/>
              </w:rPr>
            </w:pPr>
            <w:r w:rsidRPr="00F95AB9">
              <w:rPr>
                <w:sz w:val="26"/>
                <w:szCs w:val="26"/>
              </w:rPr>
              <w:t>1.2 Развитие общего образования</w:t>
            </w:r>
            <w:r w:rsidR="00BF1FA4">
              <w:rPr>
                <w:sz w:val="26"/>
                <w:szCs w:val="26"/>
              </w:rPr>
              <w:t>:</w:t>
            </w:r>
          </w:p>
          <w:p w:rsidR="00C14C10" w:rsidRPr="00C14C10" w:rsidRDefault="00C14C10" w:rsidP="00C14C10">
            <w:pPr>
              <w:autoSpaceDE w:val="0"/>
              <w:autoSpaceDN w:val="0"/>
              <w:adjustRightInd w:val="0"/>
              <w:spacing w:before="0"/>
              <w:ind w:firstLine="34"/>
              <w:jc w:val="both"/>
              <w:rPr>
                <w:sz w:val="26"/>
                <w:szCs w:val="26"/>
              </w:rPr>
            </w:pPr>
            <w:proofErr w:type="gramStart"/>
            <w:r w:rsidRPr="00C14C10">
              <w:rPr>
                <w:sz w:val="26"/>
                <w:szCs w:val="26"/>
              </w:rPr>
              <w:t>1) Отношение среднего балла единого государственного экзамена (в расчете на 1 предмет) у 10 процентов учащихся с лучшими результатами единого государственного экзамена к среднему баллу единого государственного экзамена (в расчете на 1 предмет) у 10 процентов учащихся с худшими результатами единого государственного экзамена.</w:t>
            </w:r>
            <w:proofErr w:type="gramEnd"/>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2)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3) 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w:t>
            </w:r>
            <w:r w:rsidRPr="00C14C10">
              <w:rPr>
                <w:sz w:val="26"/>
                <w:szCs w:val="26"/>
              </w:rPr>
              <w:lastRenderedPageBreak/>
              <w:t>общеобразовательных организаций,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4) Доля школьников, обучающихся по федеральным государственным образовательным стандартам, в общей  численности школьников по ступеням общего образования (процентов): </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 начальное общее образование, </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 основное общее образование,   </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 среднее общее образование;    </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5) Доля муниципальных общеобразовательных организаций, здания которых находятся в аварийном состоянии или требуют капитального ремонта, в общем количестве муниципальных общеобразовательных организаций,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6) Среднемесячная номинальная начисленная заработная плата учителей муниципальных общеобразовательных организаций, рублей.</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7) Доля граждан использующих механизм получения государственных и муниципальных услуг в электронной форме,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8) Укомплектованность муниципальных общеобразовательных организаций персоналом в </w:t>
            </w:r>
            <w:proofErr w:type="gramStart"/>
            <w:r w:rsidRPr="00C14C10">
              <w:rPr>
                <w:sz w:val="26"/>
                <w:szCs w:val="26"/>
              </w:rPr>
              <w:t>соответствии</w:t>
            </w:r>
            <w:proofErr w:type="gramEnd"/>
            <w:r w:rsidRPr="00C14C10">
              <w:rPr>
                <w:sz w:val="26"/>
                <w:szCs w:val="26"/>
              </w:rPr>
              <w:t xml:space="preserve"> со штатным расписанием, процентов.</w:t>
            </w:r>
          </w:p>
          <w:p w:rsidR="00C14C10" w:rsidRPr="00C14C10" w:rsidRDefault="00C14C10" w:rsidP="00C14C10">
            <w:pPr>
              <w:autoSpaceDE w:val="0"/>
              <w:autoSpaceDN w:val="0"/>
              <w:adjustRightInd w:val="0"/>
              <w:spacing w:before="0"/>
              <w:ind w:firstLine="34"/>
              <w:jc w:val="both"/>
              <w:rPr>
                <w:sz w:val="26"/>
                <w:szCs w:val="26"/>
              </w:rPr>
            </w:pPr>
            <w:proofErr w:type="gramStart"/>
            <w:r w:rsidRPr="00C14C10">
              <w:rPr>
                <w:sz w:val="26"/>
                <w:szCs w:val="26"/>
              </w:rPr>
              <w:t>9) 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организаций общего образования, процентов.</w:t>
            </w:r>
            <w:proofErr w:type="gramEnd"/>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10) Доля муниципальных общеобразовательных организаций, соответствующих современным требованиям обучения, в </w:t>
            </w:r>
            <w:proofErr w:type="gramStart"/>
            <w:r w:rsidRPr="00C14C10">
              <w:rPr>
                <w:sz w:val="26"/>
                <w:szCs w:val="26"/>
              </w:rPr>
              <w:t>общем</w:t>
            </w:r>
            <w:proofErr w:type="gramEnd"/>
            <w:r w:rsidRPr="00C14C10">
              <w:rPr>
                <w:sz w:val="26"/>
                <w:szCs w:val="26"/>
              </w:rPr>
              <w:t xml:space="preserve"> количестве муниципальных общеобразовательных организаций,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11) Доля детей первой и второй групп здоровья в общей численности, обучающихся в муниципальных общеобразовательных организациях, процентов.</w:t>
            </w:r>
          </w:p>
          <w:p w:rsidR="00C14C10" w:rsidRPr="00C14C10" w:rsidRDefault="00C14C10" w:rsidP="00C14C10">
            <w:pPr>
              <w:autoSpaceDE w:val="0"/>
              <w:autoSpaceDN w:val="0"/>
              <w:adjustRightInd w:val="0"/>
              <w:spacing w:before="0"/>
              <w:ind w:firstLine="34"/>
              <w:jc w:val="both"/>
              <w:rPr>
                <w:sz w:val="26"/>
                <w:szCs w:val="26"/>
              </w:rPr>
            </w:pPr>
            <w:proofErr w:type="gramStart"/>
            <w:r w:rsidRPr="00C14C10">
              <w:rPr>
                <w:sz w:val="26"/>
                <w:szCs w:val="26"/>
              </w:rPr>
              <w:t>12) 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 процентов.</w:t>
            </w:r>
            <w:proofErr w:type="gramEnd"/>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13) Охват обучающихся муниципальных общеобразовательных организаций горячим питанием,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14) Доля руководителей муниципальных общеобразовательных организаций, с которыми заключены эффективные контракты,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15) Доля учителей муниципальных общеобразовательных организаций, с которыми заключены эффективные контракты,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16) Удельный вес муниципальных общеобразовательных организаций,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w:t>
            </w:r>
            <w:r w:rsidRPr="00C14C10">
              <w:rPr>
                <w:sz w:val="26"/>
                <w:szCs w:val="26"/>
              </w:rPr>
              <w:lastRenderedPageBreak/>
              <w:t>нормативных затрат с использованием корректирующих показателей,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17) Независимая оценка качества общего образования, баллов.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18) Удовлетворенность потребителей (родителей и детей) качеством оказания услуг по предоставлению общего образования,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19) Расходы бюджета муниципального образования на общее образование в </w:t>
            </w:r>
            <w:proofErr w:type="gramStart"/>
            <w:r w:rsidRPr="00C14C10">
              <w:rPr>
                <w:sz w:val="26"/>
                <w:szCs w:val="26"/>
              </w:rPr>
              <w:t>расчете</w:t>
            </w:r>
            <w:proofErr w:type="gramEnd"/>
            <w:r w:rsidRPr="00C14C10">
              <w:rPr>
                <w:sz w:val="26"/>
                <w:szCs w:val="26"/>
              </w:rPr>
              <w:t xml:space="preserve"> на 1 обучающегося в муниципальных общеобразовательных организациях, тыс. рублей.</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20) Доля педагогов, получающих ежемесячную денежную выплату как молодой специалист к общему числу специалистов общеобразовательных учреждений</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21)</w:t>
            </w:r>
            <w:r w:rsidRPr="00C14C10">
              <w:rPr>
                <w:sz w:val="26"/>
                <w:szCs w:val="26"/>
              </w:rPr>
              <w:tab/>
              <w:t>Доля общеобразовательных организаций, расположенных в сельской местности, с обновленной МТБ для занятий физической культурой и спортом по реализации регионального проекта «Успех каждого ребенка», в общем количестве муниципальных общеобразовательных учреждений</w:t>
            </w:r>
            <w:proofErr w:type="gramStart"/>
            <w:r w:rsidRPr="00C14C10">
              <w:rPr>
                <w:sz w:val="26"/>
                <w:szCs w:val="26"/>
              </w:rPr>
              <w:t xml:space="preserve"> .</w:t>
            </w:r>
            <w:proofErr w:type="gramEnd"/>
          </w:p>
          <w:p w:rsidR="00C14C10" w:rsidRPr="00C14C10" w:rsidRDefault="00C14C10" w:rsidP="00C14C10">
            <w:pPr>
              <w:autoSpaceDE w:val="0"/>
              <w:autoSpaceDN w:val="0"/>
              <w:adjustRightInd w:val="0"/>
              <w:spacing w:before="0"/>
              <w:ind w:firstLine="34"/>
              <w:jc w:val="both"/>
              <w:rPr>
                <w:sz w:val="26"/>
                <w:szCs w:val="26"/>
              </w:rPr>
            </w:pPr>
            <w:proofErr w:type="gramStart"/>
            <w:r w:rsidRPr="00C14C10">
              <w:rPr>
                <w:sz w:val="26"/>
                <w:szCs w:val="26"/>
              </w:rPr>
              <w:t>22)</w:t>
            </w:r>
            <w:r w:rsidRPr="00C14C10">
              <w:rPr>
                <w:sz w:val="26"/>
                <w:szCs w:val="26"/>
              </w:rPr>
              <w:tab/>
              <w:t>Доля спортивных клубов в общеобразовательных организаций на базе спортивных залов с обновленной МТБ, в общем количестве спортивных клубов.</w:t>
            </w:r>
            <w:proofErr w:type="gramEnd"/>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23)</w:t>
            </w:r>
            <w:r w:rsidRPr="00C14C10">
              <w:rPr>
                <w:sz w:val="26"/>
                <w:szCs w:val="26"/>
              </w:rPr>
              <w:tab/>
              <w:t>Доля общеобразовательных организаций, обновивших МТБ для реализации основных и дополнительных общеобразовательных программ цифрового, естественнонаучного, гуманитарного профилей «Точки роста», в общем количестве муниципальных общеобразовательных учреждений.</w:t>
            </w:r>
          </w:p>
          <w:p w:rsidR="00C14C10" w:rsidRPr="00C14C10" w:rsidRDefault="00C14C10" w:rsidP="00C14C10">
            <w:pPr>
              <w:autoSpaceDE w:val="0"/>
              <w:autoSpaceDN w:val="0"/>
              <w:adjustRightInd w:val="0"/>
              <w:spacing w:before="0"/>
              <w:ind w:firstLine="34"/>
              <w:jc w:val="both"/>
              <w:rPr>
                <w:sz w:val="26"/>
                <w:szCs w:val="26"/>
              </w:rPr>
            </w:pPr>
            <w:proofErr w:type="gramStart"/>
            <w:r w:rsidRPr="00C14C10">
              <w:rPr>
                <w:sz w:val="26"/>
                <w:szCs w:val="26"/>
              </w:rPr>
              <w:t>24)</w:t>
            </w:r>
            <w:r w:rsidRPr="00C14C10">
              <w:rPr>
                <w:sz w:val="26"/>
                <w:szCs w:val="26"/>
              </w:rPr>
              <w:tab/>
              <w:t>Доля обучающихся, охваченных основными и дополнительными общеобразовательными программ цифрового, естественнонаучного, гуманитарного профилей «Точки роста», в общем количестве муниципальных общеобразовательных учреждений, в общей численности, обучающихся в муниципальных общеобразовательных учреждениях</w:t>
            </w:r>
            <w:proofErr w:type="gramEnd"/>
          </w:p>
          <w:p w:rsidR="00C14C10" w:rsidRPr="00F95AB9" w:rsidRDefault="00C14C10" w:rsidP="00C14C10">
            <w:pPr>
              <w:autoSpaceDE w:val="0"/>
              <w:autoSpaceDN w:val="0"/>
              <w:adjustRightInd w:val="0"/>
              <w:spacing w:before="0"/>
              <w:ind w:firstLine="34"/>
              <w:jc w:val="both"/>
              <w:rPr>
                <w:sz w:val="26"/>
                <w:szCs w:val="26"/>
              </w:rPr>
            </w:pPr>
            <w:r w:rsidRPr="00C14C10">
              <w:rPr>
                <w:sz w:val="26"/>
                <w:szCs w:val="26"/>
              </w:rPr>
              <w:t>25)</w:t>
            </w:r>
            <w:r w:rsidRPr="00C14C10">
              <w:rPr>
                <w:sz w:val="26"/>
                <w:szCs w:val="26"/>
              </w:rPr>
              <w:tab/>
              <w:t xml:space="preserve">Охват бесплатным горячим питанием обучающихся, получающих начальное общее образование в государственных и муниципальных образовательных </w:t>
            </w:r>
            <w:proofErr w:type="gramStart"/>
            <w:r w:rsidRPr="00C14C10">
              <w:rPr>
                <w:sz w:val="26"/>
                <w:szCs w:val="26"/>
              </w:rPr>
              <w:t>организациях</w:t>
            </w:r>
            <w:proofErr w:type="gramEnd"/>
            <w:r w:rsidRPr="00C14C10">
              <w:rPr>
                <w:sz w:val="26"/>
                <w:szCs w:val="26"/>
              </w:rPr>
              <w:t>.</w:t>
            </w:r>
          </w:p>
          <w:p w:rsidR="00C14C10" w:rsidRPr="00F95AB9" w:rsidRDefault="00C14C10" w:rsidP="00C14C10">
            <w:pPr>
              <w:tabs>
                <w:tab w:val="left" w:pos="4995"/>
              </w:tabs>
              <w:autoSpaceDE w:val="0"/>
              <w:autoSpaceDN w:val="0"/>
              <w:adjustRightInd w:val="0"/>
              <w:spacing w:before="0"/>
              <w:ind w:firstLine="34"/>
              <w:jc w:val="both"/>
              <w:rPr>
                <w:sz w:val="26"/>
                <w:szCs w:val="26"/>
              </w:rPr>
            </w:pPr>
            <w:r w:rsidRPr="00F95AB9">
              <w:rPr>
                <w:sz w:val="26"/>
                <w:szCs w:val="26"/>
              </w:rPr>
              <w:t>1.3 Дополнительное образование и воспитание детей</w:t>
            </w:r>
            <w:r w:rsidR="00BF1FA4">
              <w:rPr>
                <w:sz w:val="26"/>
                <w:szCs w:val="26"/>
              </w:rPr>
              <w:t>:</w:t>
            </w:r>
            <w:r w:rsidRPr="00F95AB9">
              <w:rPr>
                <w:sz w:val="26"/>
                <w:szCs w:val="26"/>
              </w:rPr>
              <w:tab/>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1) Доля детей в возрасте 5 - 18 лет, получающих услуги по дополнительному образованию  в организациях различной организационн</w:t>
            </w:r>
            <w:proofErr w:type="gramStart"/>
            <w:r w:rsidRPr="00C14C10">
              <w:rPr>
                <w:sz w:val="26"/>
                <w:szCs w:val="26"/>
              </w:rPr>
              <w:t>о-</w:t>
            </w:r>
            <w:proofErr w:type="gramEnd"/>
            <w:r w:rsidRPr="00C14C10">
              <w:rPr>
                <w:sz w:val="26"/>
                <w:szCs w:val="26"/>
              </w:rPr>
              <w:t xml:space="preserve"> правовой формы и формы собственности, в общей численности детей данной возрастной группы, процентов. </w:t>
            </w:r>
          </w:p>
          <w:p w:rsidR="00C14C10" w:rsidRPr="00C14C10" w:rsidRDefault="00C14C10" w:rsidP="00C14C10">
            <w:pPr>
              <w:autoSpaceDE w:val="0"/>
              <w:autoSpaceDN w:val="0"/>
              <w:adjustRightInd w:val="0"/>
              <w:spacing w:before="0"/>
              <w:ind w:firstLine="34"/>
              <w:jc w:val="both"/>
              <w:rPr>
                <w:sz w:val="26"/>
                <w:szCs w:val="26"/>
              </w:rPr>
            </w:pPr>
            <w:proofErr w:type="gramStart"/>
            <w:r w:rsidRPr="00C14C10">
              <w:rPr>
                <w:sz w:val="26"/>
                <w:szCs w:val="26"/>
              </w:rPr>
              <w:t>2) 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 группы, процентов.</w:t>
            </w:r>
            <w:proofErr w:type="gramEnd"/>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3) Доля детей, ставших победителями и призерами мероприятий, от общего количества детей, участвующих в мероприятиях, процентов, в том числе:</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на всероссийском уровне;</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lastRenderedPageBreak/>
              <w:t>- на республиканском уровне;</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на районном уровне.</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4)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5)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6)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7) Удельный вес муниципальных организаций дополнительного образования детей, для которых расчет субсидии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8)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 процентов.</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9)Удовлетворенность потребителей (родителей и детей) </w:t>
            </w:r>
            <w:proofErr w:type="gramStart"/>
            <w:r w:rsidRPr="00C14C10">
              <w:rPr>
                <w:sz w:val="26"/>
                <w:szCs w:val="26"/>
              </w:rPr>
              <w:t>ка-</w:t>
            </w:r>
            <w:proofErr w:type="spellStart"/>
            <w:r w:rsidRPr="00C14C10">
              <w:rPr>
                <w:sz w:val="26"/>
                <w:szCs w:val="26"/>
              </w:rPr>
              <w:t>чеством</w:t>
            </w:r>
            <w:proofErr w:type="spellEnd"/>
            <w:proofErr w:type="gramEnd"/>
            <w:r w:rsidRPr="00C14C10">
              <w:rPr>
                <w:sz w:val="26"/>
                <w:szCs w:val="26"/>
              </w:rPr>
              <w:t xml:space="preserve"> оказания услуг по предоставлению дополнительного образования детей, процентов.</w:t>
            </w:r>
          </w:p>
          <w:p w:rsidR="00C14C10" w:rsidRPr="00C14C10" w:rsidRDefault="00C14C10" w:rsidP="00C14C10">
            <w:pPr>
              <w:autoSpaceDE w:val="0"/>
              <w:autoSpaceDN w:val="0"/>
              <w:adjustRightInd w:val="0"/>
              <w:spacing w:before="0"/>
              <w:ind w:firstLine="34"/>
              <w:jc w:val="both"/>
              <w:rPr>
                <w:sz w:val="26"/>
                <w:szCs w:val="26"/>
              </w:rPr>
            </w:pPr>
            <w:proofErr w:type="gramStart"/>
            <w:r w:rsidRPr="00C14C10">
              <w:rPr>
                <w:sz w:val="26"/>
                <w:szCs w:val="26"/>
              </w:rPr>
              <w:t>10)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(100%)</w:t>
            </w:r>
            <w:proofErr w:type="gramEnd"/>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11) Доля детей в </w:t>
            </w:r>
            <w:proofErr w:type="gramStart"/>
            <w:r w:rsidRPr="00C14C10">
              <w:rPr>
                <w:sz w:val="26"/>
                <w:szCs w:val="26"/>
              </w:rPr>
              <w:t>возрасте</w:t>
            </w:r>
            <w:proofErr w:type="gramEnd"/>
            <w:r w:rsidRPr="00C14C10">
              <w:rPr>
                <w:sz w:val="26"/>
                <w:szCs w:val="26"/>
              </w:rPr>
              <w:t xml:space="preserve"> от 5 до 18 лет, использующих сертификаты дополнительного образования в статусе сертификатов персонифицированного финансирования (не менее 5%).</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12) Доля педагогов, получающих ежемесячную денежную выплату как молодой специалист к общему числу специалистов учреждений дополнительного образования.</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 xml:space="preserve">13) Доля детей, охваченных дополнительными общеобразовательными программами естественнонаучной и технической направленностей, соответствующих приоритетным направлениям </w:t>
            </w:r>
            <w:proofErr w:type="gramStart"/>
            <w:r w:rsidRPr="00C14C10">
              <w:rPr>
                <w:sz w:val="26"/>
                <w:szCs w:val="26"/>
              </w:rPr>
              <w:t>технологического</w:t>
            </w:r>
            <w:proofErr w:type="gramEnd"/>
            <w:r w:rsidRPr="00C14C10">
              <w:rPr>
                <w:sz w:val="26"/>
                <w:szCs w:val="26"/>
              </w:rPr>
              <w:t xml:space="preserve"> развития Российской Федерации, в общей численности детей от 5 до 18 лет.</w:t>
            </w:r>
          </w:p>
          <w:p w:rsidR="00C14C10" w:rsidRPr="00C14C10" w:rsidRDefault="00C14C10" w:rsidP="00C14C10">
            <w:pPr>
              <w:autoSpaceDE w:val="0"/>
              <w:autoSpaceDN w:val="0"/>
              <w:adjustRightInd w:val="0"/>
              <w:spacing w:before="0"/>
              <w:ind w:firstLine="34"/>
              <w:jc w:val="both"/>
              <w:rPr>
                <w:sz w:val="26"/>
                <w:szCs w:val="26"/>
              </w:rPr>
            </w:pPr>
            <w:r w:rsidRPr="00C14C10">
              <w:rPr>
                <w:sz w:val="26"/>
                <w:szCs w:val="26"/>
              </w:rPr>
              <w:t>14) Доля участников открытых онлайн-уроков, реализуемых с учетом опыта цикла открытых уроков «</w:t>
            </w:r>
            <w:proofErr w:type="spellStart"/>
            <w:r w:rsidRPr="00C14C10">
              <w:rPr>
                <w:sz w:val="26"/>
                <w:szCs w:val="26"/>
              </w:rPr>
              <w:t>Проектория</w:t>
            </w:r>
            <w:proofErr w:type="spellEnd"/>
            <w:r w:rsidRPr="00C14C10">
              <w:rPr>
                <w:sz w:val="26"/>
                <w:szCs w:val="26"/>
              </w:rPr>
              <w:t xml:space="preserve">», «Уроки настоящего» или иных аналогичных по возможностям, функциям и результатам проектах, направленных на раннюю профориентацию, в общей численности детей, обучающихся по </w:t>
            </w:r>
            <w:r w:rsidRPr="00C14C10">
              <w:rPr>
                <w:sz w:val="26"/>
                <w:szCs w:val="26"/>
              </w:rPr>
              <w:lastRenderedPageBreak/>
              <w:t>общеобразовательным программам.</w:t>
            </w:r>
          </w:p>
          <w:p w:rsidR="00C14C10" w:rsidRDefault="00C14C10" w:rsidP="00C14C10">
            <w:pPr>
              <w:autoSpaceDE w:val="0"/>
              <w:autoSpaceDN w:val="0"/>
              <w:adjustRightInd w:val="0"/>
              <w:spacing w:before="0"/>
              <w:ind w:firstLine="34"/>
              <w:jc w:val="both"/>
              <w:rPr>
                <w:sz w:val="26"/>
                <w:szCs w:val="26"/>
              </w:rPr>
            </w:pPr>
            <w:r w:rsidRPr="00C14C10">
              <w:rPr>
                <w:sz w:val="26"/>
                <w:szCs w:val="26"/>
              </w:rPr>
              <w:t>15) Доля организаций дополнительного образования, прошедших независимую оценку качества</w:t>
            </w:r>
          </w:p>
          <w:p w:rsidR="00C14C10" w:rsidRDefault="00C14C10" w:rsidP="00C14C10">
            <w:pPr>
              <w:autoSpaceDE w:val="0"/>
              <w:autoSpaceDN w:val="0"/>
              <w:adjustRightInd w:val="0"/>
              <w:spacing w:before="0"/>
              <w:ind w:firstLine="34"/>
              <w:jc w:val="both"/>
              <w:rPr>
                <w:sz w:val="26"/>
                <w:szCs w:val="26"/>
              </w:rPr>
            </w:pPr>
            <w:r w:rsidRPr="00F95AB9">
              <w:rPr>
                <w:sz w:val="26"/>
                <w:szCs w:val="26"/>
              </w:rPr>
              <w:t>1.4 Реализация молодёжной политики</w:t>
            </w:r>
            <w:r>
              <w:rPr>
                <w:sz w:val="26"/>
                <w:szCs w:val="26"/>
              </w:rPr>
              <w:t>:</w:t>
            </w:r>
          </w:p>
          <w:p w:rsidR="00C14C10" w:rsidRPr="00F95AB9" w:rsidRDefault="00C14C10" w:rsidP="00C14C10">
            <w:pPr>
              <w:spacing w:before="0"/>
              <w:jc w:val="both"/>
              <w:rPr>
                <w:sz w:val="26"/>
                <w:szCs w:val="26"/>
              </w:rPr>
            </w:pPr>
            <w:r w:rsidRPr="00F95AB9">
              <w:rPr>
                <w:sz w:val="26"/>
                <w:szCs w:val="26"/>
              </w:rPr>
              <w:t xml:space="preserve"> 1) Удельный вес молодёжи, охваченной районными мероприятиями в сфере молодёжной политики, в общей численности молодёжи, проживающей на территории муниципального образования «Муниципальный округ Дебёсский район Удмуртской Республики», %.</w:t>
            </w:r>
          </w:p>
          <w:p w:rsidR="00C14C10" w:rsidRPr="00F95AB9" w:rsidRDefault="00C14C10" w:rsidP="00C14C10">
            <w:pPr>
              <w:spacing w:before="0"/>
              <w:jc w:val="both"/>
              <w:rPr>
                <w:sz w:val="26"/>
                <w:szCs w:val="26"/>
              </w:rPr>
            </w:pPr>
            <w:r w:rsidRPr="00F95AB9">
              <w:rPr>
                <w:sz w:val="26"/>
                <w:szCs w:val="26"/>
              </w:rPr>
              <w:t>2) Охват детей и подростков школьного возраста каникулярным отдыхом от общего числа детей и подростков школьного возраста, проживающих на территории района, %.</w:t>
            </w:r>
          </w:p>
          <w:p w:rsidR="00C14C10" w:rsidRPr="00F95AB9" w:rsidRDefault="00C14C10" w:rsidP="00C14C10">
            <w:pPr>
              <w:spacing w:before="0"/>
              <w:jc w:val="both"/>
              <w:rPr>
                <w:sz w:val="26"/>
                <w:szCs w:val="26"/>
              </w:rPr>
            </w:pPr>
            <w:r w:rsidRPr="00F95AB9">
              <w:rPr>
                <w:sz w:val="26"/>
                <w:szCs w:val="26"/>
              </w:rPr>
              <w:t>3) Удельный вес молодых граждан, охваченных районными мероприятиями патриотической направленности, в общей численности молодёжи, проживающей на территории Дебесского района, %.</w:t>
            </w:r>
          </w:p>
          <w:p w:rsidR="00C14C10" w:rsidRPr="00F95AB9" w:rsidRDefault="00C14C10" w:rsidP="00C14C10">
            <w:pPr>
              <w:spacing w:before="0"/>
              <w:jc w:val="both"/>
              <w:rPr>
                <w:sz w:val="26"/>
                <w:szCs w:val="26"/>
              </w:rPr>
            </w:pPr>
            <w:r w:rsidRPr="00F95AB9">
              <w:rPr>
                <w:sz w:val="26"/>
                <w:szCs w:val="26"/>
              </w:rPr>
              <w:t>4)  Количество мероприятий патриотической тематики, в том числе по допризывной подготовке для подростков и молодёжи, ед.</w:t>
            </w:r>
          </w:p>
          <w:p w:rsidR="00C14C10" w:rsidRPr="00F95AB9" w:rsidRDefault="00C14C10" w:rsidP="00C14C10">
            <w:pPr>
              <w:spacing w:before="0"/>
              <w:jc w:val="both"/>
              <w:rPr>
                <w:sz w:val="26"/>
                <w:szCs w:val="26"/>
              </w:rPr>
            </w:pPr>
            <w:r w:rsidRPr="00F95AB9">
              <w:rPr>
                <w:sz w:val="26"/>
                <w:szCs w:val="26"/>
              </w:rPr>
              <w:t>5) Количество граждан, которым оказана социально-психологическая услуга, тыс. чел.</w:t>
            </w:r>
          </w:p>
          <w:p w:rsidR="00C14C10" w:rsidRPr="00F95AB9" w:rsidRDefault="00C14C10" w:rsidP="00C14C10">
            <w:pPr>
              <w:spacing w:before="0"/>
              <w:jc w:val="both"/>
              <w:rPr>
                <w:sz w:val="26"/>
                <w:szCs w:val="26"/>
              </w:rPr>
            </w:pPr>
            <w:proofErr w:type="gramStart"/>
            <w:r w:rsidRPr="00F95AB9">
              <w:rPr>
                <w:sz w:val="26"/>
                <w:szCs w:val="26"/>
              </w:rPr>
              <w:t>6)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w:t>
            </w:r>
            <w:proofErr w:type="gramEnd"/>
          </w:p>
          <w:p w:rsidR="00C14C10" w:rsidRPr="00F95AB9" w:rsidRDefault="00C14C10" w:rsidP="00C14C10">
            <w:pPr>
              <w:autoSpaceDE w:val="0"/>
              <w:autoSpaceDN w:val="0"/>
              <w:adjustRightInd w:val="0"/>
              <w:spacing w:before="0"/>
              <w:ind w:firstLine="34"/>
              <w:jc w:val="both"/>
              <w:rPr>
                <w:sz w:val="26"/>
                <w:szCs w:val="26"/>
              </w:rPr>
            </w:pPr>
            <w:r w:rsidRPr="00F95AB9">
              <w:rPr>
                <w:sz w:val="26"/>
                <w:szCs w:val="26"/>
              </w:rPr>
              <w:t xml:space="preserve">7) Показатель эффективности деятельности руководителя, %.   </w:t>
            </w:r>
          </w:p>
          <w:p w:rsidR="007C21F1" w:rsidRDefault="00C14C10" w:rsidP="00C14C10">
            <w:pPr>
              <w:spacing w:before="0"/>
              <w:ind w:firstLine="34"/>
              <w:jc w:val="both"/>
              <w:rPr>
                <w:sz w:val="26"/>
                <w:szCs w:val="26"/>
              </w:rPr>
            </w:pPr>
            <w:r w:rsidRPr="00F95AB9">
              <w:rPr>
                <w:sz w:val="26"/>
                <w:szCs w:val="26"/>
              </w:rPr>
              <w:t>1.5 Создание условий для реализации муниципальной программы</w:t>
            </w:r>
            <w:r>
              <w:rPr>
                <w:sz w:val="26"/>
                <w:szCs w:val="26"/>
              </w:rPr>
              <w:t>:</w:t>
            </w:r>
          </w:p>
          <w:p w:rsidR="00C14C10" w:rsidRPr="00F95AB9" w:rsidRDefault="00C14C10" w:rsidP="00C14C10">
            <w:pPr>
              <w:tabs>
                <w:tab w:val="left" w:pos="1134"/>
              </w:tabs>
              <w:autoSpaceDE w:val="0"/>
              <w:autoSpaceDN w:val="0"/>
              <w:adjustRightInd w:val="0"/>
              <w:spacing w:before="0"/>
              <w:ind w:right="-1"/>
              <w:jc w:val="both"/>
              <w:rPr>
                <w:sz w:val="26"/>
                <w:szCs w:val="26"/>
              </w:rPr>
            </w:pPr>
            <w:r w:rsidRPr="00F95AB9">
              <w:rPr>
                <w:sz w:val="26"/>
                <w:szCs w:val="26"/>
              </w:rPr>
              <w:t>1) Оценка качества муниципальной системы образования  муниципального образования «Муниципальный округ Дебёсский район Удмуртской Республики».</w:t>
            </w:r>
          </w:p>
          <w:p w:rsidR="00C14C10" w:rsidRPr="00F95AB9" w:rsidRDefault="00C14C10" w:rsidP="00C14C10">
            <w:pPr>
              <w:tabs>
                <w:tab w:val="left" w:pos="1134"/>
              </w:tabs>
              <w:autoSpaceDE w:val="0"/>
              <w:autoSpaceDN w:val="0"/>
              <w:adjustRightInd w:val="0"/>
              <w:spacing w:before="0"/>
              <w:ind w:right="-1"/>
              <w:jc w:val="both"/>
              <w:rPr>
                <w:sz w:val="26"/>
                <w:szCs w:val="26"/>
              </w:rPr>
            </w:pPr>
            <w:r w:rsidRPr="00F95AB9">
              <w:rPr>
                <w:sz w:val="26"/>
                <w:szCs w:val="26"/>
              </w:rPr>
              <w:t>2) Удельный вес численности руководителей и педагогических работников муниципальных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муниципальных образовательных организаций, процентов</w:t>
            </w:r>
          </w:p>
          <w:p w:rsidR="00C14C10" w:rsidRPr="00F95AB9" w:rsidRDefault="00C14C10" w:rsidP="00C14C10">
            <w:pPr>
              <w:tabs>
                <w:tab w:val="left" w:pos="1134"/>
              </w:tabs>
              <w:autoSpaceDE w:val="0"/>
              <w:autoSpaceDN w:val="0"/>
              <w:adjustRightInd w:val="0"/>
              <w:spacing w:before="0"/>
              <w:ind w:right="-1"/>
              <w:jc w:val="both"/>
              <w:rPr>
                <w:sz w:val="26"/>
                <w:szCs w:val="26"/>
              </w:rPr>
            </w:pPr>
            <w:proofErr w:type="gramStart"/>
            <w:r w:rsidRPr="00F95AB9">
              <w:rPr>
                <w:sz w:val="26"/>
                <w:szCs w:val="26"/>
              </w:rPr>
              <w:t>3) Доля педагогических работников муниципальных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процентов.</w:t>
            </w:r>
            <w:proofErr w:type="gramEnd"/>
          </w:p>
          <w:p w:rsidR="00C14C10" w:rsidRPr="00F95AB9" w:rsidRDefault="00C14C10" w:rsidP="00C14C10">
            <w:pPr>
              <w:tabs>
                <w:tab w:val="left" w:pos="1134"/>
              </w:tabs>
              <w:autoSpaceDE w:val="0"/>
              <w:autoSpaceDN w:val="0"/>
              <w:adjustRightInd w:val="0"/>
              <w:spacing w:before="0"/>
              <w:ind w:right="-1"/>
              <w:jc w:val="both"/>
              <w:rPr>
                <w:sz w:val="26"/>
                <w:szCs w:val="26"/>
              </w:rPr>
            </w:pPr>
            <w:r w:rsidRPr="00F95AB9">
              <w:rPr>
                <w:sz w:val="26"/>
                <w:szCs w:val="26"/>
              </w:rPr>
              <w:t>4) 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процентов.</w:t>
            </w:r>
          </w:p>
          <w:p w:rsidR="00C14C10" w:rsidRPr="00F95AB9" w:rsidRDefault="00C14C10" w:rsidP="00C14C10">
            <w:pPr>
              <w:autoSpaceDE w:val="0"/>
              <w:autoSpaceDN w:val="0"/>
              <w:adjustRightInd w:val="0"/>
              <w:spacing w:before="0"/>
              <w:ind w:right="-1"/>
              <w:jc w:val="both"/>
              <w:rPr>
                <w:sz w:val="26"/>
                <w:szCs w:val="26"/>
              </w:rPr>
            </w:pPr>
            <w:r w:rsidRPr="00F95AB9">
              <w:rPr>
                <w:sz w:val="26"/>
                <w:szCs w:val="26"/>
              </w:rPr>
              <w:lastRenderedPageBreak/>
              <w:t>5) Доля муниципальных образовательных организаций муниципального образования «Муниципальный округ Дебёсский район Удмуртской Республики»,  с руководителями которых заключены эффективные контракты, процентов.</w:t>
            </w:r>
          </w:p>
          <w:p w:rsidR="00C14C10" w:rsidRPr="00F95AB9" w:rsidRDefault="00C14C10" w:rsidP="00C14C10">
            <w:pPr>
              <w:autoSpaceDE w:val="0"/>
              <w:autoSpaceDN w:val="0"/>
              <w:adjustRightInd w:val="0"/>
              <w:spacing w:before="0"/>
              <w:ind w:right="-1"/>
              <w:jc w:val="both"/>
              <w:rPr>
                <w:sz w:val="26"/>
                <w:szCs w:val="26"/>
              </w:rPr>
            </w:pPr>
            <w:r w:rsidRPr="00F95AB9">
              <w:rPr>
                <w:sz w:val="26"/>
                <w:szCs w:val="26"/>
              </w:rPr>
              <w:t>6) Доля  педагогических работников муниципальных образовательных организаций муниципального образования «Муниципальный округ Дебёсский район Удмуртской Республики», с которыми заключены эффективные контракты, процентов.</w:t>
            </w:r>
          </w:p>
          <w:p w:rsidR="00C14C10" w:rsidRPr="00F95AB9" w:rsidRDefault="00C14C10" w:rsidP="00C14C10">
            <w:pPr>
              <w:shd w:val="clear" w:color="auto" w:fill="FFFFFF"/>
              <w:tabs>
                <w:tab w:val="left" w:pos="1134"/>
              </w:tabs>
              <w:spacing w:before="0"/>
              <w:ind w:right="-1"/>
              <w:jc w:val="both"/>
              <w:rPr>
                <w:sz w:val="26"/>
                <w:szCs w:val="26"/>
              </w:rPr>
            </w:pPr>
            <w:r w:rsidRPr="00F95AB9">
              <w:rPr>
                <w:sz w:val="26"/>
                <w:szCs w:val="26"/>
              </w:rPr>
              <w:t>7) Среднемесячная начисленная заработная плата педагогических работников муниципальных образовательных организаций, рублей.</w:t>
            </w:r>
          </w:p>
          <w:p w:rsidR="00C14C10" w:rsidRPr="00F95AB9" w:rsidRDefault="00C14C10" w:rsidP="00C14C10">
            <w:pPr>
              <w:tabs>
                <w:tab w:val="left" w:pos="1134"/>
              </w:tabs>
              <w:autoSpaceDE w:val="0"/>
              <w:autoSpaceDN w:val="0"/>
              <w:adjustRightInd w:val="0"/>
              <w:spacing w:before="0"/>
              <w:ind w:right="-1"/>
              <w:jc w:val="both"/>
              <w:rPr>
                <w:sz w:val="26"/>
                <w:szCs w:val="26"/>
              </w:rPr>
            </w:pPr>
            <w:r w:rsidRPr="00F95AB9">
              <w:rPr>
                <w:sz w:val="26"/>
                <w:szCs w:val="26"/>
              </w:rPr>
              <w:t xml:space="preserve">8) Удовлетворенность потребителей качеством оказания муниципальных услуг в сфере образования, процентов. </w:t>
            </w:r>
          </w:p>
          <w:p w:rsidR="00C14C10" w:rsidRPr="00F95AB9" w:rsidRDefault="00C14C10" w:rsidP="00C14C10">
            <w:pPr>
              <w:pStyle w:val="a3"/>
              <w:tabs>
                <w:tab w:val="left" w:pos="1134"/>
              </w:tabs>
              <w:autoSpaceDE w:val="0"/>
              <w:autoSpaceDN w:val="0"/>
              <w:adjustRightInd w:val="0"/>
              <w:spacing w:before="0"/>
              <w:ind w:left="0" w:right="-1"/>
              <w:jc w:val="both"/>
              <w:rPr>
                <w:sz w:val="26"/>
                <w:szCs w:val="26"/>
              </w:rPr>
            </w:pPr>
            <w:r w:rsidRPr="00F95AB9">
              <w:rPr>
                <w:sz w:val="26"/>
                <w:szCs w:val="26"/>
              </w:rPr>
              <w:t xml:space="preserve">9) Доля детей-инвалидов в </w:t>
            </w:r>
            <w:proofErr w:type="gramStart"/>
            <w:r w:rsidRPr="00F95AB9">
              <w:rPr>
                <w:sz w:val="26"/>
                <w:szCs w:val="26"/>
              </w:rPr>
              <w:t>возрасте</w:t>
            </w:r>
            <w:proofErr w:type="gramEnd"/>
            <w:r w:rsidRPr="00F95AB9">
              <w:rPr>
                <w:sz w:val="26"/>
                <w:szCs w:val="26"/>
              </w:rPr>
              <w:t xml:space="preserve"> от 1,5 года до 7 лет, охваченных дошкольным образованием, в общей численности детей-инвалидов данного возраста, процентов.</w:t>
            </w:r>
          </w:p>
          <w:p w:rsidR="00C14C10" w:rsidRPr="00F95AB9" w:rsidRDefault="00C14C10" w:rsidP="00C14C10">
            <w:pPr>
              <w:tabs>
                <w:tab w:val="left" w:pos="1134"/>
              </w:tabs>
              <w:autoSpaceDE w:val="0"/>
              <w:autoSpaceDN w:val="0"/>
              <w:adjustRightInd w:val="0"/>
              <w:spacing w:before="0"/>
              <w:ind w:right="-1"/>
              <w:jc w:val="both"/>
              <w:rPr>
                <w:sz w:val="26"/>
                <w:szCs w:val="26"/>
              </w:rPr>
            </w:pPr>
            <w:r w:rsidRPr="00F95AB9">
              <w:rPr>
                <w:sz w:val="26"/>
                <w:szCs w:val="26"/>
              </w:rPr>
              <w:t xml:space="preserve">10) Доля детей-инвалидов в </w:t>
            </w:r>
            <w:proofErr w:type="gramStart"/>
            <w:r w:rsidRPr="00F95AB9">
              <w:rPr>
                <w:sz w:val="26"/>
                <w:szCs w:val="26"/>
              </w:rPr>
              <w:t>возрасте</w:t>
            </w:r>
            <w:proofErr w:type="gramEnd"/>
            <w:r w:rsidRPr="00F95AB9">
              <w:rPr>
                <w:sz w:val="26"/>
                <w:szCs w:val="26"/>
              </w:rPr>
              <w:t xml:space="preserve"> от 5 до 18 лет, получающих дополнительное образование, в общей численности детей-инвалидов данного возраста, процентов.</w:t>
            </w:r>
          </w:p>
          <w:p w:rsidR="00C14C10" w:rsidRPr="00F95AB9" w:rsidRDefault="00C14C10" w:rsidP="00C14C10">
            <w:pPr>
              <w:spacing w:before="0"/>
              <w:ind w:firstLine="34"/>
              <w:jc w:val="both"/>
              <w:rPr>
                <w:sz w:val="26"/>
                <w:szCs w:val="26"/>
              </w:rPr>
            </w:pPr>
            <w:r w:rsidRPr="00F95AB9">
              <w:rPr>
                <w:sz w:val="26"/>
                <w:szCs w:val="26"/>
              </w:rPr>
              <w:t xml:space="preserve"> 11) 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процентов.</w:t>
            </w:r>
          </w:p>
        </w:tc>
      </w:tr>
      <w:tr w:rsidR="00A32D45" w:rsidRPr="00F95AB9" w:rsidTr="00207982">
        <w:tc>
          <w:tcPr>
            <w:tcW w:w="1985" w:type="dxa"/>
          </w:tcPr>
          <w:p w:rsidR="00A32D45" w:rsidRPr="00F95AB9" w:rsidRDefault="00A32D45" w:rsidP="003835A4">
            <w:pPr>
              <w:autoSpaceDE w:val="0"/>
              <w:autoSpaceDN w:val="0"/>
              <w:adjustRightInd w:val="0"/>
              <w:spacing w:before="0"/>
              <w:ind w:firstLine="34"/>
              <w:rPr>
                <w:sz w:val="26"/>
                <w:szCs w:val="26"/>
              </w:rPr>
            </w:pPr>
            <w:r w:rsidRPr="00F95AB9">
              <w:rPr>
                <w:sz w:val="26"/>
                <w:szCs w:val="26"/>
              </w:rPr>
              <w:lastRenderedPageBreak/>
              <w:t>Сроки и этапы  реализации</w:t>
            </w:r>
          </w:p>
        </w:tc>
        <w:tc>
          <w:tcPr>
            <w:tcW w:w="7654" w:type="dxa"/>
          </w:tcPr>
          <w:p w:rsidR="00A32D45" w:rsidRPr="00F95AB9" w:rsidRDefault="00B75EFF" w:rsidP="003835A4">
            <w:pPr>
              <w:spacing w:before="0"/>
              <w:ind w:firstLine="34"/>
              <w:jc w:val="both"/>
              <w:rPr>
                <w:sz w:val="26"/>
                <w:szCs w:val="26"/>
              </w:rPr>
            </w:pPr>
            <w:r w:rsidRPr="00F95AB9">
              <w:rPr>
                <w:sz w:val="26"/>
                <w:szCs w:val="26"/>
              </w:rPr>
              <w:t>Срок реализации - 2015-202</w:t>
            </w:r>
            <w:r w:rsidR="008C3129" w:rsidRPr="00F95AB9">
              <w:rPr>
                <w:sz w:val="26"/>
                <w:szCs w:val="26"/>
              </w:rPr>
              <w:t>4</w:t>
            </w:r>
            <w:r w:rsidR="00A32D45" w:rsidRPr="00F95AB9">
              <w:rPr>
                <w:sz w:val="26"/>
                <w:szCs w:val="26"/>
              </w:rPr>
              <w:t xml:space="preserve"> годы.</w:t>
            </w:r>
          </w:p>
          <w:p w:rsidR="00A32D45" w:rsidRPr="00F95AB9" w:rsidRDefault="00A32D45" w:rsidP="003835A4">
            <w:pPr>
              <w:spacing w:before="0"/>
              <w:ind w:firstLine="34"/>
              <w:jc w:val="both"/>
              <w:rPr>
                <w:sz w:val="26"/>
                <w:szCs w:val="26"/>
              </w:rPr>
            </w:pPr>
            <w:r w:rsidRPr="00F95AB9">
              <w:rPr>
                <w:sz w:val="26"/>
                <w:szCs w:val="26"/>
              </w:rPr>
              <w:t>Этапы реализации муниципальной программы</w:t>
            </w:r>
            <w:r w:rsidR="00B75EFF" w:rsidRPr="00F95AB9">
              <w:rPr>
                <w:sz w:val="26"/>
                <w:szCs w:val="26"/>
              </w:rPr>
              <w:t>:</w:t>
            </w:r>
          </w:p>
          <w:p w:rsidR="00B75EFF" w:rsidRPr="00F95AB9" w:rsidRDefault="0005264D" w:rsidP="003835A4">
            <w:pPr>
              <w:spacing w:before="0"/>
              <w:ind w:firstLine="34"/>
              <w:jc w:val="both"/>
              <w:rPr>
                <w:sz w:val="26"/>
                <w:szCs w:val="26"/>
              </w:rPr>
            </w:pPr>
            <w:r w:rsidRPr="00F95AB9">
              <w:rPr>
                <w:sz w:val="26"/>
                <w:szCs w:val="26"/>
                <w:lang w:val="en-US"/>
              </w:rPr>
              <w:t>I</w:t>
            </w:r>
            <w:r w:rsidRPr="00F95AB9">
              <w:rPr>
                <w:sz w:val="26"/>
                <w:szCs w:val="26"/>
              </w:rPr>
              <w:t xml:space="preserve"> этап - </w:t>
            </w:r>
            <w:r w:rsidR="00B75EFF" w:rsidRPr="00F95AB9">
              <w:rPr>
                <w:sz w:val="26"/>
                <w:szCs w:val="26"/>
              </w:rPr>
              <w:t>2015-20</w:t>
            </w:r>
            <w:r w:rsidR="008C3129" w:rsidRPr="00F95AB9">
              <w:rPr>
                <w:sz w:val="26"/>
                <w:szCs w:val="26"/>
              </w:rPr>
              <w:t>18</w:t>
            </w:r>
            <w:r w:rsidR="00B75EFF" w:rsidRPr="00F95AB9">
              <w:rPr>
                <w:sz w:val="26"/>
                <w:szCs w:val="26"/>
              </w:rPr>
              <w:t xml:space="preserve"> годы,</w:t>
            </w:r>
          </w:p>
          <w:p w:rsidR="007C21F1" w:rsidRPr="00F95AB9" w:rsidRDefault="0005264D" w:rsidP="00CC5D98">
            <w:pPr>
              <w:spacing w:before="0"/>
              <w:ind w:firstLine="34"/>
              <w:jc w:val="both"/>
              <w:rPr>
                <w:sz w:val="26"/>
                <w:szCs w:val="26"/>
              </w:rPr>
            </w:pPr>
            <w:r w:rsidRPr="00F95AB9">
              <w:rPr>
                <w:sz w:val="26"/>
                <w:szCs w:val="26"/>
                <w:lang w:val="en-US"/>
              </w:rPr>
              <w:t>II</w:t>
            </w:r>
            <w:r w:rsidRPr="00F95AB9">
              <w:rPr>
                <w:sz w:val="26"/>
                <w:szCs w:val="26"/>
              </w:rPr>
              <w:t xml:space="preserve"> этап - </w:t>
            </w:r>
            <w:r w:rsidR="00B75EFF" w:rsidRPr="00F95AB9">
              <w:rPr>
                <w:sz w:val="26"/>
                <w:szCs w:val="26"/>
              </w:rPr>
              <w:t>20</w:t>
            </w:r>
            <w:r w:rsidR="008C3129" w:rsidRPr="00F95AB9">
              <w:rPr>
                <w:sz w:val="26"/>
                <w:szCs w:val="26"/>
              </w:rPr>
              <w:t>19</w:t>
            </w:r>
            <w:r w:rsidR="00B75EFF" w:rsidRPr="00F95AB9">
              <w:rPr>
                <w:sz w:val="26"/>
                <w:szCs w:val="26"/>
              </w:rPr>
              <w:t>-202</w:t>
            </w:r>
            <w:r w:rsidR="008C3129" w:rsidRPr="00F95AB9">
              <w:rPr>
                <w:sz w:val="26"/>
                <w:szCs w:val="26"/>
              </w:rPr>
              <w:t>4</w:t>
            </w:r>
            <w:r w:rsidR="00B75EFF" w:rsidRPr="00F95AB9">
              <w:rPr>
                <w:sz w:val="26"/>
                <w:szCs w:val="26"/>
              </w:rPr>
              <w:t xml:space="preserve"> годы</w:t>
            </w:r>
          </w:p>
        </w:tc>
      </w:tr>
      <w:tr w:rsidR="00A32D45" w:rsidRPr="00F95AB9" w:rsidTr="00207982">
        <w:trPr>
          <w:trHeight w:val="274"/>
        </w:trPr>
        <w:tc>
          <w:tcPr>
            <w:tcW w:w="1985" w:type="dxa"/>
          </w:tcPr>
          <w:p w:rsidR="00A32D45" w:rsidRPr="00F95AB9" w:rsidRDefault="00A32D45" w:rsidP="003835A4">
            <w:pPr>
              <w:autoSpaceDE w:val="0"/>
              <w:autoSpaceDN w:val="0"/>
              <w:adjustRightInd w:val="0"/>
              <w:spacing w:before="0"/>
              <w:ind w:firstLine="34"/>
              <w:rPr>
                <w:sz w:val="26"/>
                <w:szCs w:val="26"/>
              </w:rPr>
            </w:pPr>
            <w:r w:rsidRPr="00F95AB9">
              <w:rPr>
                <w:sz w:val="26"/>
                <w:szCs w:val="26"/>
              </w:rPr>
              <w:t xml:space="preserve">Ресурсное обеспечение за счет средств бюджета </w:t>
            </w:r>
            <w:r w:rsidR="008E7639" w:rsidRPr="00F95AB9">
              <w:rPr>
                <w:sz w:val="26"/>
                <w:szCs w:val="26"/>
              </w:rPr>
              <w:t>муниципального образования «Муниципальный округ Дебёсский район Удмуртской Республики»</w:t>
            </w:r>
          </w:p>
        </w:tc>
        <w:tc>
          <w:tcPr>
            <w:tcW w:w="7654" w:type="dxa"/>
          </w:tcPr>
          <w:p w:rsidR="00A32D45" w:rsidRPr="00F95AB9" w:rsidRDefault="00A32D45" w:rsidP="003835A4">
            <w:pPr>
              <w:spacing w:before="0"/>
              <w:ind w:firstLine="34"/>
              <w:jc w:val="both"/>
              <w:rPr>
                <w:sz w:val="26"/>
                <w:szCs w:val="26"/>
              </w:rPr>
            </w:pPr>
            <w:r w:rsidRPr="00F95AB9">
              <w:rPr>
                <w:sz w:val="26"/>
                <w:szCs w:val="26"/>
              </w:rPr>
              <w:t xml:space="preserve">Сведения о ресурсном обеспечении программы за счет средств бюджета </w:t>
            </w:r>
            <w:r w:rsidR="008E7639"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по годам реализации муниципальной программы (в тыс.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1"/>
              <w:gridCol w:w="3007"/>
            </w:tblGrid>
            <w:tr w:rsidR="003F359E" w:rsidRPr="00F95AB9" w:rsidTr="00E41220">
              <w:trPr>
                <w:trHeight w:val="299"/>
                <w:jc w:val="center"/>
              </w:trPr>
              <w:tc>
                <w:tcPr>
                  <w:tcW w:w="2976" w:type="pct"/>
                  <w:vMerge w:val="restart"/>
                  <w:shd w:val="clear" w:color="auto" w:fill="auto"/>
                  <w:vAlign w:val="center"/>
                </w:tcPr>
                <w:p w:rsidR="003F359E" w:rsidRPr="00F95AB9" w:rsidRDefault="003F359E" w:rsidP="00FC6B5E">
                  <w:pPr>
                    <w:spacing w:before="0"/>
                    <w:ind w:firstLine="34"/>
                    <w:jc w:val="center"/>
                    <w:rPr>
                      <w:sz w:val="26"/>
                      <w:szCs w:val="26"/>
                    </w:rPr>
                  </w:pPr>
                  <w:r w:rsidRPr="00F95AB9">
                    <w:rPr>
                      <w:sz w:val="26"/>
                      <w:szCs w:val="26"/>
                    </w:rPr>
                    <w:t>Годы реализации</w:t>
                  </w:r>
                </w:p>
              </w:tc>
              <w:tc>
                <w:tcPr>
                  <w:tcW w:w="2024" w:type="pct"/>
                  <w:vMerge w:val="restart"/>
                  <w:shd w:val="clear" w:color="auto" w:fill="auto"/>
                  <w:vAlign w:val="center"/>
                </w:tcPr>
                <w:p w:rsidR="003F359E" w:rsidRPr="00F95AB9" w:rsidRDefault="003F359E" w:rsidP="00FC6B5E">
                  <w:pPr>
                    <w:spacing w:before="0"/>
                    <w:ind w:firstLine="34"/>
                    <w:jc w:val="center"/>
                    <w:rPr>
                      <w:sz w:val="26"/>
                      <w:szCs w:val="26"/>
                    </w:rPr>
                  </w:pPr>
                  <w:r w:rsidRPr="00F95AB9">
                    <w:rPr>
                      <w:sz w:val="26"/>
                      <w:szCs w:val="26"/>
                    </w:rPr>
                    <w:t>всего</w:t>
                  </w:r>
                </w:p>
              </w:tc>
            </w:tr>
            <w:tr w:rsidR="003F359E" w:rsidRPr="00F95AB9" w:rsidTr="00CC5D98">
              <w:trPr>
                <w:trHeight w:val="299"/>
                <w:jc w:val="center"/>
              </w:trPr>
              <w:tc>
                <w:tcPr>
                  <w:tcW w:w="2976" w:type="pct"/>
                  <w:vMerge/>
                  <w:shd w:val="clear" w:color="auto" w:fill="auto"/>
                  <w:vAlign w:val="center"/>
                </w:tcPr>
                <w:p w:rsidR="003F359E" w:rsidRPr="00F95AB9" w:rsidRDefault="003F359E" w:rsidP="00FC6B5E">
                  <w:pPr>
                    <w:spacing w:before="0"/>
                    <w:ind w:firstLine="34"/>
                    <w:jc w:val="center"/>
                    <w:rPr>
                      <w:sz w:val="26"/>
                      <w:szCs w:val="26"/>
                    </w:rPr>
                  </w:pPr>
                </w:p>
              </w:tc>
              <w:tc>
                <w:tcPr>
                  <w:tcW w:w="2024" w:type="pct"/>
                  <w:vMerge/>
                  <w:shd w:val="clear" w:color="auto" w:fill="auto"/>
                  <w:vAlign w:val="center"/>
                </w:tcPr>
                <w:p w:rsidR="003F359E" w:rsidRPr="00F95AB9" w:rsidRDefault="003F359E" w:rsidP="00FC6B5E">
                  <w:pPr>
                    <w:spacing w:before="0"/>
                    <w:ind w:firstLine="34"/>
                    <w:jc w:val="center"/>
                    <w:rPr>
                      <w:sz w:val="26"/>
                      <w:szCs w:val="26"/>
                    </w:rPr>
                  </w:pPr>
                </w:p>
              </w:tc>
            </w:tr>
            <w:tr w:rsidR="00FC6B5E" w:rsidRPr="00F95AB9" w:rsidTr="00CC5D98">
              <w:trPr>
                <w:trHeight w:val="355"/>
                <w:jc w:val="center"/>
              </w:trPr>
              <w:tc>
                <w:tcPr>
                  <w:tcW w:w="2976" w:type="pct"/>
                  <w:shd w:val="clear" w:color="auto" w:fill="auto"/>
                  <w:vAlign w:val="center"/>
                </w:tcPr>
                <w:p w:rsidR="00FC6B5E" w:rsidRPr="00F95AB9" w:rsidRDefault="00FC6B5E" w:rsidP="00FC6B5E">
                  <w:pPr>
                    <w:spacing w:before="0"/>
                    <w:ind w:firstLine="34"/>
                    <w:jc w:val="center"/>
                    <w:rPr>
                      <w:sz w:val="26"/>
                      <w:szCs w:val="26"/>
                    </w:rPr>
                  </w:pPr>
                  <w:r w:rsidRPr="00F95AB9">
                    <w:rPr>
                      <w:sz w:val="26"/>
                      <w:szCs w:val="26"/>
                    </w:rPr>
                    <w:t>2015 г</w:t>
                  </w:r>
                </w:p>
              </w:tc>
              <w:tc>
                <w:tcPr>
                  <w:tcW w:w="2024" w:type="pct"/>
                  <w:shd w:val="clear" w:color="auto" w:fill="auto"/>
                  <w:vAlign w:val="center"/>
                </w:tcPr>
                <w:p w:rsidR="00FC6B5E" w:rsidRPr="00F95AB9" w:rsidRDefault="00FC6B5E" w:rsidP="00FC6B5E">
                  <w:pPr>
                    <w:jc w:val="center"/>
                    <w:rPr>
                      <w:sz w:val="26"/>
                      <w:szCs w:val="26"/>
                    </w:rPr>
                  </w:pPr>
                  <w:r w:rsidRPr="00F95AB9">
                    <w:rPr>
                      <w:sz w:val="26"/>
                      <w:szCs w:val="26"/>
                    </w:rPr>
                    <w:t>312537,60</w:t>
                  </w:r>
                </w:p>
              </w:tc>
            </w:tr>
            <w:tr w:rsidR="00FC6B5E" w:rsidRPr="00F95AB9" w:rsidTr="00E41220">
              <w:trPr>
                <w:jc w:val="center"/>
              </w:trPr>
              <w:tc>
                <w:tcPr>
                  <w:tcW w:w="2976" w:type="pct"/>
                  <w:shd w:val="clear" w:color="auto" w:fill="auto"/>
                  <w:vAlign w:val="center"/>
                </w:tcPr>
                <w:p w:rsidR="00FC6B5E" w:rsidRPr="00F95AB9" w:rsidRDefault="00FC6B5E" w:rsidP="00FC6B5E">
                  <w:pPr>
                    <w:spacing w:before="0"/>
                    <w:ind w:firstLine="34"/>
                    <w:jc w:val="center"/>
                    <w:rPr>
                      <w:sz w:val="26"/>
                      <w:szCs w:val="26"/>
                    </w:rPr>
                  </w:pPr>
                  <w:r w:rsidRPr="00F95AB9">
                    <w:rPr>
                      <w:sz w:val="26"/>
                      <w:szCs w:val="26"/>
                    </w:rPr>
                    <w:t>2016 г</w:t>
                  </w:r>
                </w:p>
              </w:tc>
              <w:tc>
                <w:tcPr>
                  <w:tcW w:w="2024" w:type="pct"/>
                  <w:shd w:val="clear" w:color="auto" w:fill="auto"/>
                  <w:vAlign w:val="center"/>
                </w:tcPr>
                <w:p w:rsidR="00FC6B5E" w:rsidRPr="00F95AB9" w:rsidRDefault="00FC6B5E" w:rsidP="00FC6B5E">
                  <w:pPr>
                    <w:jc w:val="center"/>
                    <w:rPr>
                      <w:sz w:val="26"/>
                      <w:szCs w:val="26"/>
                    </w:rPr>
                  </w:pPr>
                  <w:r w:rsidRPr="00F95AB9">
                    <w:rPr>
                      <w:sz w:val="26"/>
                      <w:szCs w:val="26"/>
                    </w:rPr>
                    <w:t>315661,80</w:t>
                  </w:r>
                </w:p>
              </w:tc>
            </w:tr>
            <w:tr w:rsidR="00FC6B5E" w:rsidRPr="00F95AB9" w:rsidTr="00E41220">
              <w:trPr>
                <w:jc w:val="center"/>
              </w:trPr>
              <w:tc>
                <w:tcPr>
                  <w:tcW w:w="2976" w:type="pct"/>
                  <w:shd w:val="clear" w:color="auto" w:fill="auto"/>
                  <w:vAlign w:val="center"/>
                </w:tcPr>
                <w:p w:rsidR="00FC6B5E" w:rsidRPr="00F95AB9" w:rsidRDefault="00FC6B5E" w:rsidP="00FC6B5E">
                  <w:pPr>
                    <w:spacing w:before="0"/>
                    <w:ind w:firstLine="34"/>
                    <w:jc w:val="center"/>
                    <w:rPr>
                      <w:sz w:val="26"/>
                      <w:szCs w:val="26"/>
                    </w:rPr>
                  </w:pPr>
                  <w:r w:rsidRPr="00F95AB9">
                    <w:rPr>
                      <w:sz w:val="26"/>
                      <w:szCs w:val="26"/>
                    </w:rPr>
                    <w:t>2017 г</w:t>
                  </w:r>
                </w:p>
              </w:tc>
              <w:tc>
                <w:tcPr>
                  <w:tcW w:w="2024" w:type="pct"/>
                  <w:shd w:val="clear" w:color="auto" w:fill="auto"/>
                  <w:vAlign w:val="center"/>
                </w:tcPr>
                <w:p w:rsidR="00FC6B5E" w:rsidRPr="00F95AB9" w:rsidRDefault="00FC6B5E" w:rsidP="00FC6B5E">
                  <w:pPr>
                    <w:jc w:val="center"/>
                    <w:rPr>
                      <w:sz w:val="26"/>
                      <w:szCs w:val="26"/>
                    </w:rPr>
                  </w:pPr>
                  <w:r w:rsidRPr="00F95AB9">
                    <w:rPr>
                      <w:sz w:val="26"/>
                      <w:szCs w:val="26"/>
                    </w:rPr>
                    <w:t>322335,30</w:t>
                  </w:r>
                </w:p>
              </w:tc>
            </w:tr>
            <w:tr w:rsidR="00FC6B5E" w:rsidRPr="00F95AB9" w:rsidTr="00E41220">
              <w:trPr>
                <w:jc w:val="center"/>
              </w:trPr>
              <w:tc>
                <w:tcPr>
                  <w:tcW w:w="2976" w:type="pct"/>
                  <w:shd w:val="clear" w:color="auto" w:fill="auto"/>
                  <w:vAlign w:val="center"/>
                </w:tcPr>
                <w:p w:rsidR="00FC6B5E" w:rsidRPr="00F95AB9" w:rsidRDefault="00FC6B5E" w:rsidP="00FC6B5E">
                  <w:pPr>
                    <w:spacing w:before="0"/>
                    <w:ind w:firstLine="34"/>
                    <w:jc w:val="center"/>
                    <w:rPr>
                      <w:sz w:val="26"/>
                      <w:szCs w:val="26"/>
                    </w:rPr>
                  </w:pPr>
                  <w:r w:rsidRPr="00F95AB9">
                    <w:rPr>
                      <w:sz w:val="26"/>
                      <w:szCs w:val="26"/>
                    </w:rPr>
                    <w:t>2018 г</w:t>
                  </w:r>
                </w:p>
              </w:tc>
              <w:tc>
                <w:tcPr>
                  <w:tcW w:w="2024" w:type="pct"/>
                  <w:shd w:val="clear" w:color="auto" w:fill="auto"/>
                  <w:vAlign w:val="center"/>
                </w:tcPr>
                <w:p w:rsidR="00FC6B5E" w:rsidRPr="00F95AB9" w:rsidRDefault="00FC6B5E" w:rsidP="00FC6B5E">
                  <w:pPr>
                    <w:jc w:val="center"/>
                    <w:rPr>
                      <w:sz w:val="26"/>
                      <w:szCs w:val="26"/>
                    </w:rPr>
                  </w:pPr>
                  <w:r w:rsidRPr="00F95AB9">
                    <w:rPr>
                      <w:sz w:val="26"/>
                      <w:szCs w:val="26"/>
                    </w:rPr>
                    <w:t>369396,55</w:t>
                  </w:r>
                </w:p>
              </w:tc>
            </w:tr>
            <w:tr w:rsidR="00FC6B5E" w:rsidRPr="00F95AB9" w:rsidTr="00E41220">
              <w:trPr>
                <w:trHeight w:val="255"/>
                <w:jc w:val="center"/>
              </w:trPr>
              <w:tc>
                <w:tcPr>
                  <w:tcW w:w="2976" w:type="pct"/>
                  <w:shd w:val="clear" w:color="auto" w:fill="auto"/>
                  <w:vAlign w:val="center"/>
                </w:tcPr>
                <w:p w:rsidR="00FC6B5E" w:rsidRPr="00F95AB9" w:rsidRDefault="00FC6B5E" w:rsidP="00FC6B5E">
                  <w:pPr>
                    <w:spacing w:before="0"/>
                    <w:ind w:firstLine="34"/>
                    <w:jc w:val="center"/>
                    <w:rPr>
                      <w:sz w:val="26"/>
                      <w:szCs w:val="26"/>
                    </w:rPr>
                  </w:pPr>
                  <w:r w:rsidRPr="00F95AB9">
                    <w:rPr>
                      <w:sz w:val="26"/>
                      <w:szCs w:val="26"/>
                    </w:rPr>
                    <w:t>2019 г</w:t>
                  </w:r>
                </w:p>
              </w:tc>
              <w:tc>
                <w:tcPr>
                  <w:tcW w:w="2024" w:type="pct"/>
                  <w:shd w:val="clear" w:color="auto" w:fill="auto"/>
                  <w:vAlign w:val="center"/>
                </w:tcPr>
                <w:p w:rsidR="00FC6B5E" w:rsidRPr="00F95AB9" w:rsidRDefault="00D15A8B" w:rsidP="00FC6B5E">
                  <w:pPr>
                    <w:jc w:val="center"/>
                    <w:rPr>
                      <w:sz w:val="26"/>
                      <w:szCs w:val="26"/>
                    </w:rPr>
                  </w:pPr>
                  <w:r w:rsidRPr="00F95AB9">
                    <w:rPr>
                      <w:sz w:val="26"/>
                      <w:szCs w:val="26"/>
                    </w:rPr>
                    <w:t>415854,18</w:t>
                  </w:r>
                </w:p>
              </w:tc>
            </w:tr>
            <w:tr w:rsidR="00FC6B5E" w:rsidRPr="00F95AB9" w:rsidTr="00E41220">
              <w:trPr>
                <w:jc w:val="center"/>
              </w:trPr>
              <w:tc>
                <w:tcPr>
                  <w:tcW w:w="2976" w:type="pct"/>
                  <w:shd w:val="clear" w:color="auto" w:fill="auto"/>
                  <w:vAlign w:val="center"/>
                </w:tcPr>
                <w:p w:rsidR="00FC6B5E" w:rsidRPr="00F95AB9" w:rsidRDefault="00FC6B5E" w:rsidP="00FC6B5E">
                  <w:pPr>
                    <w:spacing w:before="0"/>
                    <w:ind w:firstLine="34"/>
                    <w:jc w:val="center"/>
                    <w:rPr>
                      <w:sz w:val="26"/>
                      <w:szCs w:val="26"/>
                    </w:rPr>
                  </w:pPr>
                  <w:r w:rsidRPr="00F95AB9">
                    <w:rPr>
                      <w:sz w:val="26"/>
                      <w:szCs w:val="26"/>
                    </w:rPr>
                    <w:t>2020 г</w:t>
                  </w:r>
                </w:p>
              </w:tc>
              <w:tc>
                <w:tcPr>
                  <w:tcW w:w="2024" w:type="pct"/>
                  <w:shd w:val="clear" w:color="auto" w:fill="auto"/>
                  <w:vAlign w:val="center"/>
                </w:tcPr>
                <w:p w:rsidR="00FC6B5E" w:rsidRPr="00F95AB9" w:rsidRDefault="00D15A8B" w:rsidP="00FC6B5E">
                  <w:pPr>
                    <w:jc w:val="center"/>
                    <w:rPr>
                      <w:sz w:val="26"/>
                      <w:szCs w:val="26"/>
                    </w:rPr>
                  </w:pPr>
                  <w:r w:rsidRPr="00F95AB9">
                    <w:rPr>
                      <w:sz w:val="26"/>
                      <w:szCs w:val="26"/>
                    </w:rPr>
                    <w:t>377866,16</w:t>
                  </w:r>
                </w:p>
              </w:tc>
            </w:tr>
            <w:tr w:rsidR="00FC6B5E" w:rsidRPr="00F95AB9" w:rsidTr="00E41220">
              <w:trPr>
                <w:jc w:val="center"/>
              </w:trPr>
              <w:tc>
                <w:tcPr>
                  <w:tcW w:w="2976" w:type="pct"/>
                  <w:shd w:val="clear" w:color="auto" w:fill="auto"/>
                  <w:vAlign w:val="center"/>
                </w:tcPr>
                <w:p w:rsidR="00FC6B5E" w:rsidRPr="00F95AB9" w:rsidRDefault="00FC6B5E" w:rsidP="00FC6B5E">
                  <w:pPr>
                    <w:spacing w:before="0"/>
                    <w:ind w:firstLine="34"/>
                    <w:jc w:val="center"/>
                    <w:rPr>
                      <w:sz w:val="26"/>
                      <w:szCs w:val="26"/>
                    </w:rPr>
                  </w:pPr>
                  <w:r w:rsidRPr="00F95AB9">
                    <w:rPr>
                      <w:sz w:val="26"/>
                      <w:szCs w:val="26"/>
                    </w:rPr>
                    <w:t>2021г</w:t>
                  </w:r>
                </w:p>
              </w:tc>
              <w:tc>
                <w:tcPr>
                  <w:tcW w:w="2024" w:type="pct"/>
                  <w:shd w:val="clear" w:color="auto" w:fill="auto"/>
                  <w:vAlign w:val="center"/>
                </w:tcPr>
                <w:p w:rsidR="00FC6B5E" w:rsidRPr="00F95AB9" w:rsidRDefault="00D15A8B" w:rsidP="00FC6B5E">
                  <w:pPr>
                    <w:jc w:val="center"/>
                    <w:rPr>
                      <w:sz w:val="26"/>
                      <w:szCs w:val="26"/>
                    </w:rPr>
                  </w:pPr>
                  <w:r w:rsidRPr="00F95AB9">
                    <w:rPr>
                      <w:sz w:val="26"/>
                      <w:szCs w:val="26"/>
                    </w:rPr>
                    <w:t>408471,40</w:t>
                  </w:r>
                </w:p>
              </w:tc>
            </w:tr>
            <w:tr w:rsidR="00FC6B5E" w:rsidRPr="00F95AB9" w:rsidTr="00E41220">
              <w:trPr>
                <w:jc w:val="center"/>
              </w:trPr>
              <w:tc>
                <w:tcPr>
                  <w:tcW w:w="2976" w:type="pct"/>
                  <w:shd w:val="clear" w:color="auto" w:fill="auto"/>
                  <w:vAlign w:val="center"/>
                </w:tcPr>
                <w:p w:rsidR="00FC6B5E" w:rsidRPr="00F95AB9" w:rsidRDefault="00FC6B5E" w:rsidP="00FC6B5E">
                  <w:pPr>
                    <w:spacing w:before="0"/>
                    <w:ind w:firstLine="34"/>
                    <w:jc w:val="center"/>
                    <w:rPr>
                      <w:sz w:val="26"/>
                      <w:szCs w:val="26"/>
                    </w:rPr>
                  </w:pPr>
                  <w:r w:rsidRPr="00F95AB9">
                    <w:rPr>
                      <w:sz w:val="26"/>
                      <w:szCs w:val="26"/>
                    </w:rPr>
                    <w:t>2022г</w:t>
                  </w:r>
                </w:p>
              </w:tc>
              <w:tc>
                <w:tcPr>
                  <w:tcW w:w="2024" w:type="pct"/>
                  <w:shd w:val="clear" w:color="auto" w:fill="auto"/>
                  <w:vAlign w:val="center"/>
                </w:tcPr>
                <w:p w:rsidR="00FC6B5E" w:rsidRPr="00F95AB9" w:rsidRDefault="00D15A8B" w:rsidP="00FC6B5E">
                  <w:pPr>
                    <w:jc w:val="center"/>
                    <w:rPr>
                      <w:sz w:val="26"/>
                      <w:szCs w:val="26"/>
                    </w:rPr>
                  </w:pPr>
                  <w:r w:rsidRPr="00F95AB9">
                    <w:rPr>
                      <w:sz w:val="26"/>
                      <w:szCs w:val="26"/>
                    </w:rPr>
                    <w:t>271586,4</w:t>
                  </w:r>
                </w:p>
              </w:tc>
            </w:tr>
            <w:tr w:rsidR="00FC6B5E" w:rsidRPr="00F95AB9" w:rsidTr="00E41220">
              <w:trPr>
                <w:jc w:val="center"/>
              </w:trPr>
              <w:tc>
                <w:tcPr>
                  <w:tcW w:w="2976" w:type="pct"/>
                  <w:shd w:val="clear" w:color="auto" w:fill="auto"/>
                  <w:vAlign w:val="center"/>
                </w:tcPr>
                <w:p w:rsidR="00FC6B5E" w:rsidRPr="00F95AB9" w:rsidRDefault="00FC6B5E" w:rsidP="00FC6B5E">
                  <w:pPr>
                    <w:spacing w:before="0"/>
                    <w:ind w:firstLine="34"/>
                    <w:jc w:val="center"/>
                    <w:rPr>
                      <w:sz w:val="26"/>
                      <w:szCs w:val="26"/>
                    </w:rPr>
                  </w:pPr>
                  <w:r w:rsidRPr="00F95AB9">
                    <w:rPr>
                      <w:sz w:val="26"/>
                      <w:szCs w:val="26"/>
                    </w:rPr>
                    <w:lastRenderedPageBreak/>
                    <w:t>2023г</w:t>
                  </w:r>
                </w:p>
              </w:tc>
              <w:tc>
                <w:tcPr>
                  <w:tcW w:w="2024" w:type="pct"/>
                  <w:shd w:val="clear" w:color="auto" w:fill="auto"/>
                  <w:vAlign w:val="center"/>
                </w:tcPr>
                <w:p w:rsidR="00FC6B5E" w:rsidRPr="00F95AB9" w:rsidRDefault="00D15A8B" w:rsidP="00FC6B5E">
                  <w:pPr>
                    <w:jc w:val="center"/>
                    <w:rPr>
                      <w:sz w:val="26"/>
                      <w:szCs w:val="26"/>
                    </w:rPr>
                  </w:pPr>
                  <w:r w:rsidRPr="00F95AB9">
                    <w:rPr>
                      <w:sz w:val="26"/>
                      <w:szCs w:val="26"/>
                    </w:rPr>
                    <w:t>293256,9</w:t>
                  </w:r>
                </w:p>
              </w:tc>
            </w:tr>
            <w:tr w:rsidR="00FC6B5E" w:rsidRPr="00F95AB9" w:rsidTr="00E41220">
              <w:trPr>
                <w:jc w:val="center"/>
              </w:trPr>
              <w:tc>
                <w:tcPr>
                  <w:tcW w:w="2976" w:type="pct"/>
                  <w:shd w:val="clear" w:color="auto" w:fill="auto"/>
                  <w:vAlign w:val="center"/>
                </w:tcPr>
                <w:p w:rsidR="00FC6B5E" w:rsidRPr="00F95AB9" w:rsidRDefault="00FC6B5E" w:rsidP="00FC6B5E">
                  <w:pPr>
                    <w:spacing w:before="0"/>
                    <w:ind w:firstLine="34"/>
                    <w:jc w:val="center"/>
                    <w:rPr>
                      <w:sz w:val="26"/>
                      <w:szCs w:val="26"/>
                    </w:rPr>
                  </w:pPr>
                  <w:r w:rsidRPr="00F95AB9">
                    <w:rPr>
                      <w:sz w:val="26"/>
                      <w:szCs w:val="26"/>
                    </w:rPr>
                    <w:t>2024г</w:t>
                  </w:r>
                </w:p>
              </w:tc>
              <w:tc>
                <w:tcPr>
                  <w:tcW w:w="2024" w:type="pct"/>
                  <w:shd w:val="clear" w:color="auto" w:fill="auto"/>
                  <w:vAlign w:val="center"/>
                </w:tcPr>
                <w:p w:rsidR="00FC6B5E" w:rsidRPr="00F95AB9" w:rsidRDefault="00D15A8B" w:rsidP="00FC6B5E">
                  <w:pPr>
                    <w:jc w:val="center"/>
                    <w:rPr>
                      <w:sz w:val="26"/>
                      <w:szCs w:val="26"/>
                    </w:rPr>
                  </w:pPr>
                  <w:r w:rsidRPr="00F95AB9">
                    <w:rPr>
                      <w:sz w:val="26"/>
                      <w:szCs w:val="26"/>
                    </w:rPr>
                    <w:t>291568,57</w:t>
                  </w:r>
                </w:p>
              </w:tc>
            </w:tr>
            <w:tr w:rsidR="00FC6B5E" w:rsidRPr="00F95AB9" w:rsidTr="00E41220">
              <w:trPr>
                <w:jc w:val="center"/>
              </w:trPr>
              <w:tc>
                <w:tcPr>
                  <w:tcW w:w="2976" w:type="pct"/>
                  <w:shd w:val="clear" w:color="auto" w:fill="auto"/>
                  <w:vAlign w:val="center"/>
                </w:tcPr>
                <w:p w:rsidR="00FC6B5E" w:rsidRPr="00F95AB9" w:rsidRDefault="00FC6B5E" w:rsidP="00FC6B5E">
                  <w:pPr>
                    <w:spacing w:before="0"/>
                    <w:ind w:firstLine="34"/>
                    <w:jc w:val="center"/>
                    <w:rPr>
                      <w:sz w:val="26"/>
                      <w:szCs w:val="26"/>
                    </w:rPr>
                  </w:pPr>
                  <w:r w:rsidRPr="00F95AB9">
                    <w:rPr>
                      <w:sz w:val="26"/>
                      <w:szCs w:val="26"/>
                    </w:rPr>
                    <w:t>Итого</w:t>
                  </w:r>
                </w:p>
                <w:p w:rsidR="00FC6B5E" w:rsidRPr="00F95AB9" w:rsidRDefault="00FC6B5E" w:rsidP="00FC6B5E">
                  <w:pPr>
                    <w:spacing w:before="0"/>
                    <w:ind w:firstLine="34"/>
                    <w:jc w:val="center"/>
                    <w:rPr>
                      <w:sz w:val="26"/>
                      <w:szCs w:val="26"/>
                    </w:rPr>
                  </w:pPr>
                  <w:r w:rsidRPr="00F95AB9">
                    <w:rPr>
                      <w:sz w:val="26"/>
                      <w:szCs w:val="26"/>
                    </w:rPr>
                    <w:t>2015-2024гг</w:t>
                  </w:r>
                </w:p>
              </w:tc>
              <w:tc>
                <w:tcPr>
                  <w:tcW w:w="2024" w:type="pct"/>
                  <w:shd w:val="clear" w:color="auto" w:fill="auto"/>
                  <w:vAlign w:val="center"/>
                </w:tcPr>
                <w:p w:rsidR="00FC6B5E" w:rsidRPr="00F95AB9" w:rsidRDefault="00D15A8B" w:rsidP="00FC6B5E">
                  <w:pPr>
                    <w:jc w:val="center"/>
                    <w:rPr>
                      <w:sz w:val="26"/>
                      <w:szCs w:val="26"/>
                    </w:rPr>
                  </w:pPr>
                  <w:r w:rsidRPr="00F95AB9">
                    <w:rPr>
                      <w:sz w:val="26"/>
                      <w:szCs w:val="26"/>
                    </w:rPr>
                    <w:t>3378554,86</w:t>
                  </w:r>
                </w:p>
              </w:tc>
            </w:tr>
          </w:tbl>
          <w:p w:rsidR="00A32D45" w:rsidRPr="00F95AB9" w:rsidRDefault="00A32D45" w:rsidP="003835A4">
            <w:pPr>
              <w:autoSpaceDE w:val="0"/>
              <w:autoSpaceDN w:val="0"/>
              <w:adjustRightInd w:val="0"/>
              <w:spacing w:before="0"/>
              <w:ind w:firstLine="34"/>
              <w:jc w:val="both"/>
              <w:rPr>
                <w:sz w:val="26"/>
                <w:szCs w:val="26"/>
              </w:rPr>
            </w:pPr>
            <w:r w:rsidRPr="00F95AB9">
              <w:rPr>
                <w:sz w:val="26"/>
                <w:szCs w:val="26"/>
              </w:rPr>
              <w:t xml:space="preserve">Ресурсное обеспечение программы за счет средств бюджета </w:t>
            </w:r>
            <w:r w:rsidR="000A69E0"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подлежит уточнению в </w:t>
            </w:r>
            <w:proofErr w:type="gramStart"/>
            <w:r w:rsidRPr="00F95AB9">
              <w:rPr>
                <w:sz w:val="26"/>
                <w:szCs w:val="26"/>
              </w:rPr>
              <w:t>рамках</w:t>
            </w:r>
            <w:proofErr w:type="gramEnd"/>
            <w:r w:rsidRPr="00F95AB9">
              <w:rPr>
                <w:sz w:val="26"/>
                <w:szCs w:val="26"/>
              </w:rPr>
              <w:t xml:space="preserve"> бюджетного цикла.</w:t>
            </w:r>
          </w:p>
        </w:tc>
      </w:tr>
      <w:tr w:rsidR="00A32D45" w:rsidRPr="00F95AB9" w:rsidTr="00207982">
        <w:trPr>
          <w:trHeight w:val="517"/>
        </w:trPr>
        <w:tc>
          <w:tcPr>
            <w:tcW w:w="1985" w:type="dxa"/>
          </w:tcPr>
          <w:p w:rsidR="00A32D45" w:rsidRPr="00F95AB9" w:rsidRDefault="00A32D45" w:rsidP="003835A4">
            <w:pPr>
              <w:autoSpaceDE w:val="0"/>
              <w:autoSpaceDN w:val="0"/>
              <w:adjustRightInd w:val="0"/>
              <w:spacing w:before="0"/>
              <w:ind w:firstLine="34"/>
              <w:rPr>
                <w:sz w:val="26"/>
                <w:szCs w:val="26"/>
              </w:rPr>
            </w:pPr>
            <w:r w:rsidRPr="00F95AB9">
              <w:rPr>
                <w:sz w:val="26"/>
                <w:szCs w:val="26"/>
              </w:rPr>
              <w:lastRenderedPageBreak/>
              <w:t>Ожидаемые конечные результаты, оценка планируемой эффективности</w:t>
            </w:r>
          </w:p>
        </w:tc>
        <w:tc>
          <w:tcPr>
            <w:tcW w:w="7654" w:type="dxa"/>
            <w:shd w:val="clear" w:color="auto" w:fill="FFFFFF" w:themeFill="background1"/>
          </w:tcPr>
          <w:p w:rsidR="00BA05B8" w:rsidRPr="00F95AB9" w:rsidRDefault="00BA05B8" w:rsidP="003835A4">
            <w:pPr>
              <w:snapToGrid w:val="0"/>
              <w:spacing w:before="0"/>
              <w:ind w:firstLine="34"/>
              <w:rPr>
                <w:b/>
                <w:sz w:val="26"/>
                <w:szCs w:val="26"/>
              </w:rPr>
            </w:pPr>
            <w:r w:rsidRPr="00F95AB9">
              <w:rPr>
                <w:b/>
                <w:sz w:val="26"/>
                <w:szCs w:val="26"/>
              </w:rPr>
              <w:t xml:space="preserve">К концу </w:t>
            </w:r>
            <w:r w:rsidRPr="00F95AB9">
              <w:rPr>
                <w:b/>
                <w:sz w:val="26"/>
                <w:szCs w:val="26"/>
                <w:lang w:val="en-US"/>
              </w:rPr>
              <w:t>I</w:t>
            </w:r>
            <w:r w:rsidRPr="00F95AB9">
              <w:rPr>
                <w:b/>
                <w:sz w:val="26"/>
                <w:szCs w:val="26"/>
              </w:rPr>
              <w:t xml:space="preserve"> этапа:</w:t>
            </w:r>
          </w:p>
          <w:p w:rsidR="00757D02" w:rsidRPr="00F95AB9" w:rsidRDefault="00757D02" w:rsidP="00757D02">
            <w:pPr>
              <w:autoSpaceDE w:val="0"/>
              <w:autoSpaceDN w:val="0"/>
              <w:adjustRightInd w:val="0"/>
              <w:spacing w:before="0"/>
              <w:ind w:firstLine="34"/>
              <w:jc w:val="both"/>
              <w:rPr>
                <w:sz w:val="26"/>
                <w:szCs w:val="26"/>
              </w:rPr>
            </w:pPr>
            <w:r w:rsidRPr="00F95AB9">
              <w:rPr>
                <w:sz w:val="26"/>
                <w:szCs w:val="26"/>
              </w:rPr>
              <w:t>1.1 Развитие дошкольного образования:</w:t>
            </w:r>
          </w:p>
          <w:p w:rsidR="00BA05B8" w:rsidRPr="00F95AB9" w:rsidRDefault="00BA05B8" w:rsidP="003835A4">
            <w:pPr>
              <w:spacing w:before="0"/>
              <w:ind w:firstLine="34"/>
              <w:jc w:val="both"/>
              <w:rPr>
                <w:sz w:val="26"/>
                <w:szCs w:val="26"/>
              </w:rPr>
            </w:pPr>
            <w:r w:rsidRPr="00F95AB9">
              <w:rPr>
                <w:sz w:val="26"/>
                <w:szCs w:val="26"/>
              </w:rPr>
              <w:t>1) обеспечение всех детей в возрасте от 2 месяцев до 7 лет возможностью получать услуги дошкольного образования, в том числе за счет развития негосударственного сектора;</w:t>
            </w:r>
          </w:p>
          <w:p w:rsidR="00BA05B8" w:rsidRPr="00F95AB9" w:rsidRDefault="00BA05B8" w:rsidP="003835A4">
            <w:pPr>
              <w:spacing w:before="0"/>
              <w:ind w:firstLine="34"/>
              <w:jc w:val="both"/>
              <w:rPr>
                <w:sz w:val="26"/>
                <w:szCs w:val="26"/>
              </w:rPr>
            </w:pPr>
            <w:r w:rsidRPr="00F95AB9">
              <w:rPr>
                <w:sz w:val="26"/>
                <w:szCs w:val="26"/>
              </w:rPr>
              <w:t>2) повышение качества дошкольного образования - за счет обновления основных образовательных программ дошкольного образования с учетом требований федеральных стандартов дошкольного образования, развития системы обратной связи с потребителями услуг дошкольного образования;</w:t>
            </w:r>
          </w:p>
          <w:p w:rsidR="00BA05B8" w:rsidRPr="00F95AB9" w:rsidRDefault="00BA05B8" w:rsidP="003835A4">
            <w:pPr>
              <w:spacing w:before="0"/>
              <w:ind w:firstLine="34"/>
              <w:jc w:val="both"/>
              <w:rPr>
                <w:sz w:val="26"/>
                <w:szCs w:val="26"/>
                <w:lang w:eastAsia="en-US"/>
              </w:rPr>
            </w:pPr>
            <w:r w:rsidRPr="00F95AB9">
              <w:rPr>
                <w:sz w:val="26"/>
                <w:szCs w:val="26"/>
              </w:rPr>
              <w:t>3) обновление кадрового состава и привлечение молодых талантливых педагогов для работы в дошкольных образовательных организаций – за счет повышения заработной платы педагогических работников и возможности получения ежемесячных выплат молодым специалистам с 2018 года</w:t>
            </w:r>
          </w:p>
          <w:p w:rsidR="00757D02" w:rsidRPr="00F95AB9" w:rsidRDefault="00757D02" w:rsidP="00757D02">
            <w:pPr>
              <w:autoSpaceDE w:val="0"/>
              <w:autoSpaceDN w:val="0"/>
              <w:adjustRightInd w:val="0"/>
              <w:spacing w:before="0"/>
              <w:ind w:firstLine="34"/>
              <w:jc w:val="both"/>
              <w:rPr>
                <w:sz w:val="26"/>
                <w:szCs w:val="26"/>
              </w:rPr>
            </w:pPr>
            <w:r w:rsidRPr="00F95AB9">
              <w:rPr>
                <w:sz w:val="26"/>
                <w:szCs w:val="26"/>
              </w:rPr>
              <w:t>1.2 Развитие общего образования:</w:t>
            </w:r>
          </w:p>
          <w:p w:rsidR="00BA05B8" w:rsidRPr="00F95AB9" w:rsidRDefault="00757D02" w:rsidP="003835A4">
            <w:pPr>
              <w:spacing w:before="0"/>
              <w:ind w:firstLine="34"/>
              <w:jc w:val="both"/>
              <w:rPr>
                <w:sz w:val="26"/>
                <w:szCs w:val="26"/>
                <w:u w:val="single"/>
                <w:lang w:eastAsia="en-US"/>
              </w:rPr>
            </w:pPr>
            <w:r w:rsidRPr="00F95AB9">
              <w:rPr>
                <w:sz w:val="26"/>
                <w:szCs w:val="26"/>
                <w:lang w:eastAsia="en-US"/>
              </w:rPr>
              <w:t>1</w:t>
            </w:r>
            <w:r w:rsidR="00BA05B8" w:rsidRPr="00F95AB9">
              <w:rPr>
                <w:sz w:val="26"/>
                <w:szCs w:val="26"/>
                <w:lang w:eastAsia="en-US"/>
              </w:rPr>
              <w:t xml:space="preserve">) Доля выпускников муниципальных общеобразовательных учреждений, сдавших единый государственный экзамен по русскому языку и математике, в </w:t>
            </w:r>
            <w:proofErr w:type="gramStart"/>
            <w:r w:rsidR="00BA05B8" w:rsidRPr="00F95AB9">
              <w:rPr>
                <w:sz w:val="26"/>
                <w:szCs w:val="26"/>
                <w:lang w:eastAsia="en-US"/>
              </w:rPr>
              <w:t>общей численности выпускников муниципальных общеобразовательных учреждений, сдававших единый государственный экзамен по данным предметам к 2019 году достиг</w:t>
            </w:r>
            <w:proofErr w:type="gramEnd"/>
            <w:r w:rsidR="00BA05B8" w:rsidRPr="00F95AB9">
              <w:rPr>
                <w:sz w:val="26"/>
                <w:szCs w:val="26"/>
                <w:lang w:eastAsia="en-US"/>
              </w:rPr>
              <w:t xml:space="preserve"> 100%;</w:t>
            </w:r>
          </w:p>
          <w:p w:rsidR="00BA05B8" w:rsidRPr="00F95AB9" w:rsidRDefault="00757D02" w:rsidP="003835A4">
            <w:pPr>
              <w:spacing w:before="0"/>
              <w:ind w:firstLine="34"/>
              <w:jc w:val="both"/>
              <w:rPr>
                <w:sz w:val="26"/>
                <w:szCs w:val="26"/>
                <w:lang w:eastAsia="en-US"/>
              </w:rPr>
            </w:pPr>
            <w:r w:rsidRPr="00F95AB9">
              <w:rPr>
                <w:sz w:val="26"/>
                <w:szCs w:val="26"/>
                <w:lang w:eastAsia="en-US"/>
              </w:rPr>
              <w:t>2</w:t>
            </w:r>
            <w:r w:rsidR="00BA05B8" w:rsidRPr="00F95AB9">
              <w:rPr>
                <w:sz w:val="26"/>
                <w:szCs w:val="26"/>
                <w:lang w:eastAsia="en-US"/>
              </w:rPr>
              <w:t xml:space="preserve">)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 </w:t>
            </w:r>
          </w:p>
          <w:p w:rsidR="00BA05B8" w:rsidRPr="00F95AB9" w:rsidRDefault="00757D02" w:rsidP="003835A4">
            <w:pPr>
              <w:spacing w:before="0"/>
              <w:ind w:firstLine="34"/>
              <w:jc w:val="both"/>
              <w:rPr>
                <w:sz w:val="26"/>
                <w:szCs w:val="26"/>
                <w:lang w:eastAsia="en-US"/>
              </w:rPr>
            </w:pPr>
            <w:r w:rsidRPr="00F95AB9">
              <w:rPr>
                <w:sz w:val="26"/>
                <w:szCs w:val="26"/>
                <w:lang w:eastAsia="en-US"/>
              </w:rPr>
              <w:t>3</w:t>
            </w:r>
            <w:r w:rsidR="00BA05B8" w:rsidRPr="00F95AB9">
              <w:rPr>
                <w:sz w:val="26"/>
                <w:szCs w:val="26"/>
                <w:lang w:eastAsia="en-US"/>
              </w:rPr>
              <w:t>) обеспечение обучения школьников начального общего и основного общего образования по ФГОС, подготовка к переводу на обучение по ФГОС школьников достиг к 2019 году 83,6%, том числе на ступени начального общего образования – 100%, на ступени основного общего образования – 81,3%;</w:t>
            </w:r>
          </w:p>
          <w:p w:rsidR="00BA05B8" w:rsidRPr="00F95AB9" w:rsidRDefault="00757D02" w:rsidP="003835A4">
            <w:pPr>
              <w:spacing w:before="0"/>
              <w:ind w:firstLine="34"/>
              <w:jc w:val="both"/>
              <w:rPr>
                <w:sz w:val="26"/>
                <w:szCs w:val="26"/>
                <w:lang w:eastAsia="en-US"/>
              </w:rPr>
            </w:pPr>
            <w:r w:rsidRPr="00F95AB9">
              <w:rPr>
                <w:sz w:val="26"/>
                <w:szCs w:val="26"/>
                <w:lang w:eastAsia="en-US"/>
              </w:rPr>
              <w:t>4</w:t>
            </w:r>
            <w:r w:rsidR="00BA05B8" w:rsidRPr="00F95AB9">
              <w:rPr>
                <w:sz w:val="26"/>
                <w:szCs w:val="26"/>
                <w:lang w:eastAsia="en-US"/>
              </w:rPr>
              <w:t>)Охват обучающихся муниципальных общеобразовательных организаций горячим питанием к 2019 году 99,8%;</w:t>
            </w:r>
          </w:p>
          <w:p w:rsidR="00BA05B8" w:rsidRPr="00F95AB9" w:rsidRDefault="00757D02" w:rsidP="003835A4">
            <w:pPr>
              <w:spacing w:before="0"/>
              <w:ind w:firstLine="34"/>
              <w:jc w:val="both"/>
              <w:rPr>
                <w:sz w:val="26"/>
                <w:szCs w:val="26"/>
                <w:lang w:eastAsia="en-US"/>
              </w:rPr>
            </w:pPr>
            <w:proofErr w:type="gramStart"/>
            <w:r w:rsidRPr="00F95AB9">
              <w:rPr>
                <w:sz w:val="26"/>
                <w:szCs w:val="26"/>
                <w:lang w:eastAsia="en-US"/>
              </w:rPr>
              <w:t>5</w:t>
            </w:r>
            <w:r w:rsidR="00BA05B8" w:rsidRPr="00F95AB9">
              <w:rPr>
                <w:sz w:val="26"/>
                <w:szCs w:val="26"/>
                <w:lang w:eastAsia="en-US"/>
              </w:rPr>
              <w:t xml:space="preserve">) обновление кадрового состава и привлечение молодых талантливых педагогов для работы в общеобразовательных </w:t>
            </w:r>
            <w:r w:rsidR="00BA05B8" w:rsidRPr="00F95AB9">
              <w:rPr>
                <w:sz w:val="26"/>
                <w:szCs w:val="26"/>
              </w:rPr>
              <w:t>организац</w:t>
            </w:r>
            <w:r w:rsidR="00BA05B8" w:rsidRPr="00F95AB9">
              <w:rPr>
                <w:sz w:val="26"/>
                <w:szCs w:val="26"/>
                <w:lang w:eastAsia="en-US"/>
              </w:rPr>
              <w:t xml:space="preserve">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w:t>
            </w:r>
            <w:r w:rsidR="00BA05B8" w:rsidRPr="00F95AB9">
              <w:rPr>
                <w:sz w:val="26"/>
                <w:szCs w:val="26"/>
                <w:lang w:eastAsia="en-US"/>
              </w:rPr>
              <w:lastRenderedPageBreak/>
              <w:t xml:space="preserve">деятельности (увеличение удельного веса численности учителей в возрасте до 35 лет к концу 2018 года в общей численности учителей общеобразовательных организаций составил 24%).    </w:t>
            </w:r>
            <w:proofErr w:type="gramEnd"/>
          </w:p>
          <w:p w:rsidR="00757D02" w:rsidRPr="00F95AB9" w:rsidRDefault="00757D02" w:rsidP="003835A4">
            <w:pPr>
              <w:spacing w:before="0"/>
              <w:ind w:firstLine="34"/>
              <w:jc w:val="both"/>
              <w:rPr>
                <w:sz w:val="26"/>
                <w:szCs w:val="26"/>
              </w:rPr>
            </w:pPr>
            <w:r w:rsidRPr="00F95AB9">
              <w:rPr>
                <w:sz w:val="26"/>
                <w:szCs w:val="26"/>
              </w:rPr>
              <w:t>1.3 Дополнительное образование и воспитание детей:</w:t>
            </w:r>
          </w:p>
          <w:p w:rsidR="00BA05B8" w:rsidRPr="00F95AB9" w:rsidRDefault="00757D02" w:rsidP="003835A4">
            <w:pPr>
              <w:spacing w:before="0"/>
              <w:ind w:firstLine="34"/>
              <w:jc w:val="both"/>
              <w:rPr>
                <w:sz w:val="26"/>
                <w:szCs w:val="26"/>
              </w:rPr>
            </w:pPr>
            <w:r w:rsidRPr="00F95AB9">
              <w:rPr>
                <w:sz w:val="26"/>
                <w:szCs w:val="26"/>
              </w:rPr>
              <w:t xml:space="preserve"> </w:t>
            </w:r>
            <w:proofErr w:type="gramStart"/>
            <w:r w:rsidRPr="00F95AB9">
              <w:rPr>
                <w:sz w:val="26"/>
                <w:szCs w:val="26"/>
              </w:rPr>
              <w:t>1</w:t>
            </w:r>
            <w:r w:rsidR="00BA05B8" w:rsidRPr="00F95AB9">
              <w:rPr>
                <w:sz w:val="26"/>
                <w:szCs w:val="26"/>
              </w:rPr>
              <w:t xml:space="preserve">)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в 2018 году 71,4 %; </w:t>
            </w:r>
            <w:proofErr w:type="gramEnd"/>
          </w:p>
          <w:p w:rsidR="00BA05B8" w:rsidRPr="00F95AB9" w:rsidRDefault="00757D02" w:rsidP="003835A4">
            <w:pPr>
              <w:spacing w:before="0"/>
              <w:ind w:firstLine="34"/>
              <w:jc w:val="both"/>
              <w:rPr>
                <w:sz w:val="26"/>
                <w:szCs w:val="26"/>
              </w:rPr>
            </w:pPr>
            <w:r w:rsidRPr="00F95AB9">
              <w:rPr>
                <w:sz w:val="26"/>
                <w:szCs w:val="26"/>
              </w:rPr>
              <w:t>2</w:t>
            </w:r>
            <w:r w:rsidR="00BA05B8" w:rsidRPr="00F95AB9">
              <w:rPr>
                <w:sz w:val="26"/>
                <w:szCs w:val="26"/>
              </w:rPr>
              <w:t>) увеличение охвата детей, ставших победителями и призерами всероссийских, региональных, республиканских и районных мероприятий в 2018 году 22,4%.</w:t>
            </w:r>
          </w:p>
          <w:p w:rsidR="00BA05B8" w:rsidRPr="00F95AB9" w:rsidRDefault="00757D02" w:rsidP="003835A4">
            <w:pPr>
              <w:autoSpaceDE w:val="0"/>
              <w:autoSpaceDN w:val="0"/>
              <w:adjustRightInd w:val="0"/>
              <w:spacing w:before="0"/>
              <w:ind w:firstLine="34"/>
              <w:jc w:val="both"/>
              <w:rPr>
                <w:sz w:val="26"/>
                <w:szCs w:val="26"/>
              </w:rPr>
            </w:pPr>
            <w:r w:rsidRPr="00F95AB9">
              <w:rPr>
                <w:sz w:val="26"/>
                <w:szCs w:val="26"/>
              </w:rPr>
              <w:t>3</w:t>
            </w:r>
            <w:r w:rsidR="00BA05B8" w:rsidRPr="00F95AB9">
              <w:rPr>
                <w:sz w:val="26"/>
                <w:szCs w:val="26"/>
              </w:rPr>
              <w:t xml:space="preserve">)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BA05B8" w:rsidRPr="00F95AB9" w:rsidRDefault="00757D02" w:rsidP="003835A4">
            <w:pPr>
              <w:autoSpaceDE w:val="0"/>
              <w:autoSpaceDN w:val="0"/>
              <w:adjustRightInd w:val="0"/>
              <w:spacing w:before="0"/>
              <w:ind w:firstLine="34"/>
              <w:jc w:val="both"/>
              <w:rPr>
                <w:sz w:val="26"/>
                <w:szCs w:val="26"/>
              </w:rPr>
            </w:pPr>
            <w:r w:rsidRPr="00F95AB9">
              <w:rPr>
                <w:sz w:val="26"/>
                <w:szCs w:val="26"/>
              </w:rPr>
              <w:t>4</w:t>
            </w:r>
            <w:r w:rsidR="00BA05B8" w:rsidRPr="00F95AB9">
              <w:rPr>
                <w:sz w:val="26"/>
                <w:szCs w:val="26"/>
              </w:rPr>
              <w:t>) доведение среднемесячной заработной платы педагогов    муниципальных организаций дополнительного образования детей в 2018  году до уровня 100 процентов от среднемесячной заработной  платы в Удмуртской Республике.</w:t>
            </w:r>
          </w:p>
          <w:p w:rsidR="00757D02" w:rsidRPr="00F95AB9" w:rsidRDefault="00757D02" w:rsidP="00757D02">
            <w:pPr>
              <w:autoSpaceDE w:val="0"/>
              <w:autoSpaceDN w:val="0"/>
              <w:adjustRightInd w:val="0"/>
              <w:spacing w:before="0"/>
              <w:ind w:firstLine="34"/>
              <w:jc w:val="both"/>
              <w:rPr>
                <w:sz w:val="26"/>
                <w:szCs w:val="26"/>
              </w:rPr>
            </w:pPr>
            <w:r w:rsidRPr="00F95AB9">
              <w:rPr>
                <w:sz w:val="26"/>
                <w:szCs w:val="26"/>
              </w:rPr>
              <w:t>1.4 Реализаци</w:t>
            </w:r>
            <w:r w:rsidR="000873B4" w:rsidRPr="00F95AB9">
              <w:rPr>
                <w:sz w:val="26"/>
                <w:szCs w:val="26"/>
              </w:rPr>
              <w:t>я</w:t>
            </w:r>
            <w:r w:rsidRPr="00F95AB9">
              <w:rPr>
                <w:sz w:val="26"/>
                <w:szCs w:val="26"/>
              </w:rPr>
              <w:t xml:space="preserve"> молодёжной политики  </w:t>
            </w:r>
          </w:p>
          <w:p w:rsidR="00BA05B8" w:rsidRPr="00F95AB9" w:rsidRDefault="00757D02" w:rsidP="003835A4">
            <w:pPr>
              <w:spacing w:before="0"/>
              <w:ind w:firstLine="34"/>
              <w:jc w:val="both"/>
              <w:rPr>
                <w:sz w:val="26"/>
                <w:szCs w:val="26"/>
              </w:rPr>
            </w:pPr>
            <w:r w:rsidRPr="00F95AB9">
              <w:rPr>
                <w:sz w:val="26"/>
                <w:szCs w:val="26"/>
              </w:rPr>
              <w:t>1</w:t>
            </w:r>
            <w:r w:rsidR="00BA05B8" w:rsidRPr="00F95AB9">
              <w:rPr>
                <w:sz w:val="26"/>
                <w:szCs w:val="26"/>
              </w:rPr>
              <w:t xml:space="preserve">) Увеличение удельного веса молодёжи, охваченной районными мероприятиями в сфере молодёжной политики в 2018 году до 48%, в общей численности молодёжи, проживающей на территории </w:t>
            </w:r>
            <w:r w:rsidR="008E7639" w:rsidRPr="00F95AB9">
              <w:rPr>
                <w:sz w:val="26"/>
                <w:szCs w:val="26"/>
              </w:rPr>
              <w:t>муниципального образования «Муниципальный округ Дебёсский район Удмуртской Республики»</w:t>
            </w:r>
            <w:r w:rsidR="00BA05B8" w:rsidRPr="00F95AB9">
              <w:rPr>
                <w:sz w:val="26"/>
                <w:szCs w:val="26"/>
              </w:rPr>
              <w:t>.</w:t>
            </w:r>
          </w:p>
          <w:p w:rsidR="00BA05B8" w:rsidRPr="00F95AB9" w:rsidRDefault="00757D02" w:rsidP="003835A4">
            <w:pPr>
              <w:spacing w:before="0"/>
              <w:ind w:firstLine="34"/>
              <w:jc w:val="both"/>
              <w:rPr>
                <w:sz w:val="26"/>
                <w:szCs w:val="26"/>
              </w:rPr>
            </w:pPr>
            <w:r w:rsidRPr="00F95AB9">
              <w:rPr>
                <w:sz w:val="26"/>
                <w:szCs w:val="26"/>
              </w:rPr>
              <w:t>2</w:t>
            </w:r>
            <w:r w:rsidR="00BA05B8" w:rsidRPr="00F95AB9">
              <w:rPr>
                <w:sz w:val="26"/>
                <w:szCs w:val="26"/>
              </w:rPr>
              <w:t>) Увеличение удельного веса молодых граждан, охваченных районными мероприятиями патриотической направленности, в 2018 году до 48% в общей численности молодёжи, проживающей на территории Дебесского района.</w:t>
            </w:r>
          </w:p>
          <w:p w:rsidR="00BA05B8" w:rsidRPr="00F95AB9" w:rsidRDefault="00757D02" w:rsidP="003835A4">
            <w:pPr>
              <w:spacing w:before="0"/>
              <w:ind w:firstLine="34"/>
              <w:jc w:val="both"/>
              <w:rPr>
                <w:sz w:val="26"/>
                <w:szCs w:val="26"/>
              </w:rPr>
            </w:pPr>
            <w:r w:rsidRPr="00F95AB9">
              <w:rPr>
                <w:sz w:val="26"/>
                <w:szCs w:val="26"/>
              </w:rPr>
              <w:t>3</w:t>
            </w:r>
            <w:r w:rsidR="00BA05B8" w:rsidRPr="00F95AB9">
              <w:rPr>
                <w:sz w:val="26"/>
                <w:szCs w:val="26"/>
              </w:rPr>
              <w:t xml:space="preserve">) Охват детей и подростков школьного возраста каникулярным отдыхом через организацию сводных отрядов в </w:t>
            </w:r>
            <w:proofErr w:type="spellStart"/>
            <w:r w:rsidR="00BA05B8" w:rsidRPr="00F95AB9">
              <w:rPr>
                <w:sz w:val="26"/>
                <w:szCs w:val="26"/>
              </w:rPr>
              <w:t>Дебесском</w:t>
            </w:r>
            <w:proofErr w:type="spellEnd"/>
            <w:r w:rsidR="00BA05B8" w:rsidRPr="00F95AB9">
              <w:rPr>
                <w:sz w:val="26"/>
                <w:szCs w:val="26"/>
              </w:rPr>
              <w:t xml:space="preserve"> </w:t>
            </w:r>
            <w:proofErr w:type="gramStart"/>
            <w:r w:rsidR="00BA05B8" w:rsidRPr="00F95AB9">
              <w:rPr>
                <w:sz w:val="26"/>
                <w:szCs w:val="26"/>
              </w:rPr>
              <w:t>районе</w:t>
            </w:r>
            <w:proofErr w:type="gramEnd"/>
            <w:r w:rsidR="00BA05B8" w:rsidRPr="00F95AB9">
              <w:rPr>
                <w:sz w:val="26"/>
                <w:szCs w:val="26"/>
              </w:rPr>
              <w:t xml:space="preserve"> от общего числа детей и подростков школьного возраста, проживающих на территории района, в 2018 году до 47,8%.</w:t>
            </w:r>
          </w:p>
          <w:p w:rsidR="00BA05B8" w:rsidRPr="00F95AB9" w:rsidRDefault="00757D02" w:rsidP="003835A4">
            <w:pPr>
              <w:spacing w:before="0"/>
              <w:ind w:firstLine="34"/>
              <w:jc w:val="both"/>
              <w:rPr>
                <w:sz w:val="26"/>
                <w:szCs w:val="26"/>
              </w:rPr>
            </w:pPr>
            <w:r w:rsidRPr="00F95AB9">
              <w:rPr>
                <w:sz w:val="26"/>
                <w:szCs w:val="26"/>
              </w:rPr>
              <w:t>4</w:t>
            </w:r>
            <w:r w:rsidR="002E330B" w:rsidRPr="00F95AB9">
              <w:rPr>
                <w:sz w:val="26"/>
                <w:szCs w:val="26"/>
              </w:rPr>
              <w:t xml:space="preserve">) </w:t>
            </w:r>
            <w:r w:rsidR="00BA05B8" w:rsidRPr="00F95AB9">
              <w:rPr>
                <w:sz w:val="26"/>
                <w:szCs w:val="26"/>
              </w:rPr>
              <w:t xml:space="preserve"> Количество мероприятий патриотической тематики, в том числе по допризывной подготовке для подростков и молодёжи, в 2018 году 4 ед.</w:t>
            </w:r>
          </w:p>
          <w:p w:rsidR="00BA05B8" w:rsidRPr="00F95AB9" w:rsidRDefault="00757D02" w:rsidP="003835A4">
            <w:pPr>
              <w:spacing w:before="0"/>
              <w:ind w:firstLine="34"/>
              <w:jc w:val="both"/>
              <w:rPr>
                <w:sz w:val="26"/>
                <w:szCs w:val="26"/>
              </w:rPr>
            </w:pPr>
            <w:r w:rsidRPr="00F95AB9">
              <w:rPr>
                <w:sz w:val="26"/>
                <w:szCs w:val="26"/>
              </w:rPr>
              <w:t>5</w:t>
            </w:r>
            <w:r w:rsidR="002E330B" w:rsidRPr="00F95AB9">
              <w:rPr>
                <w:sz w:val="26"/>
                <w:szCs w:val="26"/>
              </w:rPr>
              <w:t xml:space="preserve">) </w:t>
            </w:r>
            <w:r w:rsidR="00BA05B8" w:rsidRPr="00F95AB9">
              <w:rPr>
                <w:sz w:val="26"/>
                <w:szCs w:val="26"/>
              </w:rPr>
              <w:t>Количество граждан в 20</w:t>
            </w:r>
            <w:r w:rsidR="002E330B" w:rsidRPr="00F95AB9">
              <w:rPr>
                <w:sz w:val="26"/>
                <w:szCs w:val="26"/>
              </w:rPr>
              <w:t>18</w:t>
            </w:r>
            <w:r w:rsidR="00BA05B8" w:rsidRPr="00F95AB9">
              <w:rPr>
                <w:sz w:val="26"/>
                <w:szCs w:val="26"/>
              </w:rPr>
              <w:t xml:space="preserve"> году, которым оказана социально-психологическая услуга, 1,2 тыс. чел.</w:t>
            </w:r>
          </w:p>
          <w:p w:rsidR="00BA05B8" w:rsidRPr="00F95AB9" w:rsidRDefault="00757D02" w:rsidP="003835A4">
            <w:pPr>
              <w:spacing w:before="0"/>
              <w:ind w:firstLine="34"/>
              <w:jc w:val="both"/>
              <w:rPr>
                <w:sz w:val="26"/>
                <w:szCs w:val="26"/>
              </w:rPr>
            </w:pPr>
            <w:r w:rsidRPr="00F95AB9">
              <w:rPr>
                <w:sz w:val="26"/>
                <w:szCs w:val="26"/>
              </w:rPr>
              <w:t>6</w:t>
            </w:r>
            <w:r w:rsidR="002E330B" w:rsidRPr="00F95AB9">
              <w:rPr>
                <w:sz w:val="26"/>
                <w:szCs w:val="26"/>
              </w:rPr>
              <w:t>)</w:t>
            </w:r>
            <w:r w:rsidR="00BA05B8" w:rsidRPr="00F95AB9">
              <w:rPr>
                <w:sz w:val="26"/>
                <w:szCs w:val="26"/>
              </w:rPr>
              <w:t xml:space="preserve">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w:t>
            </w:r>
            <w:r w:rsidR="00BA05B8" w:rsidRPr="00F95AB9">
              <w:rPr>
                <w:sz w:val="26"/>
                <w:szCs w:val="26"/>
              </w:rPr>
              <w:lastRenderedPageBreak/>
              <w:t>«Вертикаль», подведомственного отделу по молодёжной политике, физической культуре и спорту в 2018 году, до 75%.</w:t>
            </w:r>
          </w:p>
          <w:p w:rsidR="00BA05B8" w:rsidRPr="00F95AB9" w:rsidRDefault="00757D02" w:rsidP="003835A4">
            <w:pPr>
              <w:spacing w:before="0"/>
              <w:ind w:firstLine="34"/>
              <w:jc w:val="both"/>
              <w:rPr>
                <w:sz w:val="26"/>
                <w:szCs w:val="26"/>
              </w:rPr>
            </w:pPr>
            <w:r w:rsidRPr="00F95AB9">
              <w:rPr>
                <w:sz w:val="26"/>
                <w:szCs w:val="26"/>
              </w:rPr>
              <w:t>7</w:t>
            </w:r>
            <w:r w:rsidR="002E330B" w:rsidRPr="00F95AB9">
              <w:rPr>
                <w:sz w:val="26"/>
                <w:szCs w:val="26"/>
              </w:rPr>
              <w:t xml:space="preserve">) </w:t>
            </w:r>
            <w:r w:rsidR="00BA05B8" w:rsidRPr="00F95AB9">
              <w:rPr>
                <w:sz w:val="26"/>
                <w:szCs w:val="26"/>
              </w:rPr>
              <w:t>Увеличение доли руководителя муниципального бюджетного учреждения «</w:t>
            </w:r>
            <w:proofErr w:type="gramStart"/>
            <w:r w:rsidR="00BA05B8" w:rsidRPr="00F95AB9">
              <w:rPr>
                <w:sz w:val="26"/>
                <w:szCs w:val="26"/>
              </w:rPr>
              <w:t>Молодёжный</w:t>
            </w:r>
            <w:proofErr w:type="gramEnd"/>
            <w:r w:rsidR="00BA05B8" w:rsidRPr="00F95AB9">
              <w:rPr>
                <w:sz w:val="26"/>
                <w:szCs w:val="26"/>
              </w:rPr>
              <w:t xml:space="preserve"> центр «Вертикаль», учитывающего показатели эффективности деятельности руководителя в 2018 году 90%. </w:t>
            </w:r>
          </w:p>
          <w:p w:rsidR="00757D02" w:rsidRPr="00F95AB9" w:rsidRDefault="00757D02" w:rsidP="00757D02">
            <w:pPr>
              <w:spacing w:before="0"/>
              <w:ind w:firstLine="34"/>
              <w:jc w:val="both"/>
              <w:rPr>
                <w:sz w:val="26"/>
                <w:szCs w:val="26"/>
              </w:rPr>
            </w:pPr>
            <w:r w:rsidRPr="00F95AB9">
              <w:rPr>
                <w:sz w:val="26"/>
                <w:szCs w:val="26"/>
              </w:rPr>
              <w:t>1.5 Создание условий для реализации муниципальной программы:</w:t>
            </w:r>
          </w:p>
          <w:p w:rsidR="00BA05B8" w:rsidRPr="00F95AB9" w:rsidRDefault="00757D02" w:rsidP="003835A4">
            <w:pPr>
              <w:spacing w:before="0"/>
              <w:ind w:right="-1" w:firstLine="34"/>
              <w:jc w:val="both"/>
              <w:rPr>
                <w:sz w:val="26"/>
                <w:szCs w:val="26"/>
              </w:rPr>
            </w:pPr>
            <w:r w:rsidRPr="00F95AB9">
              <w:rPr>
                <w:sz w:val="26"/>
                <w:szCs w:val="26"/>
              </w:rPr>
              <w:t>1</w:t>
            </w:r>
            <w:r w:rsidR="00BA05B8" w:rsidRPr="00F95AB9">
              <w:rPr>
                <w:sz w:val="26"/>
                <w:szCs w:val="26"/>
              </w:rPr>
              <w:t>)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BA05B8" w:rsidRPr="00F95AB9" w:rsidRDefault="00757D02" w:rsidP="003835A4">
            <w:pPr>
              <w:autoSpaceDE w:val="0"/>
              <w:autoSpaceDN w:val="0"/>
              <w:adjustRightInd w:val="0"/>
              <w:spacing w:before="0"/>
              <w:ind w:right="-1" w:firstLine="34"/>
              <w:jc w:val="both"/>
              <w:rPr>
                <w:sz w:val="26"/>
                <w:szCs w:val="26"/>
              </w:rPr>
            </w:pPr>
            <w:r w:rsidRPr="00F95AB9">
              <w:rPr>
                <w:sz w:val="26"/>
                <w:szCs w:val="26"/>
              </w:rPr>
              <w:t>2</w:t>
            </w:r>
            <w:r w:rsidR="00BA05B8" w:rsidRPr="00F95AB9">
              <w:rPr>
                <w:sz w:val="26"/>
                <w:szCs w:val="26"/>
              </w:rPr>
              <w:t xml:space="preserve">) повышение эффективности и результативности деятельности сферы образования в </w:t>
            </w:r>
            <w:r w:rsidR="000A69E0" w:rsidRPr="00F95AB9">
              <w:rPr>
                <w:sz w:val="26"/>
                <w:szCs w:val="26"/>
              </w:rPr>
              <w:t>муниципального образования «Муниципальный округ Дебёсский район Удмуртской Республики»</w:t>
            </w:r>
          </w:p>
          <w:p w:rsidR="00BA05B8" w:rsidRPr="00F95AB9" w:rsidRDefault="00757D02" w:rsidP="003835A4">
            <w:pPr>
              <w:autoSpaceDE w:val="0"/>
              <w:autoSpaceDN w:val="0"/>
              <w:adjustRightInd w:val="0"/>
              <w:spacing w:before="0"/>
              <w:ind w:right="-1" w:firstLine="34"/>
              <w:jc w:val="both"/>
              <w:rPr>
                <w:sz w:val="26"/>
                <w:szCs w:val="26"/>
              </w:rPr>
            </w:pPr>
            <w:r w:rsidRPr="00F95AB9">
              <w:rPr>
                <w:sz w:val="26"/>
                <w:szCs w:val="26"/>
              </w:rPr>
              <w:t>3</w:t>
            </w:r>
            <w:r w:rsidR="00BA05B8" w:rsidRPr="00F95AB9">
              <w:rPr>
                <w:sz w:val="26"/>
                <w:szCs w:val="26"/>
              </w:rPr>
              <w:t>)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BA05B8" w:rsidRPr="00F95AB9" w:rsidRDefault="00757D02" w:rsidP="003835A4">
            <w:pPr>
              <w:autoSpaceDE w:val="0"/>
              <w:autoSpaceDN w:val="0"/>
              <w:adjustRightInd w:val="0"/>
              <w:spacing w:before="0"/>
              <w:ind w:right="-1" w:firstLine="34"/>
              <w:jc w:val="both"/>
              <w:rPr>
                <w:sz w:val="26"/>
                <w:szCs w:val="26"/>
              </w:rPr>
            </w:pPr>
            <w:r w:rsidRPr="00F95AB9">
              <w:rPr>
                <w:sz w:val="26"/>
                <w:szCs w:val="26"/>
              </w:rPr>
              <w:t>4</w:t>
            </w:r>
            <w:r w:rsidR="00BA05B8" w:rsidRPr="00F95AB9">
              <w:rPr>
                <w:sz w:val="26"/>
                <w:szCs w:val="26"/>
              </w:rPr>
              <w:t>) Создание безопасных и современных условий для обучения</w:t>
            </w:r>
          </w:p>
          <w:p w:rsidR="00BA05B8" w:rsidRPr="00F95AB9" w:rsidRDefault="00757D02" w:rsidP="003835A4">
            <w:pPr>
              <w:autoSpaceDE w:val="0"/>
              <w:autoSpaceDN w:val="0"/>
              <w:adjustRightInd w:val="0"/>
              <w:spacing w:before="0"/>
              <w:ind w:right="-1" w:firstLine="34"/>
              <w:jc w:val="both"/>
              <w:rPr>
                <w:sz w:val="26"/>
                <w:szCs w:val="26"/>
              </w:rPr>
            </w:pPr>
            <w:r w:rsidRPr="00F95AB9">
              <w:rPr>
                <w:sz w:val="26"/>
                <w:szCs w:val="26"/>
              </w:rPr>
              <w:t>5</w:t>
            </w:r>
            <w:r w:rsidR="00BA05B8" w:rsidRPr="00F95AB9">
              <w:rPr>
                <w:sz w:val="26"/>
                <w:szCs w:val="26"/>
              </w:rPr>
              <w:t>) Реализация мероприятий для беспрепятственного доступа инвалидов всех категорий с учетом их особых потребностей</w:t>
            </w:r>
          </w:p>
          <w:p w:rsidR="00BA05B8" w:rsidRPr="00F95AB9" w:rsidRDefault="00BA05B8" w:rsidP="003835A4">
            <w:pPr>
              <w:spacing w:before="0"/>
              <w:ind w:firstLine="34"/>
              <w:jc w:val="both"/>
              <w:rPr>
                <w:b/>
                <w:sz w:val="26"/>
                <w:szCs w:val="26"/>
              </w:rPr>
            </w:pPr>
            <w:r w:rsidRPr="00F95AB9">
              <w:rPr>
                <w:b/>
                <w:sz w:val="26"/>
                <w:szCs w:val="26"/>
              </w:rPr>
              <w:t xml:space="preserve">К концу </w:t>
            </w:r>
            <w:r w:rsidRPr="00F95AB9">
              <w:rPr>
                <w:b/>
                <w:sz w:val="26"/>
                <w:szCs w:val="26"/>
                <w:lang w:val="en-US"/>
              </w:rPr>
              <w:t>II</w:t>
            </w:r>
            <w:r w:rsidRPr="00F95AB9">
              <w:rPr>
                <w:b/>
                <w:sz w:val="26"/>
                <w:szCs w:val="26"/>
              </w:rPr>
              <w:t xml:space="preserve"> этапа:</w:t>
            </w:r>
          </w:p>
          <w:p w:rsidR="00757D02" w:rsidRPr="00F95AB9" w:rsidRDefault="00757D02" w:rsidP="003835A4">
            <w:pPr>
              <w:pStyle w:val="a3"/>
              <w:spacing w:before="0"/>
              <w:ind w:left="0" w:firstLine="34"/>
              <w:jc w:val="both"/>
              <w:rPr>
                <w:sz w:val="26"/>
                <w:szCs w:val="26"/>
              </w:rPr>
            </w:pPr>
            <w:r w:rsidRPr="00F95AB9">
              <w:rPr>
                <w:sz w:val="26"/>
                <w:szCs w:val="26"/>
              </w:rPr>
              <w:t>1.1 Развитие дошкольного образования:</w:t>
            </w:r>
          </w:p>
          <w:p w:rsidR="00BA05B8" w:rsidRPr="00F95AB9" w:rsidRDefault="00BA05B8" w:rsidP="003835A4">
            <w:pPr>
              <w:pStyle w:val="a3"/>
              <w:spacing w:before="0"/>
              <w:ind w:left="0" w:firstLine="34"/>
              <w:jc w:val="both"/>
              <w:rPr>
                <w:rFonts w:eastAsia="TimesNewRomanPSMT"/>
                <w:sz w:val="26"/>
                <w:szCs w:val="26"/>
              </w:rPr>
            </w:pPr>
            <w:r w:rsidRPr="00F95AB9">
              <w:rPr>
                <w:rFonts w:eastAsia="TimesNewRomanPSMT"/>
                <w:sz w:val="26"/>
                <w:szCs w:val="26"/>
              </w:rPr>
              <w:t>1) обеспечение доступности дошкольного образования для детей в возрасте от 3 до 7 лет к 2024 году 100%;</w:t>
            </w:r>
          </w:p>
          <w:p w:rsidR="00BA05B8" w:rsidRPr="00F95AB9" w:rsidRDefault="00BA05B8" w:rsidP="003835A4">
            <w:pPr>
              <w:pStyle w:val="a3"/>
              <w:spacing w:before="0"/>
              <w:ind w:left="0" w:firstLine="34"/>
              <w:jc w:val="both"/>
              <w:rPr>
                <w:rFonts w:eastAsia="TimesNewRomanPSMT"/>
                <w:sz w:val="26"/>
                <w:szCs w:val="26"/>
              </w:rPr>
            </w:pPr>
            <w:r w:rsidRPr="00F95AB9">
              <w:rPr>
                <w:rFonts w:eastAsia="TimesNewRomanPSMT"/>
                <w:sz w:val="26"/>
                <w:szCs w:val="26"/>
              </w:rPr>
              <w:t>2) обеспечение доступности дошкольного образования для детей в возрасте от 2 месяцев до 3 лет к 2024 году 100%;</w:t>
            </w:r>
          </w:p>
          <w:p w:rsidR="00BA05B8" w:rsidRPr="00F95AB9" w:rsidRDefault="00BA05B8" w:rsidP="003835A4">
            <w:pPr>
              <w:pStyle w:val="a3"/>
              <w:spacing w:before="0"/>
              <w:ind w:left="0" w:firstLine="34"/>
              <w:jc w:val="both"/>
              <w:rPr>
                <w:sz w:val="26"/>
                <w:szCs w:val="26"/>
              </w:rPr>
            </w:pPr>
            <w:r w:rsidRPr="00F95AB9">
              <w:rPr>
                <w:rFonts w:eastAsia="TimesNewRomanPSMT"/>
                <w:sz w:val="26"/>
                <w:szCs w:val="26"/>
              </w:rPr>
              <w:t>3) обеспечение удельного веса численности детей, посещающих дошкольные образовательные учреждения, в возрасте от 3 до 7 лет, охваченных образовательными программами, соответствующими образовательному стандарту дошкольного образования 100%.</w:t>
            </w:r>
          </w:p>
          <w:p w:rsidR="000873B4" w:rsidRPr="00F95AB9" w:rsidRDefault="000873B4" w:rsidP="000873B4">
            <w:pPr>
              <w:autoSpaceDE w:val="0"/>
              <w:autoSpaceDN w:val="0"/>
              <w:adjustRightInd w:val="0"/>
              <w:spacing w:before="0"/>
              <w:ind w:firstLine="34"/>
              <w:jc w:val="both"/>
              <w:rPr>
                <w:sz w:val="26"/>
                <w:szCs w:val="26"/>
              </w:rPr>
            </w:pPr>
            <w:r w:rsidRPr="00F95AB9">
              <w:rPr>
                <w:sz w:val="26"/>
                <w:szCs w:val="26"/>
              </w:rPr>
              <w:t>1.2 Развитие общего образования:</w:t>
            </w:r>
          </w:p>
          <w:p w:rsidR="00BA05B8" w:rsidRPr="00F95AB9" w:rsidRDefault="000873B4" w:rsidP="003835A4">
            <w:pPr>
              <w:spacing w:before="0"/>
              <w:ind w:firstLine="34"/>
              <w:jc w:val="both"/>
              <w:rPr>
                <w:sz w:val="26"/>
                <w:szCs w:val="26"/>
                <w:u w:val="single"/>
                <w:lang w:eastAsia="en-US"/>
              </w:rPr>
            </w:pPr>
            <w:r w:rsidRPr="00F95AB9">
              <w:rPr>
                <w:sz w:val="26"/>
                <w:szCs w:val="26"/>
                <w:lang w:eastAsia="en-US"/>
              </w:rPr>
              <w:t>1</w:t>
            </w:r>
            <w:r w:rsidR="00BA05B8" w:rsidRPr="00F95AB9">
              <w:rPr>
                <w:sz w:val="26"/>
                <w:szCs w:val="26"/>
                <w:lang w:eastAsia="en-US"/>
              </w:rPr>
              <w:t>) Сохранить показатель доли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к 2024 году на уровне  100%;</w:t>
            </w:r>
          </w:p>
          <w:p w:rsidR="00BA05B8" w:rsidRPr="00F95AB9" w:rsidRDefault="000873B4" w:rsidP="003835A4">
            <w:pPr>
              <w:spacing w:before="0"/>
              <w:ind w:firstLine="34"/>
              <w:jc w:val="both"/>
              <w:rPr>
                <w:sz w:val="26"/>
                <w:szCs w:val="26"/>
                <w:lang w:eastAsia="en-US"/>
              </w:rPr>
            </w:pPr>
            <w:r w:rsidRPr="00F95AB9">
              <w:rPr>
                <w:sz w:val="26"/>
                <w:szCs w:val="26"/>
                <w:lang w:eastAsia="en-US"/>
              </w:rPr>
              <w:t>2</w:t>
            </w:r>
            <w:r w:rsidR="00BA05B8" w:rsidRPr="00F95AB9">
              <w:rPr>
                <w:sz w:val="26"/>
                <w:szCs w:val="26"/>
                <w:lang w:eastAsia="en-US"/>
              </w:rPr>
              <w:t xml:space="preserve">)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 </w:t>
            </w:r>
          </w:p>
          <w:p w:rsidR="00BA05B8" w:rsidRPr="00F95AB9" w:rsidRDefault="000873B4" w:rsidP="003835A4">
            <w:pPr>
              <w:spacing w:before="0"/>
              <w:ind w:firstLine="34"/>
              <w:jc w:val="both"/>
              <w:rPr>
                <w:sz w:val="26"/>
                <w:szCs w:val="26"/>
                <w:lang w:eastAsia="en-US"/>
              </w:rPr>
            </w:pPr>
            <w:r w:rsidRPr="00F95AB9">
              <w:rPr>
                <w:sz w:val="26"/>
                <w:szCs w:val="26"/>
                <w:lang w:eastAsia="en-US"/>
              </w:rPr>
              <w:t>3</w:t>
            </w:r>
            <w:r w:rsidR="00BA05B8" w:rsidRPr="00F95AB9">
              <w:rPr>
                <w:sz w:val="26"/>
                <w:szCs w:val="26"/>
                <w:lang w:eastAsia="en-US"/>
              </w:rPr>
              <w:t xml:space="preserve">) обеспечение обучения школьников начального общего и основного общего образования по ФГОС, подготовка к переводу </w:t>
            </w:r>
            <w:r w:rsidR="00BA05B8" w:rsidRPr="00F95AB9">
              <w:rPr>
                <w:sz w:val="26"/>
                <w:szCs w:val="26"/>
                <w:lang w:eastAsia="en-US"/>
              </w:rPr>
              <w:lastRenderedPageBreak/>
              <w:t>на обучение по ФГОС школьников достиг к 2024 году 100%, том числе на ступени начального общего образования – 100%, на ступени основного общего образования – 100%, на ступени основного общего образования – 100%;</w:t>
            </w:r>
          </w:p>
          <w:p w:rsidR="00BA05B8" w:rsidRPr="00F95AB9" w:rsidRDefault="000873B4" w:rsidP="003835A4">
            <w:pPr>
              <w:spacing w:before="0"/>
              <w:ind w:firstLine="34"/>
              <w:jc w:val="both"/>
              <w:rPr>
                <w:sz w:val="26"/>
                <w:szCs w:val="26"/>
                <w:lang w:eastAsia="en-US"/>
              </w:rPr>
            </w:pPr>
            <w:r w:rsidRPr="00F95AB9">
              <w:rPr>
                <w:sz w:val="26"/>
                <w:szCs w:val="26"/>
                <w:lang w:eastAsia="en-US"/>
              </w:rPr>
              <w:t>4</w:t>
            </w:r>
            <w:r w:rsidR="00BA05B8" w:rsidRPr="00F95AB9">
              <w:rPr>
                <w:sz w:val="26"/>
                <w:szCs w:val="26"/>
                <w:lang w:eastAsia="en-US"/>
              </w:rPr>
              <w:t>)Охват обучающихся муниципальных общеобразовательных организаций горячим питанием к 2024 году 100,%%;</w:t>
            </w:r>
          </w:p>
          <w:p w:rsidR="00BA05B8" w:rsidRPr="00F95AB9" w:rsidRDefault="000873B4" w:rsidP="003835A4">
            <w:pPr>
              <w:spacing w:before="0"/>
              <w:ind w:firstLine="34"/>
              <w:jc w:val="both"/>
              <w:rPr>
                <w:sz w:val="26"/>
                <w:szCs w:val="26"/>
                <w:lang w:eastAsia="en-US"/>
              </w:rPr>
            </w:pPr>
            <w:r w:rsidRPr="00F95AB9">
              <w:rPr>
                <w:sz w:val="26"/>
                <w:szCs w:val="26"/>
                <w:lang w:eastAsia="en-US"/>
              </w:rPr>
              <w:t>5</w:t>
            </w:r>
            <w:r w:rsidR="00BA05B8" w:rsidRPr="00F95AB9">
              <w:rPr>
                <w:sz w:val="26"/>
                <w:szCs w:val="26"/>
                <w:lang w:eastAsia="en-US"/>
              </w:rPr>
              <w:t xml:space="preserve">) обновление кадрового состава и привлечение молодых талантливых педагогов для работы в общеобразовательных </w:t>
            </w:r>
            <w:r w:rsidR="00BA05B8" w:rsidRPr="00F95AB9">
              <w:rPr>
                <w:sz w:val="26"/>
                <w:szCs w:val="26"/>
              </w:rPr>
              <w:t>организац</w:t>
            </w:r>
            <w:r w:rsidR="00BA05B8" w:rsidRPr="00F95AB9">
              <w:rPr>
                <w:sz w:val="26"/>
                <w:szCs w:val="26"/>
                <w:lang w:eastAsia="en-US"/>
              </w:rPr>
              <w:t xml:space="preserve">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35 лет в общей численности учителей общеобразовательных организаций); </w:t>
            </w:r>
          </w:p>
          <w:p w:rsidR="00BA05B8" w:rsidRPr="00F95AB9" w:rsidRDefault="000873B4" w:rsidP="003835A4">
            <w:pPr>
              <w:tabs>
                <w:tab w:val="left" w:pos="0"/>
              </w:tabs>
              <w:autoSpaceDE w:val="0"/>
              <w:autoSpaceDN w:val="0"/>
              <w:adjustRightInd w:val="0"/>
              <w:spacing w:before="0"/>
              <w:ind w:firstLine="34"/>
              <w:jc w:val="both"/>
              <w:rPr>
                <w:sz w:val="26"/>
                <w:szCs w:val="26"/>
                <w:lang w:eastAsia="en-US"/>
              </w:rPr>
            </w:pPr>
            <w:r w:rsidRPr="00F95AB9">
              <w:rPr>
                <w:sz w:val="26"/>
                <w:szCs w:val="26"/>
                <w:lang w:eastAsia="en-US"/>
              </w:rPr>
              <w:t>6</w:t>
            </w:r>
            <w:r w:rsidR="00BA05B8" w:rsidRPr="00F95AB9">
              <w:rPr>
                <w:sz w:val="26"/>
                <w:szCs w:val="26"/>
                <w:lang w:eastAsia="en-US"/>
              </w:rPr>
              <w:t>) Внедрение и реализация ФГОС для детей с ОВЗ и ФГОС для детей с интеллектуальными нарушениями;</w:t>
            </w:r>
          </w:p>
          <w:p w:rsidR="00BA05B8" w:rsidRPr="00F95AB9" w:rsidRDefault="000873B4" w:rsidP="003835A4">
            <w:pPr>
              <w:shd w:val="clear" w:color="auto" w:fill="FFFFFF" w:themeFill="background1"/>
              <w:tabs>
                <w:tab w:val="left" w:pos="0"/>
              </w:tabs>
              <w:autoSpaceDE w:val="0"/>
              <w:autoSpaceDN w:val="0"/>
              <w:adjustRightInd w:val="0"/>
              <w:spacing w:before="0"/>
              <w:ind w:firstLine="34"/>
              <w:jc w:val="both"/>
              <w:rPr>
                <w:sz w:val="26"/>
                <w:szCs w:val="26"/>
                <w:lang w:eastAsia="en-US"/>
              </w:rPr>
            </w:pPr>
            <w:r w:rsidRPr="00F95AB9">
              <w:rPr>
                <w:sz w:val="26"/>
                <w:szCs w:val="26"/>
                <w:lang w:eastAsia="en-US"/>
              </w:rPr>
              <w:t>7</w:t>
            </w:r>
            <w:r w:rsidR="00BA05B8" w:rsidRPr="00F95AB9">
              <w:rPr>
                <w:sz w:val="26"/>
                <w:szCs w:val="26"/>
                <w:lang w:eastAsia="en-US"/>
              </w:rPr>
              <w:t>) Повышение доступности дошкольного образования для всех категорий детей, повышение гибкости и многообразия форм предо</w:t>
            </w:r>
            <w:r w:rsidR="001E7876" w:rsidRPr="00F95AB9">
              <w:rPr>
                <w:sz w:val="26"/>
                <w:szCs w:val="26"/>
                <w:lang w:eastAsia="en-US"/>
              </w:rPr>
              <w:t>ставления дошкольных услуг;</w:t>
            </w:r>
          </w:p>
          <w:p w:rsidR="001E7876" w:rsidRPr="00F95AB9" w:rsidRDefault="001E7876" w:rsidP="003835A4">
            <w:pPr>
              <w:shd w:val="clear" w:color="auto" w:fill="FFFFFF" w:themeFill="background1"/>
              <w:tabs>
                <w:tab w:val="left" w:pos="0"/>
              </w:tabs>
              <w:autoSpaceDE w:val="0"/>
              <w:autoSpaceDN w:val="0"/>
              <w:adjustRightInd w:val="0"/>
              <w:spacing w:before="0"/>
              <w:ind w:firstLine="34"/>
              <w:jc w:val="both"/>
              <w:rPr>
                <w:sz w:val="26"/>
                <w:szCs w:val="26"/>
                <w:lang w:eastAsia="en-US"/>
              </w:rPr>
            </w:pPr>
            <w:r w:rsidRPr="00F95AB9">
              <w:rPr>
                <w:sz w:val="26"/>
                <w:szCs w:val="26"/>
                <w:lang w:eastAsia="en-US"/>
              </w:rPr>
              <w:t>8) Предоставление педагогическим работникам государственных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ежемесячного денежного вознаграждения за классное руководство;</w:t>
            </w:r>
          </w:p>
          <w:p w:rsidR="001E7876" w:rsidRPr="00F95AB9" w:rsidRDefault="001E7876" w:rsidP="003835A4">
            <w:pPr>
              <w:shd w:val="clear" w:color="auto" w:fill="FFFFFF" w:themeFill="background1"/>
              <w:tabs>
                <w:tab w:val="left" w:pos="0"/>
              </w:tabs>
              <w:autoSpaceDE w:val="0"/>
              <w:autoSpaceDN w:val="0"/>
              <w:adjustRightInd w:val="0"/>
              <w:spacing w:before="0"/>
              <w:ind w:firstLine="34"/>
              <w:jc w:val="both"/>
              <w:rPr>
                <w:sz w:val="26"/>
                <w:szCs w:val="26"/>
                <w:lang w:eastAsia="en-US"/>
              </w:rPr>
            </w:pPr>
            <w:r w:rsidRPr="00F95AB9">
              <w:rPr>
                <w:sz w:val="26"/>
                <w:szCs w:val="26"/>
                <w:lang w:eastAsia="en-US"/>
              </w:rPr>
              <w:t xml:space="preserve">9) Охват бесплатным горячим питанием обучающихся, получающих начальное общее образование в государственных и муниципальных образовательных </w:t>
            </w:r>
            <w:proofErr w:type="gramStart"/>
            <w:r w:rsidRPr="00F95AB9">
              <w:rPr>
                <w:sz w:val="26"/>
                <w:szCs w:val="26"/>
                <w:lang w:eastAsia="en-US"/>
              </w:rPr>
              <w:t>организациях</w:t>
            </w:r>
            <w:proofErr w:type="gramEnd"/>
            <w:r w:rsidRPr="00F95AB9">
              <w:rPr>
                <w:sz w:val="26"/>
                <w:szCs w:val="26"/>
                <w:lang w:eastAsia="en-US"/>
              </w:rPr>
              <w:t xml:space="preserve"> 100%.</w:t>
            </w:r>
          </w:p>
          <w:p w:rsidR="000873B4" w:rsidRPr="00F95AB9" w:rsidRDefault="000873B4" w:rsidP="000873B4">
            <w:pPr>
              <w:spacing w:before="0"/>
              <w:ind w:firstLine="34"/>
              <w:jc w:val="both"/>
              <w:rPr>
                <w:sz w:val="26"/>
                <w:szCs w:val="26"/>
              </w:rPr>
            </w:pPr>
            <w:r w:rsidRPr="00F95AB9">
              <w:rPr>
                <w:sz w:val="26"/>
                <w:szCs w:val="26"/>
              </w:rPr>
              <w:t>1.3 Дополнительное образование и воспитание детей:</w:t>
            </w:r>
          </w:p>
          <w:p w:rsidR="00BA05B8" w:rsidRPr="00F95AB9" w:rsidRDefault="000873B4" w:rsidP="003835A4">
            <w:pPr>
              <w:spacing w:before="0"/>
              <w:ind w:firstLine="34"/>
              <w:jc w:val="both"/>
              <w:rPr>
                <w:sz w:val="26"/>
                <w:szCs w:val="26"/>
              </w:rPr>
            </w:pPr>
            <w:proofErr w:type="gramStart"/>
            <w:r w:rsidRPr="00F95AB9">
              <w:rPr>
                <w:sz w:val="26"/>
                <w:szCs w:val="26"/>
                <w:lang w:eastAsia="en-US"/>
              </w:rPr>
              <w:t>1</w:t>
            </w:r>
            <w:r w:rsidR="00BA05B8" w:rsidRPr="00F95AB9">
              <w:rPr>
                <w:sz w:val="26"/>
                <w:szCs w:val="26"/>
              </w:rPr>
              <w:t xml:space="preserve">)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к 2024 году 80 %; </w:t>
            </w:r>
            <w:proofErr w:type="gramEnd"/>
          </w:p>
          <w:p w:rsidR="00BA05B8" w:rsidRPr="00F95AB9" w:rsidRDefault="00BA05B8" w:rsidP="003835A4">
            <w:pPr>
              <w:spacing w:before="0"/>
              <w:ind w:firstLine="34"/>
              <w:jc w:val="both"/>
              <w:rPr>
                <w:sz w:val="26"/>
                <w:szCs w:val="26"/>
              </w:rPr>
            </w:pPr>
            <w:r w:rsidRPr="00F95AB9">
              <w:rPr>
                <w:sz w:val="26"/>
                <w:szCs w:val="26"/>
              </w:rPr>
              <w:t>2) увеличение охвата детей, ставших победителями и призерами всероссийских, региональных, республиканских и районных мероприятий к 2024 году до 24%.</w:t>
            </w:r>
          </w:p>
          <w:p w:rsidR="00BA05B8" w:rsidRPr="00F95AB9" w:rsidRDefault="00BA05B8" w:rsidP="003835A4">
            <w:pPr>
              <w:autoSpaceDE w:val="0"/>
              <w:autoSpaceDN w:val="0"/>
              <w:adjustRightInd w:val="0"/>
              <w:spacing w:before="0"/>
              <w:ind w:firstLine="34"/>
              <w:jc w:val="both"/>
              <w:rPr>
                <w:sz w:val="26"/>
                <w:szCs w:val="26"/>
              </w:rPr>
            </w:pPr>
            <w:r w:rsidRPr="00F95AB9">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BA05B8" w:rsidRPr="00F95AB9" w:rsidRDefault="00BA05B8" w:rsidP="003835A4">
            <w:pPr>
              <w:autoSpaceDE w:val="0"/>
              <w:autoSpaceDN w:val="0"/>
              <w:adjustRightInd w:val="0"/>
              <w:spacing w:before="0"/>
              <w:ind w:firstLine="34"/>
              <w:jc w:val="both"/>
              <w:rPr>
                <w:sz w:val="26"/>
                <w:szCs w:val="26"/>
              </w:rPr>
            </w:pPr>
            <w:r w:rsidRPr="00F95AB9">
              <w:rPr>
                <w:sz w:val="26"/>
                <w:szCs w:val="26"/>
              </w:rPr>
              <w:t xml:space="preserve">4) доведение среднемесячной заработной платы педагогов    муниципальных организаций дополнительного образования детей до уровня 100 процентов от среднемесячной заработной  платы в </w:t>
            </w:r>
            <w:r w:rsidRPr="00F95AB9">
              <w:rPr>
                <w:sz w:val="26"/>
                <w:szCs w:val="26"/>
              </w:rPr>
              <w:lastRenderedPageBreak/>
              <w:t>Удмуртской Республике.</w:t>
            </w:r>
          </w:p>
          <w:p w:rsidR="00BA05B8" w:rsidRPr="00F95AB9" w:rsidRDefault="00BA05B8" w:rsidP="003835A4">
            <w:pPr>
              <w:autoSpaceDE w:val="0"/>
              <w:autoSpaceDN w:val="0"/>
              <w:adjustRightInd w:val="0"/>
              <w:spacing w:before="0"/>
              <w:ind w:firstLine="34"/>
              <w:jc w:val="both"/>
              <w:rPr>
                <w:sz w:val="26"/>
                <w:szCs w:val="26"/>
              </w:rPr>
            </w:pPr>
            <w:proofErr w:type="gramStart"/>
            <w:r w:rsidRPr="00F95AB9">
              <w:rPr>
                <w:sz w:val="26"/>
                <w:szCs w:val="26"/>
              </w:rPr>
              <w:t>5) Повышение охвата детей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 получающих дополнительное образование к 2024 году до 24%.</w:t>
            </w:r>
            <w:proofErr w:type="gramEnd"/>
          </w:p>
          <w:p w:rsidR="000873B4" w:rsidRPr="00F95AB9" w:rsidRDefault="000873B4" w:rsidP="000873B4">
            <w:pPr>
              <w:autoSpaceDE w:val="0"/>
              <w:autoSpaceDN w:val="0"/>
              <w:adjustRightInd w:val="0"/>
              <w:spacing w:before="0"/>
              <w:ind w:firstLine="34"/>
              <w:jc w:val="both"/>
              <w:rPr>
                <w:sz w:val="26"/>
                <w:szCs w:val="26"/>
              </w:rPr>
            </w:pPr>
            <w:r w:rsidRPr="00F95AB9">
              <w:rPr>
                <w:sz w:val="26"/>
                <w:szCs w:val="26"/>
              </w:rPr>
              <w:t xml:space="preserve">1.4 Реализация молодёжной политики  </w:t>
            </w:r>
          </w:p>
          <w:p w:rsidR="00BA05B8" w:rsidRPr="00F95AB9" w:rsidRDefault="000873B4" w:rsidP="003835A4">
            <w:pPr>
              <w:spacing w:before="0"/>
              <w:ind w:firstLine="34"/>
              <w:jc w:val="both"/>
              <w:rPr>
                <w:sz w:val="26"/>
                <w:szCs w:val="26"/>
              </w:rPr>
            </w:pPr>
            <w:r w:rsidRPr="00F95AB9">
              <w:rPr>
                <w:sz w:val="26"/>
                <w:szCs w:val="26"/>
              </w:rPr>
              <w:t>1</w:t>
            </w:r>
            <w:r w:rsidR="002E330B" w:rsidRPr="00F95AB9">
              <w:rPr>
                <w:sz w:val="26"/>
                <w:szCs w:val="26"/>
              </w:rPr>
              <w:t>)</w:t>
            </w:r>
            <w:r w:rsidR="00BA05B8" w:rsidRPr="00F95AB9">
              <w:rPr>
                <w:sz w:val="26"/>
                <w:szCs w:val="26"/>
              </w:rPr>
              <w:t xml:space="preserve"> Увеличение удельного веса молодёжи, охваченной районными мероприятиями в сфере молодёжной политики в 2024 году до 56%, в общей численности молодёжи, проживающей на территории </w:t>
            </w:r>
            <w:r w:rsidR="008E7639" w:rsidRPr="00F95AB9">
              <w:rPr>
                <w:sz w:val="26"/>
                <w:szCs w:val="26"/>
              </w:rPr>
              <w:t>муниципального образования «Муниципальный округ Дебёсский район Удмуртской Республики»</w:t>
            </w:r>
            <w:r w:rsidR="00BA05B8" w:rsidRPr="00F95AB9">
              <w:rPr>
                <w:sz w:val="26"/>
                <w:szCs w:val="26"/>
              </w:rPr>
              <w:t>.</w:t>
            </w:r>
          </w:p>
          <w:p w:rsidR="00BA05B8" w:rsidRPr="00F95AB9" w:rsidRDefault="000873B4" w:rsidP="003835A4">
            <w:pPr>
              <w:spacing w:before="0"/>
              <w:ind w:firstLine="34"/>
              <w:jc w:val="both"/>
              <w:rPr>
                <w:sz w:val="26"/>
                <w:szCs w:val="26"/>
              </w:rPr>
            </w:pPr>
            <w:r w:rsidRPr="00F95AB9">
              <w:rPr>
                <w:sz w:val="26"/>
                <w:szCs w:val="26"/>
              </w:rPr>
              <w:t>2</w:t>
            </w:r>
            <w:r w:rsidR="002E330B" w:rsidRPr="00F95AB9">
              <w:rPr>
                <w:sz w:val="26"/>
                <w:szCs w:val="26"/>
              </w:rPr>
              <w:t xml:space="preserve">) </w:t>
            </w:r>
            <w:r w:rsidR="00BA05B8" w:rsidRPr="00F95AB9">
              <w:rPr>
                <w:sz w:val="26"/>
                <w:szCs w:val="26"/>
              </w:rPr>
              <w:t>Увеличение удельного веса молодых граждан, охваченных районными мероприятиями патриотической направленности, в 2024 году до 42% в общей численности молодёжи, проживающей на территории Дебесского района.</w:t>
            </w:r>
          </w:p>
          <w:p w:rsidR="00BA05B8" w:rsidRPr="00F95AB9" w:rsidRDefault="002E330B" w:rsidP="003835A4">
            <w:pPr>
              <w:spacing w:before="0"/>
              <w:ind w:firstLine="34"/>
              <w:jc w:val="both"/>
              <w:rPr>
                <w:sz w:val="26"/>
                <w:szCs w:val="26"/>
              </w:rPr>
            </w:pPr>
            <w:r w:rsidRPr="00F95AB9">
              <w:rPr>
                <w:sz w:val="26"/>
                <w:szCs w:val="26"/>
              </w:rPr>
              <w:t xml:space="preserve"> 18) </w:t>
            </w:r>
            <w:r w:rsidR="00BA05B8" w:rsidRPr="00F95AB9">
              <w:rPr>
                <w:sz w:val="26"/>
                <w:szCs w:val="26"/>
              </w:rPr>
              <w:t xml:space="preserve">Охват детей и подростков школьного возраста каникулярным отдыхом через организацию сводных отрядов в </w:t>
            </w:r>
            <w:proofErr w:type="spellStart"/>
            <w:r w:rsidR="00BA05B8" w:rsidRPr="00F95AB9">
              <w:rPr>
                <w:sz w:val="26"/>
                <w:szCs w:val="26"/>
              </w:rPr>
              <w:t>Дебесском</w:t>
            </w:r>
            <w:proofErr w:type="spellEnd"/>
            <w:r w:rsidR="00BA05B8" w:rsidRPr="00F95AB9">
              <w:rPr>
                <w:sz w:val="26"/>
                <w:szCs w:val="26"/>
              </w:rPr>
              <w:t xml:space="preserve"> </w:t>
            </w:r>
            <w:proofErr w:type="gramStart"/>
            <w:r w:rsidR="00BA05B8" w:rsidRPr="00F95AB9">
              <w:rPr>
                <w:sz w:val="26"/>
                <w:szCs w:val="26"/>
              </w:rPr>
              <w:t>районе</w:t>
            </w:r>
            <w:proofErr w:type="gramEnd"/>
            <w:r w:rsidR="00BA05B8" w:rsidRPr="00F95AB9">
              <w:rPr>
                <w:sz w:val="26"/>
                <w:szCs w:val="26"/>
              </w:rPr>
              <w:t xml:space="preserve"> от общего числа детей и подростков школьного возраста, проживающих на территории района, в 2024году до 53%.</w:t>
            </w:r>
          </w:p>
          <w:p w:rsidR="00BA05B8" w:rsidRPr="00F95AB9" w:rsidRDefault="000873B4" w:rsidP="003835A4">
            <w:pPr>
              <w:spacing w:before="0"/>
              <w:ind w:firstLine="34"/>
              <w:jc w:val="both"/>
              <w:rPr>
                <w:sz w:val="26"/>
                <w:szCs w:val="26"/>
              </w:rPr>
            </w:pPr>
            <w:r w:rsidRPr="00F95AB9">
              <w:rPr>
                <w:sz w:val="26"/>
                <w:szCs w:val="26"/>
              </w:rPr>
              <w:t>3</w:t>
            </w:r>
            <w:r w:rsidR="002E330B" w:rsidRPr="00F95AB9">
              <w:rPr>
                <w:sz w:val="26"/>
                <w:szCs w:val="26"/>
              </w:rPr>
              <w:t xml:space="preserve">) </w:t>
            </w:r>
            <w:r w:rsidR="00BA05B8" w:rsidRPr="00F95AB9">
              <w:rPr>
                <w:sz w:val="26"/>
                <w:szCs w:val="26"/>
              </w:rPr>
              <w:t>Количество мероприятий патриотической тематики, в том числе по допризывной подготовке для подростков и молодёжи, в 2024 году 8 ед.</w:t>
            </w:r>
          </w:p>
          <w:p w:rsidR="00BA05B8" w:rsidRPr="00F95AB9" w:rsidRDefault="000873B4" w:rsidP="003835A4">
            <w:pPr>
              <w:spacing w:before="0"/>
              <w:ind w:firstLine="34"/>
              <w:jc w:val="both"/>
              <w:rPr>
                <w:sz w:val="26"/>
                <w:szCs w:val="26"/>
              </w:rPr>
            </w:pPr>
            <w:r w:rsidRPr="00F95AB9">
              <w:rPr>
                <w:sz w:val="26"/>
                <w:szCs w:val="26"/>
              </w:rPr>
              <w:t>4</w:t>
            </w:r>
            <w:r w:rsidR="002E330B" w:rsidRPr="00F95AB9">
              <w:rPr>
                <w:sz w:val="26"/>
                <w:szCs w:val="26"/>
              </w:rPr>
              <w:t xml:space="preserve">) </w:t>
            </w:r>
            <w:r w:rsidR="00BA05B8" w:rsidRPr="00F95AB9">
              <w:rPr>
                <w:sz w:val="26"/>
                <w:szCs w:val="26"/>
              </w:rPr>
              <w:t>Количество граждан в 2024 году, которым оказана социально-психологическая услуга, 1,4 тыс. чел.</w:t>
            </w:r>
          </w:p>
          <w:p w:rsidR="00BA05B8" w:rsidRPr="00F95AB9" w:rsidRDefault="000873B4" w:rsidP="003835A4">
            <w:pPr>
              <w:spacing w:before="0"/>
              <w:ind w:firstLine="34"/>
              <w:jc w:val="both"/>
              <w:rPr>
                <w:sz w:val="26"/>
                <w:szCs w:val="26"/>
              </w:rPr>
            </w:pPr>
            <w:r w:rsidRPr="00F95AB9">
              <w:rPr>
                <w:sz w:val="26"/>
                <w:szCs w:val="26"/>
              </w:rPr>
              <w:t>5</w:t>
            </w:r>
            <w:r w:rsidR="002E330B" w:rsidRPr="00F95AB9">
              <w:rPr>
                <w:sz w:val="26"/>
                <w:szCs w:val="26"/>
              </w:rPr>
              <w:t xml:space="preserve">) </w:t>
            </w:r>
            <w:r w:rsidR="00BA05B8" w:rsidRPr="00F95AB9">
              <w:rPr>
                <w:sz w:val="26"/>
                <w:szCs w:val="26"/>
              </w:rPr>
              <w:t>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к 2024 году, до 83%.</w:t>
            </w:r>
          </w:p>
          <w:p w:rsidR="00BA05B8" w:rsidRPr="00F95AB9" w:rsidRDefault="000873B4" w:rsidP="003835A4">
            <w:pPr>
              <w:spacing w:before="0"/>
              <w:ind w:firstLine="34"/>
              <w:jc w:val="both"/>
              <w:rPr>
                <w:sz w:val="26"/>
                <w:szCs w:val="26"/>
              </w:rPr>
            </w:pPr>
            <w:r w:rsidRPr="00F95AB9">
              <w:rPr>
                <w:sz w:val="26"/>
                <w:szCs w:val="26"/>
              </w:rPr>
              <w:t>6</w:t>
            </w:r>
            <w:r w:rsidR="002E330B" w:rsidRPr="00F95AB9">
              <w:rPr>
                <w:sz w:val="26"/>
                <w:szCs w:val="26"/>
              </w:rPr>
              <w:t xml:space="preserve">) </w:t>
            </w:r>
            <w:r w:rsidR="00BA05B8" w:rsidRPr="00F95AB9">
              <w:rPr>
                <w:sz w:val="26"/>
                <w:szCs w:val="26"/>
              </w:rPr>
              <w:t>Увеличение доли руководителя муниципального бюджетного учреждения «</w:t>
            </w:r>
            <w:proofErr w:type="gramStart"/>
            <w:r w:rsidR="00BA05B8" w:rsidRPr="00F95AB9">
              <w:rPr>
                <w:sz w:val="26"/>
                <w:szCs w:val="26"/>
              </w:rPr>
              <w:t>Молодёжный</w:t>
            </w:r>
            <w:proofErr w:type="gramEnd"/>
            <w:r w:rsidR="00BA05B8" w:rsidRPr="00F95AB9">
              <w:rPr>
                <w:sz w:val="26"/>
                <w:szCs w:val="26"/>
              </w:rPr>
              <w:t xml:space="preserve"> центр «Вертикаль», учитывающего показатели эффективности деятельности руководителя в 2024 году до 100%.</w:t>
            </w:r>
          </w:p>
          <w:p w:rsidR="000873B4" w:rsidRPr="00F95AB9" w:rsidRDefault="000873B4" w:rsidP="000873B4">
            <w:pPr>
              <w:spacing w:before="0"/>
              <w:ind w:firstLine="34"/>
              <w:jc w:val="both"/>
              <w:rPr>
                <w:sz w:val="26"/>
                <w:szCs w:val="26"/>
              </w:rPr>
            </w:pPr>
            <w:r w:rsidRPr="00F95AB9">
              <w:rPr>
                <w:sz w:val="26"/>
                <w:szCs w:val="26"/>
              </w:rPr>
              <w:t>1.5 Создание условий для реализации муниципальной программы:</w:t>
            </w:r>
          </w:p>
          <w:p w:rsidR="00BA05B8" w:rsidRPr="00F95AB9" w:rsidRDefault="000873B4" w:rsidP="003835A4">
            <w:pPr>
              <w:spacing w:before="0"/>
              <w:ind w:right="-1" w:firstLine="34"/>
              <w:jc w:val="both"/>
              <w:rPr>
                <w:sz w:val="26"/>
                <w:szCs w:val="26"/>
              </w:rPr>
            </w:pPr>
            <w:r w:rsidRPr="00F95AB9">
              <w:rPr>
                <w:sz w:val="26"/>
                <w:szCs w:val="26"/>
              </w:rPr>
              <w:t>1</w:t>
            </w:r>
            <w:r w:rsidR="00BA05B8" w:rsidRPr="00F95AB9">
              <w:rPr>
                <w:sz w:val="26"/>
                <w:szCs w:val="26"/>
              </w:rPr>
              <w:t>)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BA05B8" w:rsidRPr="00F95AB9" w:rsidRDefault="000873B4" w:rsidP="003835A4">
            <w:pPr>
              <w:autoSpaceDE w:val="0"/>
              <w:autoSpaceDN w:val="0"/>
              <w:adjustRightInd w:val="0"/>
              <w:spacing w:before="0"/>
              <w:ind w:right="-1" w:firstLine="34"/>
              <w:jc w:val="both"/>
              <w:rPr>
                <w:sz w:val="26"/>
                <w:szCs w:val="26"/>
              </w:rPr>
            </w:pPr>
            <w:r w:rsidRPr="00F95AB9">
              <w:rPr>
                <w:sz w:val="26"/>
                <w:szCs w:val="26"/>
              </w:rPr>
              <w:t>2</w:t>
            </w:r>
            <w:r w:rsidR="00BA05B8" w:rsidRPr="00F95AB9">
              <w:rPr>
                <w:sz w:val="26"/>
                <w:szCs w:val="26"/>
              </w:rPr>
              <w:t xml:space="preserve">) повышение эффективности и результативности деятельности сферы образования в </w:t>
            </w:r>
            <w:r w:rsidR="000A69E0" w:rsidRPr="00F95AB9">
              <w:rPr>
                <w:sz w:val="26"/>
                <w:szCs w:val="26"/>
              </w:rPr>
              <w:t>муниципального образования «Муниципальный округ Дебёсский район Удмуртской Республики»</w:t>
            </w:r>
          </w:p>
          <w:p w:rsidR="00BA05B8" w:rsidRPr="00F95AB9" w:rsidRDefault="000873B4" w:rsidP="003835A4">
            <w:pPr>
              <w:autoSpaceDE w:val="0"/>
              <w:autoSpaceDN w:val="0"/>
              <w:adjustRightInd w:val="0"/>
              <w:spacing w:before="0"/>
              <w:ind w:right="-1" w:firstLine="34"/>
              <w:jc w:val="both"/>
              <w:rPr>
                <w:sz w:val="26"/>
                <w:szCs w:val="26"/>
              </w:rPr>
            </w:pPr>
            <w:r w:rsidRPr="00F95AB9">
              <w:rPr>
                <w:sz w:val="26"/>
                <w:szCs w:val="26"/>
              </w:rPr>
              <w:t>3</w:t>
            </w:r>
            <w:r w:rsidR="00BA05B8" w:rsidRPr="00F95AB9">
              <w:rPr>
                <w:sz w:val="26"/>
                <w:szCs w:val="26"/>
              </w:rPr>
              <w:t xml:space="preserve">)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w:t>
            </w:r>
            <w:r w:rsidR="00BA05B8" w:rsidRPr="00F95AB9">
              <w:rPr>
                <w:sz w:val="26"/>
                <w:szCs w:val="26"/>
              </w:rPr>
              <w:lastRenderedPageBreak/>
              <w:t>государственную информационную систему «Единый портал государственных и муниципальных услуг»</w:t>
            </w:r>
          </w:p>
          <w:p w:rsidR="00BA05B8" w:rsidRPr="00F95AB9" w:rsidRDefault="000873B4" w:rsidP="003835A4">
            <w:pPr>
              <w:autoSpaceDE w:val="0"/>
              <w:autoSpaceDN w:val="0"/>
              <w:adjustRightInd w:val="0"/>
              <w:spacing w:before="0"/>
              <w:ind w:right="-1" w:firstLine="34"/>
              <w:jc w:val="both"/>
              <w:rPr>
                <w:sz w:val="26"/>
                <w:szCs w:val="26"/>
              </w:rPr>
            </w:pPr>
            <w:r w:rsidRPr="00F95AB9">
              <w:rPr>
                <w:sz w:val="26"/>
                <w:szCs w:val="26"/>
              </w:rPr>
              <w:t>4</w:t>
            </w:r>
            <w:r w:rsidR="00BA05B8" w:rsidRPr="00F95AB9">
              <w:rPr>
                <w:sz w:val="26"/>
                <w:szCs w:val="26"/>
              </w:rPr>
              <w:t>) Создание безопасных и современных условий для обучения</w:t>
            </w:r>
          </w:p>
          <w:p w:rsidR="00A32D45" w:rsidRPr="00F95AB9" w:rsidRDefault="000873B4" w:rsidP="003835A4">
            <w:pPr>
              <w:autoSpaceDE w:val="0"/>
              <w:autoSpaceDN w:val="0"/>
              <w:adjustRightInd w:val="0"/>
              <w:spacing w:before="0"/>
              <w:ind w:right="-1" w:firstLine="34"/>
              <w:jc w:val="both"/>
              <w:rPr>
                <w:sz w:val="26"/>
                <w:szCs w:val="26"/>
              </w:rPr>
            </w:pPr>
            <w:r w:rsidRPr="00F95AB9">
              <w:rPr>
                <w:sz w:val="26"/>
                <w:szCs w:val="26"/>
              </w:rPr>
              <w:t>5</w:t>
            </w:r>
            <w:r w:rsidR="00BA05B8" w:rsidRPr="00F95AB9">
              <w:rPr>
                <w:sz w:val="26"/>
                <w:szCs w:val="26"/>
              </w:rPr>
              <w:t>)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w:t>
            </w:r>
            <w:r w:rsidR="00897F0B">
              <w:rPr>
                <w:sz w:val="26"/>
                <w:szCs w:val="26"/>
              </w:rPr>
              <w:t>:</w:t>
            </w:r>
          </w:p>
          <w:p w:rsidR="0060488F" w:rsidRPr="00F95AB9" w:rsidRDefault="00897F0B" w:rsidP="00897F0B">
            <w:pPr>
              <w:autoSpaceDE w:val="0"/>
              <w:autoSpaceDN w:val="0"/>
              <w:adjustRightInd w:val="0"/>
              <w:spacing w:before="0"/>
              <w:ind w:right="-1"/>
              <w:jc w:val="both"/>
              <w:rPr>
                <w:sz w:val="26"/>
                <w:szCs w:val="26"/>
              </w:rPr>
            </w:pPr>
            <w:r>
              <w:rPr>
                <w:sz w:val="26"/>
                <w:szCs w:val="26"/>
              </w:rPr>
              <w:t>-</w:t>
            </w:r>
            <w:r w:rsidR="0060488F" w:rsidRPr="00F95AB9">
              <w:rPr>
                <w:sz w:val="26"/>
                <w:szCs w:val="26"/>
              </w:rPr>
              <w:t xml:space="preserve">Увеличение доли детей-инвалидов в </w:t>
            </w:r>
            <w:proofErr w:type="gramStart"/>
            <w:r w:rsidR="0060488F" w:rsidRPr="00F95AB9">
              <w:rPr>
                <w:sz w:val="26"/>
                <w:szCs w:val="26"/>
              </w:rPr>
              <w:t>возрасте</w:t>
            </w:r>
            <w:proofErr w:type="gramEnd"/>
            <w:r w:rsidR="0060488F" w:rsidRPr="00F95AB9">
              <w:rPr>
                <w:sz w:val="26"/>
                <w:szCs w:val="26"/>
              </w:rPr>
              <w:t xml:space="preserve"> от 1,5 года до 7 лет, охваченных дошкольным образованием, в общей численности детей-инвалидов данного возраста к 2025 году до 100,</w:t>
            </w:r>
            <w:r w:rsidR="007C2E40" w:rsidRPr="00F95AB9">
              <w:rPr>
                <w:sz w:val="26"/>
                <w:szCs w:val="26"/>
              </w:rPr>
              <w:t>0%.</w:t>
            </w:r>
          </w:p>
          <w:p w:rsidR="0060488F" w:rsidRPr="00F95AB9" w:rsidRDefault="00897F0B" w:rsidP="00897F0B">
            <w:pPr>
              <w:pStyle w:val="formattext"/>
              <w:spacing w:before="0" w:beforeAutospacing="0" w:after="0" w:afterAutospacing="0"/>
              <w:jc w:val="both"/>
              <w:rPr>
                <w:sz w:val="26"/>
                <w:szCs w:val="26"/>
              </w:rPr>
            </w:pPr>
            <w:r>
              <w:rPr>
                <w:sz w:val="26"/>
                <w:szCs w:val="26"/>
              </w:rPr>
              <w:t>-</w:t>
            </w:r>
            <w:r w:rsidR="0060488F" w:rsidRPr="00F95AB9">
              <w:rPr>
                <w:sz w:val="26"/>
                <w:szCs w:val="26"/>
              </w:rPr>
              <w:t xml:space="preserve">Увеличение доли детей-инвалидов в </w:t>
            </w:r>
            <w:proofErr w:type="gramStart"/>
            <w:r w:rsidR="0060488F" w:rsidRPr="00F95AB9">
              <w:rPr>
                <w:sz w:val="26"/>
                <w:szCs w:val="26"/>
              </w:rPr>
              <w:t>возрасте</w:t>
            </w:r>
            <w:proofErr w:type="gramEnd"/>
            <w:r w:rsidR="0060488F" w:rsidRPr="00F95AB9">
              <w:rPr>
                <w:sz w:val="26"/>
                <w:szCs w:val="26"/>
              </w:rPr>
              <w:t xml:space="preserve"> от 5 до 18 лет, получающих дополнительное образование, в общей численности детей-инвалидов данного возраста к 2024 году до </w:t>
            </w:r>
            <w:r w:rsidR="007C2E40" w:rsidRPr="00F95AB9">
              <w:rPr>
                <w:sz w:val="26"/>
                <w:szCs w:val="26"/>
              </w:rPr>
              <w:t>71,7%</w:t>
            </w:r>
            <w:r w:rsidR="0060488F" w:rsidRPr="00F95AB9">
              <w:rPr>
                <w:sz w:val="26"/>
                <w:szCs w:val="26"/>
              </w:rPr>
              <w:t>.</w:t>
            </w:r>
          </w:p>
          <w:p w:rsidR="0060488F" w:rsidRPr="00F95AB9" w:rsidRDefault="00897F0B" w:rsidP="007C2E40">
            <w:pPr>
              <w:autoSpaceDE w:val="0"/>
              <w:autoSpaceDN w:val="0"/>
              <w:adjustRightInd w:val="0"/>
              <w:spacing w:before="0"/>
              <w:ind w:right="-1" w:firstLine="34"/>
              <w:jc w:val="both"/>
              <w:rPr>
                <w:sz w:val="26"/>
                <w:szCs w:val="26"/>
              </w:rPr>
            </w:pPr>
            <w:r>
              <w:rPr>
                <w:sz w:val="26"/>
                <w:szCs w:val="26"/>
              </w:rPr>
              <w:t>-</w:t>
            </w:r>
            <w:r w:rsidR="0060488F" w:rsidRPr="00F95AB9">
              <w:rPr>
                <w:sz w:val="26"/>
                <w:szCs w:val="26"/>
              </w:rPr>
              <w:t>Увеличение доли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к 2024 году до 100,0</w:t>
            </w:r>
            <w:r w:rsidR="007C2E40" w:rsidRPr="00F95AB9">
              <w:rPr>
                <w:sz w:val="26"/>
                <w:szCs w:val="26"/>
              </w:rPr>
              <w:t>%</w:t>
            </w:r>
          </w:p>
        </w:tc>
      </w:tr>
    </w:tbl>
    <w:p w:rsidR="001E3F28" w:rsidRPr="00F95AB9" w:rsidRDefault="001E3F28" w:rsidP="003835A4">
      <w:pPr>
        <w:pStyle w:val="Standard"/>
        <w:spacing w:before="0"/>
        <w:ind w:firstLine="709"/>
        <w:rPr>
          <w:rFonts w:ascii="Times New Roman" w:hAnsi="Times New Roman" w:cs="Times New Roman"/>
          <w:sz w:val="26"/>
          <w:szCs w:val="26"/>
        </w:rPr>
        <w:sectPr w:rsidR="001E3F28" w:rsidRPr="00F95AB9" w:rsidSect="001E3F28">
          <w:pgSz w:w="11906" w:h="16838"/>
          <w:pgMar w:top="851" w:right="567" w:bottom="1134" w:left="1701" w:header="709" w:footer="709" w:gutter="0"/>
          <w:pgNumType w:start="3"/>
          <w:cols w:space="720"/>
          <w:docGrid w:linePitch="326"/>
        </w:sectPr>
      </w:pPr>
    </w:p>
    <w:p w:rsidR="004429B9" w:rsidRPr="00F95AB9" w:rsidRDefault="004429B9" w:rsidP="003835A4">
      <w:pPr>
        <w:keepNext/>
        <w:spacing w:before="0"/>
        <w:ind w:firstLine="709"/>
        <w:jc w:val="center"/>
        <w:rPr>
          <w:b/>
          <w:sz w:val="26"/>
          <w:szCs w:val="26"/>
        </w:rPr>
      </w:pPr>
      <w:r w:rsidRPr="00F95AB9">
        <w:rPr>
          <w:b/>
          <w:sz w:val="26"/>
          <w:szCs w:val="26"/>
        </w:rPr>
        <w:lastRenderedPageBreak/>
        <w:t>1.1 Подпрограмма «Развитие дошкольного образования»</w:t>
      </w:r>
    </w:p>
    <w:p w:rsidR="00BC7B7B" w:rsidRPr="00F95AB9" w:rsidRDefault="00BC7B7B" w:rsidP="003835A4">
      <w:pPr>
        <w:keepNext/>
        <w:spacing w:before="0"/>
        <w:ind w:firstLine="709"/>
        <w:jc w:val="center"/>
        <w:rPr>
          <w:b/>
          <w:bCs w:val="0"/>
          <w:sz w:val="26"/>
          <w:szCs w:val="26"/>
        </w:rPr>
      </w:pPr>
    </w:p>
    <w:p w:rsidR="004429B9" w:rsidRPr="00F95AB9" w:rsidRDefault="004429B9" w:rsidP="003835A4">
      <w:pPr>
        <w:keepNext/>
        <w:spacing w:before="0"/>
        <w:ind w:right="-85" w:firstLine="709"/>
        <w:jc w:val="center"/>
        <w:rPr>
          <w:b/>
          <w:sz w:val="26"/>
          <w:szCs w:val="26"/>
        </w:rPr>
      </w:pPr>
      <w:r w:rsidRPr="00F95AB9">
        <w:rPr>
          <w:b/>
          <w:sz w:val="26"/>
          <w:szCs w:val="26"/>
        </w:rPr>
        <w:t>Краткая характеристика (паспорт) подпрограммы</w:t>
      </w:r>
    </w:p>
    <w:p w:rsidR="00BC7B7B" w:rsidRPr="00F95AB9" w:rsidRDefault="00BC7B7B" w:rsidP="003835A4">
      <w:pPr>
        <w:keepNext/>
        <w:spacing w:before="0"/>
        <w:ind w:right="-85" w:firstLine="709"/>
        <w:jc w:val="center"/>
        <w:rPr>
          <w:bCs w:val="0"/>
          <w:sz w:val="26"/>
          <w:szCs w:val="26"/>
        </w:rPr>
      </w:pP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2215"/>
        <w:gridCol w:w="7634"/>
      </w:tblGrid>
      <w:tr w:rsidR="004429B9" w:rsidRPr="00F95AB9" w:rsidTr="00EA535B">
        <w:tc>
          <w:tcPr>
            <w:tcW w:w="2088" w:type="dxa"/>
            <w:shd w:val="clear" w:color="auto" w:fill="FFFFFF"/>
            <w:tcMar>
              <w:left w:w="103" w:type="dxa"/>
            </w:tcMar>
          </w:tcPr>
          <w:p w:rsidR="004429B9" w:rsidRPr="00F95AB9" w:rsidRDefault="004429B9" w:rsidP="003835A4">
            <w:pPr>
              <w:spacing w:before="0"/>
              <w:rPr>
                <w:sz w:val="26"/>
                <w:szCs w:val="26"/>
              </w:rPr>
            </w:pPr>
            <w:r w:rsidRPr="00F95AB9">
              <w:rPr>
                <w:sz w:val="26"/>
                <w:szCs w:val="26"/>
              </w:rPr>
              <w:t>Наименование подпрограммы</w:t>
            </w:r>
          </w:p>
        </w:tc>
        <w:tc>
          <w:tcPr>
            <w:tcW w:w="7761" w:type="dxa"/>
            <w:shd w:val="clear" w:color="auto" w:fill="FFFFFF"/>
            <w:tcMar>
              <w:left w:w="103" w:type="dxa"/>
            </w:tcMar>
          </w:tcPr>
          <w:p w:rsidR="004429B9" w:rsidRPr="00F95AB9" w:rsidRDefault="004429B9" w:rsidP="003835A4">
            <w:pPr>
              <w:spacing w:before="0"/>
              <w:jc w:val="both"/>
              <w:rPr>
                <w:sz w:val="26"/>
                <w:szCs w:val="26"/>
              </w:rPr>
            </w:pPr>
            <w:r w:rsidRPr="00F95AB9">
              <w:rPr>
                <w:sz w:val="26"/>
                <w:szCs w:val="26"/>
              </w:rPr>
              <w:t>Развитие дошкольного образования</w:t>
            </w:r>
          </w:p>
        </w:tc>
      </w:tr>
      <w:tr w:rsidR="004429B9" w:rsidRPr="00F95AB9" w:rsidTr="00EA535B">
        <w:trPr>
          <w:trHeight w:val="633"/>
        </w:trPr>
        <w:tc>
          <w:tcPr>
            <w:tcW w:w="2088" w:type="dxa"/>
            <w:shd w:val="clear" w:color="auto" w:fill="FFFFFF"/>
            <w:tcMar>
              <w:left w:w="103" w:type="dxa"/>
            </w:tcMar>
          </w:tcPr>
          <w:p w:rsidR="004429B9" w:rsidRPr="00F95AB9" w:rsidRDefault="004429B9" w:rsidP="003835A4">
            <w:pPr>
              <w:spacing w:before="0"/>
              <w:rPr>
                <w:sz w:val="26"/>
                <w:szCs w:val="26"/>
              </w:rPr>
            </w:pPr>
            <w:r w:rsidRPr="00F95AB9">
              <w:rPr>
                <w:sz w:val="26"/>
                <w:szCs w:val="26"/>
              </w:rPr>
              <w:t xml:space="preserve">Координатор </w:t>
            </w:r>
          </w:p>
        </w:tc>
        <w:tc>
          <w:tcPr>
            <w:tcW w:w="7761" w:type="dxa"/>
            <w:shd w:val="clear" w:color="auto" w:fill="FFFFFF"/>
            <w:tcMar>
              <w:left w:w="103" w:type="dxa"/>
            </w:tcMar>
          </w:tcPr>
          <w:p w:rsidR="004429B9" w:rsidRPr="00897F0B" w:rsidRDefault="004429B9" w:rsidP="003835A4">
            <w:pPr>
              <w:spacing w:before="0"/>
              <w:jc w:val="both"/>
              <w:rPr>
                <w:sz w:val="26"/>
                <w:szCs w:val="26"/>
              </w:rPr>
            </w:pPr>
            <w:r w:rsidRPr="00897F0B">
              <w:rPr>
                <w:sz w:val="26"/>
                <w:szCs w:val="26"/>
                <w:lang w:eastAsia="en-US"/>
              </w:rPr>
              <w:t>Первый замести</w:t>
            </w:r>
            <w:r w:rsidR="009F3B48" w:rsidRPr="00897F0B">
              <w:rPr>
                <w:sz w:val="26"/>
                <w:szCs w:val="26"/>
                <w:lang w:eastAsia="en-US"/>
              </w:rPr>
              <w:t xml:space="preserve">тель главы Администрации района </w:t>
            </w:r>
            <w:r w:rsidR="00CC72FF" w:rsidRPr="00897F0B">
              <w:rPr>
                <w:sz w:val="26"/>
                <w:szCs w:val="26"/>
                <w:lang w:eastAsia="en-US"/>
              </w:rPr>
              <w:t xml:space="preserve">- </w:t>
            </w:r>
            <w:r w:rsidRPr="00897F0B">
              <w:rPr>
                <w:sz w:val="26"/>
                <w:szCs w:val="26"/>
                <w:lang w:eastAsia="en-US"/>
              </w:rPr>
              <w:t>заместитель главы Администрации района по социальной политике</w:t>
            </w:r>
          </w:p>
        </w:tc>
      </w:tr>
      <w:tr w:rsidR="004429B9" w:rsidRPr="00F95AB9" w:rsidTr="00EA535B">
        <w:tc>
          <w:tcPr>
            <w:tcW w:w="2088" w:type="dxa"/>
            <w:shd w:val="clear" w:color="auto" w:fill="FFFFFF"/>
            <w:tcMar>
              <w:left w:w="103" w:type="dxa"/>
            </w:tcMar>
          </w:tcPr>
          <w:p w:rsidR="004429B9" w:rsidRPr="00F95AB9" w:rsidRDefault="004429B9" w:rsidP="003835A4">
            <w:pPr>
              <w:spacing w:before="0"/>
              <w:rPr>
                <w:sz w:val="26"/>
                <w:szCs w:val="26"/>
              </w:rPr>
            </w:pPr>
            <w:r w:rsidRPr="00F95AB9">
              <w:rPr>
                <w:sz w:val="26"/>
                <w:szCs w:val="26"/>
              </w:rPr>
              <w:t xml:space="preserve">Ответственный исполнитель </w:t>
            </w:r>
          </w:p>
        </w:tc>
        <w:tc>
          <w:tcPr>
            <w:tcW w:w="7761" w:type="dxa"/>
            <w:shd w:val="clear" w:color="auto" w:fill="FFFFFF"/>
            <w:tcMar>
              <w:left w:w="103" w:type="dxa"/>
            </w:tcMar>
          </w:tcPr>
          <w:p w:rsidR="004429B9" w:rsidRPr="00897F0B" w:rsidRDefault="005E2DE9" w:rsidP="00F15634">
            <w:pPr>
              <w:spacing w:before="0"/>
              <w:jc w:val="both"/>
              <w:rPr>
                <w:sz w:val="26"/>
                <w:szCs w:val="26"/>
              </w:rPr>
            </w:pPr>
            <w:r w:rsidRPr="00897F0B">
              <w:rPr>
                <w:sz w:val="26"/>
                <w:szCs w:val="26"/>
              </w:rPr>
              <w:t>Начальник Управления образования и архивов</w:t>
            </w:r>
          </w:p>
        </w:tc>
      </w:tr>
      <w:tr w:rsidR="004429B9" w:rsidRPr="00F95AB9" w:rsidTr="00EA535B">
        <w:tc>
          <w:tcPr>
            <w:tcW w:w="2088" w:type="dxa"/>
            <w:shd w:val="clear" w:color="auto" w:fill="FFFFFF"/>
            <w:tcMar>
              <w:left w:w="103" w:type="dxa"/>
            </w:tcMar>
          </w:tcPr>
          <w:p w:rsidR="004429B9" w:rsidRPr="00F95AB9" w:rsidRDefault="004429B9" w:rsidP="003835A4">
            <w:pPr>
              <w:spacing w:before="0"/>
              <w:rPr>
                <w:sz w:val="26"/>
                <w:szCs w:val="26"/>
              </w:rPr>
            </w:pPr>
            <w:r w:rsidRPr="00F95AB9">
              <w:rPr>
                <w:sz w:val="26"/>
                <w:szCs w:val="26"/>
              </w:rPr>
              <w:t xml:space="preserve">Соисполнители </w:t>
            </w:r>
          </w:p>
        </w:tc>
        <w:tc>
          <w:tcPr>
            <w:tcW w:w="7761" w:type="dxa"/>
            <w:shd w:val="clear" w:color="auto" w:fill="FFFFFF"/>
            <w:tcMar>
              <w:left w:w="103" w:type="dxa"/>
            </w:tcMar>
          </w:tcPr>
          <w:p w:rsidR="004429B9" w:rsidRPr="00897F0B" w:rsidRDefault="00CC5D98" w:rsidP="003835A4">
            <w:pPr>
              <w:spacing w:before="0"/>
              <w:jc w:val="both"/>
              <w:rPr>
                <w:sz w:val="26"/>
                <w:szCs w:val="26"/>
              </w:rPr>
            </w:pPr>
            <w:r w:rsidRPr="00897F0B">
              <w:rPr>
                <w:sz w:val="26"/>
                <w:szCs w:val="26"/>
              </w:rPr>
              <w:t>Дошкольные образовательные организации, муниципальные образовательные организации, осуществляющие образовательную деятельность по реализации образовательных программ дошкольного образования; МЦОО Дебесского района</w:t>
            </w:r>
          </w:p>
        </w:tc>
      </w:tr>
      <w:tr w:rsidR="004429B9" w:rsidRPr="00F95AB9" w:rsidTr="00EA535B">
        <w:tc>
          <w:tcPr>
            <w:tcW w:w="2088" w:type="dxa"/>
            <w:shd w:val="clear" w:color="auto" w:fill="FFFFFF"/>
            <w:tcMar>
              <w:left w:w="103" w:type="dxa"/>
            </w:tcMar>
          </w:tcPr>
          <w:p w:rsidR="004429B9" w:rsidRPr="00F95AB9" w:rsidRDefault="004429B9" w:rsidP="003835A4">
            <w:pPr>
              <w:spacing w:before="0"/>
              <w:rPr>
                <w:sz w:val="26"/>
                <w:szCs w:val="26"/>
              </w:rPr>
            </w:pPr>
            <w:r w:rsidRPr="00F95AB9">
              <w:rPr>
                <w:sz w:val="26"/>
                <w:szCs w:val="26"/>
              </w:rPr>
              <w:t>Цель</w:t>
            </w:r>
          </w:p>
        </w:tc>
        <w:tc>
          <w:tcPr>
            <w:tcW w:w="7761" w:type="dxa"/>
            <w:shd w:val="clear" w:color="auto" w:fill="FFFFFF"/>
            <w:tcMar>
              <w:left w:w="103" w:type="dxa"/>
            </w:tcMar>
          </w:tcPr>
          <w:p w:rsidR="004429B9" w:rsidRPr="00897F0B" w:rsidRDefault="004429B9" w:rsidP="00F15634">
            <w:pPr>
              <w:spacing w:before="0"/>
              <w:jc w:val="both"/>
              <w:rPr>
                <w:sz w:val="26"/>
                <w:szCs w:val="26"/>
              </w:rPr>
            </w:pPr>
            <w:r w:rsidRPr="00897F0B">
              <w:rPr>
                <w:sz w:val="26"/>
                <w:szCs w:val="26"/>
              </w:rPr>
              <w:t xml:space="preserve">Организация предоставления общедоступного и бесплатного дошкольного образования на территории   </w:t>
            </w:r>
            <w:r w:rsidR="00F15634" w:rsidRPr="00897F0B">
              <w:rPr>
                <w:sz w:val="26"/>
                <w:szCs w:val="26"/>
              </w:rPr>
              <w:t>муниципального образования «Муниципальный округ Дебёсский район Удмуртской Республики»</w:t>
            </w:r>
            <w:r w:rsidRPr="00897F0B">
              <w:rPr>
                <w:sz w:val="26"/>
                <w:szCs w:val="26"/>
              </w:rPr>
              <w:t>, повышение его доступности и качества</w:t>
            </w:r>
          </w:p>
        </w:tc>
      </w:tr>
      <w:tr w:rsidR="004429B9" w:rsidRPr="00F95AB9" w:rsidTr="00EA535B">
        <w:tc>
          <w:tcPr>
            <w:tcW w:w="2088" w:type="dxa"/>
            <w:shd w:val="clear" w:color="auto" w:fill="FFFFFF"/>
            <w:tcMar>
              <w:left w:w="103" w:type="dxa"/>
            </w:tcMar>
          </w:tcPr>
          <w:p w:rsidR="004429B9" w:rsidRPr="00F95AB9" w:rsidRDefault="004429B9" w:rsidP="003835A4">
            <w:pPr>
              <w:spacing w:before="0"/>
              <w:rPr>
                <w:sz w:val="26"/>
                <w:szCs w:val="26"/>
              </w:rPr>
            </w:pPr>
            <w:r w:rsidRPr="00F95AB9">
              <w:rPr>
                <w:sz w:val="26"/>
                <w:szCs w:val="26"/>
              </w:rPr>
              <w:t xml:space="preserve">Задачи </w:t>
            </w:r>
          </w:p>
        </w:tc>
        <w:tc>
          <w:tcPr>
            <w:tcW w:w="7761" w:type="dxa"/>
            <w:shd w:val="clear" w:color="auto" w:fill="FFFFFF"/>
            <w:tcMar>
              <w:left w:w="103" w:type="dxa"/>
            </w:tcMar>
          </w:tcPr>
          <w:p w:rsidR="004429B9" w:rsidRPr="00F95AB9" w:rsidRDefault="004429B9" w:rsidP="003835A4">
            <w:pPr>
              <w:pStyle w:val="a3"/>
              <w:tabs>
                <w:tab w:val="left" w:pos="459"/>
              </w:tabs>
              <w:snapToGrid w:val="0"/>
              <w:spacing w:before="0"/>
              <w:ind w:left="0"/>
              <w:jc w:val="both"/>
              <w:rPr>
                <w:sz w:val="26"/>
                <w:szCs w:val="26"/>
              </w:rPr>
            </w:pPr>
            <w:proofErr w:type="gramStart"/>
            <w:r w:rsidRPr="00F95AB9">
              <w:rPr>
                <w:sz w:val="26"/>
                <w:szCs w:val="26"/>
              </w:rPr>
              <w:t xml:space="preserve">1) Организация оказания и повышение качества муниципальных услуг по предоставлению общедоступного и бесплатного дошкольного образования на территории </w:t>
            </w:r>
            <w:r w:rsidR="000A69E0"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roofErr w:type="gramEnd"/>
          </w:p>
          <w:p w:rsidR="004429B9" w:rsidRPr="00F95AB9" w:rsidRDefault="004429B9" w:rsidP="003835A4">
            <w:pPr>
              <w:pStyle w:val="a3"/>
              <w:tabs>
                <w:tab w:val="left" w:pos="459"/>
              </w:tabs>
              <w:spacing w:before="0"/>
              <w:ind w:left="0"/>
              <w:jc w:val="both"/>
              <w:rPr>
                <w:sz w:val="26"/>
                <w:szCs w:val="26"/>
              </w:rPr>
            </w:pPr>
            <w:r w:rsidRPr="00F95AB9">
              <w:rPr>
                <w:sz w:val="26"/>
                <w:szCs w:val="26"/>
              </w:rPr>
              <w:t xml:space="preserve">2) Создание дополнительных мест в муниципальных образовательных </w:t>
            </w:r>
            <w:proofErr w:type="gramStart"/>
            <w:r w:rsidRPr="00F95AB9">
              <w:rPr>
                <w:sz w:val="26"/>
                <w:szCs w:val="26"/>
              </w:rPr>
              <w:t>организациях</w:t>
            </w:r>
            <w:proofErr w:type="gramEnd"/>
            <w:r w:rsidRPr="00F95AB9">
              <w:rPr>
                <w:sz w:val="26"/>
                <w:szCs w:val="26"/>
              </w:rPr>
              <w:t xml:space="preserve"> различных типов, а также развитие альтернативных форм дошкольного образования.</w:t>
            </w:r>
          </w:p>
          <w:p w:rsidR="004429B9" w:rsidRPr="00F95AB9" w:rsidRDefault="004429B9" w:rsidP="003835A4">
            <w:pPr>
              <w:pStyle w:val="a3"/>
              <w:tabs>
                <w:tab w:val="left" w:pos="459"/>
              </w:tabs>
              <w:spacing w:before="0"/>
              <w:ind w:left="0"/>
              <w:jc w:val="both"/>
              <w:rPr>
                <w:sz w:val="26"/>
                <w:szCs w:val="26"/>
              </w:rPr>
            </w:pPr>
            <w:r w:rsidRPr="00F95AB9">
              <w:rPr>
                <w:sz w:val="26"/>
                <w:szCs w:val="26"/>
              </w:rPr>
              <w:t>3) Реализация мер социальной поддержки, направленных на повышение доступности дошкольного образования.</w:t>
            </w:r>
          </w:p>
          <w:p w:rsidR="004429B9" w:rsidRPr="00F95AB9" w:rsidRDefault="00CD0EBC" w:rsidP="003835A4">
            <w:pPr>
              <w:pStyle w:val="a3"/>
              <w:tabs>
                <w:tab w:val="left" w:pos="459"/>
              </w:tabs>
              <w:spacing w:before="0"/>
              <w:ind w:left="0"/>
              <w:jc w:val="both"/>
              <w:rPr>
                <w:sz w:val="26"/>
                <w:szCs w:val="26"/>
              </w:rPr>
            </w:pPr>
            <w:r w:rsidRPr="00F95AB9">
              <w:rPr>
                <w:sz w:val="26"/>
                <w:szCs w:val="26"/>
              </w:rPr>
              <w:t>4) Реализация</w:t>
            </w:r>
            <w:r w:rsidR="004429B9" w:rsidRPr="00F95AB9">
              <w:rPr>
                <w:sz w:val="26"/>
                <w:szCs w:val="26"/>
              </w:rPr>
              <w:t xml:space="preserve"> федеральных государственных образовательных стандартов дошкольного образования.</w:t>
            </w:r>
          </w:p>
          <w:p w:rsidR="004429B9" w:rsidRPr="00F95AB9" w:rsidRDefault="004429B9" w:rsidP="003835A4">
            <w:pPr>
              <w:pStyle w:val="a3"/>
              <w:tabs>
                <w:tab w:val="left" w:pos="459"/>
              </w:tabs>
              <w:spacing w:before="0"/>
              <w:ind w:left="0"/>
              <w:jc w:val="both"/>
              <w:rPr>
                <w:sz w:val="26"/>
                <w:szCs w:val="26"/>
              </w:rPr>
            </w:pPr>
            <w:r w:rsidRPr="00F95AB9">
              <w:rPr>
                <w:sz w:val="26"/>
                <w:szCs w:val="26"/>
              </w:rPr>
              <w:t xml:space="preserve">5) Реализация образовательных  программ дошкольного образования с изучением удмуртского языка и этнокультурного  (удмуртского) содержания. </w:t>
            </w:r>
          </w:p>
          <w:p w:rsidR="004429B9" w:rsidRPr="00F95AB9" w:rsidRDefault="004429B9" w:rsidP="003835A4">
            <w:pPr>
              <w:pStyle w:val="a3"/>
              <w:tabs>
                <w:tab w:val="left" w:pos="459"/>
              </w:tabs>
              <w:spacing w:before="0"/>
              <w:ind w:left="0"/>
              <w:jc w:val="both"/>
              <w:rPr>
                <w:sz w:val="26"/>
                <w:szCs w:val="26"/>
              </w:rPr>
            </w:pPr>
            <w:r w:rsidRPr="00F95AB9">
              <w:rPr>
                <w:sz w:val="26"/>
                <w:szCs w:val="26"/>
              </w:rPr>
              <w:t xml:space="preserve">6) Обеспечение безопасных условий для образования и воспитания детей в дошкольных образовательных </w:t>
            </w:r>
            <w:proofErr w:type="gramStart"/>
            <w:r w:rsidRPr="00F95AB9">
              <w:rPr>
                <w:sz w:val="26"/>
                <w:szCs w:val="26"/>
              </w:rPr>
              <w:t>организациях</w:t>
            </w:r>
            <w:proofErr w:type="gramEnd"/>
            <w:r w:rsidRPr="00F95AB9">
              <w:rPr>
                <w:sz w:val="26"/>
                <w:szCs w:val="26"/>
              </w:rPr>
              <w:t>.</w:t>
            </w:r>
          </w:p>
          <w:p w:rsidR="004429B9" w:rsidRPr="00F95AB9" w:rsidRDefault="004429B9" w:rsidP="003835A4">
            <w:pPr>
              <w:pStyle w:val="a3"/>
              <w:tabs>
                <w:tab w:val="left" w:pos="459"/>
              </w:tabs>
              <w:spacing w:before="0"/>
              <w:ind w:left="0"/>
              <w:jc w:val="both"/>
              <w:rPr>
                <w:sz w:val="26"/>
                <w:szCs w:val="26"/>
              </w:rPr>
            </w:pPr>
            <w:r w:rsidRPr="00F95AB9">
              <w:rPr>
                <w:sz w:val="26"/>
                <w:szCs w:val="26"/>
              </w:rPr>
              <w:t xml:space="preserve">7) Обеспечение детей </w:t>
            </w:r>
            <w:proofErr w:type="spellStart"/>
            <w:r w:rsidRPr="00F95AB9">
              <w:rPr>
                <w:sz w:val="26"/>
                <w:szCs w:val="26"/>
              </w:rPr>
              <w:t>вдошкольных</w:t>
            </w:r>
            <w:proofErr w:type="spellEnd"/>
            <w:r w:rsidRPr="00F95AB9">
              <w:rPr>
                <w:sz w:val="26"/>
                <w:szCs w:val="26"/>
              </w:rPr>
              <w:t xml:space="preserve"> образовательных организаций качественным сбалансированным питанием, совершенствование системы организации питания в дошкольных образовательных организациях.</w:t>
            </w:r>
          </w:p>
          <w:p w:rsidR="004429B9" w:rsidRPr="00F95AB9" w:rsidRDefault="004429B9" w:rsidP="003835A4">
            <w:pPr>
              <w:pStyle w:val="a3"/>
              <w:tabs>
                <w:tab w:val="left" w:pos="459"/>
              </w:tabs>
              <w:spacing w:before="0"/>
              <w:ind w:left="0"/>
              <w:jc w:val="both"/>
              <w:rPr>
                <w:sz w:val="26"/>
                <w:szCs w:val="26"/>
              </w:rPr>
            </w:pPr>
            <w:r w:rsidRPr="00F95AB9">
              <w:rPr>
                <w:sz w:val="26"/>
                <w:szCs w:val="26"/>
              </w:rPr>
              <w:t>8)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w:t>
            </w:r>
          </w:p>
          <w:p w:rsidR="0084314B" w:rsidRPr="00F95AB9" w:rsidRDefault="004429B9" w:rsidP="003835A4">
            <w:pPr>
              <w:pStyle w:val="a3"/>
              <w:tabs>
                <w:tab w:val="left" w:pos="459"/>
              </w:tabs>
              <w:spacing w:before="0"/>
              <w:ind w:left="0"/>
              <w:jc w:val="both"/>
              <w:rPr>
                <w:sz w:val="26"/>
                <w:szCs w:val="26"/>
              </w:rPr>
            </w:pPr>
            <w:r w:rsidRPr="00F95AB9">
              <w:rPr>
                <w:sz w:val="26"/>
                <w:szCs w:val="26"/>
              </w:rPr>
              <w:t>9) Развитие системы обратной связи с потребителями услуг дошкольного образования.</w:t>
            </w:r>
          </w:p>
          <w:p w:rsidR="0084314B" w:rsidRPr="00F95AB9" w:rsidRDefault="00CC5D98" w:rsidP="00E57FB7">
            <w:pPr>
              <w:pStyle w:val="a3"/>
              <w:tabs>
                <w:tab w:val="left" w:pos="459"/>
              </w:tabs>
              <w:spacing w:before="0"/>
              <w:ind w:left="0" w:right="-1"/>
              <w:jc w:val="both"/>
              <w:rPr>
                <w:sz w:val="26"/>
                <w:szCs w:val="26"/>
              </w:rPr>
            </w:pPr>
            <w:r w:rsidRPr="00F95AB9">
              <w:rPr>
                <w:sz w:val="26"/>
                <w:szCs w:val="26"/>
              </w:rPr>
              <w:t>10)Создание системы социально-</w:t>
            </w:r>
            <w:r w:rsidR="0084314B" w:rsidRPr="00F95AB9">
              <w:rPr>
                <w:sz w:val="26"/>
                <w:szCs w:val="26"/>
              </w:rPr>
              <w:t xml:space="preserve">экономической поддержки для наиболее </w:t>
            </w:r>
            <w:proofErr w:type="gramStart"/>
            <w:r w:rsidR="0084314B" w:rsidRPr="00F95AB9">
              <w:rPr>
                <w:sz w:val="26"/>
                <w:szCs w:val="26"/>
              </w:rPr>
              <w:t>полного</w:t>
            </w:r>
            <w:proofErr w:type="gramEnd"/>
            <w:r w:rsidR="0084314B" w:rsidRPr="00F95AB9">
              <w:rPr>
                <w:sz w:val="26"/>
                <w:szCs w:val="26"/>
              </w:rPr>
              <w:t xml:space="preserve"> обеспечения потребности в педагогических </w:t>
            </w:r>
            <w:r w:rsidR="0084314B" w:rsidRPr="00F95AB9">
              <w:rPr>
                <w:sz w:val="26"/>
                <w:szCs w:val="26"/>
              </w:rPr>
              <w:lastRenderedPageBreak/>
              <w:t>ка</w:t>
            </w:r>
            <w:r w:rsidRPr="00F95AB9">
              <w:rPr>
                <w:sz w:val="26"/>
                <w:szCs w:val="26"/>
              </w:rPr>
              <w:t>рах</w:t>
            </w:r>
          </w:p>
          <w:p w:rsidR="0084314B" w:rsidRPr="00F95AB9" w:rsidRDefault="0084314B" w:rsidP="003835A4">
            <w:pPr>
              <w:pStyle w:val="a3"/>
              <w:tabs>
                <w:tab w:val="left" w:pos="459"/>
              </w:tabs>
              <w:spacing w:before="0"/>
              <w:ind w:left="0"/>
              <w:jc w:val="both"/>
              <w:rPr>
                <w:sz w:val="26"/>
                <w:szCs w:val="26"/>
              </w:rPr>
            </w:pPr>
            <w:r w:rsidRPr="00F95AB9">
              <w:rPr>
                <w:sz w:val="26"/>
                <w:szCs w:val="26"/>
              </w:rPr>
              <w:t>11) Закрепление и увеличение количества молодых специалистов в муниципальных учреждениях образования.</w:t>
            </w:r>
          </w:p>
          <w:p w:rsidR="0084314B" w:rsidRPr="00F95AB9" w:rsidRDefault="0084314B" w:rsidP="003835A4">
            <w:pPr>
              <w:pStyle w:val="a3"/>
              <w:tabs>
                <w:tab w:val="left" w:pos="459"/>
              </w:tabs>
              <w:spacing w:before="0"/>
              <w:ind w:left="0"/>
              <w:jc w:val="both"/>
              <w:rPr>
                <w:sz w:val="26"/>
                <w:szCs w:val="26"/>
              </w:rPr>
            </w:pPr>
            <w:r w:rsidRPr="00F95AB9">
              <w:rPr>
                <w:sz w:val="26"/>
                <w:szCs w:val="26"/>
              </w:rPr>
              <w:t>12) Повышение уровня жизни молодых специалистов, работающих в социальной сфере</w:t>
            </w:r>
          </w:p>
        </w:tc>
      </w:tr>
      <w:tr w:rsidR="004429B9" w:rsidRPr="00F95AB9" w:rsidTr="00EA535B">
        <w:tc>
          <w:tcPr>
            <w:tcW w:w="2088" w:type="dxa"/>
            <w:shd w:val="clear" w:color="auto" w:fill="FFFFFF"/>
            <w:tcMar>
              <w:left w:w="103" w:type="dxa"/>
            </w:tcMar>
          </w:tcPr>
          <w:p w:rsidR="004429B9" w:rsidRPr="00F95AB9" w:rsidRDefault="004429B9" w:rsidP="003835A4">
            <w:pPr>
              <w:spacing w:before="0"/>
              <w:rPr>
                <w:sz w:val="26"/>
                <w:szCs w:val="26"/>
              </w:rPr>
            </w:pPr>
            <w:r w:rsidRPr="00F95AB9">
              <w:rPr>
                <w:sz w:val="26"/>
                <w:szCs w:val="26"/>
              </w:rPr>
              <w:lastRenderedPageBreak/>
              <w:t xml:space="preserve">Целевые показатели (индикаторы) </w:t>
            </w:r>
          </w:p>
        </w:tc>
        <w:tc>
          <w:tcPr>
            <w:tcW w:w="7761" w:type="dxa"/>
            <w:shd w:val="clear" w:color="auto" w:fill="FFFFFF"/>
            <w:tcMar>
              <w:left w:w="103" w:type="dxa"/>
            </w:tcMar>
          </w:tcPr>
          <w:p w:rsidR="001555BD" w:rsidRPr="00F95AB9" w:rsidRDefault="001555BD" w:rsidP="003835A4">
            <w:pPr>
              <w:spacing w:before="0"/>
              <w:jc w:val="both"/>
              <w:rPr>
                <w:bCs w:val="0"/>
                <w:sz w:val="26"/>
                <w:szCs w:val="26"/>
              </w:rPr>
            </w:pPr>
            <w:proofErr w:type="gramStart"/>
            <w:r w:rsidRPr="00F95AB9">
              <w:rPr>
                <w:sz w:val="26"/>
                <w:szCs w:val="26"/>
              </w:rPr>
              <w:t>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roofErr w:type="gramEnd"/>
          </w:p>
          <w:p w:rsidR="001555BD" w:rsidRPr="00F95AB9" w:rsidRDefault="001555BD" w:rsidP="003835A4">
            <w:pPr>
              <w:spacing w:before="0"/>
              <w:jc w:val="both"/>
              <w:rPr>
                <w:bCs w:val="0"/>
                <w:sz w:val="26"/>
                <w:szCs w:val="26"/>
              </w:rPr>
            </w:pPr>
            <w:r w:rsidRPr="00F95AB9">
              <w:rPr>
                <w:sz w:val="26"/>
                <w:szCs w:val="26"/>
              </w:rPr>
              <w:t xml:space="preserve">2) Доля детей в </w:t>
            </w:r>
            <w:proofErr w:type="gramStart"/>
            <w:r w:rsidRPr="00F95AB9">
              <w:rPr>
                <w:sz w:val="26"/>
                <w:szCs w:val="26"/>
              </w:rPr>
              <w:t>возрасте</w:t>
            </w:r>
            <w:proofErr w:type="gramEnd"/>
            <w:r w:rsidRPr="00F95AB9">
              <w:rPr>
                <w:sz w:val="26"/>
                <w:szCs w:val="26"/>
              </w:rPr>
              <w:t xml:space="preserve"> 1-6 лет, состоящих на учете для определения в муниципальные дошкольные образовательные учреждения, в общей численности детей в возрасте 1-6 лет</w:t>
            </w:r>
          </w:p>
          <w:p w:rsidR="001555BD" w:rsidRPr="00F95AB9" w:rsidRDefault="001555BD" w:rsidP="003835A4">
            <w:pPr>
              <w:spacing w:before="0"/>
              <w:jc w:val="both"/>
              <w:rPr>
                <w:bCs w:val="0"/>
                <w:sz w:val="26"/>
                <w:szCs w:val="26"/>
              </w:rPr>
            </w:pPr>
            <w:proofErr w:type="gramStart"/>
            <w:r w:rsidRPr="00F95AB9">
              <w:rPr>
                <w:sz w:val="26"/>
                <w:szCs w:val="26"/>
              </w:rPr>
              <w:t>3) Доля детей в возрасте от 2 мес. - 3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от 2 мес-3 лет, состоящих на учете для определения в муниципальные дошкольные образовательные учреждения и получивших услугу дошкольного образования</w:t>
            </w:r>
            <w:proofErr w:type="gramEnd"/>
          </w:p>
          <w:p w:rsidR="001555BD" w:rsidRPr="00F95AB9" w:rsidRDefault="001555BD" w:rsidP="003835A4">
            <w:pPr>
              <w:spacing w:before="0"/>
              <w:jc w:val="both"/>
              <w:rPr>
                <w:bCs w:val="0"/>
                <w:sz w:val="26"/>
                <w:szCs w:val="26"/>
              </w:rPr>
            </w:pPr>
            <w:proofErr w:type="gramStart"/>
            <w:r w:rsidRPr="00F95AB9">
              <w:rPr>
                <w:sz w:val="26"/>
                <w:szCs w:val="26"/>
              </w:rPr>
              <w:t>4) Доля детей в возрасте 3 - 7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3 - 7 лет, состоящих на учете  для определения в муниципальные дошкольные образовательные учреждения и получивших услугу дошкольного образования</w:t>
            </w:r>
            <w:proofErr w:type="gramEnd"/>
          </w:p>
          <w:p w:rsidR="001555BD" w:rsidRPr="00F95AB9" w:rsidRDefault="001555BD" w:rsidP="003835A4">
            <w:pPr>
              <w:spacing w:before="0"/>
              <w:jc w:val="both"/>
              <w:rPr>
                <w:bCs w:val="0"/>
                <w:sz w:val="26"/>
                <w:szCs w:val="26"/>
              </w:rPr>
            </w:pPr>
            <w:r w:rsidRPr="00F95AB9">
              <w:rPr>
                <w:sz w:val="26"/>
                <w:szCs w:val="26"/>
              </w:rPr>
              <w:t xml:space="preserve">5) Доля детей в </w:t>
            </w:r>
            <w:proofErr w:type="gramStart"/>
            <w:r w:rsidRPr="00F95AB9">
              <w:rPr>
                <w:sz w:val="26"/>
                <w:szCs w:val="26"/>
              </w:rPr>
              <w:t>возрасте</w:t>
            </w:r>
            <w:proofErr w:type="gramEnd"/>
            <w:r w:rsidRPr="00F95AB9">
              <w:rPr>
                <w:sz w:val="26"/>
                <w:szCs w:val="26"/>
              </w:rPr>
              <w:t xml:space="preserve"> от 2 мес. - 3 лет, состоящих на учете для определения в муниципальные дошкольные образовательные учреждения, в общей численности детей в возрасте от 2 мес. – 3  лет</w:t>
            </w:r>
          </w:p>
          <w:p w:rsidR="001555BD" w:rsidRPr="00F95AB9" w:rsidRDefault="001555BD" w:rsidP="003835A4">
            <w:pPr>
              <w:spacing w:before="0"/>
              <w:jc w:val="both"/>
              <w:rPr>
                <w:bCs w:val="0"/>
                <w:sz w:val="26"/>
                <w:szCs w:val="26"/>
              </w:rPr>
            </w:pPr>
            <w:r w:rsidRPr="00F95AB9">
              <w:rPr>
                <w:sz w:val="26"/>
                <w:szCs w:val="26"/>
              </w:rPr>
              <w:t xml:space="preserve">6) Доля детей в </w:t>
            </w:r>
            <w:proofErr w:type="gramStart"/>
            <w:r w:rsidRPr="00F95AB9">
              <w:rPr>
                <w:sz w:val="26"/>
                <w:szCs w:val="26"/>
              </w:rPr>
              <w:t>возрасте</w:t>
            </w:r>
            <w:proofErr w:type="gramEnd"/>
            <w:r w:rsidRPr="00F95AB9">
              <w:rPr>
                <w:sz w:val="26"/>
                <w:szCs w:val="26"/>
              </w:rPr>
              <w:t xml:space="preserve"> 3-7 лет, состоящих на учете для определения в муниципальные дошкольные образовательные учреждения, в общей численности детей в возрасте 3-7 лет</w:t>
            </w:r>
          </w:p>
          <w:p w:rsidR="001555BD" w:rsidRPr="00F95AB9" w:rsidRDefault="001555BD" w:rsidP="003835A4">
            <w:pPr>
              <w:spacing w:before="0"/>
              <w:jc w:val="both"/>
              <w:rPr>
                <w:bCs w:val="0"/>
                <w:sz w:val="26"/>
                <w:szCs w:val="26"/>
              </w:rPr>
            </w:pPr>
            <w:r w:rsidRPr="00F95AB9">
              <w:rPr>
                <w:sz w:val="26"/>
                <w:szCs w:val="26"/>
              </w:rPr>
              <w:t>7)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w:t>
            </w:r>
          </w:p>
          <w:p w:rsidR="001555BD" w:rsidRPr="00F95AB9" w:rsidRDefault="001555BD" w:rsidP="003835A4">
            <w:pPr>
              <w:spacing w:before="0"/>
              <w:jc w:val="both"/>
              <w:rPr>
                <w:bCs w:val="0"/>
                <w:sz w:val="26"/>
                <w:szCs w:val="26"/>
              </w:rPr>
            </w:pPr>
            <w:r w:rsidRPr="00F95AB9">
              <w:rPr>
                <w:sz w:val="26"/>
                <w:szCs w:val="26"/>
              </w:rPr>
              <w:t>8)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организаций</w:t>
            </w:r>
          </w:p>
          <w:p w:rsidR="001555BD" w:rsidRPr="00F95AB9" w:rsidRDefault="001555BD" w:rsidP="003835A4">
            <w:pPr>
              <w:spacing w:before="0"/>
              <w:jc w:val="both"/>
              <w:rPr>
                <w:bCs w:val="0"/>
                <w:sz w:val="26"/>
                <w:szCs w:val="26"/>
              </w:rPr>
            </w:pPr>
            <w:r w:rsidRPr="00F95AB9">
              <w:rPr>
                <w:sz w:val="26"/>
                <w:szCs w:val="26"/>
              </w:rPr>
              <w:t>9) Среднемесячная номинальная начисленная заработная плата работников муниципальных дошкольных образовательных учреждений</w:t>
            </w:r>
          </w:p>
          <w:p w:rsidR="001555BD" w:rsidRPr="00F95AB9" w:rsidRDefault="001555BD" w:rsidP="003835A4">
            <w:pPr>
              <w:spacing w:before="0"/>
              <w:jc w:val="both"/>
              <w:rPr>
                <w:bCs w:val="0"/>
                <w:sz w:val="26"/>
                <w:szCs w:val="26"/>
              </w:rPr>
            </w:pPr>
            <w:r w:rsidRPr="00F95AB9">
              <w:rPr>
                <w:sz w:val="26"/>
                <w:szCs w:val="26"/>
              </w:rPr>
              <w:t>10) Доля граждан, использующих механизм получения государственных и муниципальных услуг в электронной форме</w:t>
            </w:r>
          </w:p>
          <w:p w:rsidR="0084314B" w:rsidRPr="00F95AB9" w:rsidRDefault="001555BD" w:rsidP="003835A4">
            <w:pPr>
              <w:shd w:val="clear" w:color="auto" w:fill="FFFFFF"/>
              <w:tabs>
                <w:tab w:val="left" w:pos="459"/>
                <w:tab w:val="left" w:pos="1276"/>
              </w:tabs>
              <w:spacing w:before="0"/>
              <w:jc w:val="both"/>
              <w:rPr>
                <w:sz w:val="26"/>
                <w:szCs w:val="26"/>
              </w:rPr>
            </w:pPr>
            <w:r w:rsidRPr="00F95AB9">
              <w:rPr>
                <w:sz w:val="26"/>
                <w:szCs w:val="26"/>
              </w:rPr>
              <w:t xml:space="preserve">11) Доля </w:t>
            </w:r>
            <w:r w:rsidR="00CE2B9C" w:rsidRPr="00F95AB9">
              <w:rPr>
                <w:sz w:val="26"/>
                <w:szCs w:val="26"/>
              </w:rPr>
              <w:t>педагогов, получающих ежемесячную денежную выплату как молодой специалист</w:t>
            </w:r>
            <w:r w:rsidRPr="00F95AB9">
              <w:rPr>
                <w:sz w:val="26"/>
                <w:szCs w:val="26"/>
              </w:rPr>
              <w:t xml:space="preserve"> к общему числу </w:t>
            </w:r>
            <w:proofErr w:type="spellStart"/>
            <w:r w:rsidRPr="00F95AB9">
              <w:rPr>
                <w:sz w:val="26"/>
                <w:szCs w:val="26"/>
              </w:rPr>
              <w:t>специалистов</w:t>
            </w:r>
            <w:r w:rsidR="00697A53" w:rsidRPr="00F95AB9">
              <w:rPr>
                <w:sz w:val="26"/>
                <w:szCs w:val="26"/>
              </w:rPr>
              <w:t>дошкольных</w:t>
            </w:r>
            <w:proofErr w:type="spellEnd"/>
            <w:r w:rsidR="00697A53" w:rsidRPr="00F95AB9">
              <w:rPr>
                <w:sz w:val="26"/>
                <w:szCs w:val="26"/>
              </w:rPr>
              <w:t xml:space="preserve"> </w:t>
            </w:r>
            <w:proofErr w:type="spellStart"/>
            <w:r w:rsidR="00697A53" w:rsidRPr="00F95AB9">
              <w:rPr>
                <w:sz w:val="26"/>
                <w:szCs w:val="26"/>
              </w:rPr>
              <w:t>образовательныхучреждений</w:t>
            </w:r>
            <w:proofErr w:type="spellEnd"/>
          </w:p>
          <w:p w:rsidR="0041159E" w:rsidRPr="00F95AB9" w:rsidRDefault="008F55C8" w:rsidP="003835A4">
            <w:pPr>
              <w:shd w:val="clear" w:color="auto" w:fill="FFFFFF"/>
              <w:tabs>
                <w:tab w:val="left" w:pos="459"/>
                <w:tab w:val="left" w:pos="1276"/>
              </w:tabs>
              <w:spacing w:before="0"/>
              <w:jc w:val="both"/>
              <w:rPr>
                <w:sz w:val="26"/>
                <w:szCs w:val="26"/>
              </w:rPr>
            </w:pPr>
            <w:r w:rsidRPr="00F95AB9">
              <w:rPr>
                <w:sz w:val="26"/>
                <w:szCs w:val="26"/>
              </w:rPr>
              <w:lastRenderedPageBreak/>
              <w:t>12) Доля дошкольных образовательных организаций, прошедших независимую оценку качества</w:t>
            </w:r>
          </w:p>
          <w:p w:rsidR="00EA535B" w:rsidRPr="00F95AB9" w:rsidRDefault="00EA535B" w:rsidP="003835A4">
            <w:pPr>
              <w:shd w:val="clear" w:color="auto" w:fill="FFFFFF"/>
              <w:tabs>
                <w:tab w:val="left" w:pos="459"/>
                <w:tab w:val="left" w:pos="1276"/>
              </w:tabs>
              <w:spacing w:before="0"/>
              <w:jc w:val="both"/>
              <w:rPr>
                <w:sz w:val="26"/>
                <w:szCs w:val="26"/>
              </w:rPr>
            </w:pPr>
            <w:r w:rsidRPr="00F95AB9">
              <w:rPr>
                <w:bCs w:val="0"/>
                <w:sz w:val="26"/>
                <w:szCs w:val="26"/>
              </w:rPr>
              <w:t xml:space="preserve">13) Количество дополнительных мест, для детей в </w:t>
            </w:r>
            <w:proofErr w:type="gramStart"/>
            <w:r w:rsidRPr="00F95AB9">
              <w:rPr>
                <w:bCs w:val="0"/>
                <w:sz w:val="26"/>
                <w:szCs w:val="26"/>
              </w:rPr>
              <w:t>возрасте</w:t>
            </w:r>
            <w:proofErr w:type="gramEnd"/>
            <w:r w:rsidRPr="00F95AB9">
              <w:rPr>
                <w:bCs w:val="0"/>
                <w:sz w:val="26"/>
                <w:szCs w:val="26"/>
              </w:rPr>
              <w:t xml:space="preserve">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4429B9" w:rsidRPr="00F95AB9" w:rsidTr="00EA535B">
        <w:tc>
          <w:tcPr>
            <w:tcW w:w="2088" w:type="dxa"/>
            <w:shd w:val="clear" w:color="auto" w:fill="FFFFFF"/>
            <w:tcMar>
              <w:left w:w="103" w:type="dxa"/>
            </w:tcMar>
          </w:tcPr>
          <w:p w:rsidR="004429B9" w:rsidRPr="00F95AB9" w:rsidRDefault="004429B9" w:rsidP="003835A4">
            <w:pPr>
              <w:spacing w:before="0"/>
              <w:rPr>
                <w:sz w:val="26"/>
                <w:szCs w:val="26"/>
              </w:rPr>
            </w:pPr>
            <w:r w:rsidRPr="00F95AB9">
              <w:rPr>
                <w:sz w:val="26"/>
                <w:szCs w:val="26"/>
              </w:rPr>
              <w:lastRenderedPageBreak/>
              <w:t>Сроки и этапы  реализации</w:t>
            </w:r>
          </w:p>
        </w:tc>
        <w:tc>
          <w:tcPr>
            <w:tcW w:w="7761" w:type="dxa"/>
            <w:shd w:val="clear" w:color="auto" w:fill="FFFFFF"/>
            <w:tcMar>
              <w:left w:w="103" w:type="dxa"/>
            </w:tcMar>
          </w:tcPr>
          <w:p w:rsidR="00AC6BE4" w:rsidRPr="00F95AB9" w:rsidRDefault="00AC6BE4" w:rsidP="003835A4">
            <w:pPr>
              <w:spacing w:before="0"/>
              <w:jc w:val="both"/>
              <w:rPr>
                <w:sz w:val="26"/>
                <w:szCs w:val="26"/>
              </w:rPr>
            </w:pPr>
            <w:r w:rsidRPr="00F95AB9">
              <w:rPr>
                <w:sz w:val="26"/>
                <w:szCs w:val="26"/>
              </w:rPr>
              <w:t>Срок реализации - 2015-2024 годы.</w:t>
            </w:r>
          </w:p>
          <w:p w:rsidR="00AC6BE4" w:rsidRPr="00F95AB9" w:rsidRDefault="00AC6BE4" w:rsidP="003835A4">
            <w:pPr>
              <w:spacing w:before="0"/>
              <w:jc w:val="both"/>
              <w:rPr>
                <w:sz w:val="26"/>
                <w:szCs w:val="26"/>
              </w:rPr>
            </w:pPr>
            <w:r w:rsidRPr="00F95AB9">
              <w:rPr>
                <w:sz w:val="26"/>
                <w:szCs w:val="26"/>
              </w:rPr>
              <w:t>Этапы реализации муниципальной программы:</w:t>
            </w:r>
          </w:p>
          <w:p w:rsidR="00AC6BE4" w:rsidRPr="00F95AB9" w:rsidRDefault="00AC6BE4" w:rsidP="003835A4">
            <w:pPr>
              <w:spacing w:before="0"/>
              <w:jc w:val="both"/>
              <w:rPr>
                <w:sz w:val="26"/>
                <w:szCs w:val="26"/>
              </w:rPr>
            </w:pPr>
            <w:r w:rsidRPr="00F95AB9">
              <w:rPr>
                <w:sz w:val="26"/>
                <w:szCs w:val="26"/>
                <w:lang w:val="en-US"/>
              </w:rPr>
              <w:t>I</w:t>
            </w:r>
            <w:r w:rsidRPr="00F95AB9">
              <w:rPr>
                <w:sz w:val="26"/>
                <w:szCs w:val="26"/>
              </w:rPr>
              <w:t xml:space="preserve"> этап - 2015-2018 годы,</w:t>
            </w:r>
          </w:p>
          <w:p w:rsidR="004429B9" w:rsidRPr="00F95AB9" w:rsidRDefault="00AC6BE4" w:rsidP="003835A4">
            <w:pPr>
              <w:spacing w:before="0"/>
              <w:rPr>
                <w:sz w:val="26"/>
                <w:szCs w:val="26"/>
              </w:rPr>
            </w:pPr>
            <w:r w:rsidRPr="00F95AB9">
              <w:rPr>
                <w:sz w:val="26"/>
                <w:szCs w:val="26"/>
                <w:lang w:val="en-US"/>
              </w:rPr>
              <w:t>II</w:t>
            </w:r>
            <w:r w:rsidRPr="00F95AB9">
              <w:rPr>
                <w:sz w:val="26"/>
                <w:szCs w:val="26"/>
              </w:rPr>
              <w:t xml:space="preserve"> этап - 2019-2024 годы</w:t>
            </w:r>
          </w:p>
        </w:tc>
      </w:tr>
      <w:tr w:rsidR="004429B9" w:rsidRPr="00F95AB9" w:rsidTr="00EA535B">
        <w:trPr>
          <w:trHeight w:val="883"/>
        </w:trPr>
        <w:tc>
          <w:tcPr>
            <w:tcW w:w="2088" w:type="dxa"/>
            <w:shd w:val="clear" w:color="auto" w:fill="FFFFFF"/>
            <w:tcMar>
              <w:left w:w="103" w:type="dxa"/>
            </w:tcMar>
          </w:tcPr>
          <w:p w:rsidR="004429B9" w:rsidRPr="00F95AB9" w:rsidRDefault="004429B9" w:rsidP="003835A4">
            <w:pPr>
              <w:spacing w:before="0"/>
              <w:rPr>
                <w:sz w:val="26"/>
                <w:szCs w:val="26"/>
              </w:rPr>
            </w:pPr>
            <w:r w:rsidRPr="00F95AB9">
              <w:rPr>
                <w:sz w:val="26"/>
                <w:szCs w:val="26"/>
              </w:rPr>
              <w:t xml:space="preserve">Ресурсное обеспечение за счет средств бюджета </w:t>
            </w:r>
            <w:r w:rsidR="000A69E0" w:rsidRPr="00F95AB9">
              <w:rPr>
                <w:sz w:val="26"/>
                <w:szCs w:val="26"/>
              </w:rPr>
              <w:t>муниципального образования «Муниципальный округ Дебёсский район Удмуртской Республики»</w:t>
            </w:r>
          </w:p>
        </w:tc>
        <w:tc>
          <w:tcPr>
            <w:tcW w:w="7761" w:type="dxa"/>
            <w:shd w:val="clear" w:color="auto" w:fill="auto"/>
            <w:tcMar>
              <w:left w:w="103" w:type="dxa"/>
            </w:tcMar>
          </w:tcPr>
          <w:p w:rsidR="008143CF" w:rsidRPr="00F95AB9" w:rsidRDefault="008143CF" w:rsidP="003835A4">
            <w:pPr>
              <w:spacing w:before="0"/>
              <w:jc w:val="both"/>
              <w:rPr>
                <w:sz w:val="26"/>
                <w:szCs w:val="26"/>
              </w:rPr>
            </w:pPr>
            <w:r w:rsidRPr="00F95AB9">
              <w:rPr>
                <w:sz w:val="26"/>
                <w:szCs w:val="26"/>
              </w:rPr>
              <w:t xml:space="preserve">Сведения о ресурсном обеспечении программы за счет средств бюджета </w:t>
            </w:r>
            <w:r w:rsidR="000A69E0"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2"/>
              <w:gridCol w:w="3030"/>
            </w:tblGrid>
            <w:tr w:rsidR="008143CF" w:rsidRPr="00F95AB9" w:rsidTr="00EA535B">
              <w:trPr>
                <w:trHeight w:val="322"/>
                <w:jc w:val="center"/>
              </w:trPr>
              <w:tc>
                <w:tcPr>
                  <w:tcW w:w="3092" w:type="dxa"/>
                  <w:vMerge w:val="restart"/>
                  <w:shd w:val="clear" w:color="auto" w:fill="auto"/>
                  <w:vAlign w:val="center"/>
                </w:tcPr>
                <w:p w:rsidR="008143CF" w:rsidRPr="00F95AB9" w:rsidRDefault="008143CF" w:rsidP="00EA535B">
                  <w:pPr>
                    <w:spacing w:before="0"/>
                    <w:jc w:val="center"/>
                    <w:rPr>
                      <w:sz w:val="26"/>
                      <w:szCs w:val="26"/>
                    </w:rPr>
                  </w:pPr>
                  <w:r w:rsidRPr="00F95AB9">
                    <w:rPr>
                      <w:sz w:val="26"/>
                      <w:szCs w:val="26"/>
                    </w:rPr>
                    <w:t>Годы реализации</w:t>
                  </w:r>
                </w:p>
              </w:tc>
              <w:tc>
                <w:tcPr>
                  <w:tcW w:w="3030" w:type="dxa"/>
                  <w:vMerge w:val="restart"/>
                  <w:shd w:val="clear" w:color="auto" w:fill="auto"/>
                  <w:vAlign w:val="center"/>
                </w:tcPr>
                <w:p w:rsidR="008143CF" w:rsidRPr="00F95AB9" w:rsidRDefault="008143CF" w:rsidP="00EA535B">
                  <w:pPr>
                    <w:spacing w:before="0"/>
                    <w:jc w:val="center"/>
                    <w:rPr>
                      <w:sz w:val="26"/>
                      <w:szCs w:val="26"/>
                    </w:rPr>
                  </w:pPr>
                  <w:r w:rsidRPr="00F95AB9">
                    <w:rPr>
                      <w:sz w:val="26"/>
                      <w:szCs w:val="26"/>
                    </w:rPr>
                    <w:t>всего</w:t>
                  </w:r>
                </w:p>
              </w:tc>
            </w:tr>
            <w:tr w:rsidR="008143CF" w:rsidRPr="00F95AB9" w:rsidTr="00EA535B">
              <w:trPr>
                <w:trHeight w:val="299"/>
                <w:jc w:val="center"/>
              </w:trPr>
              <w:tc>
                <w:tcPr>
                  <w:tcW w:w="3092" w:type="dxa"/>
                  <w:vMerge/>
                  <w:shd w:val="clear" w:color="auto" w:fill="auto"/>
                  <w:vAlign w:val="center"/>
                </w:tcPr>
                <w:p w:rsidR="008143CF" w:rsidRPr="00F95AB9" w:rsidRDefault="008143CF" w:rsidP="00EA535B">
                  <w:pPr>
                    <w:spacing w:before="0"/>
                    <w:jc w:val="center"/>
                    <w:rPr>
                      <w:sz w:val="26"/>
                      <w:szCs w:val="26"/>
                    </w:rPr>
                  </w:pPr>
                </w:p>
              </w:tc>
              <w:tc>
                <w:tcPr>
                  <w:tcW w:w="3030" w:type="dxa"/>
                  <w:vMerge/>
                  <w:shd w:val="clear" w:color="auto" w:fill="auto"/>
                  <w:vAlign w:val="center"/>
                </w:tcPr>
                <w:p w:rsidR="008143CF" w:rsidRPr="00F95AB9" w:rsidRDefault="008143CF" w:rsidP="00EA535B">
                  <w:pPr>
                    <w:spacing w:before="0"/>
                    <w:jc w:val="center"/>
                    <w:rPr>
                      <w:sz w:val="26"/>
                      <w:szCs w:val="26"/>
                    </w:rPr>
                  </w:pPr>
                </w:p>
              </w:tc>
            </w:tr>
            <w:tr w:rsidR="00FC6B5E" w:rsidRPr="00F95AB9" w:rsidTr="00EA535B">
              <w:trPr>
                <w:trHeight w:val="263"/>
                <w:jc w:val="center"/>
              </w:trPr>
              <w:tc>
                <w:tcPr>
                  <w:tcW w:w="3092" w:type="dxa"/>
                  <w:shd w:val="clear" w:color="auto" w:fill="auto"/>
                  <w:vAlign w:val="center"/>
                </w:tcPr>
                <w:p w:rsidR="00FC6B5E" w:rsidRPr="00F95AB9" w:rsidRDefault="00FC6B5E" w:rsidP="00EA535B">
                  <w:pPr>
                    <w:spacing w:before="0"/>
                    <w:jc w:val="center"/>
                    <w:rPr>
                      <w:sz w:val="26"/>
                      <w:szCs w:val="26"/>
                    </w:rPr>
                  </w:pPr>
                  <w:r w:rsidRPr="00F95AB9">
                    <w:rPr>
                      <w:sz w:val="26"/>
                      <w:szCs w:val="26"/>
                    </w:rPr>
                    <w:t>2015 г</w:t>
                  </w:r>
                </w:p>
              </w:tc>
              <w:tc>
                <w:tcPr>
                  <w:tcW w:w="3030" w:type="dxa"/>
                  <w:shd w:val="clear" w:color="auto" w:fill="auto"/>
                  <w:vAlign w:val="center"/>
                </w:tcPr>
                <w:p w:rsidR="00FC6B5E" w:rsidRPr="00F95AB9" w:rsidRDefault="00FC6B5E" w:rsidP="00EA535B">
                  <w:pPr>
                    <w:spacing w:before="0"/>
                    <w:jc w:val="center"/>
                    <w:rPr>
                      <w:sz w:val="26"/>
                      <w:szCs w:val="26"/>
                    </w:rPr>
                  </w:pPr>
                  <w:r w:rsidRPr="00F95AB9">
                    <w:rPr>
                      <w:sz w:val="26"/>
                      <w:szCs w:val="26"/>
                    </w:rPr>
                    <w:t>84607,50</w:t>
                  </w:r>
                </w:p>
              </w:tc>
            </w:tr>
            <w:tr w:rsidR="00FC6B5E" w:rsidRPr="00F95AB9" w:rsidTr="00EA535B">
              <w:trPr>
                <w:trHeight w:val="53"/>
                <w:jc w:val="center"/>
              </w:trPr>
              <w:tc>
                <w:tcPr>
                  <w:tcW w:w="3092" w:type="dxa"/>
                  <w:shd w:val="clear" w:color="auto" w:fill="auto"/>
                  <w:vAlign w:val="center"/>
                </w:tcPr>
                <w:p w:rsidR="00FC6B5E" w:rsidRPr="00F95AB9" w:rsidRDefault="00FC6B5E" w:rsidP="00EA535B">
                  <w:pPr>
                    <w:spacing w:before="0"/>
                    <w:jc w:val="center"/>
                    <w:rPr>
                      <w:sz w:val="26"/>
                      <w:szCs w:val="26"/>
                    </w:rPr>
                  </w:pPr>
                  <w:r w:rsidRPr="00F95AB9">
                    <w:rPr>
                      <w:sz w:val="26"/>
                      <w:szCs w:val="26"/>
                    </w:rPr>
                    <w:t>2016 г</w:t>
                  </w:r>
                </w:p>
              </w:tc>
              <w:tc>
                <w:tcPr>
                  <w:tcW w:w="3030" w:type="dxa"/>
                  <w:shd w:val="clear" w:color="auto" w:fill="auto"/>
                  <w:vAlign w:val="center"/>
                </w:tcPr>
                <w:p w:rsidR="00FC6B5E" w:rsidRPr="00F95AB9" w:rsidRDefault="00FC6B5E" w:rsidP="00EA535B">
                  <w:pPr>
                    <w:spacing w:before="0"/>
                    <w:jc w:val="center"/>
                    <w:rPr>
                      <w:sz w:val="26"/>
                      <w:szCs w:val="26"/>
                    </w:rPr>
                  </w:pPr>
                  <w:r w:rsidRPr="00F95AB9">
                    <w:rPr>
                      <w:sz w:val="26"/>
                      <w:szCs w:val="26"/>
                    </w:rPr>
                    <w:t>84425,40</w:t>
                  </w:r>
                </w:p>
              </w:tc>
            </w:tr>
            <w:tr w:rsidR="00FC6B5E" w:rsidRPr="00F95AB9" w:rsidTr="00EA535B">
              <w:trPr>
                <w:trHeight w:val="50"/>
                <w:jc w:val="center"/>
              </w:trPr>
              <w:tc>
                <w:tcPr>
                  <w:tcW w:w="3092" w:type="dxa"/>
                  <w:shd w:val="clear" w:color="auto" w:fill="auto"/>
                  <w:vAlign w:val="center"/>
                </w:tcPr>
                <w:p w:rsidR="00FC6B5E" w:rsidRPr="00F95AB9" w:rsidRDefault="00FC6B5E" w:rsidP="00EA535B">
                  <w:pPr>
                    <w:spacing w:before="0"/>
                    <w:jc w:val="center"/>
                    <w:rPr>
                      <w:sz w:val="26"/>
                      <w:szCs w:val="26"/>
                    </w:rPr>
                  </w:pPr>
                  <w:r w:rsidRPr="00F95AB9">
                    <w:rPr>
                      <w:sz w:val="26"/>
                      <w:szCs w:val="26"/>
                    </w:rPr>
                    <w:t>2017 г</w:t>
                  </w:r>
                </w:p>
              </w:tc>
              <w:tc>
                <w:tcPr>
                  <w:tcW w:w="3030" w:type="dxa"/>
                  <w:shd w:val="clear" w:color="auto" w:fill="auto"/>
                  <w:vAlign w:val="center"/>
                </w:tcPr>
                <w:p w:rsidR="00FC6B5E" w:rsidRPr="00F95AB9" w:rsidRDefault="00FC6B5E" w:rsidP="00EA535B">
                  <w:pPr>
                    <w:spacing w:before="0"/>
                    <w:jc w:val="center"/>
                    <w:rPr>
                      <w:sz w:val="26"/>
                      <w:szCs w:val="26"/>
                    </w:rPr>
                  </w:pPr>
                  <w:r w:rsidRPr="00F95AB9">
                    <w:rPr>
                      <w:sz w:val="26"/>
                      <w:szCs w:val="26"/>
                    </w:rPr>
                    <w:t>80689,40</w:t>
                  </w:r>
                </w:p>
              </w:tc>
            </w:tr>
            <w:tr w:rsidR="00FC6B5E" w:rsidRPr="00F95AB9" w:rsidTr="00EA535B">
              <w:trPr>
                <w:trHeight w:val="53"/>
                <w:jc w:val="center"/>
              </w:trPr>
              <w:tc>
                <w:tcPr>
                  <w:tcW w:w="3092" w:type="dxa"/>
                  <w:shd w:val="clear" w:color="auto" w:fill="auto"/>
                  <w:vAlign w:val="center"/>
                </w:tcPr>
                <w:p w:rsidR="00FC6B5E" w:rsidRPr="00F95AB9" w:rsidRDefault="00FC6B5E" w:rsidP="00EA535B">
                  <w:pPr>
                    <w:spacing w:before="0"/>
                    <w:jc w:val="center"/>
                    <w:rPr>
                      <w:sz w:val="26"/>
                      <w:szCs w:val="26"/>
                    </w:rPr>
                  </w:pPr>
                  <w:r w:rsidRPr="00F95AB9">
                    <w:rPr>
                      <w:sz w:val="26"/>
                      <w:szCs w:val="26"/>
                    </w:rPr>
                    <w:t>2018 г</w:t>
                  </w:r>
                </w:p>
              </w:tc>
              <w:tc>
                <w:tcPr>
                  <w:tcW w:w="3030" w:type="dxa"/>
                  <w:shd w:val="clear" w:color="auto" w:fill="auto"/>
                  <w:vAlign w:val="center"/>
                </w:tcPr>
                <w:p w:rsidR="00FC6B5E" w:rsidRPr="00F95AB9" w:rsidRDefault="00FC6B5E" w:rsidP="00EA535B">
                  <w:pPr>
                    <w:spacing w:before="0"/>
                    <w:jc w:val="center"/>
                    <w:rPr>
                      <w:sz w:val="26"/>
                      <w:szCs w:val="26"/>
                    </w:rPr>
                  </w:pPr>
                  <w:r w:rsidRPr="00F95AB9">
                    <w:rPr>
                      <w:sz w:val="26"/>
                      <w:szCs w:val="26"/>
                    </w:rPr>
                    <w:t>99878,50</w:t>
                  </w:r>
                </w:p>
              </w:tc>
            </w:tr>
            <w:tr w:rsidR="00FC6B5E" w:rsidRPr="00F95AB9" w:rsidTr="00EA535B">
              <w:trPr>
                <w:trHeight w:val="50"/>
                <w:jc w:val="center"/>
              </w:trPr>
              <w:tc>
                <w:tcPr>
                  <w:tcW w:w="3092" w:type="dxa"/>
                  <w:shd w:val="clear" w:color="auto" w:fill="auto"/>
                  <w:vAlign w:val="center"/>
                </w:tcPr>
                <w:p w:rsidR="00FC6B5E" w:rsidRPr="00F95AB9" w:rsidRDefault="00FC6B5E" w:rsidP="00EA535B">
                  <w:pPr>
                    <w:spacing w:before="0"/>
                    <w:jc w:val="center"/>
                    <w:rPr>
                      <w:sz w:val="26"/>
                      <w:szCs w:val="26"/>
                    </w:rPr>
                  </w:pPr>
                  <w:r w:rsidRPr="00F95AB9">
                    <w:rPr>
                      <w:sz w:val="26"/>
                      <w:szCs w:val="26"/>
                    </w:rPr>
                    <w:t>2019 г</w:t>
                  </w:r>
                </w:p>
              </w:tc>
              <w:tc>
                <w:tcPr>
                  <w:tcW w:w="3030" w:type="dxa"/>
                  <w:shd w:val="clear" w:color="auto" w:fill="auto"/>
                  <w:vAlign w:val="center"/>
                </w:tcPr>
                <w:p w:rsidR="00FC6B5E" w:rsidRPr="00F95AB9" w:rsidRDefault="00FC6B5E" w:rsidP="00EA535B">
                  <w:pPr>
                    <w:spacing w:before="0"/>
                    <w:jc w:val="center"/>
                    <w:rPr>
                      <w:sz w:val="26"/>
                      <w:szCs w:val="26"/>
                    </w:rPr>
                  </w:pPr>
                  <w:r w:rsidRPr="00F95AB9">
                    <w:rPr>
                      <w:sz w:val="26"/>
                      <w:szCs w:val="26"/>
                    </w:rPr>
                    <w:t>109129,63</w:t>
                  </w:r>
                </w:p>
              </w:tc>
            </w:tr>
            <w:tr w:rsidR="00FC6B5E" w:rsidRPr="00F95AB9" w:rsidTr="00EA535B">
              <w:trPr>
                <w:trHeight w:val="53"/>
                <w:jc w:val="center"/>
              </w:trPr>
              <w:tc>
                <w:tcPr>
                  <w:tcW w:w="3092" w:type="dxa"/>
                  <w:shd w:val="clear" w:color="auto" w:fill="auto"/>
                  <w:vAlign w:val="center"/>
                </w:tcPr>
                <w:p w:rsidR="00FC6B5E" w:rsidRPr="00F95AB9" w:rsidRDefault="00FC6B5E" w:rsidP="00EA535B">
                  <w:pPr>
                    <w:spacing w:before="0"/>
                    <w:jc w:val="center"/>
                    <w:rPr>
                      <w:sz w:val="26"/>
                      <w:szCs w:val="26"/>
                    </w:rPr>
                  </w:pPr>
                  <w:r w:rsidRPr="00F95AB9">
                    <w:rPr>
                      <w:sz w:val="26"/>
                      <w:szCs w:val="26"/>
                    </w:rPr>
                    <w:t>2020 г</w:t>
                  </w:r>
                </w:p>
              </w:tc>
              <w:tc>
                <w:tcPr>
                  <w:tcW w:w="3030" w:type="dxa"/>
                  <w:shd w:val="clear" w:color="auto" w:fill="auto"/>
                  <w:vAlign w:val="center"/>
                </w:tcPr>
                <w:p w:rsidR="00FC6B5E" w:rsidRPr="00F95AB9" w:rsidRDefault="00D15A8B" w:rsidP="00EA535B">
                  <w:pPr>
                    <w:spacing w:before="0"/>
                    <w:jc w:val="center"/>
                    <w:rPr>
                      <w:sz w:val="26"/>
                      <w:szCs w:val="26"/>
                    </w:rPr>
                  </w:pPr>
                  <w:r w:rsidRPr="00F95AB9">
                    <w:rPr>
                      <w:sz w:val="26"/>
                      <w:szCs w:val="26"/>
                    </w:rPr>
                    <w:t>93540,58</w:t>
                  </w:r>
                </w:p>
              </w:tc>
            </w:tr>
            <w:tr w:rsidR="00FC6B5E" w:rsidRPr="00F95AB9" w:rsidTr="00EA535B">
              <w:trPr>
                <w:trHeight w:val="53"/>
                <w:jc w:val="center"/>
              </w:trPr>
              <w:tc>
                <w:tcPr>
                  <w:tcW w:w="3092" w:type="dxa"/>
                  <w:shd w:val="clear" w:color="auto" w:fill="auto"/>
                  <w:vAlign w:val="center"/>
                </w:tcPr>
                <w:p w:rsidR="00FC6B5E" w:rsidRPr="00F95AB9" w:rsidRDefault="00FC6B5E" w:rsidP="00EA535B">
                  <w:pPr>
                    <w:spacing w:before="0"/>
                    <w:jc w:val="center"/>
                    <w:rPr>
                      <w:sz w:val="26"/>
                      <w:szCs w:val="26"/>
                    </w:rPr>
                  </w:pPr>
                  <w:r w:rsidRPr="00F95AB9">
                    <w:rPr>
                      <w:sz w:val="26"/>
                      <w:szCs w:val="26"/>
                    </w:rPr>
                    <w:t>2021 г.</w:t>
                  </w:r>
                </w:p>
              </w:tc>
              <w:tc>
                <w:tcPr>
                  <w:tcW w:w="3030" w:type="dxa"/>
                  <w:shd w:val="clear" w:color="auto" w:fill="auto"/>
                  <w:vAlign w:val="center"/>
                </w:tcPr>
                <w:p w:rsidR="00FC6B5E" w:rsidRPr="00F95AB9" w:rsidRDefault="00D15A8B" w:rsidP="00EA535B">
                  <w:pPr>
                    <w:spacing w:before="0"/>
                    <w:jc w:val="center"/>
                    <w:rPr>
                      <w:sz w:val="26"/>
                      <w:szCs w:val="26"/>
                    </w:rPr>
                  </w:pPr>
                  <w:r w:rsidRPr="00F95AB9">
                    <w:rPr>
                      <w:sz w:val="26"/>
                      <w:szCs w:val="26"/>
                    </w:rPr>
                    <w:t>171523,70</w:t>
                  </w:r>
                </w:p>
              </w:tc>
            </w:tr>
            <w:tr w:rsidR="00FC6B5E" w:rsidRPr="00F95AB9" w:rsidTr="00EA535B">
              <w:trPr>
                <w:trHeight w:val="53"/>
                <w:jc w:val="center"/>
              </w:trPr>
              <w:tc>
                <w:tcPr>
                  <w:tcW w:w="3092" w:type="dxa"/>
                  <w:shd w:val="clear" w:color="auto" w:fill="auto"/>
                  <w:vAlign w:val="center"/>
                </w:tcPr>
                <w:p w:rsidR="00FC6B5E" w:rsidRPr="00F95AB9" w:rsidRDefault="00FC6B5E" w:rsidP="00EA535B">
                  <w:pPr>
                    <w:spacing w:before="0"/>
                    <w:jc w:val="center"/>
                    <w:rPr>
                      <w:sz w:val="26"/>
                      <w:szCs w:val="26"/>
                    </w:rPr>
                  </w:pPr>
                  <w:r w:rsidRPr="00F95AB9">
                    <w:rPr>
                      <w:sz w:val="26"/>
                      <w:szCs w:val="26"/>
                    </w:rPr>
                    <w:t>2022 г.</w:t>
                  </w:r>
                </w:p>
              </w:tc>
              <w:tc>
                <w:tcPr>
                  <w:tcW w:w="3030" w:type="dxa"/>
                  <w:shd w:val="clear" w:color="auto" w:fill="auto"/>
                  <w:vAlign w:val="center"/>
                </w:tcPr>
                <w:p w:rsidR="00FC6B5E" w:rsidRPr="00F95AB9" w:rsidRDefault="00D15A8B" w:rsidP="00EA535B">
                  <w:pPr>
                    <w:spacing w:before="0"/>
                    <w:jc w:val="center"/>
                    <w:rPr>
                      <w:sz w:val="26"/>
                      <w:szCs w:val="26"/>
                    </w:rPr>
                  </w:pPr>
                  <w:r w:rsidRPr="00F95AB9">
                    <w:rPr>
                      <w:sz w:val="26"/>
                      <w:szCs w:val="26"/>
                    </w:rPr>
                    <w:t>59652,8</w:t>
                  </w:r>
                </w:p>
              </w:tc>
            </w:tr>
            <w:tr w:rsidR="00FC6B5E" w:rsidRPr="00F95AB9" w:rsidTr="00EA535B">
              <w:trPr>
                <w:trHeight w:val="53"/>
                <w:jc w:val="center"/>
              </w:trPr>
              <w:tc>
                <w:tcPr>
                  <w:tcW w:w="3092" w:type="dxa"/>
                  <w:shd w:val="clear" w:color="auto" w:fill="auto"/>
                  <w:vAlign w:val="center"/>
                </w:tcPr>
                <w:p w:rsidR="00FC6B5E" w:rsidRPr="00F95AB9" w:rsidRDefault="00FC6B5E" w:rsidP="00EA535B">
                  <w:pPr>
                    <w:spacing w:before="0"/>
                    <w:jc w:val="center"/>
                    <w:rPr>
                      <w:sz w:val="26"/>
                      <w:szCs w:val="26"/>
                    </w:rPr>
                  </w:pPr>
                  <w:r w:rsidRPr="00F95AB9">
                    <w:rPr>
                      <w:sz w:val="26"/>
                      <w:szCs w:val="26"/>
                    </w:rPr>
                    <w:t>2023 г.</w:t>
                  </w:r>
                </w:p>
              </w:tc>
              <w:tc>
                <w:tcPr>
                  <w:tcW w:w="3030" w:type="dxa"/>
                  <w:shd w:val="clear" w:color="auto" w:fill="auto"/>
                  <w:vAlign w:val="center"/>
                </w:tcPr>
                <w:p w:rsidR="00FC6B5E" w:rsidRPr="00F95AB9" w:rsidRDefault="00D15A8B" w:rsidP="00EA535B">
                  <w:pPr>
                    <w:spacing w:before="0"/>
                    <w:jc w:val="center"/>
                    <w:rPr>
                      <w:sz w:val="26"/>
                      <w:szCs w:val="26"/>
                    </w:rPr>
                  </w:pPr>
                  <w:r w:rsidRPr="00F95AB9">
                    <w:rPr>
                      <w:sz w:val="26"/>
                      <w:szCs w:val="26"/>
                    </w:rPr>
                    <w:t>66363,90</w:t>
                  </w:r>
                </w:p>
              </w:tc>
            </w:tr>
            <w:tr w:rsidR="00FC6B5E" w:rsidRPr="00F95AB9" w:rsidTr="00EA535B">
              <w:trPr>
                <w:trHeight w:val="53"/>
                <w:jc w:val="center"/>
              </w:trPr>
              <w:tc>
                <w:tcPr>
                  <w:tcW w:w="3092" w:type="dxa"/>
                  <w:shd w:val="clear" w:color="auto" w:fill="auto"/>
                  <w:vAlign w:val="center"/>
                </w:tcPr>
                <w:p w:rsidR="00FC6B5E" w:rsidRPr="00F95AB9" w:rsidRDefault="00FC6B5E" w:rsidP="00EA535B">
                  <w:pPr>
                    <w:spacing w:before="0"/>
                    <w:jc w:val="center"/>
                    <w:rPr>
                      <w:sz w:val="26"/>
                      <w:szCs w:val="26"/>
                    </w:rPr>
                  </w:pPr>
                  <w:r w:rsidRPr="00F95AB9">
                    <w:rPr>
                      <w:sz w:val="26"/>
                      <w:szCs w:val="26"/>
                    </w:rPr>
                    <w:t>2024 г.</w:t>
                  </w:r>
                </w:p>
              </w:tc>
              <w:tc>
                <w:tcPr>
                  <w:tcW w:w="3030" w:type="dxa"/>
                  <w:shd w:val="clear" w:color="auto" w:fill="auto"/>
                  <w:vAlign w:val="center"/>
                </w:tcPr>
                <w:p w:rsidR="00FC6B5E" w:rsidRPr="00F95AB9" w:rsidRDefault="00D15A8B" w:rsidP="00EA535B">
                  <w:pPr>
                    <w:spacing w:before="0"/>
                    <w:jc w:val="center"/>
                    <w:rPr>
                      <w:sz w:val="26"/>
                      <w:szCs w:val="26"/>
                    </w:rPr>
                  </w:pPr>
                  <w:r w:rsidRPr="00F95AB9">
                    <w:rPr>
                      <w:sz w:val="26"/>
                      <w:szCs w:val="26"/>
                    </w:rPr>
                    <w:t>69018,46</w:t>
                  </w:r>
                </w:p>
              </w:tc>
            </w:tr>
            <w:tr w:rsidR="00FC6B5E" w:rsidRPr="00F95AB9" w:rsidTr="00EA535B">
              <w:trPr>
                <w:trHeight w:val="106"/>
                <w:jc w:val="center"/>
              </w:trPr>
              <w:tc>
                <w:tcPr>
                  <w:tcW w:w="3092" w:type="dxa"/>
                  <w:shd w:val="clear" w:color="auto" w:fill="auto"/>
                  <w:vAlign w:val="center"/>
                </w:tcPr>
                <w:p w:rsidR="00FC6B5E" w:rsidRPr="00F95AB9" w:rsidRDefault="00FC6B5E" w:rsidP="00EA535B">
                  <w:pPr>
                    <w:spacing w:before="0"/>
                    <w:jc w:val="center"/>
                    <w:rPr>
                      <w:sz w:val="26"/>
                      <w:szCs w:val="26"/>
                    </w:rPr>
                  </w:pPr>
                  <w:r w:rsidRPr="00F95AB9">
                    <w:rPr>
                      <w:sz w:val="26"/>
                      <w:szCs w:val="26"/>
                    </w:rPr>
                    <w:t>Итого</w:t>
                  </w:r>
                </w:p>
                <w:p w:rsidR="00FC6B5E" w:rsidRPr="00F95AB9" w:rsidRDefault="00FC6B5E" w:rsidP="00EA535B">
                  <w:pPr>
                    <w:spacing w:before="0"/>
                    <w:jc w:val="center"/>
                    <w:rPr>
                      <w:sz w:val="26"/>
                      <w:szCs w:val="26"/>
                    </w:rPr>
                  </w:pPr>
                  <w:r w:rsidRPr="00F95AB9">
                    <w:rPr>
                      <w:sz w:val="26"/>
                      <w:szCs w:val="26"/>
                    </w:rPr>
                    <w:t>2015-2024гг</w:t>
                  </w:r>
                </w:p>
              </w:tc>
              <w:tc>
                <w:tcPr>
                  <w:tcW w:w="3030" w:type="dxa"/>
                  <w:shd w:val="clear" w:color="auto" w:fill="auto"/>
                  <w:vAlign w:val="center"/>
                </w:tcPr>
                <w:p w:rsidR="00FC6B5E" w:rsidRPr="00F95AB9" w:rsidRDefault="00D15A8B" w:rsidP="00EA535B">
                  <w:pPr>
                    <w:spacing w:before="0"/>
                    <w:jc w:val="center"/>
                    <w:rPr>
                      <w:sz w:val="26"/>
                      <w:szCs w:val="26"/>
                    </w:rPr>
                  </w:pPr>
                  <w:r w:rsidRPr="00F95AB9">
                    <w:rPr>
                      <w:sz w:val="26"/>
                      <w:szCs w:val="26"/>
                    </w:rPr>
                    <w:t>918829,87</w:t>
                  </w:r>
                </w:p>
              </w:tc>
            </w:tr>
          </w:tbl>
          <w:p w:rsidR="004429B9" w:rsidRPr="00F95AB9" w:rsidRDefault="008143CF" w:rsidP="003835A4">
            <w:pPr>
              <w:spacing w:before="0"/>
              <w:rPr>
                <w:sz w:val="26"/>
                <w:szCs w:val="26"/>
              </w:rPr>
            </w:pPr>
            <w:r w:rsidRPr="00F95AB9">
              <w:rPr>
                <w:sz w:val="26"/>
                <w:szCs w:val="26"/>
              </w:rPr>
              <w:t xml:space="preserve">Ресурсное обеспечение программы за счет средств бюджета </w:t>
            </w:r>
            <w:r w:rsidR="000A69E0"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подлежит уточнению в </w:t>
            </w:r>
            <w:proofErr w:type="gramStart"/>
            <w:r w:rsidRPr="00F95AB9">
              <w:rPr>
                <w:sz w:val="26"/>
                <w:szCs w:val="26"/>
              </w:rPr>
              <w:t>рамках</w:t>
            </w:r>
            <w:proofErr w:type="gramEnd"/>
            <w:r w:rsidRPr="00F95AB9">
              <w:rPr>
                <w:sz w:val="26"/>
                <w:szCs w:val="26"/>
              </w:rPr>
              <w:t xml:space="preserve"> бюджетного цикла.</w:t>
            </w:r>
          </w:p>
        </w:tc>
      </w:tr>
      <w:tr w:rsidR="004429B9" w:rsidRPr="00F95AB9" w:rsidTr="00EA535B">
        <w:tc>
          <w:tcPr>
            <w:tcW w:w="2088" w:type="dxa"/>
            <w:shd w:val="clear" w:color="auto" w:fill="FFFFFF"/>
            <w:tcMar>
              <w:left w:w="103" w:type="dxa"/>
            </w:tcMar>
          </w:tcPr>
          <w:p w:rsidR="004429B9" w:rsidRPr="00F95AB9" w:rsidRDefault="004429B9" w:rsidP="003835A4">
            <w:pPr>
              <w:spacing w:before="0"/>
              <w:rPr>
                <w:sz w:val="26"/>
                <w:szCs w:val="26"/>
              </w:rPr>
            </w:pPr>
            <w:r w:rsidRPr="00F95AB9">
              <w:rPr>
                <w:sz w:val="26"/>
                <w:szCs w:val="26"/>
              </w:rPr>
              <w:t xml:space="preserve">Ожидаемые конечные результаты, оценка планируемой эффективности </w:t>
            </w:r>
          </w:p>
        </w:tc>
        <w:tc>
          <w:tcPr>
            <w:tcW w:w="7761" w:type="dxa"/>
            <w:shd w:val="clear" w:color="auto" w:fill="FFFFFF"/>
            <w:tcMar>
              <w:left w:w="103" w:type="dxa"/>
            </w:tcMar>
          </w:tcPr>
          <w:p w:rsidR="00AC6BE4" w:rsidRPr="00F95AB9" w:rsidRDefault="00AC6BE4" w:rsidP="003835A4">
            <w:pPr>
              <w:snapToGrid w:val="0"/>
              <w:spacing w:before="0"/>
              <w:rPr>
                <w:b/>
                <w:sz w:val="26"/>
                <w:szCs w:val="26"/>
              </w:rPr>
            </w:pPr>
            <w:r w:rsidRPr="00F95AB9">
              <w:rPr>
                <w:b/>
                <w:sz w:val="26"/>
                <w:szCs w:val="26"/>
              </w:rPr>
              <w:t xml:space="preserve">К концу </w:t>
            </w:r>
            <w:r w:rsidRPr="00F95AB9">
              <w:rPr>
                <w:b/>
                <w:sz w:val="26"/>
                <w:szCs w:val="26"/>
                <w:lang w:val="en-US"/>
              </w:rPr>
              <w:t>I</w:t>
            </w:r>
            <w:r w:rsidRPr="00F95AB9">
              <w:rPr>
                <w:b/>
                <w:sz w:val="26"/>
                <w:szCs w:val="26"/>
              </w:rPr>
              <w:t xml:space="preserve"> этапа:</w:t>
            </w:r>
          </w:p>
          <w:p w:rsidR="004429B9" w:rsidRPr="00F95AB9" w:rsidRDefault="004429B9" w:rsidP="003835A4">
            <w:pPr>
              <w:spacing w:before="0"/>
              <w:jc w:val="both"/>
              <w:rPr>
                <w:sz w:val="26"/>
                <w:szCs w:val="26"/>
              </w:rPr>
            </w:pPr>
            <w:r w:rsidRPr="00F95AB9">
              <w:rPr>
                <w:sz w:val="26"/>
                <w:szCs w:val="26"/>
              </w:rPr>
              <w:t xml:space="preserve">1) </w:t>
            </w:r>
            <w:r w:rsidR="00246E3C" w:rsidRPr="00F95AB9">
              <w:rPr>
                <w:sz w:val="26"/>
                <w:szCs w:val="26"/>
              </w:rPr>
              <w:t xml:space="preserve">обеспечение всех детей в возрасте от </w:t>
            </w:r>
            <w:r w:rsidR="00F750B9" w:rsidRPr="00F95AB9">
              <w:rPr>
                <w:sz w:val="26"/>
                <w:szCs w:val="26"/>
              </w:rPr>
              <w:t>2 месяцев</w:t>
            </w:r>
            <w:r w:rsidR="00246E3C" w:rsidRPr="00F95AB9">
              <w:rPr>
                <w:sz w:val="26"/>
                <w:szCs w:val="26"/>
              </w:rPr>
              <w:t xml:space="preserve"> до 7 лет возможностью получать услуги дошкольного образования, в том числе за счет развития негосударственного сектора</w:t>
            </w:r>
            <w:r w:rsidRPr="00F95AB9">
              <w:rPr>
                <w:sz w:val="26"/>
                <w:szCs w:val="26"/>
              </w:rPr>
              <w:t>;</w:t>
            </w:r>
          </w:p>
          <w:p w:rsidR="004429B9" w:rsidRPr="00F95AB9" w:rsidRDefault="004429B9" w:rsidP="003835A4">
            <w:pPr>
              <w:spacing w:before="0"/>
              <w:jc w:val="both"/>
              <w:rPr>
                <w:sz w:val="26"/>
                <w:szCs w:val="26"/>
              </w:rPr>
            </w:pPr>
            <w:r w:rsidRPr="00F95AB9">
              <w:rPr>
                <w:sz w:val="26"/>
                <w:szCs w:val="26"/>
              </w:rPr>
              <w:t>2) повышение качества дошкольного образования - за счет обновления основных образовательных программ дошкольного образования с учетом требований федеральных стандартов дошкольного образования, развития системы обратной связи с потребителями услуг дошкольного образования;</w:t>
            </w:r>
          </w:p>
          <w:p w:rsidR="004429B9" w:rsidRPr="00F95AB9" w:rsidRDefault="004429B9" w:rsidP="003835A4">
            <w:pPr>
              <w:spacing w:before="0"/>
              <w:jc w:val="both"/>
              <w:rPr>
                <w:sz w:val="26"/>
                <w:szCs w:val="26"/>
              </w:rPr>
            </w:pPr>
            <w:r w:rsidRPr="00F95AB9">
              <w:rPr>
                <w:sz w:val="26"/>
                <w:szCs w:val="26"/>
              </w:rPr>
              <w:t>3) обновление кадрового состава и привлечение молодых талантливых педагогов для работы в дошкольных образовательных организаций – за счет повышения заработной платы педагогических работников</w:t>
            </w:r>
            <w:r w:rsidR="001C6EAC" w:rsidRPr="00F95AB9">
              <w:rPr>
                <w:sz w:val="26"/>
                <w:szCs w:val="26"/>
              </w:rPr>
              <w:t xml:space="preserve"> и возможности получения ежемесячных </w:t>
            </w:r>
            <w:r w:rsidR="0043773C" w:rsidRPr="00F95AB9">
              <w:rPr>
                <w:sz w:val="26"/>
                <w:szCs w:val="26"/>
              </w:rPr>
              <w:t>выплат</w:t>
            </w:r>
            <w:r w:rsidR="001C6EAC" w:rsidRPr="00F95AB9">
              <w:rPr>
                <w:sz w:val="26"/>
                <w:szCs w:val="26"/>
              </w:rPr>
              <w:t xml:space="preserve"> молодым специалистам с 2018 года</w:t>
            </w:r>
          </w:p>
          <w:p w:rsidR="00B12552" w:rsidRPr="00F95AB9" w:rsidRDefault="00B12552" w:rsidP="003835A4">
            <w:pPr>
              <w:spacing w:before="0"/>
              <w:jc w:val="both"/>
              <w:rPr>
                <w:b/>
                <w:sz w:val="26"/>
                <w:szCs w:val="26"/>
              </w:rPr>
            </w:pPr>
            <w:r w:rsidRPr="00F95AB9">
              <w:rPr>
                <w:b/>
                <w:sz w:val="26"/>
                <w:szCs w:val="26"/>
              </w:rPr>
              <w:t xml:space="preserve">К концу </w:t>
            </w:r>
            <w:r w:rsidRPr="00F95AB9">
              <w:rPr>
                <w:b/>
                <w:sz w:val="26"/>
                <w:szCs w:val="26"/>
                <w:lang w:val="en-US"/>
              </w:rPr>
              <w:t>II</w:t>
            </w:r>
            <w:r w:rsidRPr="00F95AB9">
              <w:rPr>
                <w:b/>
                <w:sz w:val="26"/>
                <w:szCs w:val="26"/>
              </w:rPr>
              <w:t xml:space="preserve"> этапа:</w:t>
            </w:r>
          </w:p>
          <w:p w:rsidR="00B12552" w:rsidRPr="00F95AB9" w:rsidRDefault="00B12552" w:rsidP="003835A4">
            <w:pPr>
              <w:pStyle w:val="a3"/>
              <w:spacing w:before="0"/>
              <w:ind w:left="0"/>
              <w:jc w:val="both"/>
              <w:rPr>
                <w:rFonts w:eastAsia="TimesNewRomanPSMT"/>
                <w:sz w:val="26"/>
                <w:szCs w:val="26"/>
              </w:rPr>
            </w:pPr>
            <w:r w:rsidRPr="00F95AB9">
              <w:rPr>
                <w:rFonts w:eastAsia="TimesNewRomanPSMT"/>
                <w:sz w:val="26"/>
                <w:szCs w:val="26"/>
              </w:rPr>
              <w:lastRenderedPageBreak/>
              <w:t>1) обеспечение доступности дошкольного образования для детей в возрасте от 3 до 7 лет к 2024 году 100%;</w:t>
            </w:r>
          </w:p>
          <w:p w:rsidR="00B12552" w:rsidRPr="00F95AB9" w:rsidRDefault="00B12552" w:rsidP="003835A4">
            <w:pPr>
              <w:pStyle w:val="a3"/>
              <w:spacing w:before="0"/>
              <w:ind w:left="0"/>
              <w:jc w:val="both"/>
              <w:rPr>
                <w:rFonts w:eastAsia="TimesNewRomanPSMT"/>
                <w:sz w:val="26"/>
                <w:szCs w:val="26"/>
              </w:rPr>
            </w:pPr>
            <w:r w:rsidRPr="00F95AB9">
              <w:rPr>
                <w:rFonts w:eastAsia="TimesNewRomanPSMT"/>
                <w:sz w:val="26"/>
                <w:szCs w:val="26"/>
              </w:rPr>
              <w:t>2) обеспечение доступности дошкольного образования для детей в возрасте от 2 месяцев до 3 лет к 2024 году 100%;</w:t>
            </w:r>
          </w:p>
          <w:p w:rsidR="0043773C" w:rsidRPr="00F95AB9" w:rsidRDefault="00B12552" w:rsidP="003835A4">
            <w:pPr>
              <w:pStyle w:val="a3"/>
              <w:spacing w:before="0"/>
              <w:ind w:left="0"/>
              <w:jc w:val="both"/>
              <w:rPr>
                <w:sz w:val="26"/>
                <w:szCs w:val="26"/>
              </w:rPr>
            </w:pPr>
            <w:r w:rsidRPr="00F95AB9">
              <w:rPr>
                <w:rFonts w:eastAsia="TimesNewRomanPSMT"/>
                <w:sz w:val="26"/>
                <w:szCs w:val="26"/>
              </w:rPr>
              <w:t xml:space="preserve">3) обеспечение </w:t>
            </w:r>
            <w:r w:rsidR="0043773C" w:rsidRPr="00F95AB9">
              <w:rPr>
                <w:rFonts w:eastAsia="TimesNewRomanPSMT"/>
                <w:sz w:val="26"/>
                <w:szCs w:val="26"/>
              </w:rPr>
              <w:t>удель</w:t>
            </w:r>
            <w:r w:rsidRPr="00F95AB9">
              <w:rPr>
                <w:rFonts w:eastAsia="TimesNewRomanPSMT"/>
                <w:sz w:val="26"/>
                <w:szCs w:val="26"/>
              </w:rPr>
              <w:t>ного</w:t>
            </w:r>
            <w:r w:rsidR="0043773C" w:rsidRPr="00F95AB9">
              <w:rPr>
                <w:rFonts w:eastAsia="TimesNewRomanPSMT"/>
                <w:sz w:val="26"/>
                <w:szCs w:val="26"/>
              </w:rPr>
              <w:t xml:space="preserve"> вес</w:t>
            </w:r>
            <w:r w:rsidRPr="00F95AB9">
              <w:rPr>
                <w:rFonts w:eastAsia="TimesNewRomanPSMT"/>
                <w:sz w:val="26"/>
                <w:szCs w:val="26"/>
              </w:rPr>
              <w:t>а</w:t>
            </w:r>
            <w:r w:rsidR="0043773C" w:rsidRPr="00F95AB9">
              <w:rPr>
                <w:rFonts w:eastAsia="TimesNewRomanPSMT"/>
                <w:sz w:val="26"/>
                <w:szCs w:val="26"/>
              </w:rPr>
              <w:t xml:space="preserve"> численности детей, посещающих дошкольные образовательные учреждения, в возрасте от 3 до 7 лет, охваченных образовательными программами, соответствующими образовательному стандарту дошкольного образо</w:t>
            </w:r>
            <w:r w:rsidRPr="00F95AB9">
              <w:rPr>
                <w:rFonts w:eastAsia="TimesNewRomanPSMT"/>
                <w:sz w:val="26"/>
                <w:szCs w:val="26"/>
              </w:rPr>
              <w:t>вания</w:t>
            </w:r>
            <w:r w:rsidR="0043773C" w:rsidRPr="00F95AB9">
              <w:rPr>
                <w:rFonts w:eastAsia="TimesNewRomanPSMT"/>
                <w:sz w:val="26"/>
                <w:szCs w:val="26"/>
              </w:rPr>
              <w:t xml:space="preserve"> 100%</w:t>
            </w:r>
            <w:r w:rsidRPr="00F95AB9">
              <w:rPr>
                <w:rFonts w:eastAsia="TimesNewRomanPSMT"/>
                <w:sz w:val="26"/>
                <w:szCs w:val="26"/>
              </w:rPr>
              <w:t>.</w:t>
            </w:r>
          </w:p>
          <w:p w:rsidR="00EB565C" w:rsidRPr="00F95AB9" w:rsidRDefault="00EB565C" w:rsidP="003835A4">
            <w:pPr>
              <w:spacing w:before="0"/>
              <w:jc w:val="both"/>
              <w:rPr>
                <w:sz w:val="26"/>
                <w:szCs w:val="26"/>
                <w:lang w:eastAsia="en-US"/>
              </w:rPr>
            </w:pPr>
            <w:r w:rsidRPr="00F95AB9">
              <w:rPr>
                <w:sz w:val="26"/>
                <w:szCs w:val="26"/>
                <w:lang w:eastAsia="en-US"/>
              </w:rPr>
              <w:t xml:space="preserve">Реализация региональных проектов в </w:t>
            </w:r>
            <w:proofErr w:type="gramStart"/>
            <w:r w:rsidRPr="00F95AB9">
              <w:rPr>
                <w:sz w:val="26"/>
                <w:szCs w:val="26"/>
                <w:lang w:eastAsia="en-US"/>
              </w:rPr>
              <w:t>рамках</w:t>
            </w:r>
            <w:proofErr w:type="gramEnd"/>
            <w:r w:rsidRPr="00F95AB9">
              <w:rPr>
                <w:sz w:val="26"/>
                <w:szCs w:val="26"/>
                <w:lang w:eastAsia="en-US"/>
              </w:rPr>
              <w:t xml:space="preserve"> национальных проектов «Образование» и «Демография» приведет к качеству  образования.</w:t>
            </w:r>
          </w:p>
          <w:p w:rsidR="00246E3C" w:rsidRPr="00F95AB9" w:rsidRDefault="00EB565C" w:rsidP="003835A4">
            <w:pPr>
              <w:spacing w:before="0"/>
              <w:jc w:val="both"/>
              <w:rPr>
                <w:sz w:val="26"/>
                <w:szCs w:val="26"/>
              </w:rPr>
            </w:pPr>
            <w:r w:rsidRPr="00F95AB9">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B12552" w:rsidRPr="00F95AB9" w:rsidRDefault="00B12552" w:rsidP="003835A4">
            <w:pPr>
              <w:spacing w:before="0"/>
              <w:jc w:val="both"/>
              <w:rPr>
                <w:sz w:val="26"/>
                <w:szCs w:val="26"/>
              </w:rPr>
            </w:pPr>
          </w:p>
        </w:tc>
      </w:tr>
    </w:tbl>
    <w:p w:rsidR="008B460B" w:rsidRPr="00F95AB9" w:rsidRDefault="008B460B" w:rsidP="003835A4">
      <w:pPr>
        <w:keepNext/>
        <w:shd w:val="clear" w:color="auto" w:fill="FFFFFF"/>
        <w:tabs>
          <w:tab w:val="left" w:pos="1276"/>
        </w:tabs>
        <w:spacing w:before="0"/>
        <w:ind w:firstLine="709"/>
        <w:jc w:val="center"/>
        <w:rPr>
          <w:sz w:val="26"/>
          <w:szCs w:val="26"/>
        </w:rPr>
      </w:pPr>
    </w:p>
    <w:p w:rsidR="004429B9" w:rsidRPr="00F95AB9" w:rsidRDefault="004429B9" w:rsidP="00E84D4A">
      <w:pPr>
        <w:pStyle w:val="a3"/>
        <w:keepNext/>
        <w:numPr>
          <w:ilvl w:val="1"/>
          <w:numId w:val="42"/>
        </w:numPr>
        <w:shd w:val="clear" w:color="auto" w:fill="FFFFFF"/>
        <w:tabs>
          <w:tab w:val="left" w:pos="1276"/>
        </w:tabs>
        <w:spacing w:before="0"/>
        <w:ind w:left="0" w:firstLine="709"/>
        <w:jc w:val="center"/>
        <w:rPr>
          <w:b/>
          <w:sz w:val="26"/>
          <w:szCs w:val="26"/>
        </w:rPr>
      </w:pPr>
      <w:r w:rsidRPr="00F95AB9">
        <w:rPr>
          <w:b/>
          <w:sz w:val="26"/>
          <w:szCs w:val="26"/>
        </w:rPr>
        <w:t>Характеристика сферы деятельности</w:t>
      </w:r>
    </w:p>
    <w:p w:rsidR="004429B9" w:rsidRPr="00F95AB9" w:rsidRDefault="004429B9" w:rsidP="003835A4">
      <w:pPr>
        <w:shd w:val="clear" w:color="auto" w:fill="FFFFFF"/>
        <w:spacing w:before="0"/>
        <w:ind w:firstLine="709"/>
        <w:jc w:val="both"/>
        <w:rPr>
          <w:sz w:val="26"/>
          <w:szCs w:val="26"/>
        </w:rPr>
      </w:pPr>
      <w:r w:rsidRPr="00F95AB9">
        <w:rPr>
          <w:sz w:val="26"/>
          <w:szCs w:val="26"/>
        </w:rPr>
        <w:t xml:space="preserve">На территории  МО «Дебесский  район» </w:t>
      </w:r>
      <w:r w:rsidR="00BA19D5" w:rsidRPr="00F95AB9">
        <w:rPr>
          <w:sz w:val="26"/>
          <w:szCs w:val="26"/>
        </w:rPr>
        <w:t>на 01.01.2019 года функционирует 17</w:t>
      </w:r>
      <w:r w:rsidRPr="00F95AB9">
        <w:rPr>
          <w:sz w:val="26"/>
          <w:szCs w:val="26"/>
        </w:rPr>
        <w:t xml:space="preserve"> образовательных организаций, реализующих основную общеобразовательную программу дошкольного образования. На 1.01.201</w:t>
      </w:r>
      <w:r w:rsidR="00BA19D5" w:rsidRPr="00F95AB9">
        <w:rPr>
          <w:sz w:val="26"/>
          <w:szCs w:val="26"/>
        </w:rPr>
        <w:t>9</w:t>
      </w:r>
      <w:r w:rsidRPr="00F95AB9">
        <w:rPr>
          <w:sz w:val="26"/>
          <w:szCs w:val="26"/>
        </w:rPr>
        <w:t xml:space="preserve"> года количество детей в органи</w:t>
      </w:r>
      <w:r w:rsidR="00BA19D5" w:rsidRPr="00F95AB9">
        <w:rPr>
          <w:sz w:val="26"/>
          <w:szCs w:val="26"/>
        </w:rPr>
        <w:t>зациях – 85</w:t>
      </w:r>
      <w:r w:rsidR="00486597" w:rsidRPr="00F95AB9">
        <w:rPr>
          <w:sz w:val="26"/>
          <w:szCs w:val="26"/>
        </w:rPr>
        <w:t>1</w:t>
      </w:r>
      <w:r w:rsidRPr="00F95AB9">
        <w:rPr>
          <w:sz w:val="26"/>
          <w:szCs w:val="26"/>
        </w:rPr>
        <w:t xml:space="preserve"> воспитанников.</w:t>
      </w:r>
    </w:p>
    <w:p w:rsidR="004429B9" w:rsidRPr="00F95AB9" w:rsidRDefault="004429B9" w:rsidP="003835A4">
      <w:pPr>
        <w:shd w:val="clear" w:color="auto" w:fill="FFFFFF"/>
        <w:spacing w:before="0"/>
        <w:ind w:firstLine="709"/>
        <w:jc w:val="both"/>
        <w:rPr>
          <w:sz w:val="26"/>
          <w:szCs w:val="26"/>
        </w:rPr>
      </w:pPr>
      <w:r w:rsidRPr="00F95AB9">
        <w:rPr>
          <w:sz w:val="26"/>
          <w:szCs w:val="26"/>
        </w:rPr>
        <w:t xml:space="preserve">Всего численность детей в </w:t>
      </w:r>
      <w:proofErr w:type="gramStart"/>
      <w:r w:rsidRPr="00F95AB9">
        <w:rPr>
          <w:sz w:val="26"/>
          <w:szCs w:val="26"/>
        </w:rPr>
        <w:t>возр</w:t>
      </w:r>
      <w:r w:rsidR="00BA19D5" w:rsidRPr="00F95AB9">
        <w:rPr>
          <w:sz w:val="26"/>
          <w:szCs w:val="26"/>
        </w:rPr>
        <w:t>асте</w:t>
      </w:r>
      <w:proofErr w:type="gramEnd"/>
      <w:r w:rsidR="00BA19D5" w:rsidRPr="00F95AB9">
        <w:rPr>
          <w:sz w:val="26"/>
          <w:szCs w:val="26"/>
        </w:rPr>
        <w:t xml:space="preserve"> от 1 до 6 лет на конец 2018</w:t>
      </w:r>
      <w:r w:rsidRPr="00F95AB9">
        <w:rPr>
          <w:sz w:val="26"/>
          <w:szCs w:val="26"/>
        </w:rPr>
        <w:t xml:space="preserve"> года в МО составила 1</w:t>
      </w:r>
      <w:r w:rsidR="00BA19D5" w:rsidRPr="00F95AB9">
        <w:rPr>
          <w:sz w:val="26"/>
          <w:szCs w:val="26"/>
        </w:rPr>
        <w:t>2</w:t>
      </w:r>
      <w:r w:rsidR="00486597" w:rsidRPr="00F95AB9">
        <w:rPr>
          <w:sz w:val="26"/>
          <w:szCs w:val="26"/>
        </w:rPr>
        <w:t>75</w:t>
      </w:r>
      <w:r w:rsidRPr="00F95AB9">
        <w:rPr>
          <w:sz w:val="26"/>
          <w:szCs w:val="26"/>
        </w:rPr>
        <w:t xml:space="preserve"> человек. </w:t>
      </w:r>
    </w:p>
    <w:p w:rsidR="004429B9" w:rsidRPr="00F95AB9" w:rsidRDefault="004429B9" w:rsidP="003835A4">
      <w:pPr>
        <w:shd w:val="clear" w:color="auto" w:fill="FFFFFF"/>
        <w:spacing w:before="0"/>
        <w:ind w:firstLine="709"/>
        <w:jc w:val="both"/>
        <w:rPr>
          <w:sz w:val="26"/>
          <w:szCs w:val="26"/>
        </w:rPr>
      </w:pPr>
      <w:r w:rsidRPr="00F95AB9">
        <w:rPr>
          <w:sz w:val="26"/>
          <w:szCs w:val="26"/>
        </w:rPr>
        <w:t>Прогноз количества детей дошкольного возраста (человек)</w:t>
      </w:r>
      <w:r w:rsidR="003835A4" w:rsidRPr="00F95AB9">
        <w:rPr>
          <w:sz w:val="26"/>
          <w:szCs w:val="26"/>
        </w:rPr>
        <w:t>:</w:t>
      </w:r>
    </w:p>
    <w:p w:rsidR="00486597" w:rsidRPr="00F95AB9" w:rsidRDefault="00486597" w:rsidP="003835A4">
      <w:pPr>
        <w:shd w:val="clear" w:color="auto" w:fill="FFFFFF"/>
        <w:spacing w:before="0"/>
        <w:ind w:firstLine="709"/>
        <w:jc w:val="both"/>
        <w:rPr>
          <w:sz w:val="26"/>
          <w:szCs w:val="26"/>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51"/>
        <w:gridCol w:w="549"/>
        <w:gridCol w:w="567"/>
        <w:gridCol w:w="567"/>
        <w:gridCol w:w="567"/>
        <w:gridCol w:w="567"/>
        <w:gridCol w:w="567"/>
        <w:gridCol w:w="567"/>
        <w:gridCol w:w="567"/>
        <w:gridCol w:w="567"/>
        <w:gridCol w:w="567"/>
        <w:gridCol w:w="567"/>
        <w:gridCol w:w="567"/>
      </w:tblGrid>
      <w:tr w:rsidR="00FD23C7" w:rsidRPr="00F95AB9" w:rsidTr="00FD23C7">
        <w:trPr>
          <w:trHeight w:val="300"/>
          <w:jc w:val="center"/>
        </w:trPr>
        <w:tc>
          <w:tcPr>
            <w:tcW w:w="2851" w:type="dxa"/>
            <w:noWrap/>
            <w:vAlign w:val="center"/>
          </w:tcPr>
          <w:p w:rsidR="00FD23C7" w:rsidRPr="00F95AB9" w:rsidRDefault="00FD23C7" w:rsidP="003835A4">
            <w:pPr>
              <w:spacing w:before="0"/>
              <w:ind w:right="-90"/>
              <w:jc w:val="center"/>
              <w:rPr>
                <w:sz w:val="26"/>
                <w:szCs w:val="26"/>
              </w:rPr>
            </w:pPr>
            <w:r w:rsidRPr="00F95AB9">
              <w:rPr>
                <w:sz w:val="26"/>
                <w:szCs w:val="26"/>
              </w:rPr>
              <w:t>Наименование показателя</w:t>
            </w:r>
          </w:p>
        </w:tc>
        <w:tc>
          <w:tcPr>
            <w:tcW w:w="549" w:type="dxa"/>
            <w:vAlign w:val="center"/>
          </w:tcPr>
          <w:p w:rsidR="00FD23C7" w:rsidRPr="00F95AB9" w:rsidRDefault="00FD23C7" w:rsidP="003835A4">
            <w:pPr>
              <w:spacing w:before="0"/>
              <w:ind w:left="-124" w:right="-90"/>
              <w:jc w:val="center"/>
              <w:rPr>
                <w:sz w:val="26"/>
                <w:szCs w:val="26"/>
              </w:rPr>
            </w:pPr>
            <w:r w:rsidRPr="00F95AB9">
              <w:rPr>
                <w:sz w:val="26"/>
                <w:szCs w:val="26"/>
              </w:rPr>
              <w:t>2013 год</w:t>
            </w:r>
          </w:p>
        </w:tc>
        <w:tc>
          <w:tcPr>
            <w:tcW w:w="567" w:type="dxa"/>
            <w:vAlign w:val="center"/>
          </w:tcPr>
          <w:p w:rsidR="00FD23C7" w:rsidRPr="00F95AB9" w:rsidRDefault="00FD23C7" w:rsidP="003835A4">
            <w:pPr>
              <w:spacing w:before="0"/>
              <w:ind w:left="-124" w:right="-90"/>
              <w:jc w:val="center"/>
              <w:rPr>
                <w:sz w:val="26"/>
                <w:szCs w:val="26"/>
              </w:rPr>
            </w:pPr>
            <w:r w:rsidRPr="00F95AB9">
              <w:rPr>
                <w:sz w:val="26"/>
                <w:szCs w:val="26"/>
              </w:rPr>
              <w:t>2014 год</w:t>
            </w:r>
          </w:p>
        </w:tc>
        <w:tc>
          <w:tcPr>
            <w:tcW w:w="567" w:type="dxa"/>
            <w:vAlign w:val="center"/>
          </w:tcPr>
          <w:p w:rsidR="00FD23C7" w:rsidRPr="00F95AB9" w:rsidRDefault="00FD23C7" w:rsidP="003835A4">
            <w:pPr>
              <w:spacing w:before="0"/>
              <w:ind w:left="-124" w:right="-90"/>
              <w:jc w:val="center"/>
              <w:rPr>
                <w:sz w:val="26"/>
                <w:szCs w:val="26"/>
              </w:rPr>
            </w:pPr>
            <w:r w:rsidRPr="00F95AB9">
              <w:rPr>
                <w:sz w:val="26"/>
                <w:szCs w:val="26"/>
              </w:rPr>
              <w:t>2015 год</w:t>
            </w:r>
          </w:p>
        </w:tc>
        <w:tc>
          <w:tcPr>
            <w:tcW w:w="567" w:type="dxa"/>
            <w:vAlign w:val="center"/>
          </w:tcPr>
          <w:p w:rsidR="00FD23C7" w:rsidRPr="00F95AB9" w:rsidRDefault="00FD23C7" w:rsidP="003835A4">
            <w:pPr>
              <w:spacing w:before="0"/>
              <w:ind w:left="-124" w:right="-90"/>
              <w:jc w:val="center"/>
              <w:rPr>
                <w:sz w:val="26"/>
                <w:szCs w:val="26"/>
              </w:rPr>
            </w:pPr>
            <w:r w:rsidRPr="00F95AB9">
              <w:rPr>
                <w:sz w:val="26"/>
                <w:szCs w:val="26"/>
              </w:rPr>
              <w:t>2016 год</w:t>
            </w:r>
          </w:p>
        </w:tc>
        <w:tc>
          <w:tcPr>
            <w:tcW w:w="567" w:type="dxa"/>
            <w:vAlign w:val="center"/>
          </w:tcPr>
          <w:p w:rsidR="00FD23C7" w:rsidRPr="00F95AB9" w:rsidRDefault="00FD23C7" w:rsidP="003835A4">
            <w:pPr>
              <w:spacing w:before="0"/>
              <w:ind w:left="-124" w:right="-90"/>
              <w:jc w:val="center"/>
              <w:rPr>
                <w:sz w:val="26"/>
                <w:szCs w:val="26"/>
              </w:rPr>
            </w:pPr>
            <w:r w:rsidRPr="00F95AB9">
              <w:rPr>
                <w:sz w:val="26"/>
                <w:szCs w:val="26"/>
              </w:rPr>
              <w:t>2017 год</w:t>
            </w:r>
          </w:p>
        </w:tc>
        <w:tc>
          <w:tcPr>
            <w:tcW w:w="567" w:type="dxa"/>
            <w:vAlign w:val="center"/>
          </w:tcPr>
          <w:p w:rsidR="00FD23C7" w:rsidRPr="00F95AB9" w:rsidRDefault="00FD23C7" w:rsidP="003835A4">
            <w:pPr>
              <w:spacing w:before="0"/>
              <w:ind w:left="-124" w:right="-90"/>
              <w:jc w:val="center"/>
              <w:rPr>
                <w:sz w:val="26"/>
                <w:szCs w:val="26"/>
              </w:rPr>
            </w:pPr>
            <w:r w:rsidRPr="00F95AB9">
              <w:rPr>
                <w:sz w:val="26"/>
                <w:szCs w:val="26"/>
              </w:rPr>
              <w:t>2018 год</w:t>
            </w:r>
          </w:p>
        </w:tc>
        <w:tc>
          <w:tcPr>
            <w:tcW w:w="567" w:type="dxa"/>
            <w:noWrap/>
            <w:vAlign w:val="center"/>
          </w:tcPr>
          <w:p w:rsidR="00FD23C7" w:rsidRPr="00F95AB9" w:rsidRDefault="00FD23C7" w:rsidP="003835A4">
            <w:pPr>
              <w:spacing w:before="0"/>
              <w:ind w:left="-124" w:right="-90"/>
              <w:jc w:val="center"/>
              <w:rPr>
                <w:sz w:val="26"/>
                <w:szCs w:val="26"/>
              </w:rPr>
            </w:pPr>
            <w:r w:rsidRPr="00F95AB9">
              <w:rPr>
                <w:sz w:val="26"/>
                <w:szCs w:val="26"/>
              </w:rPr>
              <w:t>2019 год</w:t>
            </w:r>
          </w:p>
        </w:tc>
        <w:tc>
          <w:tcPr>
            <w:tcW w:w="567" w:type="dxa"/>
            <w:vAlign w:val="center"/>
          </w:tcPr>
          <w:p w:rsidR="00FD23C7" w:rsidRPr="00F95AB9" w:rsidRDefault="00FD23C7" w:rsidP="003835A4">
            <w:pPr>
              <w:spacing w:before="0"/>
              <w:ind w:left="-124" w:right="-90"/>
              <w:jc w:val="center"/>
              <w:rPr>
                <w:sz w:val="26"/>
                <w:szCs w:val="26"/>
              </w:rPr>
            </w:pPr>
            <w:r w:rsidRPr="00F95AB9">
              <w:rPr>
                <w:sz w:val="26"/>
                <w:szCs w:val="26"/>
              </w:rPr>
              <w:t>2020 год</w:t>
            </w:r>
          </w:p>
        </w:tc>
        <w:tc>
          <w:tcPr>
            <w:tcW w:w="567" w:type="dxa"/>
          </w:tcPr>
          <w:p w:rsidR="00FD23C7" w:rsidRPr="00F95AB9" w:rsidRDefault="00FD23C7" w:rsidP="003835A4">
            <w:pPr>
              <w:spacing w:before="0"/>
              <w:ind w:left="-124" w:right="-90"/>
              <w:jc w:val="center"/>
              <w:rPr>
                <w:sz w:val="26"/>
                <w:szCs w:val="26"/>
              </w:rPr>
            </w:pPr>
            <w:r w:rsidRPr="00F95AB9">
              <w:rPr>
                <w:sz w:val="26"/>
                <w:szCs w:val="26"/>
              </w:rPr>
              <w:t>2021 год</w:t>
            </w:r>
          </w:p>
        </w:tc>
        <w:tc>
          <w:tcPr>
            <w:tcW w:w="567" w:type="dxa"/>
            <w:vAlign w:val="center"/>
          </w:tcPr>
          <w:p w:rsidR="00FD23C7" w:rsidRPr="00F95AB9" w:rsidRDefault="00FD23C7" w:rsidP="003835A4">
            <w:pPr>
              <w:spacing w:before="0"/>
              <w:ind w:left="-124" w:right="-90"/>
              <w:jc w:val="center"/>
              <w:rPr>
                <w:sz w:val="26"/>
                <w:szCs w:val="26"/>
              </w:rPr>
            </w:pPr>
            <w:r w:rsidRPr="00F95AB9">
              <w:rPr>
                <w:sz w:val="26"/>
                <w:szCs w:val="26"/>
              </w:rPr>
              <w:t>2022 год</w:t>
            </w:r>
          </w:p>
        </w:tc>
        <w:tc>
          <w:tcPr>
            <w:tcW w:w="567" w:type="dxa"/>
            <w:vAlign w:val="center"/>
          </w:tcPr>
          <w:p w:rsidR="00FD23C7" w:rsidRPr="00F95AB9" w:rsidRDefault="00FD23C7" w:rsidP="003835A4">
            <w:pPr>
              <w:spacing w:before="0"/>
              <w:ind w:left="-124" w:right="-90"/>
              <w:jc w:val="center"/>
              <w:rPr>
                <w:sz w:val="26"/>
                <w:szCs w:val="26"/>
              </w:rPr>
            </w:pPr>
            <w:r w:rsidRPr="00F95AB9">
              <w:rPr>
                <w:sz w:val="26"/>
                <w:szCs w:val="26"/>
              </w:rPr>
              <w:t>2023 год</w:t>
            </w:r>
          </w:p>
        </w:tc>
        <w:tc>
          <w:tcPr>
            <w:tcW w:w="567" w:type="dxa"/>
            <w:vAlign w:val="center"/>
          </w:tcPr>
          <w:p w:rsidR="00FD23C7" w:rsidRPr="00F95AB9" w:rsidRDefault="00FD23C7" w:rsidP="003835A4">
            <w:pPr>
              <w:spacing w:before="0"/>
              <w:ind w:left="-124" w:right="-90"/>
              <w:jc w:val="center"/>
              <w:rPr>
                <w:sz w:val="26"/>
                <w:szCs w:val="26"/>
              </w:rPr>
            </w:pPr>
            <w:r w:rsidRPr="00F95AB9">
              <w:rPr>
                <w:sz w:val="26"/>
                <w:szCs w:val="26"/>
              </w:rPr>
              <w:t>2024 год</w:t>
            </w:r>
          </w:p>
        </w:tc>
      </w:tr>
      <w:tr w:rsidR="00486597" w:rsidRPr="00F95AB9" w:rsidTr="00EA535B">
        <w:trPr>
          <w:trHeight w:val="716"/>
          <w:jc w:val="center"/>
        </w:trPr>
        <w:tc>
          <w:tcPr>
            <w:tcW w:w="2851" w:type="dxa"/>
            <w:noWrap/>
            <w:vAlign w:val="center"/>
          </w:tcPr>
          <w:p w:rsidR="00486597" w:rsidRPr="00F95AB9" w:rsidRDefault="00486597" w:rsidP="003835A4">
            <w:pPr>
              <w:spacing w:before="0"/>
              <w:ind w:right="-90"/>
              <w:rPr>
                <w:sz w:val="26"/>
                <w:szCs w:val="26"/>
              </w:rPr>
            </w:pPr>
            <w:r w:rsidRPr="00F95AB9">
              <w:rPr>
                <w:sz w:val="26"/>
                <w:szCs w:val="26"/>
              </w:rPr>
              <w:t xml:space="preserve">Численность детей в </w:t>
            </w:r>
            <w:proofErr w:type="gramStart"/>
            <w:r w:rsidRPr="00F95AB9">
              <w:rPr>
                <w:sz w:val="26"/>
                <w:szCs w:val="26"/>
              </w:rPr>
              <w:t>возрасте</w:t>
            </w:r>
            <w:proofErr w:type="gramEnd"/>
            <w:r w:rsidRPr="00F95AB9">
              <w:rPr>
                <w:sz w:val="26"/>
                <w:szCs w:val="26"/>
              </w:rPr>
              <w:t xml:space="preserve"> 1-6 лет</w:t>
            </w:r>
          </w:p>
        </w:tc>
        <w:tc>
          <w:tcPr>
            <w:tcW w:w="549" w:type="dxa"/>
            <w:vAlign w:val="center"/>
          </w:tcPr>
          <w:p w:rsidR="00486597" w:rsidRPr="00F95AB9" w:rsidRDefault="00486597" w:rsidP="003835A4">
            <w:pPr>
              <w:spacing w:before="0"/>
              <w:ind w:left="-124" w:right="-90"/>
              <w:jc w:val="center"/>
              <w:rPr>
                <w:sz w:val="26"/>
                <w:szCs w:val="26"/>
              </w:rPr>
            </w:pPr>
            <w:r w:rsidRPr="00F95AB9">
              <w:rPr>
                <w:sz w:val="26"/>
                <w:szCs w:val="26"/>
              </w:rPr>
              <w:t>1159</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1256</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1282</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1298</w:t>
            </w:r>
          </w:p>
        </w:tc>
        <w:tc>
          <w:tcPr>
            <w:tcW w:w="567" w:type="dxa"/>
            <w:vAlign w:val="center"/>
          </w:tcPr>
          <w:p w:rsidR="00486597" w:rsidRPr="00F95AB9" w:rsidRDefault="00486597" w:rsidP="003835A4">
            <w:pPr>
              <w:spacing w:before="0"/>
              <w:ind w:left="-124" w:right="-90"/>
              <w:jc w:val="center"/>
              <w:rPr>
                <w:sz w:val="26"/>
                <w:szCs w:val="26"/>
              </w:rPr>
            </w:pPr>
          </w:p>
          <w:p w:rsidR="00486597" w:rsidRPr="00F95AB9" w:rsidRDefault="00486597" w:rsidP="003835A4">
            <w:pPr>
              <w:spacing w:before="0"/>
              <w:ind w:left="-124" w:right="-90"/>
              <w:jc w:val="center"/>
              <w:rPr>
                <w:sz w:val="26"/>
                <w:szCs w:val="26"/>
              </w:rPr>
            </w:pPr>
            <w:r w:rsidRPr="00F95AB9">
              <w:rPr>
                <w:sz w:val="26"/>
                <w:szCs w:val="26"/>
              </w:rPr>
              <w:t>1317</w:t>
            </w:r>
          </w:p>
          <w:p w:rsidR="00486597" w:rsidRPr="00F95AB9" w:rsidRDefault="00486597" w:rsidP="003835A4">
            <w:pPr>
              <w:spacing w:before="0"/>
              <w:ind w:left="-124" w:right="-90"/>
              <w:jc w:val="center"/>
              <w:rPr>
                <w:sz w:val="26"/>
                <w:szCs w:val="26"/>
              </w:rPr>
            </w:pP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1275</w:t>
            </w:r>
          </w:p>
        </w:tc>
        <w:tc>
          <w:tcPr>
            <w:tcW w:w="567" w:type="dxa"/>
            <w:noWrap/>
          </w:tcPr>
          <w:p w:rsidR="00486597" w:rsidRPr="00F95AB9" w:rsidRDefault="00486597" w:rsidP="003835A4">
            <w:pPr>
              <w:spacing w:before="0"/>
              <w:ind w:left="-124" w:right="-110"/>
              <w:jc w:val="center"/>
              <w:rPr>
                <w:sz w:val="26"/>
                <w:szCs w:val="26"/>
              </w:rPr>
            </w:pPr>
          </w:p>
          <w:p w:rsidR="00486597" w:rsidRPr="00F95AB9" w:rsidRDefault="00486597" w:rsidP="003835A4">
            <w:pPr>
              <w:spacing w:before="0"/>
              <w:ind w:left="-124" w:right="-110"/>
              <w:jc w:val="center"/>
              <w:rPr>
                <w:sz w:val="26"/>
                <w:szCs w:val="26"/>
              </w:rPr>
            </w:pPr>
            <w:r w:rsidRPr="00F95AB9">
              <w:rPr>
                <w:sz w:val="26"/>
                <w:szCs w:val="26"/>
              </w:rPr>
              <w:t>1071</w:t>
            </w:r>
          </w:p>
        </w:tc>
        <w:tc>
          <w:tcPr>
            <w:tcW w:w="567" w:type="dxa"/>
          </w:tcPr>
          <w:p w:rsidR="00486597" w:rsidRPr="00F95AB9" w:rsidRDefault="00486597" w:rsidP="003835A4">
            <w:pPr>
              <w:spacing w:before="0"/>
              <w:ind w:left="-124" w:right="-110"/>
              <w:jc w:val="center"/>
              <w:rPr>
                <w:sz w:val="26"/>
                <w:szCs w:val="26"/>
              </w:rPr>
            </w:pPr>
          </w:p>
          <w:p w:rsidR="00486597" w:rsidRPr="00F95AB9" w:rsidRDefault="00486597" w:rsidP="003835A4">
            <w:pPr>
              <w:spacing w:before="0"/>
              <w:ind w:left="-124" w:right="-110"/>
              <w:jc w:val="center"/>
              <w:rPr>
                <w:sz w:val="26"/>
                <w:szCs w:val="26"/>
              </w:rPr>
            </w:pPr>
            <w:r w:rsidRPr="00F95AB9">
              <w:rPr>
                <w:sz w:val="26"/>
                <w:szCs w:val="26"/>
              </w:rPr>
              <w:t>1070</w:t>
            </w:r>
          </w:p>
        </w:tc>
        <w:tc>
          <w:tcPr>
            <w:tcW w:w="567" w:type="dxa"/>
          </w:tcPr>
          <w:p w:rsidR="00486597" w:rsidRPr="00F95AB9" w:rsidRDefault="00486597" w:rsidP="003835A4">
            <w:pPr>
              <w:spacing w:before="0"/>
              <w:ind w:left="-124" w:right="-110"/>
              <w:jc w:val="center"/>
              <w:rPr>
                <w:sz w:val="26"/>
                <w:szCs w:val="26"/>
              </w:rPr>
            </w:pPr>
          </w:p>
          <w:p w:rsidR="00486597" w:rsidRPr="00F95AB9" w:rsidRDefault="00486597" w:rsidP="003835A4">
            <w:pPr>
              <w:spacing w:before="0"/>
              <w:ind w:left="-124" w:right="-110"/>
              <w:jc w:val="center"/>
              <w:rPr>
                <w:sz w:val="26"/>
                <w:szCs w:val="26"/>
              </w:rPr>
            </w:pPr>
            <w:r w:rsidRPr="00F95AB9">
              <w:rPr>
                <w:sz w:val="26"/>
                <w:szCs w:val="26"/>
              </w:rPr>
              <w:t>1070</w:t>
            </w:r>
          </w:p>
          <w:p w:rsidR="00486597" w:rsidRPr="00F95AB9" w:rsidRDefault="00486597" w:rsidP="003835A4">
            <w:pPr>
              <w:spacing w:before="0"/>
              <w:ind w:left="-124" w:right="-110"/>
              <w:jc w:val="center"/>
              <w:rPr>
                <w:sz w:val="26"/>
                <w:szCs w:val="26"/>
              </w:rPr>
            </w:pP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1040</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1020</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1000</w:t>
            </w:r>
          </w:p>
        </w:tc>
      </w:tr>
      <w:tr w:rsidR="00486597" w:rsidRPr="00F95AB9" w:rsidTr="00DC3091">
        <w:trPr>
          <w:trHeight w:val="300"/>
          <w:jc w:val="center"/>
        </w:trPr>
        <w:tc>
          <w:tcPr>
            <w:tcW w:w="2851" w:type="dxa"/>
            <w:noWrap/>
            <w:vAlign w:val="center"/>
          </w:tcPr>
          <w:p w:rsidR="00486597" w:rsidRPr="00F95AB9" w:rsidRDefault="00EA535B" w:rsidP="003835A4">
            <w:pPr>
              <w:spacing w:before="0"/>
              <w:ind w:right="-90"/>
              <w:rPr>
                <w:sz w:val="26"/>
                <w:szCs w:val="26"/>
              </w:rPr>
            </w:pPr>
            <w:r w:rsidRPr="00F95AB9">
              <w:rPr>
                <w:sz w:val="26"/>
                <w:szCs w:val="26"/>
              </w:rPr>
              <w:t xml:space="preserve">Численность детей, охваченных </w:t>
            </w:r>
            <w:proofErr w:type="spellStart"/>
            <w:proofErr w:type="gramStart"/>
            <w:r w:rsidR="00486597" w:rsidRPr="00F95AB9">
              <w:rPr>
                <w:sz w:val="26"/>
                <w:szCs w:val="26"/>
              </w:rPr>
              <w:t>дошколь</w:t>
            </w:r>
            <w:r w:rsidRPr="00F95AB9">
              <w:rPr>
                <w:sz w:val="26"/>
                <w:szCs w:val="26"/>
              </w:rPr>
              <w:t>-</w:t>
            </w:r>
            <w:r w:rsidR="00486597" w:rsidRPr="00F95AB9">
              <w:rPr>
                <w:sz w:val="26"/>
                <w:szCs w:val="26"/>
              </w:rPr>
              <w:t>ным</w:t>
            </w:r>
            <w:proofErr w:type="spellEnd"/>
            <w:proofErr w:type="gramEnd"/>
            <w:r w:rsidR="00486597" w:rsidRPr="00F95AB9">
              <w:rPr>
                <w:sz w:val="26"/>
                <w:szCs w:val="26"/>
              </w:rPr>
              <w:t xml:space="preserve"> образованием</w:t>
            </w:r>
          </w:p>
        </w:tc>
        <w:tc>
          <w:tcPr>
            <w:tcW w:w="549" w:type="dxa"/>
            <w:vAlign w:val="center"/>
          </w:tcPr>
          <w:p w:rsidR="00486597" w:rsidRPr="00F95AB9" w:rsidRDefault="00486597" w:rsidP="003835A4">
            <w:pPr>
              <w:spacing w:before="0"/>
              <w:ind w:left="-124" w:right="-90"/>
              <w:jc w:val="center"/>
              <w:rPr>
                <w:sz w:val="26"/>
                <w:szCs w:val="26"/>
              </w:rPr>
            </w:pPr>
            <w:r w:rsidRPr="00F95AB9">
              <w:rPr>
                <w:sz w:val="26"/>
                <w:szCs w:val="26"/>
              </w:rPr>
              <w:t>965</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1036</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1050</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1050</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1084</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851</w:t>
            </w:r>
          </w:p>
        </w:tc>
        <w:tc>
          <w:tcPr>
            <w:tcW w:w="567" w:type="dxa"/>
            <w:noWrap/>
            <w:vAlign w:val="center"/>
          </w:tcPr>
          <w:p w:rsidR="00486597" w:rsidRPr="00F95AB9" w:rsidRDefault="00486597" w:rsidP="003835A4">
            <w:pPr>
              <w:spacing w:before="0"/>
              <w:ind w:left="-124" w:right="-110"/>
              <w:jc w:val="center"/>
              <w:rPr>
                <w:sz w:val="26"/>
                <w:szCs w:val="26"/>
              </w:rPr>
            </w:pPr>
            <w:r w:rsidRPr="00F95AB9">
              <w:rPr>
                <w:sz w:val="26"/>
                <w:szCs w:val="26"/>
              </w:rPr>
              <w:t>806</w:t>
            </w:r>
          </w:p>
        </w:tc>
        <w:tc>
          <w:tcPr>
            <w:tcW w:w="567" w:type="dxa"/>
            <w:vAlign w:val="center"/>
          </w:tcPr>
          <w:p w:rsidR="00486597" w:rsidRPr="00F95AB9" w:rsidRDefault="00486597" w:rsidP="003835A4">
            <w:pPr>
              <w:spacing w:before="0"/>
              <w:ind w:left="-124" w:right="-110"/>
              <w:jc w:val="center"/>
              <w:rPr>
                <w:sz w:val="26"/>
                <w:szCs w:val="26"/>
              </w:rPr>
            </w:pPr>
            <w:r w:rsidRPr="00F95AB9">
              <w:rPr>
                <w:sz w:val="26"/>
                <w:szCs w:val="26"/>
              </w:rPr>
              <w:t>820</w:t>
            </w:r>
          </w:p>
        </w:tc>
        <w:tc>
          <w:tcPr>
            <w:tcW w:w="567" w:type="dxa"/>
          </w:tcPr>
          <w:p w:rsidR="00486597" w:rsidRPr="00F95AB9" w:rsidRDefault="00486597" w:rsidP="003835A4">
            <w:pPr>
              <w:spacing w:before="0"/>
              <w:ind w:left="-124" w:right="-110"/>
              <w:jc w:val="center"/>
              <w:rPr>
                <w:sz w:val="26"/>
                <w:szCs w:val="26"/>
              </w:rPr>
            </w:pPr>
          </w:p>
          <w:p w:rsidR="00486597" w:rsidRPr="00F95AB9" w:rsidRDefault="00486597" w:rsidP="003835A4">
            <w:pPr>
              <w:spacing w:before="0"/>
              <w:ind w:left="-124" w:right="-110"/>
              <w:jc w:val="center"/>
              <w:rPr>
                <w:sz w:val="26"/>
                <w:szCs w:val="26"/>
              </w:rPr>
            </w:pPr>
            <w:r w:rsidRPr="00F95AB9">
              <w:rPr>
                <w:sz w:val="26"/>
                <w:szCs w:val="26"/>
              </w:rPr>
              <w:t>820</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810</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805</w:t>
            </w:r>
          </w:p>
        </w:tc>
        <w:tc>
          <w:tcPr>
            <w:tcW w:w="567" w:type="dxa"/>
            <w:vAlign w:val="center"/>
          </w:tcPr>
          <w:p w:rsidR="00486597" w:rsidRPr="00F95AB9" w:rsidRDefault="00486597" w:rsidP="003835A4">
            <w:pPr>
              <w:spacing w:before="0"/>
              <w:ind w:left="-124" w:right="-90"/>
              <w:jc w:val="center"/>
              <w:rPr>
                <w:sz w:val="26"/>
                <w:szCs w:val="26"/>
              </w:rPr>
            </w:pPr>
            <w:r w:rsidRPr="00F95AB9">
              <w:rPr>
                <w:sz w:val="26"/>
                <w:szCs w:val="26"/>
              </w:rPr>
              <w:t>800</w:t>
            </w:r>
          </w:p>
        </w:tc>
      </w:tr>
    </w:tbl>
    <w:p w:rsidR="004429B9" w:rsidRPr="00F95AB9" w:rsidRDefault="004429B9" w:rsidP="003835A4">
      <w:pPr>
        <w:shd w:val="clear" w:color="auto" w:fill="FFFFFF"/>
        <w:spacing w:before="0"/>
        <w:ind w:firstLine="709"/>
        <w:jc w:val="both"/>
        <w:rPr>
          <w:sz w:val="26"/>
          <w:szCs w:val="26"/>
        </w:rPr>
      </w:pPr>
    </w:p>
    <w:p w:rsidR="00486597" w:rsidRPr="00F95AB9" w:rsidRDefault="00486597" w:rsidP="003835A4">
      <w:pPr>
        <w:spacing w:before="0"/>
        <w:ind w:firstLine="709"/>
        <w:jc w:val="both"/>
        <w:rPr>
          <w:sz w:val="26"/>
          <w:szCs w:val="26"/>
        </w:rPr>
      </w:pPr>
      <w:r w:rsidRPr="00F95AB9">
        <w:rPr>
          <w:sz w:val="26"/>
          <w:szCs w:val="26"/>
        </w:rPr>
        <w:t xml:space="preserve">Все дошкольные образовательные учреждения в </w:t>
      </w:r>
      <w:proofErr w:type="gramStart"/>
      <w:r w:rsidRPr="00F95AB9">
        <w:rPr>
          <w:sz w:val="26"/>
          <w:szCs w:val="26"/>
        </w:rPr>
        <w:t>районе</w:t>
      </w:r>
      <w:proofErr w:type="gramEnd"/>
      <w:r w:rsidRPr="00F95AB9">
        <w:rPr>
          <w:sz w:val="26"/>
          <w:szCs w:val="26"/>
        </w:rPr>
        <w:t xml:space="preserve">  являются  муниципальными, кадрами  обеспечены.  </w:t>
      </w:r>
    </w:p>
    <w:p w:rsidR="00486597" w:rsidRPr="00F95AB9" w:rsidRDefault="00486597" w:rsidP="003835A4">
      <w:pPr>
        <w:shd w:val="clear" w:color="auto" w:fill="FFFFFF"/>
        <w:spacing w:before="0"/>
        <w:ind w:firstLine="709"/>
        <w:jc w:val="both"/>
        <w:rPr>
          <w:sz w:val="26"/>
          <w:szCs w:val="26"/>
        </w:rPr>
      </w:pPr>
      <w:r w:rsidRPr="00F95AB9">
        <w:rPr>
          <w:sz w:val="26"/>
          <w:szCs w:val="26"/>
        </w:rPr>
        <w:t xml:space="preserve">В очереди на получение услуг дошкольного образования в автоматизированной информационной системе «Электронный детский сад» на 20 октября 2019 года стоят 22 ребенка с актуальным спросом на 01.09.2019, в том числе 8 детей, не обеспеченных местами (от 8 месяцев до 1 года 4 месяцев), и 14 детей желают поменять дошкольное учреждение. В очереди с отложенным спросом – 87 детей. Большая вероятность достижения доступности в 2019 году 100 %. </w:t>
      </w:r>
    </w:p>
    <w:p w:rsidR="00486597" w:rsidRPr="00F95AB9" w:rsidRDefault="00486597" w:rsidP="003835A4">
      <w:pPr>
        <w:shd w:val="clear" w:color="auto" w:fill="FFFFFF"/>
        <w:spacing w:before="0"/>
        <w:ind w:firstLine="709"/>
        <w:jc w:val="both"/>
        <w:rPr>
          <w:sz w:val="26"/>
          <w:szCs w:val="26"/>
        </w:rPr>
      </w:pPr>
      <w:r w:rsidRPr="00F95AB9">
        <w:rPr>
          <w:sz w:val="26"/>
          <w:szCs w:val="26"/>
        </w:rPr>
        <w:t xml:space="preserve">В 2020 году в рамках национального проекта «Демография» в с. Дебесы запланировано строительство нового </w:t>
      </w:r>
      <w:proofErr w:type="gramStart"/>
      <w:r w:rsidRPr="00F95AB9">
        <w:rPr>
          <w:sz w:val="26"/>
          <w:szCs w:val="26"/>
        </w:rPr>
        <w:t>сада-яслей</w:t>
      </w:r>
      <w:proofErr w:type="gramEnd"/>
      <w:r w:rsidRPr="00F95AB9">
        <w:rPr>
          <w:sz w:val="26"/>
          <w:szCs w:val="26"/>
        </w:rPr>
        <w:t xml:space="preserve"> на 80 мест. Благодаря этому, все нуждающиеся дети до трёх лет будут обеспечены местами в новых </w:t>
      </w:r>
      <w:proofErr w:type="gramStart"/>
      <w:r w:rsidRPr="00F95AB9">
        <w:rPr>
          <w:sz w:val="26"/>
          <w:szCs w:val="26"/>
        </w:rPr>
        <w:t>яслях</w:t>
      </w:r>
      <w:proofErr w:type="gramEnd"/>
      <w:r w:rsidRPr="00F95AB9">
        <w:rPr>
          <w:sz w:val="26"/>
          <w:szCs w:val="26"/>
        </w:rPr>
        <w:t>.</w:t>
      </w:r>
    </w:p>
    <w:p w:rsidR="00EA535B" w:rsidRPr="00F95AB9" w:rsidRDefault="00486597" w:rsidP="00EA535B">
      <w:pPr>
        <w:shd w:val="clear" w:color="auto" w:fill="FFFFFF"/>
        <w:spacing w:before="0"/>
        <w:ind w:firstLine="709"/>
        <w:jc w:val="both"/>
        <w:rPr>
          <w:sz w:val="26"/>
          <w:szCs w:val="26"/>
        </w:rPr>
      </w:pPr>
      <w:r w:rsidRPr="00F95AB9">
        <w:rPr>
          <w:sz w:val="26"/>
          <w:szCs w:val="26"/>
        </w:rPr>
        <w:lastRenderedPageBreak/>
        <w:t xml:space="preserve">В </w:t>
      </w:r>
      <w:proofErr w:type="spellStart"/>
      <w:r w:rsidRPr="00F95AB9">
        <w:rPr>
          <w:sz w:val="26"/>
          <w:szCs w:val="26"/>
        </w:rPr>
        <w:t>Дебесском</w:t>
      </w:r>
      <w:proofErr w:type="spellEnd"/>
      <w:r w:rsidRPr="00F95AB9">
        <w:rPr>
          <w:sz w:val="26"/>
          <w:szCs w:val="26"/>
        </w:rPr>
        <w:t xml:space="preserve"> районе 21 детей-инвалидов дошкольного возраста, 16, из которых посещают дошкольные образовательные учреждения. Данным детям разработан перечень мероприятий по реабилитации или </w:t>
      </w:r>
      <w:r w:rsidR="00EA535B" w:rsidRPr="00F95AB9">
        <w:rPr>
          <w:sz w:val="26"/>
          <w:szCs w:val="26"/>
        </w:rPr>
        <w:t>ре</w:t>
      </w:r>
      <w:r w:rsidRPr="00F95AB9">
        <w:rPr>
          <w:sz w:val="26"/>
          <w:szCs w:val="26"/>
        </w:rPr>
        <w:t xml:space="preserve">абилитации. </w:t>
      </w:r>
    </w:p>
    <w:p w:rsidR="00486597" w:rsidRPr="00F95AB9" w:rsidRDefault="00486597" w:rsidP="00EA535B">
      <w:pPr>
        <w:shd w:val="clear" w:color="auto" w:fill="FFFFFF"/>
        <w:spacing w:before="0"/>
        <w:ind w:firstLine="709"/>
        <w:jc w:val="both"/>
        <w:rPr>
          <w:sz w:val="26"/>
          <w:szCs w:val="26"/>
        </w:rPr>
      </w:pPr>
      <w:r w:rsidRPr="00F95AB9">
        <w:rPr>
          <w:sz w:val="26"/>
          <w:szCs w:val="26"/>
        </w:rPr>
        <w:t>Т.к. эти дети находятся под особым контролем в штатное расписание образовательных организаций необходимо внести учителей-психологов, учителей-логопедов, учителей-дефектологов.</w:t>
      </w:r>
    </w:p>
    <w:p w:rsidR="00486597" w:rsidRPr="00F95AB9" w:rsidRDefault="00486597" w:rsidP="003835A4">
      <w:pPr>
        <w:spacing w:before="0"/>
        <w:ind w:firstLine="709"/>
        <w:jc w:val="both"/>
        <w:rPr>
          <w:sz w:val="26"/>
          <w:szCs w:val="26"/>
        </w:rPr>
      </w:pPr>
      <w:r w:rsidRPr="00F95AB9">
        <w:rPr>
          <w:sz w:val="26"/>
          <w:szCs w:val="26"/>
        </w:rPr>
        <w:tab/>
        <w:t>В дошкольных учреждениях и в дошкольных группах при школах работают 270 человек, в том числе педагогических и руководящих работников – 124 человека, на одного педагогического работника – 6,5 человек (в 2018-2019 учебном году – 7 детей на одного педагога). Среди педагогических и руководящих работников – 16 руководителей, 88 воспитателей, 8 музыкальных руководителей, 2 инструктора физ</w:t>
      </w:r>
      <w:r w:rsidR="00CD0EBC" w:rsidRPr="00F95AB9">
        <w:rPr>
          <w:sz w:val="26"/>
          <w:szCs w:val="26"/>
        </w:rPr>
        <w:t xml:space="preserve">ического </w:t>
      </w:r>
      <w:r w:rsidRPr="00F95AB9">
        <w:rPr>
          <w:sz w:val="26"/>
          <w:szCs w:val="26"/>
        </w:rPr>
        <w:t xml:space="preserve">воспитания, два учителя – логопеда. Высшее образование имеют 75 % педагогических и руководящих работников, на высшую квалификационную категорию аттестован всего один педагог (на четвертый поток 2019 года подано два заявления на высшую категорию), 46 % педагогов  аттестованы на первую категорию, 38 % - на соответствие занимаемой должности.  </w:t>
      </w:r>
    </w:p>
    <w:p w:rsidR="00486597" w:rsidRPr="00F95AB9" w:rsidRDefault="00486597" w:rsidP="003835A4">
      <w:pPr>
        <w:shd w:val="clear" w:color="auto" w:fill="FFFFFF"/>
        <w:spacing w:before="0"/>
        <w:ind w:firstLine="709"/>
        <w:jc w:val="both"/>
        <w:rPr>
          <w:sz w:val="26"/>
          <w:szCs w:val="26"/>
        </w:rPr>
      </w:pPr>
      <w:r w:rsidRPr="00F95AB9">
        <w:rPr>
          <w:sz w:val="26"/>
          <w:szCs w:val="26"/>
        </w:rPr>
        <w:t>Все дошкольные образовательные организации  муниципального  образования имеют свой сайт в сети  Интернет. Проблемы возникают из-за низкой скорости сети Интернет в большинстве организаций.</w:t>
      </w:r>
    </w:p>
    <w:p w:rsidR="00486597" w:rsidRPr="00F95AB9" w:rsidRDefault="00486597" w:rsidP="003835A4">
      <w:pPr>
        <w:shd w:val="clear" w:color="auto" w:fill="FFFFFF"/>
        <w:spacing w:before="0"/>
        <w:ind w:firstLine="709"/>
        <w:jc w:val="both"/>
        <w:rPr>
          <w:sz w:val="26"/>
          <w:szCs w:val="26"/>
        </w:rPr>
      </w:pPr>
      <w:r w:rsidRPr="00F95AB9">
        <w:rPr>
          <w:sz w:val="26"/>
          <w:szCs w:val="26"/>
        </w:rPr>
        <w:t>В районе реализуется возможность получения муниципальной услуги по приему заявлений о зачислении в муниципальное образовательное учреждение, реализующее основную общеобразовательную программу дошкольного образования в электронной форме в АИС «Электронный детский сад».</w:t>
      </w:r>
    </w:p>
    <w:p w:rsidR="00D36060" w:rsidRPr="00F95AB9" w:rsidRDefault="00D36060" w:rsidP="003835A4">
      <w:pPr>
        <w:spacing w:before="0"/>
        <w:ind w:firstLine="709"/>
        <w:jc w:val="both"/>
        <w:rPr>
          <w:sz w:val="26"/>
          <w:szCs w:val="26"/>
        </w:rPr>
      </w:pPr>
    </w:p>
    <w:p w:rsidR="004429B9" w:rsidRPr="00F95AB9" w:rsidRDefault="004429B9" w:rsidP="00E84D4A">
      <w:pPr>
        <w:pStyle w:val="a3"/>
        <w:keepNext/>
        <w:numPr>
          <w:ilvl w:val="1"/>
          <w:numId w:val="42"/>
        </w:numPr>
        <w:shd w:val="clear" w:color="auto" w:fill="FFFFFF"/>
        <w:tabs>
          <w:tab w:val="left" w:pos="1276"/>
        </w:tabs>
        <w:spacing w:before="0"/>
        <w:ind w:left="0" w:right="624" w:firstLine="709"/>
        <w:jc w:val="center"/>
        <w:rPr>
          <w:b/>
          <w:sz w:val="26"/>
          <w:szCs w:val="26"/>
        </w:rPr>
      </w:pPr>
      <w:r w:rsidRPr="00F95AB9">
        <w:rPr>
          <w:b/>
          <w:sz w:val="26"/>
          <w:szCs w:val="26"/>
        </w:rPr>
        <w:t xml:space="preserve">Приоритеты, цели и задачи </w:t>
      </w:r>
    </w:p>
    <w:p w:rsidR="004429B9" w:rsidRPr="00F95AB9" w:rsidRDefault="004429B9" w:rsidP="003835A4">
      <w:pPr>
        <w:spacing w:before="0"/>
        <w:ind w:firstLine="709"/>
        <w:jc w:val="both"/>
        <w:rPr>
          <w:sz w:val="26"/>
          <w:szCs w:val="26"/>
        </w:rPr>
      </w:pPr>
      <w:r w:rsidRPr="00F95AB9">
        <w:rPr>
          <w:sz w:val="26"/>
          <w:szCs w:val="26"/>
        </w:rPr>
        <w:t>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4429B9" w:rsidRPr="00F95AB9" w:rsidRDefault="004429B9" w:rsidP="00E84D4A">
      <w:pPr>
        <w:pStyle w:val="a3"/>
        <w:numPr>
          <w:ilvl w:val="0"/>
          <w:numId w:val="8"/>
        </w:numPr>
        <w:tabs>
          <w:tab w:val="left" w:pos="1134"/>
        </w:tabs>
        <w:suppressAutoHyphens/>
        <w:spacing w:before="0"/>
        <w:ind w:left="0" w:firstLine="709"/>
        <w:contextualSpacing w:val="0"/>
        <w:jc w:val="both"/>
        <w:rPr>
          <w:sz w:val="26"/>
          <w:szCs w:val="26"/>
        </w:rPr>
      </w:pPr>
      <w:r w:rsidRPr="00F95AB9">
        <w:rPr>
          <w:sz w:val="26"/>
          <w:szCs w:val="26"/>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4429B9" w:rsidRPr="00F95AB9" w:rsidRDefault="004429B9" w:rsidP="00E84D4A">
      <w:pPr>
        <w:pStyle w:val="a3"/>
        <w:numPr>
          <w:ilvl w:val="0"/>
          <w:numId w:val="8"/>
        </w:numPr>
        <w:tabs>
          <w:tab w:val="left" w:pos="1134"/>
        </w:tabs>
        <w:suppressAutoHyphens/>
        <w:spacing w:before="0"/>
        <w:ind w:left="0" w:firstLine="709"/>
        <w:contextualSpacing w:val="0"/>
        <w:jc w:val="both"/>
        <w:rPr>
          <w:sz w:val="26"/>
          <w:szCs w:val="26"/>
        </w:rPr>
      </w:pPr>
      <w:r w:rsidRPr="00F95AB9">
        <w:rPr>
          <w:sz w:val="26"/>
          <w:szCs w:val="26"/>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4429B9" w:rsidRPr="00F95AB9" w:rsidRDefault="00FA6D43" w:rsidP="00E84D4A">
      <w:pPr>
        <w:pStyle w:val="a3"/>
        <w:numPr>
          <w:ilvl w:val="0"/>
          <w:numId w:val="8"/>
        </w:numPr>
        <w:tabs>
          <w:tab w:val="left" w:pos="1134"/>
        </w:tabs>
        <w:suppressAutoHyphens/>
        <w:spacing w:before="0"/>
        <w:ind w:left="0" w:firstLine="709"/>
        <w:contextualSpacing w:val="0"/>
        <w:jc w:val="both"/>
        <w:rPr>
          <w:sz w:val="26"/>
          <w:szCs w:val="26"/>
        </w:rPr>
      </w:pPr>
      <w:r w:rsidRPr="00F95AB9">
        <w:rPr>
          <w:sz w:val="26"/>
          <w:szCs w:val="26"/>
        </w:rPr>
        <w:t xml:space="preserve">довести </w:t>
      </w:r>
      <w:r w:rsidR="004429B9" w:rsidRPr="00F95AB9">
        <w:rPr>
          <w:sz w:val="26"/>
          <w:szCs w:val="26"/>
        </w:rPr>
        <w:t>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4429B9" w:rsidRPr="00F95AB9" w:rsidRDefault="004429B9" w:rsidP="00E84D4A">
      <w:pPr>
        <w:pStyle w:val="a3"/>
        <w:numPr>
          <w:ilvl w:val="0"/>
          <w:numId w:val="8"/>
        </w:numPr>
        <w:tabs>
          <w:tab w:val="left" w:pos="1134"/>
        </w:tabs>
        <w:suppressAutoHyphens/>
        <w:spacing w:before="0"/>
        <w:ind w:left="0" w:firstLine="709"/>
        <w:contextualSpacing w:val="0"/>
        <w:jc w:val="both"/>
        <w:rPr>
          <w:sz w:val="26"/>
          <w:szCs w:val="26"/>
        </w:rPr>
      </w:pPr>
      <w:r w:rsidRPr="00F95AB9">
        <w:rPr>
          <w:sz w:val="26"/>
          <w:szCs w:val="26"/>
        </w:rPr>
        <w:t xml:space="preserve">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w:t>
      </w:r>
      <w:r w:rsidRPr="00F95AB9">
        <w:rPr>
          <w:sz w:val="26"/>
          <w:szCs w:val="26"/>
        </w:rPr>
        <w:lastRenderedPageBreak/>
        <w:t>601 «Об основных направлениях совершенствования системы государственного управления»).</w:t>
      </w:r>
    </w:p>
    <w:p w:rsidR="004429B9" w:rsidRPr="00F95AB9" w:rsidRDefault="004429B9" w:rsidP="003835A4">
      <w:pPr>
        <w:spacing w:before="0"/>
        <w:ind w:firstLine="709"/>
        <w:jc w:val="both"/>
        <w:rPr>
          <w:sz w:val="26"/>
          <w:szCs w:val="26"/>
        </w:rPr>
      </w:pPr>
      <w:proofErr w:type="gramStart"/>
      <w:r w:rsidRPr="00F95AB9">
        <w:rPr>
          <w:sz w:val="26"/>
          <w:szCs w:val="26"/>
        </w:rPr>
        <w:t>Распоряжением Правительства Российской Федерации от 26 ноября 2012 г.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w:t>
      </w:r>
      <w:proofErr w:type="gramEnd"/>
    </w:p>
    <w:p w:rsidR="004429B9" w:rsidRPr="00F95AB9" w:rsidRDefault="004429B9" w:rsidP="003835A4">
      <w:pPr>
        <w:spacing w:before="0"/>
        <w:ind w:firstLine="709"/>
        <w:jc w:val="both"/>
        <w:rPr>
          <w:sz w:val="26"/>
          <w:szCs w:val="26"/>
        </w:rPr>
      </w:pPr>
      <w:proofErr w:type="gramStart"/>
      <w:r w:rsidRPr="00F95AB9">
        <w:rPr>
          <w:sz w:val="26"/>
          <w:szCs w:val="26"/>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2012 г.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roofErr w:type="gramEnd"/>
    </w:p>
    <w:p w:rsidR="004429B9" w:rsidRPr="00F95AB9" w:rsidRDefault="004429B9" w:rsidP="003835A4">
      <w:pPr>
        <w:spacing w:before="0"/>
        <w:ind w:firstLine="709"/>
        <w:jc w:val="both"/>
        <w:rPr>
          <w:sz w:val="26"/>
          <w:szCs w:val="26"/>
        </w:rPr>
      </w:pPr>
      <w:r w:rsidRPr="00F95AB9">
        <w:rPr>
          <w:sz w:val="26"/>
          <w:szCs w:val="26"/>
        </w:rPr>
        <w:t xml:space="preserve">Распоряжением  Правительства Удмуртской Республики от 20 мая 2013 года № 311-р утвержден План мероприятий («дорожная карта») «Изменения в </w:t>
      </w:r>
      <w:proofErr w:type="gramStart"/>
      <w:r w:rsidRPr="00F95AB9">
        <w:rPr>
          <w:sz w:val="26"/>
          <w:szCs w:val="26"/>
        </w:rPr>
        <w:t>отраслях</w:t>
      </w:r>
      <w:proofErr w:type="gramEnd"/>
      <w:r w:rsidRPr="00F95AB9">
        <w:rPr>
          <w:sz w:val="26"/>
          <w:szCs w:val="26"/>
        </w:rPr>
        <w:t xml:space="preserve"> социальной сферы Удмуртской Республики, направленные на повышение эффективности образования и науки», который включает в себя мероприятия в сфере дошкольного образования по следующим направлениям: </w:t>
      </w:r>
    </w:p>
    <w:p w:rsidR="004429B9" w:rsidRPr="00F95AB9" w:rsidRDefault="004429B9" w:rsidP="00E84D4A">
      <w:pPr>
        <w:pStyle w:val="a3"/>
        <w:numPr>
          <w:ilvl w:val="0"/>
          <w:numId w:val="14"/>
        </w:numPr>
        <w:tabs>
          <w:tab w:val="left" w:pos="1134"/>
        </w:tabs>
        <w:suppressAutoHyphens/>
        <w:spacing w:before="0"/>
        <w:ind w:left="0" w:firstLine="709"/>
        <w:contextualSpacing w:val="0"/>
        <w:jc w:val="both"/>
        <w:rPr>
          <w:sz w:val="26"/>
          <w:szCs w:val="26"/>
        </w:rPr>
      </w:pPr>
      <w:r w:rsidRPr="00F95AB9">
        <w:rPr>
          <w:sz w:val="26"/>
          <w:szCs w:val="26"/>
        </w:rPr>
        <w:t xml:space="preserve">реализация мероприятий, направленных на ликвидацию очередности на зачисление детей </w:t>
      </w:r>
      <w:proofErr w:type="spellStart"/>
      <w:r w:rsidRPr="00F95AB9">
        <w:rPr>
          <w:sz w:val="26"/>
          <w:szCs w:val="26"/>
        </w:rPr>
        <w:t>вдошкольные</w:t>
      </w:r>
      <w:proofErr w:type="spellEnd"/>
      <w:r w:rsidRPr="00F95AB9">
        <w:rPr>
          <w:sz w:val="26"/>
          <w:szCs w:val="26"/>
        </w:rPr>
        <w:t xml:space="preserve"> образовательные организации;</w:t>
      </w:r>
    </w:p>
    <w:p w:rsidR="004429B9" w:rsidRPr="00F95AB9" w:rsidRDefault="004429B9" w:rsidP="00E84D4A">
      <w:pPr>
        <w:pStyle w:val="a3"/>
        <w:numPr>
          <w:ilvl w:val="0"/>
          <w:numId w:val="14"/>
        </w:numPr>
        <w:tabs>
          <w:tab w:val="left" w:pos="1134"/>
        </w:tabs>
        <w:suppressAutoHyphens/>
        <w:spacing w:before="0"/>
        <w:ind w:left="0" w:firstLine="709"/>
        <w:contextualSpacing w:val="0"/>
        <w:jc w:val="both"/>
        <w:rPr>
          <w:sz w:val="26"/>
          <w:szCs w:val="26"/>
        </w:rPr>
      </w:pPr>
      <w:r w:rsidRPr="00F95AB9">
        <w:rPr>
          <w:sz w:val="26"/>
          <w:szCs w:val="26"/>
        </w:rPr>
        <w:t>обеспечение высокого качества услуг дошкольного образования;</w:t>
      </w:r>
    </w:p>
    <w:p w:rsidR="004429B9" w:rsidRPr="00F95AB9" w:rsidRDefault="004429B9" w:rsidP="00E84D4A">
      <w:pPr>
        <w:pStyle w:val="a3"/>
        <w:numPr>
          <w:ilvl w:val="0"/>
          <w:numId w:val="14"/>
        </w:numPr>
        <w:tabs>
          <w:tab w:val="left" w:pos="1134"/>
        </w:tabs>
        <w:suppressAutoHyphens/>
        <w:spacing w:before="0"/>
        <w:ind w:left="0" w:firstLine="709"/>
        <w:contextualSpacing w:val="0"/>
        <w:jc w:val="both"/>
        <w:rPr>
          <w:sz w:val="26"/>
          <w:szCs w:val="26"/>
        </w:rPr>
      </w:pPr>
      <w:r w:rsidRPr="00F95AB9">
        <w:rPr>
          <w:sz w:val="26"/>
          <w:szCs w:val="26"/>
        </w:rPr>
        <w:t xml:space="preserve">введение эффективного контракта в дошкольном </w:t>
      </w:r>
      <w:proofErr w:type="gramStart"/>
      <w:r w:rsidRPr="00F95AB9">
        <w:rPr>
          <w:sz w:val="26"/>
          <w:szCs w:val="26"/>
        </w:rPr>
        <w:t>образовании</w:t>
      </w:r>
      <w:proofErr w:type="gramEnd"/>
      <w:r w:rsidRPr="00F95AB9">
        <w:rPr>
          <w:sz w:val="26"/>
          <w:szCs w:val="26"/>
        </w:rPr>
        <w:t>.</w:t>
      </w:r>
    </w:p>
    <w:p w:rsidR="004429B9" w:rsidRPr="00F95AB9" w:rsidRDefault="004429B9" w:rsidP="003835A4">
      <w:pPr>
        <w:spacing w:before="0"/>
        <w:ind w:firstLine="709"/>
        <w:jc w:val="both"/>
        <w:rPr>
          <w:sz w:val="26"/>
          <w:szCs w:val="26"/>
        </w:rPr>
      </w:pPr>
      <w:r w:rsidRPr="00F95AB9">
        <w:rPr>
          <w:sz w:val="26"/>
          <w:szCs w:val="26"/>
        </w:rPr>
        <w:t>К полномочиям органов местного самоуправления  в сфере дошкольного образования Федеральным законом от 29 декабря 2012 г. №273-ФЗ «Об образовании в Российской Федерации» отнесены:</w:t>
      </w:r>
    </w:p>
    <w:p w:rsidR="004429B9" w:rsidRPr="00F95AB9" w:rsidRDefault="004429B9" w:rsidP="00E84D4A">
      <w:pPr>
        <w:pStyle w:val="a3"/>
        <w:numPr>
          <w:ilvl w:val="0"/>
          <w:numId w:val="15"/>
        </w:numPr>
        <w:tabs>
          <w:tab w:val="left" w:pos="1134"/>
        </w:tabs>
        <w:suppressAutoHyphens/>
        <w:spacing w:before="0"/>
        <w:ind w:left="0" w:firstLine="709"/>
        <w:contextualSpacing w:val="0"/>
        <w:jc w:val="both"/>
        <w:rPr>
          <w:sz w:val="26"/>
          <w:szCs w:val="26"/>
        </w:rPr>
      </w:pPr>
      <w:r w:rsidRPr="00F95AB9">
        <w:rPr>
          <w:sz w:val="26"/>
          <w:szCs w:val="26"/>
        </w:rPr>
        <w:t xml:space="preserve">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w:t>
      </w:r>
      <w:proofErr w:type="gramStart"/>
      <w:r w:rsidRPr="00F95AB9">
        <w:rPr>
          <w:sz w:val="26"/>
          <w:szCs w:val="26"/>
        </w:rPr>
        <w:t>организациях</w:t>
      </w:r>
      <w:proofErr w:type="gramEnd"/>
      <w:r w:rsidRPr="00F95AB9">
        <w:rPr>
          <w:sz w:val="26"/>
          <w:szCs w:val="26"/>
        </w:rPr>
        <w:t xml:space="preserve">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4429B9" w:rsidRPr="00F95AB9" w:rsidRDefault="004429B9" w:rsidP="00E84D4A">
      <w:pPr>
        <w:pStyle w:val="a3"/>
        <w:numPr>
          <w:ilvl w:val="0"/>
          <w:numId w:val="15"/>
        </w:numPr>
        <w:tabs>
          <w:tab w:val="left" w:pos="1134"/>
        </w:tabs>
        <w:suppressAutoHyphens/>
        <w:spacing w:before="0"/>
        <w:ind w:left="0" w:firstLine="709"/>
        <w:contextualSpacing w:val="0"/>
        <w:jc w:val="both"/>
        <w:rPr>
          <w:sz w:val="26"/>
          <w:szCs w:val="26"/>
        </w:rPr>
      </w:pPr>
      <w:r w:rsidRPr="00F95AB9">
        <w:rPr>
          <w:sz w:val="26"/>
          <w:szCs w:val="26"/>
        </w:rPr>
        <w:t xml:space="preserve">создание условий для осуществления присмотра и ухода за детьми, содержания детей в муниципальных образовательных </w:t>
      </w:r>
      <w:proofErr w:type="gramStart"/>
      <w:r w:rsidRPr="00F95AB9">
        <w:rPr>
          <w:sz w:val="26"/>
          <w:szCs w:val="26"/>
        </w:rPr>
        <w:t>организациях</w:t>
      </w:r>
      <w:proofErr w:type="gramEnd"/>
      <w:r w:rsidRPr="00F95AB9">
        <w:rPr>
          <w:sz w:val="26"/>
          <w:szCs w:val="26"/>
        </w:rPr>
        <w:t>;</w:t>
      </w:r>
    </w:p>
    <w:p w:rsidR="004429B9" w:rsidRPr="00F95AB9" w:rsidRDefault="004429B9" w:rsidP="00E84D4A">
      <w:pPr>
        <w:pStyle w:val="a3"/>
        <w:numPr>
          <w:ilvl w:val="0"/>
          <w:numId w:val="15"/>
        </w:numPr>
        <w:tabs>
          <w:tab w:val="left" w:pos="1134"/>
        </w:tabs>
        <w:suppressAutoHyphens/>
        <w:spacing w:before="0"/>
        <w:ind w:left="0" w:firstLine="709"/>
        <w:contextualSpacing w:val="0"/>
        <w:jc w:val="both"/>
        <w:rPr>
          <w:sz w:val="26"/>
          <w:szCs w:val="26"/>
        </w:rPr>
      </w:pPr>
      <w:r w:rsidRPr="00F95AB9">
        <w:rPr>
          <w:sz w:val="26"/>
          <w:szCs w:val="26"/>
        </w:rPr>
        <w:t>обеспечение содержания зданий и сооружений муниципальных образовательных организаций, обустройство прилегающих к ним территорий.</w:t>
      </w:r>
    </w:p>
    <w:p w:rsidR="004429B9" w:rsidRPr="00F95AB9" w:rsidRDefault="004429B9" w:rsidP="003835A4">
      <w:pPr>
        <w:tabs>
          <w:tab w:val="left" w:pos="1134"/>
        </w:tabs>
        <w:spacing w:before="0"/>
        <w:ind w:firstLine="709"/>
        <w:jc w:val="both"/>
        <w:rPr>
          <w:sz w:val="26"/>
          <w:szCs w:val="26"/>
        </w:rPr>
      </w:pPr>
      <w:proofErr w:type="gramStart"/>
      <w:r w:rsidRPr="00F95AB9">
        <w:rPr>
          <w:sz w:val="26"/>
          <w:szCs w:val="26"/>
        </w:rPr>
        <w:t xml:space="preserve">В соответствии с федеральным законодательством органам местного самоуправления с 1 января 2014 года предоставляются субвенции на реализацию основных общеобразовательных программ дошкольного образования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w:t>
      </w:r>
      <w:proofErr w:type="spellStart"/>
      <w:r w:rsidRPr="00F95AB9">
        <w:rPr>
          <w:sz w:val="26"/>
          <w:szCs w:val="26"/>
        </w:rPr>
        <w:t>всоответствии</w:t>
      </w:r>
      <w:proofErr w:type="spellEnd"/>
      <w:proofErr w:type="gramEnd"/>
      <w:r w:rsidRPr="00F95AB9">
        <w:rPr>
          <w:sz w:val="26"/>
          <w:szCs w:val="26"/>
        </w:rPr>
        <w:t xml:space="preserve"> с нормативами, установленными законами субъекта Российской Федерации.</w:t>
      </w:r>
    </w:p>
    <w:p w:rsidR="004429B9" w:rsidRPr="00F95AB9" w:rsidRDefault="004429B9" w:rsidP="003835A4">
      <w:pPr>
        <w:spacing w:before="0"/>
        <w:ind w:firstLine="709"/>
        <w:jc w:val="both"/>
        <w:rPr>
          <w:sz w:val="26"/>
          <w:szCs w:val="26"/>
        </w:rPr>
      </w:pPr>
      <w:r w:rsidRPr="00F95AB9">
        <w:rPr>
          <w:sz w:val="26"/>
          <w:szCs w:val="26"/>
        </w:rPr>
        <w:lastRenderedPageBreak/>
        <w:t>Законом Удмуртской Республики от 15 декабря 2009 года № 65-РЗ органы местного самоуправления МО «Дебесский  район» наделены следующими государственными полномочиями Удмуртской Республики:</w:t>
      </w:r>
    </w:p>
    <w:p w:rsidR="004429B9" w:rsidRPr="00F95AB9" w:rsidRDefault="004429B9" w:rsidP="003835A4">
      <w:pPr>
        <w:spacing w:before="0"/>
        <w:ind w:firstLine="709"/>
        <w:jc w:val="both"/>
        <w:rPr>
          <w:sz w:val="26"/>
          <w:szCs w:val="26"/>
        </w:rPr>
      </w:pPr>
      <w:r w:rsidRPr="00F95AB9">
        <w:rPr>
          <w:sz w:val="26"/>
          <w:szCs w:val="26"/>
        </w:rPr>
        <w:t>1) по выплате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p w:rsidR="004429B9" w:rsidRPr="00F95AB9" w:rsidRDefault="004429B9" w:rsidP="003835A4">
      <w:pPr>
        <w:spacing w:before="0"/>
        <w:ind w:firstLine="709"/>
        <w:jc w:val="both"/>
        <w:rPr>
          <w:sz w:val="26"/>
          <w:szCs w:val="26"/>
        </w:rPr>
      </w:pPr>
      <w:proofErr w:type="gramStart"/>
      <w:r w:rsidRPr="00F95AB9">
        <w:rPr>
          <w:sz w:val="26"/>
          <w:szCs w:val="26"/>
        </w:rPr>
        <w:t>2) по предоставлению меры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родителей детей с ограниченными возможностями здоровья, детей с туберкулезной интоксикацией, а также родителей, если оба или один из них являются инвалидами первой или второй группы и не имеют других доходов, кроме пенсии.</w:t>
      </w:r>
      <w:proofErr w:type="gramEnd"/>
    </w:p>
    <w:p w:rsidR="004429B9" w:rsidRPr="00F95AB9" w:rsidRDefault="004429B9" w:rsidP="003835A4">
      <w:pPr>
        <w:spacing w:before="0"/>
        <w:ind w:firstLine="709"/>
        <w:jc w:val="both"/>
        <w:rPr>
          <w:sz w:val="26"/>
          <w:szCs w:val="26"/>
        </w:rPr>
      </w:pPr>
      <w:r w:rsidRPr="00F95AB9">
        <w:rPr>
          <w:sz w:val="26"/>
          <w:szCs w:val="26"/>
        </w:rPr>
        <w:t>В целях решения существующих проблем в сфере дошкольного образования в МО «Дебесский  район» исходя из установленных и переданных полномочий, с учетом приоритетов государственной политики определены цель и задачи подпрограммы.</w:t>
      </w:r>
    </w:p>
    <w:p w:rsidR="004429B9" w:rsidRPr="00F95AB9" w:rsidRDefault="004429B9" w:rsidP="003835A4">
      <w:pPr>
        <w:spacing w:before="0"/>
        <w:ind w:firstLine="709"/>
        <w:jc w:val="both"/>
        <w:rPr>
          <w:sz w:val="26"/>
          <w:szCs w:val="26"/>
        </w:rPr>
      </w:pPr>
      <w:r w:rsidRPr="00F95AB9">
        <w:rPr>
          <w:sz w:val="26"/>
          <w:szCs w:val="26"/>
        </w:rPr>
        <w:t>Целью подпрограммы является организация предоставления общедоступного и бесплатного дошкольного образования на территории МО  «Дебесский  район», повышение его доступности и качества.</w:t>
      </w:r>
    </w:p>
    <w:p w:rsidR="004429B9" w:rsidRPr="00F95AB9" w:rsidRDefault="004429B9" w:rsidP="003835A4">
      <w:pPr>
        <w:spacing w:before="0"/>
        <w:ind w:firstLine="709"/>
        <w:jc w:val="both"/>
        <w:rPr>
          <w:sz w:val="26"/>
          <w:szCs w:val="26"/>
        </w:rPr>
      </w:pPr>
      <w:r w:rsidRPr="00F95AB9">
        <w:rPr>
          <w:sz w:val="26"/>
          <w:szCs w:val="26"/>
        </w:rPr>
        <w:t>Для достижения поставленной цели в рамках подпрограммы будут решаться следующие задачи:</w:t>
      </w:r>
    </w:p>
    <w:p w:rsidR="004429B9" w:rsidRPr="00F95AB9" w:rsidRDefault="004429B9" w:rsidP="003835A4">
      <w:pPr>
        <w:pStyle w:val="a3"/>
        <w:tabs>
          <w:tab w:val="left" w:pos="459"/>
        </w:tabs>
        <w:snapToGrid w:val="0"/>
        <w:spacing w:before="0"/>
        <w:ind w:left="0" w:firstLine="709"/>
        <w:jc w:val="both"/>
        <w:rPr>
          <w:sz w:val="26"/>
          <w:szCs w:val="26"/>
        </w:rPr>
      </w:pPr>
      <w:proofErr w:type="gramStart"/>
      <w:r w:rsidRPr="00F95AB9">
        <w:rPr>
          <w:sz w:val="26"/>
          <w:szCs w:val="26"/>
        </w:rPr>
        <w:t xml:space="preserve">1) Организация оказания и повышение качества муниципальных услуг по предоставлению общедоступного и бесплатного дошкольного образования на территории </w:t>
      </w:r>
      <w:r w:rsidR="000A69E0"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roofErr w:type="gramEnd"/>
    </w:p>
    <w:p w:rsidR="004429B9" w:rsidRPr="00F95AB9" w:rsidRDefault="004429B9" w:rsidP="003835A4">
      <w:pPr>
        <w:pStyle w:val="a3"/>
        <w:tabs>
          <w:tab w:val="left" w:pos="459"/>
        </w:tabs>
        <w:spacing w:before="0"/>
        <w:ind w:left="0" w:firstLine="709"/>
        <w:jc w:val="both"/>
        <w:rPr>
          <w:sz w:val="26"/>
          <w:szCs w:val="26"/>
        </w:rPr>
      </w:pPr>
      <w:r w:rsidRPr="00F95AB9">
        <w:rPr>
          <w:sz w:val="26"/>
          <w:szCs w:val="26"/>
        </w:rPr>
        <w:t xml:space="preserve">2) Создание дополнительных мест в муниципальных образовательных </w:t>
      </w:r>
      <w:proofErr w:type="gramStart"/>
      <w:r w:rsidRPr="00F95AB9">
        <w:rPr>
          <w:sz w:val="26"/>
          <w:szCs w:val="26"/>
        </w:rPr>
        <w:t>организациях</w:t>
      </w:r>
      <w:proofErr w:type="gramEnd"/>
      <w:r w:rsidRPr="00F95AB9">
        <w:rPr>
          <w:sz w:val="26"/>
          <w:szCs w:val="26"/>
        </w:rPr>
        <w:t xml:space="preserve"> различных типов, а также развитие альтернативных форм дошкольного образования.</w:t>
      </w:r>
    </w:p>
    <w:p w:rsidR="004429B9" w:rsidRPr="00F95AB9" w:rsidRDefault="004429B9" w:rsidP="003835A4">
      <w:pPr>
        <w:pStyle w:val="a3"/>
        <w:tabs>
          <w:tab w:val="left" w:pos="459"/>
        </w:tabs>
        <w:spacing w:before="0"/>
        <w:ind w:left="0" w:firstLine="709"/>
        <w:jc w:val="both"/>
        <w:rPr>
          <w:sz w:val="26"/>
          <w:szCs w:val="26"/>
        </w:rPr>
      </w:pPr>
      <w:r w:rsidRPr="00F95AB9">
        <w:rPr>
          <w:sz w:val="26"/>
          <w:szCs w:val="26"/>
        </w:rPr>
        <w:t>3) Реализация мер социальной поддержки, направленных на повышение доступности дошкольного образования.</w:t>
      </w:r>
    </w:p>
    <w:p w:rsidR="004429B9" w:rsidRPr="00F95AB9" w:rsidRDefault="004429B9" w:rsidP="003835A4">
      <w:pPr>
        <w:pStyle w:val="a3"/>
        <w:tabs>
          <w:tab w:val="left" w:pos="459"/>
        </w:tabs>
        <w:spacing w:before="0"/>
        <w:ind w:left="0" w:firstLine="709"/>
        <w:jc w:val="both"/>
        <w:rPr>
          <w:sz w:val="26"/>
          <w:szCs w:val="26"/>
        </w:rPr>
      </w:pPr>
      <w:r w:rsidRPr="00F95AB9">
        <w:rPr>
          <w:sz w:val="26"/>
          <w:szCs w:val="26"/>
        </w:rPr>
        <w:t xml:space="preserve">4) </w:t>
      </w:r>
      <w:r w:rsidR="00CD0EBC" w:rsidRPr="00F95AB9">
        <w:rPr>
          <w:sz w:val="26"/>
          <w:szCs w:val="26"/>
        </w:rPr>
        <w:t>Реализация</w:t>
      </w:r>
      <w:r w:rsidRPr="00F95AB9">
        <w:rPr>
          <w:sz w:val="26"/>
          <w:szCs w:val="26"/>
        </w:rPr>
        <w:t xml:space="preserve"> федеральных государственных образовательных стандартов дошкольного образования.</w:t>
      </w:r>
    </w:p>
    <w:p w:rsidR="004429B9" w:rsidRPr="00F95AB9" w:rsidRDefault="004429B9" w:rsidP="003835A4">
      <w:pPr>
        <w:pStyle w:val="a3"/>
        <w:tabs>
          <w:tab w:val="left" w:pos="459"/>
        </w:tabs>
        <w:spacing w:before="0"/>
        <w:ind w:left="0" w:firstLine="709"/>
        <w:jc w:val="both"/>
        <w:rPr>
          <w:sz w:val="26"/>
          <w:szCs w:val="26"/>
        </w:rPr>
      </w:pPr>
      <w:r w:rsidRPr="00F95AB9">
        <w:rPr>
          <w:sz w:val="26"/>
          <w:szCs w:val="26"/>
        </w:rPr>
        <w:t xml:space="preserve">5) Реализация образовательных  программ дошкольного образования с изучением удмуртского языка и этнокультурного  (удмуртского) содержания. </w:t>
      </w:r>
    </w:p>
    <w:p w:rsidR="004429B9" w:rsidRPr="00F95AB9" w:rsidRDefault="004429B9" w:rsidP="003835A4">
      <w:pPr>
        <w:pStyle w:val="a3"/>
        <w:tabs>
          <w:tab w:val="left" w:pos="459"/>
        </w:tabs>
        <w:spacing w:before="0"/>
        <w:ind w:left="0" w:firstLine="709"/>
        <w:jc w:val="both"/>
        <w:rPr>
          <w:sz w:val="26"/>
          <w:szCs w:val="26"/>
        </w:rPr>
      </w:pPr>
      <w:r w:rsidRPr="00F95AB9">
        <w:rPr>
          <w:sz w:val="26"/>
          <w:szCs w:val="26"/>
        </w:rPr>
        <w:t xml:space="preserve">6) Обеспечение безопасных условий для образования и воспитания детей в дошкольных образовательных </w:t>
      </w:r>
      <w:proofErr w:type="gramStart"/>
      <w:r w:rsidRPr="00F95AB9">
        <w:rPr>
          <w:sz w:val="26"/>
          <w:szCs w:val="26"/>
        </w:rPr>
        <w:t>организациях</w:t>
      </w:r>
      <w:proofErr w:type="gramEnd"/>
      <w:r w:rsidRPr="00F95AB9">
        <w:rPr>
          <w:sz w:val="26"/>
          <w:szCs w:val="26"/>
        </w:rPr>
        <w:t>.</w:t>
      </w:r>
    </w:p>
    <w:p w:rsidR="004429B9" w:rsidRPr="00F95AB9" w:rsidRDefault="004429B9" w:rsidP="003835A4">
      <w:pPr>
        <w:pStyle w:val="a3"/>
        <w:tabs>
          <w:tab w:val="left" w:pos="459"/>
        </w:tabs>
        <w:spacing w:before="0"/>
        <w:ind w:left="0" w:firstLine="709"/>
        <w:jc w:val="both"/>
        <w:rPr>
          <w:sz w:val="26"/>
          <w:szCs w:val="26"/>
        </w:rPr>
      </w:pPr>
      <w:r w:rsidRPr="00F95AB9">
        <w:rPr>
          <w:sz w:val="26"/>
          <w:szCs w:val="26"/>
        </w:rPr>
        <w:t xml:space="preserve">7) Обеспечение детей </w:t>
      </w:r>
      <w:proofErr w:type="spellStart"/>
      <w:r w:rsidRPr="00F95AB9">
        <w:rPr>
          <w:sz w:val="26"/>
          <w:szCs w:val="26"/>
        </w:rPr>
        <w:t>вдошкольных</w:t>
      </w:r>
      <w:proofErr w:type="spellEnd"/>
      <w:r w:rsidRPr="00F95AB9">
        <w:rPr>
          <w:sz w:val="26"/>
          <w:szCs w:val="26"/>
        </w:rPr>
        <w:t xml:space="preserve"> образовательных организаций качественным сбалансированным питанием, совершенствование системы организации питания в дошкольных образовательных организациях.</w:t>
      </w:r>
    </w:p>
    <w:p w:rsidR="004429B9" w:rsidRPr="00F95AB9" w:rsidRDefault="004429B9" w:rsidP="003835A4">
      <w:pPr>
        <w:pStyle w:val="a3"/>
        <w:tabs>
          <w:tab w:val="left" w:pos="459"/>
        </w:tabs>
        <w:spacing w:before="0"/>
        <w:ind w:left="0" w:firstLine="709"/>
        <w:jc w:val="both"/>
        <w:rPr>
          <w:sz w:val="26"/>
          <w:szCs w:val="26"/>
        </w:rPr>
      </w:pPr>
      <w:r w:rsidRPr="00F95AB9">
        <w:rPr>
          <w:sz w:val="26"/>
          <w:szCs w:val="26"/>
        </w:rPr>
        <w:t>8)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w:t>
      </w:r>
    </w:p>
    <w:p w:rsidR="004429B9" w:rsidRPr="00F95AB9" w:rsidRDefault="004429B9" w:rsidP="003835A4">
      <w:pPr>
        <w:pStyle w:val="a3"/>
        <w:tabs>
          <w:tab w:val="left" w:pos="459"/>
        </w:tabs>
        <w:spacing w:before="0"/>
        <w:ind w:left="0" w:firstLine="709"/>
        <w:jc w:val="both"/>
        <w:rPr>
          <w:sz w:val="26"/>
          <w:szCs w:val="26"/>
        </w:rPr>
      </w:pPr>
      <w:r w:rsidRPr="00F95AB9">
        <w:rPr>
          <w:sz w:val="26"/>
          <w:szCs w:val="26"/>
        </w:rPr>
        <w:t>9) Развитие системы обратной связи с потребителями услуг дошкольного образования.</w:t>
      </w:r>
    </w:p>
    <w:p w:rsidR="00877CF7" w:rsidRPr="00F95AB9" w:rsidRDefault="00877CF7" w:rsidP="00877CF7">
      <w:pPr>
        <w:pStyle w:val="a3"/>
        <w:tabs>
          <w:tab w:val="left" w:pos="459"/>
        </w:tabs>
        <w:spacing w:before="0"/>
        <w:ind w:left="0" w:firstLine="709"/>
        <w:jc w:val="both"/>
        <w:rPr>
          <w:sz w:val="26"/>
          <w:szCs w:val="26"/>
        </w:rPr>
      </w:pPr>
      <w:r w:rsidRPr="00F95AB9">
        <w:rPr>
          <w:sz w:val="26"/>
          <w:szCs w:val="26"/>
        </w:rPr>
        <w:t xml:space="preserve">10) Создание системы социально-экономической поддержки для наиболее </w:t>
      </w:r>
      <w:proofErr w:type="gramStart"/>
      <w:r w:rsidRPr="00F95AB9">
        <w:rPr>
          <w:sz w:val="26"/>
          <w:szCs w:val="26"/>
        </w:rPr>
        <w:t>полного</w:t>
      </w:r>
      <w:proofErr w:type="gramEnd"/>
      <w:r w:rsidRPr="00F95AB9">
        <w:rPr>
          <w:sz w:val="26"/>
          <w:szCs w:val="26"/>
        </w:rPr>
        <w:t xml:space="preserve"> обеспечения потребности в педагогических кадрах.</w:t>
      </w:r>
    </w:p>
    <w:p w:rsidR="00877CF7" w:rsidRPr="00F95AB9" w:rsidRDefault="00877CF7" w:rsidP="00877CF7">
      <w:pPr>
        <w:pStyle w:val="a3"/>
        <w:tabs>
          <w:tab w:val="left" w:pos="459"/>
        </w:tabs>
        <w:spacing w:before="0"/>
        <w:ind w:left="0" w:firstLine="709"/>
        <w:jc w:val="both"/>
        <w:rPr>
          <w:sz w:val="26"/>
          <w:szCs w:val="26"/>
        </w:rPr>
      </w:pPr>
      <w:r w:rsidRPr="00F95AB9">
        <w:rPr>
          <w:sz w:val="26"/>
          <w:szCs w:val="26"/>
        </w:rPr>
        <w:lastRenderedPageBreak/>
        <w:t>11) Закрепление и увеличение количества молодых специалистов в муниципальных учреждениях образования.</w:t>
      </w:r>
    </w:p>
    <w:p w:rsidR="00877CF7" w:rsidRPr="00F95AB9" w:rsidRDefault="00877CF7" w:rsidP="00877CF7">
      <w:pPr>
        <w:pStyle w:val="a3"/>
        <w:tabs>
          <w:tab w:val="left" w:pos="459"/>
        </w:tabs>
        <w:spacing w:before="0"/>
        <w:ind w:left="0" w:firstLine="709"/>
        <w:jc w:val="both"/>
        <w:rPr>
          <w:sz w:val="26"/>
          <w:szCs w:val="26"/>
        </w:rPr>
      </w:pPr>
      <w:r w:rsidRPr="00F95AB9">
        <w:rPr>
          <w:sz w:val="26"/>
          <w:szCs w:val="26"/>
        </w:rPr>
        <w:t>12) Повышение уровня жизни молодых специалистов, работающих в социальной сфере</w:t>
      </w:r>
    </w:p>
    <w:p w:rsidR="003835A4" w:rsidRPr="00F95AB9" w:rsidRDefault="003835A4" w:rsidP="003835A4">
      <w:pPr>
        <w:pStyle w:val="a3"/>
        <w:tabs>
          <w:tab w:val="left" w:pos="459"/>
        </w:tabs>
        <w:spacing w:before="0"/>
        <w:ind w:left="0" w:firstLine="709"/>
        <w:jc w:val="both"/>
        <w:rPr>
          <w:sz w:val="26"/>
          <w:szCs w:val="26"/>
        </w:rPr>
      </w:pPr>
    </w:p>
    <w:p w:rsidR="004429B9" w:rsidRPr="00F95AB9" w:rsidRDefault="004429B9" w:rsidP="003835A4">
      <w:pPr>
        <w:keepNext/>
        <w:shd w:val="clear" w:color="auto" w:fill="FFFFFF"/>
        <w:tabs>
          <w:tab w:val="left" w:pos="1276"/>
        </w:tabs>
        <w:spacing w:before="0"/>
        <w:ind w:right="624" w:firstLine="709"/>
        <w:jc w:val="center"/>
        <w:rPr>
          <w:b/>
          <w:sz w:val="26"/>
          <w:szCs w:val="26"/>
        </w:rPr>
      </w:pPr>
      <w:r w:rsidRPr="00F95AB9">
        <w:rPr>
          <w:b/>
          <w:sz w:val="26"/>
          <w:szCs w:val="26"/>
        </w:rPr>
        <w:t>1.3 Целевые показатели (индикаторы)</w:t>
      </w:r>
    </w:p>
    <w:p w:rsidR="004811C9" w:rsidRPr="00F95AB9" w:rsidRDefault="004811C9" w:rsidP="003835A4">
      <w:pPr>
        <w:spacing w:before="0"/>
        <w:ind w:firstLine="709"/>
        <w:jc w:val="both"/>
        <w:rPr>
          <w:bCs w:val="0"/>
          <w:sz w:val="26"/>
          <w:szCs w:val="26"/>
        </w:rPr>
      </w:pPr>
      <w:proofErr w:type="gramStart"/>
      <w:r w:rsidRPr="00F95AB9">
        <w:rPr>
          <w:sz w:val="26"/>
          <w:szCs w:val="26"/>
        </w:rPr>
        <w:t>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roofErr w:type="gramEnd"/>
    </w:p>
    <w:p w:rsidR="004811C9" w:rsidRPr="00F95AB9" w:rsidRDefault="004811C9" w:rsidP="003835A4">
      <w:pPr>
        <w:spacing w:before="0" w:line="200" w:lineRule="atLeast"/>
        <w:ind w:firstLine="709"/>
        <w:jc w:val="both"/>
        <w:rPr>
          <w:sz w:val="26"/>
          <w:szCs w:val="26"/>
        </w:rPr>
      </w:pPr>
      <w:r w:rsidRPr="00F95AB9">
        <w:rPr>
          <w:sz w:val="26"/>
          <w:szCs w:val="26"/>
        </w:rPr>
        <w:t xml:space="preserve">Показатель характеризует охват детей в </w:t>
      </w:r>
      <w:proofErr w:type="gramStart"/>
      <w:r w:rsidRPr="00F95AB9">
        <w:rPr>
          <w:sz w:val="26"/>
          <w:szCs w:val="26"/>
        </w:rPr>
        <w:t>возрасте</w:t>
      </w:r>
      <w:proofErr w:type="gramEnd"/>
      <w:r w:rsidRPr="00F95AB9">
        <w:rPr>
          <w:sz w:val="26"/>
          <w:szCs w:val="26"/>
        </w:rPr>
        <w:t xml:space="preserve"> 1-6 лет дошкольным образованием. </w:t>
      </w:r>
      <w:proofErr w:type="gramStart"/>
      <w:r w:rsidRPr="00F95AB9">
        <w:rPr>
          <w:sz w:val="26"/>
          <w:szCs w:val="26"/>
        </w:rPr>
        <w:t>Предусмотрен</w:t>
      </w:r>
      <w:proofErr w:type="gramEnd"/>
      <w:r w:rsidRPr="00F95AB9">
        <w:rPr>
          <w:sz w:val="26"/>
          <w:szCs w:val="26"/>
        </w:rPr>
        <w:t xml:space="preserve"> в системе показателей оценки эффективности деятельности органов местного самоуправления.</w:t>
      </w:r>
    </w:p>
    <w:p w:rsidR="004811C9" w:rsidRPr="00F95AB9" w:rsidRDefault="004811C9" w:rsidP="003835A4">
      <w:pPr>
        <w:spacing w:before="0"/>
        <w:ind w:firstLine="709"/>
        <w:jc w:val="both"/>
        <w:rPr>
          <w:bCs w:val="0"/>
          <w:sz w:val="26"/>
          <w:szCs w:val="26"/>
        </w:rPr>
      </w:pPr>
      <w:r w:rsidRPr="00F95AB9">
        <w:rPr>
          <w:sz w:val="26"/>
          <w:szCs w:val="26"/>
        </w:rPr>
        <w:t xml:space="preserve">2) Доля детей в </w:t>
      </w:r>
      <w:proofErr w:type="gramStart"/>
      <w:r w:rsidRPr="00F95AB9">
        <w:rPr>
          <w:sz w:val="26"/>
          <w:szCs w:val="26"/>
        </w:rPr>
        <w:t>возрасте</w:t>
      </w:r>
      <w:proofErr w:type="gramEnd"/>
      <w:r w:rsidRPr="00F95AB9">
        <w:rPr>
          <w:sz w:val="26"/>
          <w:szCs w:val="26"/>
        </w:rPr>
        <w:t xml:space="preserve"> 1-6 лет, состоящих на учете для определения в муниципальные дошкольные образовательные учреждения, в общей численности детей в возрасте 1-6 лет</w:t>
      </w:r>
    </w:p>
    <w:p w:rsidR="004811C9" w:rsidRPr="00F95AB9" w:rsidRDefault="004811C9" w:rsidP="003835A4">
      <w:pPr>
        <w:spacing w:before="0" w:line="200" w:lineRule="atLeast"/>
        <w:ind w:firstLine="709"/>
        <w:jc w:val="both"/>
        <w:rPr>
          <w:sz w:val="26"/>
          <w:szCs w:val="26"/>
        </w:rPr>
      </w:pPr>
      <w:r w:rsidRPr="00F95AB9">
        <w:rPr>
          <w:sz w:val="26"/>
          <w:szCs w:val="26"/>
        </w:rPr>
        <w:t>Показатель характеризует доступность дошкольного образования в муниципал</w:t>
      </w:r>
      <w:r w:rsidR="004874E5" w:rsidRPr="00F95AB9">
        <w:rPr>
          <w:sz w:val="26"/>
          <w:szCs w:val="26"/>
        </w:rPr>
        <w:t xml:space="preserve">ьном </w:t>
      </w:r>
      <w:proofErr w:type="gramStart"/>
      <w:r w:rsidR="004874E5" w:rsidRPr="00F95AB9">
        <w:rPr>
          <w:sz w:val="26"/>
          <w:szCs w:val="26"/>
        </w:rPr>
        <w:t>образовании</w:t>
      </w:r>
      <w:proofErr w:type="gramEnd"/>
      <w:r w:rsidR="004874E5" w:rsidRPr="00F95AB9">
        <w:rPr>
          <w:sz w:val="26"/>
          <w:szCs w:val="26"/>
        </w:rPr>
        <w:t xml:space="preserve">  п</w:t>
      </w:r>
      <w:r w:rsidRPr="00F95AB9">
        <w:rPr>
          <w:sz w:val="26"/>
          <w:szCs w:val="26"/>
        </w:rPr>
        <w:t>редусмотрен в системе показателей для оценки эффективности деятельности органов местного самоуправления.</w:t>
      </w:r>
    </w:p>
    <w:p w:rsidR="00012422" w:rsidRPr="00F95AB9" w:rsidRDefault="004811C9" w:rsidP="003835A4">
      <w:pPr>
        <w:spacing w:before="0"/>
        <w:ind w:firstLine="709"/>
        <w:jc w:val="both"/>
        <w:rPr>
          <w:sz w:val="26"/>
          <w:szCs w:val="26"/>
        </w:rPr>
      </w:pPr>
      <w:proofErr w:type="gramStart"/>
      <w:r w:rsidRPr="00F95AB9">
        <w:rPr>
          <w:sz w:val="26"/>
          <w:szCs w:val="26"/>
        </w:rPr>
        <w:t>3) Доля детей в возрасте от 2 мес. - 3 лет, получающих дошкольную образовательную услугу и (или) услугу по их содержанию в муниципальных образовательных учреждениях, в общей численности д</w:t>
      </w:r>
      <w:r w:rsidR="00012422" w:rsidRPr="00F95AB9">
        <w:rPr>
          <w:sz w:val="26"/>
          <w:szCs w:val="26"/>
        </w:rPr>
        <w:t>етей в возрасте от 2 мес-3 лет.</w:t>
      </w:r>
      <w:proofErr w:type="gramEnd"/>
    </w:p>
    <w:p w:rsidR="004811C9" w:rsidRPr="00F95AB9" w:rsidRDefault="004811C9" w:rsidP="003835A4">
      <w:pPr>
        <w:spacing w:before="0"/>
        <w:ind w:firstLine="709"/>
        <w:jc w:val="both"/>
        <w:rPr>
          <w:bCs w:val="0"/>
          <w:sz w:val="26"/>
          <w:szCs w:val="26"/>
        </w:rPr>
      </w:pPr>
      <w:proofErr w:type="gramStart"/>
      <w:r w:rsidRPr="00F95AB9">
        <w:rPr>
          <w:sz w:val="26"/>
          <w:szCs w:val="26"/>
        </w:rPr>
        <w:t>4) Доля детей в возрасте 3 - 7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3 - 7 лет, состоящих на учете  для определения в муниципальные дошкольные образовательные учреждения и получивших услугу дошкольного образования</w:t>
      </w:r>
      <w:proofErr w:type="gramEnd"/>
    </w:p>
    <w:p w:rsidR="004811C9" w:rsidRPr="00F95AB9" w:rsidRDefault="004811C9" w:rsidP="003835A4">
      <w:pPr>
        <w:spacing w:before="0"/>
        <w:ind w:firstLine="709"/>
        <w:jc w:val="both"/>
        <w:rPr>
          <w:bCs w:val="0"/>
          <w:sz w:val="26"/>
          <w:szCs w:val="26"/>
        </w:rPr>
      </w:pPr>
      <w:r w:rsidRPr="00F95AB9">
        <w:rPr>
          <w:sz w:val="26"/>
          <w:szCs w:val="26"/>
        </w:rPr>
        <w:t xml:space="preserve">5) Доля детей в </w:t>
      </w:r>
      <w:proofErr w:type="gramStart"/>
      <w:r w:rsidRPr="00F95AB9">
        <w:rPr>
          <w:sz w:val="26"/>
          <w:szCs w:val="26"/>
        </w:rPr>
        <w:t>возрасте</w:t>
      </w:r>
      <w:proofErr w:type="gramEnd"/>
      <w:r w:rsidRPr="00F95AB9">
        <w:rPr>
          <w:sz w:val="26"/>
          <w:szCs w:val="26"/>
        </w:rPr>
        <w:t xml:space="preserve"> от 2 мес. - 3 лет, состоящих на учете для определения в муниципальные дошкольные образовательные учреждения, в общей численности детей в возрасте от 2 мес. – 3  лет</w:t>
      </w:r>
    </w:p>
    <w:p w:rsidR="004811C9" w:rsidRPr="00F95AB9" w:rsidRDefault="004811C9" w:rsidP="003835A4">
      <w:pPr>
        <w:spacing w:before="0"/>
        <w:ind w:firstLine="709"/>
        <w:jc w:val="both"/>
        <w:rPr>
          <w:bCs w:val="0"/>
          <w:sz w:val="26"/>
          <w:szCs w:val="26"/>
        </w:rPr>
      </w:pPr>
      <w:r w:rsidRPr="00F95AB9">
        <w:rPr>
          <w:sz w:val="26"/>
          <w:szCs w:val="26"/>
        </w:rPr>
        <w:t xml:space="preserve">6) Доля детей в </w:t>
      </w:r>
      <w:proofErr w:type="gramStart"/>
      <w:r w:rsidRPr="00F95AB9">
        <w:rPr>
          <w:sz w:val="26"/>
          <w:szCs w:val="26"/>
        </w:rPr>
        <w:t>возрасте</w:t>
      </w:r>
      <w:proofErr w:type="gramEnd"/>
      <w:r w:rsidRPr="00F95AB9">
        <w:rPr>
          <w:sz w:val="26"/>
          <w:szCs w:val="26"/>
        </w:rPr>
        <w:t xml:space="preserve"> 3-7 лет, состоящих на учете для определения в муниципальные дошкольные образовательные учреждения, в общей численности детей в возрасте 3-7 лет</w:t>
      </w:r>
    </w:p>
    <w:p w:rsidR="004811C9" w:rsidRPr="00F95AB9" w:rsidRDefault="004811C9" w:rsidP="003835A4">
      <w:pPr>
        <w:spacing w:before="0"/>
        <w:ind w:firstLine="709"/>
        <w:jc w:val="both"/>
        <w:rPr>
          <w:bCs w:val="0"/>
          <w:sz w:val="26"/>
          <w:szCs w:val="26"/>
        </w:rPr>
      </w:pPr>
      <w:r w:rsidRPr="00F95AB9">
        <w:rPr>
          <w:sz w:val="26"/>
          <w:szCs w:val="26"/>
        </w:rPr>
        <w:t>7)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w:t>
      </w:r>
    </w:p>
    <w:p w:rsidR="004811C9" w:rsidRPr="00F95AB9" w:rsidRDefault="004811C9" w:rsidP="003835A4">
      <w:pPr>
        <w:spacing w:before="0" w:line="200" w:lineRule="atLeast"/>
        <w:ind w:firstLine="709"/>
        <w:jc w:val="both"/>
        <w:rPr>
          <w:sz w:val="26"/>
          <w:szCs w:val="26"/>
        </w:rPr>
      </w:pPr>
      <w:r w:rsidRPr="00F95AB9">
        <w:rPr>
          <w:sz w:val="26"/>
          <w:szCs w:val="26"/>
        </w:rPr>
        <w:t xml:space="preserve">Показатель характеризует процесс развития негосударственного сектора в дошкольном образовании, влияет на доступность </w:t>
      </w:r>
      <w:proofErr w:type="gramStart"/>
      <w:r w:rsidRPr="00F95AB9">
        <w:rPr>
          <w:sz w:val="26"/>
          <w:szCs w:val="26"/>
        </w:rPr>
        <w:t>муниципальных</w:t>
      </w:r>
      <w:proofErr w:type="gramEnd"/>
      <w:r w:rsidRPr="00F95AB9">
        <w:rPr>
          <w:sz w:val="26"/>
          <w:szCs w:val="26"/>
        </w:rPr>
        <w:t xml:space="preserve"> услуг по предоставлению дошкольного образования. </w:t>
      </w:r>
    </w:p>
    <w:p w:rsidR="004811C9" w:rsidRPr="00F95AB9" w:rsidRDefault="004811C9" w:rsidP="003835A4">
      <w:pPr>
        <w:spacing w:before="0"/>
        <w:ind w:firstLine="709"/>
        <w:jc w:val="both"/>
        <w:rPr>
          <w:bCs w:val="0"/>
          <w:sz w:val="26"/>
          <w:szCs w:val="26"/>
        </w:rPr>
      </w:pPr>
      <w:r w:rsidRPr="00F95AB9">
        <w:rPr>
          <w:sz w:val="26"/>
          <w:szCs w:val="26"/>
        </w:rPr>
        <w:t>8)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организаций</w:t>
      </w:r>
    </w:p>
    <w:p w:rsidR="004811C9" w:rsidRPr="00F95AB9" w:rsidRDefault="004811C9" w:rsidP="003835A4">
      <w:pPr>
        <w:tabs>
          <w:tab w:val="left" w:pos="709"/>
        </w:tabs>
        <w:spacing w:before="0" w:line="200" w:lineRule="atLeast"/>
        <w:ind w:firstLine="709"/>
        <w:jc w:val="both"/>
        <w:rPr>
          <w:sz w:val="26"/>
          <w:szCs w:val="26"/>
        </w:rPr>
      </w:pPr>
      <w:r w:rsidRPr="00F95AB9">
        <w:rPr>
          <w:sz w:val="26"/>
          <w:szCs w:val="26"/>
        </w:rPr>
        <w:tab/>
        <w:t xml:space="preserve">Показатель характеризует безопасность условий для образования и воспитания детей в муниципальных дошкольных образовательных </w:t>
      </w:r>
      <w:proofErr w:type="gramStart"/>
      <w:r w:rsidRPr="00F95AB9">
        <w:rPr>
          <w:sz w:val="26"/>
          <w:szCs w:val="26"/>
        </w:rPr>
        <w:t>организациях</w:t>
      </w:r>
      <w:proofErr w:type="gramEnd"/>
      <w:r w:rsidRPr="00F95AB9">
        <w:rPr>
          <w:sz w:val="26"/>
          <w:szCs w:val="26"/>
        </w:rPr>
        <w:t>. Показатель предусмотрен в системе показателей для оценки эффективности деятельности органов местного самоуправления.</w:t>
      </w:r>
    </w:p>
    <w:p w:rsidR="004811C9" w:rsidRPr="00F95AB9" w:rsidRDefault="004811C9" w:rsidP="003835A4">
      <w:pPr>
        <w:spacing w:before="0"/>
        <w:ind w:firstLine="709"/>
        <w:jc w:val="both"/>
        <w:rPr>
          <w:bCs w:val="0"/>
          <w:sz w:val="26"/>
          <w:szCs w:val="26"/>
        </w:rPr>
      </w:pPr>
      <w:r w:rsidRPr="00F95AB9">
        <w:rPr>
          <w:sz w:val="26"/>
          <w:szCs w:val="26"/>
        </w:rPr>
        <w:t>9) Среднемесячная номинальная начисленная заработная плата работников муниципальных дошкольных образовательных учреждений</w:t>
      </w:r>
    </w:p>
    <w:p w:rsidR="004811C9" w:rsidRPr="00F95AB9" w:rsidRDefault="004811C9" w:rsidP="003835A4">
      <w:pPr>
        <w:spacing w:before="0"/>
        <w:ind w:firstLine="709"/>
        <w:jc w:val="both"/>
        <w:rPr>
          <w:bCs w:val="0"/>
          <w:sz w:val="26"/>
          <w:szCs w:val="26"/>
        </w:rPr>
      </w:pPr>
      <w:r w:rsidRPr="00F95AB9">
        <w:rPr>
          <w:sz w:val="26"/>
          <w:szCs w:val="26"/>
        </w:rPr>
        <w:lastRenderedPageBreak/>
        <w:t>10) Доля граждан, использующих механизм получения государственных и муниципальных услуг в электронной форме</w:t>
      </w:r>
    </w:p>
    <w:p w:rsidR="00203141" w:rsidRPr="00F95AB9" w:rsidRDefault="004811C9" w:rsidP="003835A4">
      <w:pPr>
        <w:widowControl w:val="0"/>
        <w:autoSpaceDE w:val="0"/>
        <w:autoSpaceDN w:val="0"/>
        <w:adjustRightInd w:val="0"/>
        <w:spacing w:before="0"/>
        <w:ind w:firstLine="709"/>
        <w:jc w:val="both"/>
        <w:outlineLvl w:val="0"/>
        <w:rPr>
          <w:sz w:val="26"/>
          <w:szCs w:val="26"/>
        </w:rPr>
      </w:pPr>
      <w:r w:rsidRPr="00F95AB9">
        <w:rPr>
          <w:sz w:val="26"/>
          <w:szCs w:val="26"/>
        </w:rPr>
        <w:t xml:space="preserve">11) </w:t>
      </w:r>
      <w:r w:rsidR="00203141" w:rsidRPr="00F95AB9">
        <w:rPr>
          <w:sz w:val="26"/>
          <w:szCs w:val="26"/>
        </w:rPr>
        <w:t>Доля педагогов, получающих ежемесячную денежную выплату как молодой специалист к общему числу специалистов дошкольных образовательных учреждений.</w:t>
      </w:r>
    </w:p>
    <w:p w:rsidR="004811C9" w:rsidRPr="00F95AB9" w:rsidRDefault="00203141" w:rsidP="003835A4">
      <w:pPr>
        <w:keepNext/>
        <w:shd w:val="clear" w:color="auto" w:fill="FFFFFF"/>
        <w:tabs>
          <w:tab w:val="left" w:pos="1276"/>
        </w:tabs>
        <w:spacing w:before="0"/>
        <w:ind w:right="-1" w:firstLine="709"/>
        <w:jc w:val="both"/>
        <w:rPr>
          <w:sz w:val="26"/>
          <w:szCs w:val="26"/>
        </w:rPr>
      </w:pPr>
      <w:r w:rsidRPr="00F95AB9">
        <w:rPr>
          <w:sz w:val="26"/>
          <w:szCs w:val="26"/>
        </w:rPr>
        <w:t>Показатель определяется отношением числа молодых специалистов, получающих ежемесячную денежную выплату, принятых по основному месту работы к общему числу специалистов, принятых по основному месту работы</w:t>
      </w:r>
      <w:r w:rsidR="00012422" w:rsidRPr="00F95AB9">
        <w:rPr>
          <w:sz w:val="26"/>
          <w:szCs w:val="26"/>
        </w:rPr>
        <w:t>.</w:t>
      </w:r>
    </w:p>
    <w:p w:rsidR="00012422" w:rsidRPr="00F95AB9" w:rsidRDefault="00012422" w:rsidP="003835A4">
      <w:pPr>
        <w:spacing w:before="0"/>
        <w:ind w:firstLine="709"/>
        <w:jc w:val="both"/>
        <w:rPr>
          <w:bCs w:val="0"/>
          <w:sz w:val="26"/>
          <w:szCs w:val="26"/>
        </w:rPr>
      </w:pPr>
      <w:r w:rsidRPr="00F95AB9">
        <w:rPr>
          <w:sz w:val="26"/>
          <w:szCs w:val="26"/>
        </w:rPr>
        <w:t xml:space="preserve">12) </w:t>
      </w:r>
      <w:r w:rsidRPr="00F95AB9">
        <w:rPr>
          <w:bCs w:val="0"/>
          <w:sz w:val="26"/>
          <w:szCs w:val="26"/>
        </w:rPr>
        <w:t>Доля дошкольных образовательных организаций, прошедших независимую оценку качества</w:t>
      </w:r>
      <w:r w:rsidR="00D15A8B" w:rsidRPr="00F95AB9">
        <w:rPr>
          <w:bCs w:val="0"/>
          <w:sz w:val="26"/>
          <w:szCs w:val="26"/>
        </w:rPr>
        <w:t>.</w:t>
      </w:r>
    </w:p>
    <w:p w:rsidR="00D15A8B" w:rsidRPr="00F95AB9" w:rsidRDefault="00D15A8B" w:rsidP="003835A4">
      <w:pPr>
        <w:spacing w:before="0"/>
        <w:ind w:firstLine="709"/>
        <w:jc w:val="both"/>
        <w:rPr>
          <w:bCs w:val="0"/>
          <w:sz w:val="26"/>
          <w:szCs w:val="26"/>
        </w:rPr>
      </w:pPr>
      <w:r w:rsidRPr="00F95AB9">
        <w:rPr>
          <w:bCs w:val="0"/>
          <w:sz w:val="26"/>
          <w:szCs w:val="26"/>
        </w:rPr>
        <w:t xml:space="preserve">13) Количество дополнительных мест, для детей в </w:t>
      </w:r>
      <w:proofErr w:type="gramStart"/>
      <w:r w:rsidRPr="00F95AB9">
        <w:rPr>
          <w:bCs w:val="0"/>
          <w:sz w:val="26"/>
          <w:szCs w:val="26"/>
        </w:rPr>
        <w:t>возрасте</w:t>
      </w:r>
      <w:proofErr w:type="gramEnd"/>
      <w:r w:rsidRPr="00F95AB9">
        <w:rPr>
          <w:bCs w:val="0"/>
          <w:sz w:val="26"/>
          <w:szCs w:val="26"/>
        </w:rPr>
        <w:t xml:space="preserve">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4429B9" w:rsidRPr="00F95AB9" w:rsidRDefault="004429B9" w:rsidP="003835A4">
      <w:pPr>
        <w:pStyle w:val="a3"/>
        <w:tabs>
          <w:tab w:val="left" w:pos="1134"/>
        </w:tabs>
        <w:spacing w:before="0" w:line="200" w:lineRule="atLeast"/>
        <w:ind w:left="0" w:firstLine="709"/>
        <w:jc w:val="both"/>
        <w:rPr>
          <w:sz w:val="26"/>
          <w:szCs w:val="26"/>
        </w:rPr>
      </w:pPr>
      <w:r w:rsidRPr="00F95AB9">
        <w:rPr>
          <w:sz w:val="26"/>
          <w:szCs w:val="26"/>
        </w:rPr>
        <w:t>Сведения о значениях целевых показателей по годам реализации муниципальной программы представлены в Приложении 1 к</w:t>
      </w:r>
      <w:r w:rsidR="00505B11" w:rsidRPr="00F95AB9">
        <w:rPr>
          <w:sz w:val="26"/>
          <w:szCs w:val="26"/>
        </w:rPr>
        <w:t xml:space="preserve"> подпрограмме </w:t>
      </w:r>
      <w:r w:rsidR="00DB2DB3" w:rsidRPr="00F95AB9">
        <w:rPr>
          <w:sz w:val="26"/>
          <w:szCs w:val="26"/>
        </w:rPr>
        <w:t xml:space="preserve">муниципальной программы </w:t>
      </w:r>
      <w:r w:rsidR="00505B11" w:rsidRPr="00F95AB9">
        <w:rPr>
          <w:sz w:val="26"/>
          <w:szCs w:val="26"/>
        </w:rPr>
        <w:t>«Развитие дошкольного образования»</w:t>
      </w:r>
      <w:r w:rsidRPr="00F95AB9">
        <w:rPr>
          <w:sz w:val="26"/>
          <w:szCs w:val="26"/>
        </w:rPr>
        <w:t>.</w:t>
      </w:r>
    </w:p>
    <w:p w:rsidR="007C21F1" w:rsidRPr="00F95AB9" w:rsidRDefault="007C21F1" w:rsidP="003835A4">
      <w:pPr>
        <w:pStyle w:val="a3"/>
        <w:tabs>
          <w:tab w:val="left" w:pos="1134"/>
        </w:tabs>
        <w:spacing w:before="0" w:line="200" w:lineRule="atLeast"/>
        <w:ind w:left="0" w:firstLine="709"/>
        <w:jc w:val="both"/>
        <w:rPr>
          <w:sz w:val="26"/>
          <w:szCs w:val="26"/>
        </w:rPr>
      </w:pPr>
    </w:p>
    <w:p w:rsidR="004429B9" w:rsidRPr="00F95AB9" w:rsidRDefault="004429B9" w:rsidP="00E84D4A">
      <w:pPr>
        <w:pStyle w:val="a3"/>
        <w:keepNext/>
        <w:numPr>
          <w:ilvl w:val="1"/>
          <w:numId w:val="43"/>
        </w:numPr>
        <w:shd w:val="clear" w:color="auto" w:fill="FFFFFF"/>
        <w:tabs>
          <w:tab w:val="left" w:pos="1276"/>
        </w:tabs>
        <w:spacing w:before="0"/>
        <w:ind w:left="0" w:right="624" w:firstLine="709"/>
        <w:jc w:val="center"/>
        <w:rPr>
          <w:b/>
          <w:sz w:val="26"/>
          <w:szCs w:val="26"/>
        </w:rPr>
      </w:pPr>
      <w:r w:rsidRPr="00F95AB9">
        <w:rPr>
          <w:b/>
          <w:sz w:val="26"/>
          <w:szCs w:val="26"/>
        </w:rPr>
        <w:t>Сроки и этапы реализации подпрограммы</w:t>
      </w:r>
    </w:p>
    <w:p w:rsidR="00012422" w:rsidRPr="00F95AB9" w:rsidRDefault="00012422" w:rsidP="003835A4">
      <w:pPr>
        <w:spacing w:before="0"/>
        <w:ind w:firstLine="709"/>
        <w:jc w:val="both"/>
        <w:rPr>
          <w:sz w:val="26"/>
          <w:szCs w:val="26"/>
        </w:rPr>
      </w:pPr>
      <w:r w:rsidRPr="00F95AB9">
        <w:rPr>
          <w:sz w:val="26"/>
          <w:szCs w:val="26"/>
        </w:rPr>
        <w:t>Подпрограмма реализуется в 2015-2024 годы. Этапы реализации муниципальной программы:</w:t>
      </w:r>
    </w:p>
    <w:p w:rsidR="00012422" w:rsidRPr="00F95AB9" w:rsidRDefault="00012422" w:rsidP="003835A4">
      <w:pPr>
        <w:spacing w:before="0"/>
        <w:ind w:firstLine="709"/>
        <w:jc w:val="both"/>
        <w:rPr>
          <w:sz w:val="26"/>
          <w:szCs w:val="26"/>
        </w:rPr>
      </w:pPr>
      <w:r w:rsidRPr="00F95AB9">
        <w:rPr>
          <w:sz w:val="26"/>
          <w:szCs w:val="26"/>
          <w:lang w:val="en-US"/>
        </w:rPr>
        <w:t>I</w:t>
      </w:r>
      <w:r w:rsidRPr="00F95AB9">
        <w:rPr>
          <w:sz w:val="26"/>
          <w:szCs w:val="26"/>
        </w:rPr>
        <w:t xml:space="preserve"> этап - 2015-2018 годы,</w:t>
      </w:r>
    </w:p>
    <w:p w:rsidR="00012422" w:rsidRPr="00F95AB9" w:rsidRDefault="00012422" w:rsidP="003835A4">
      <w:pPr>
        <w:pStyle w:val="msoheading7cxspmiddle"/>
        <w:spacing w:before="0" w:beforeAutospacing="0" w:after="0" w:afterAutospacing="0"/>
        <w:ind w:firstLine="709"/>
        <w:contextualSpacing/>
        <w:jc w:val="both"/>
        <w:rPr>
          <w:sz w:val="26"/>
          <w:szCs w:val="26"/>
        </w:rPr>
      </w:pPr>
      <w:proofErr w:type="gramStart"/>
      <w:r w:rsidRPr="00F95AB9">
        <w:rPr>
          <w:sz w:val="26"/>
          <w:szCs w:val="26"/>
          <w:lang w:val="en-US"/>
        </w:rPr>
        <w:t>II</w:t>
      </w:r>
      <w:r w:rsidRPr="00F95AB9">
        <w:rPr>
          <w:sz w:val="26"/>
          <w:szCs w:val="26"/>
        </w:rPr>
        <w:t xml:space="preserve"> этап - 2019-2024 годы.</w:t>
      </w:r>
      <w:proofErr w:type="gramEnd"/>
    </w:p>
    <w:p w:rsidR="00BF02EE" w:rsidRPr="00F95AB9" w:rsidRDefault="00BF02EE" w:rsidP="003835A4">
      <w:pPr>
        <w:pStyle w:val="msoheading7cxspmiddle"/>
        <w:spacing w:before="0" w:beforeAutospacing="0" w:after="0" w:afterAutospacing="0"/>
        <w:ind w:firstLine="709"/>
        <w:contextualSpacing/>
        <w:jc w:val="both"/>
        <w:rPr>
          <w:sz w:val="26"/>
          <w:szCs w:val="26"/>
        </w:rPr>
      </w:pPr>
    </w:p>
    <w:p w:rsidR="004429B9" w:rsidRPr="00F95AB9" w:rsidRDefault="004429B9" w:rsidP="00BF02EE">
      <w:pPr>
        <w:pStyle w:val="a3"/>
        <w:keepNext/>
        <w:numPr>
          <w:ilvl w:val="1"/>
          <w:numId w:val="43"/>
        </w:numPr>
        <w:shd w:val="clear" w:color="auto" w:fill="FFFFFF"/>
        <w:tabs>
          <w:tab w:val="left" w:pos="1276"/>
        </w:tabs>
        <w:spacing w:before="0"/>
        <w:ind w:right="624"/>
        <w:jc w:val="center"/>
        <w:rPr>
          <w:b/>
          <w:sz w:val="26"/>
          <w:szCs w:val="26"/>
        </w:rPr>
      </w:pPr>
      <w:r w:rsidRPr="00F95AB9">
        <w:rPr>
          <w:b/>
          <w:sz w:val="26"/>
          <w:szCs w:val="26"/>
        </w:rPr>
        <w:t>Основные мероприятия</w:t>
      </w:r>
    </w:p>
    <w:p w:rsidR="00CD0EBC" w:rsidRPr="00F95AB9" w:rsidRDefault="00CD0EBC" w:rsidP="003835A4">
      <w:pPr>
        <w:pStyle w:val="a3"/>
        <w:keepNext/>
        <w:shd w:val="clear" w:color="auto" w:fill="FFFFFF"/>
        <w:spacing w:before="0"/>
        <w:ind w:left="0" w:firstLine="709"/>
        <w:jc w:val="both"/>
        <w:rPr>
          <w:sz w:val="26"/>
          <w:szCs w:val="26"/>
        </w:rPr>
      </w:pPr>
      <w:r w:rsidRPr="00F95AB9">
        <w:rPr>
          <w:sz w:val="26"/>
          <w:szCs w:val="26"/>
        </w:rPr>
        <w:t>Основные мероприятия в сфере реализации подпрограммы:</w:t>
      </w:r>
    </w:p>
    <w:p w:rsidR="00CD0EBC" w:rsidRPr="00F95AB9" w:rsidRDefault="00CD0EBC" w:rsidP="003835A4">
      <w:pPr>
        <w:pStyle w:val="a3"/>
        <w:keepNext/>
        <w:shd w:val="clear" w:color="auto" w:fill="FFFFFF"/>
        <w:spacing w:before="0"/>
        <w:ind w:left="0" w:firstLine="709"/>
        <w:jc w:val="both"/>
        <w:rPr>
          <w:sz w:val="26"/>
          <w:szCs w:val="26"/>
        </w:rPr>
      </w:pPr>
      <w:r w:rsidRPr="00F95AB9">
        <w:rPr>
          <w:sz w:val="26"/>
          <w:szCs w:val="26"/>
        </w:rPr>
        <w:t>Оказание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w:t>
      </w:r>
    </w:p>
    <w:p w:rsidR="00CD0EBC" w:rsidRPr="00F95AB9" w:rsidRDefault="00CD0EBC" w:rsidP="003835A4">
      <w:pPr>
        <w:pStyle w:val="a3"/>
        <w:shd w:val="clear" w:color="auto" w:fill="FFFFFF"/>
        <w:spacing w:before="0" w:line="200" w:lineRule="atLeast"/>
        <w:ind w:left="0" w:firstLine="709"/>
        <w:jc w:val="both"/>
        <w:rPr>
          <w:sz w:val="26"/>
          <w:szCs w:val="26"/>
        </w:rPr>
      </w:pPr>
      <w:proofErr w:type="gramStart"/>
      <w:r w:rsidRPr="00F95AB9">
        <w:rPr>
          <w:sz w:val="26"/>
          <w:szCs w:val="26"/>
        </w:rPr>
        <w:t xml:space="preserve">Муниципальная услуга включена в </w:t>
      </w:r>
      <w:r w:rsidR="004C27A8" w:rsidRPr="00F95AB9">
        <w:rPr>
          <w:sz w:val="26"/>
          <w:szCs w:val="26"/>
        </w:rPr>
        <w:t>Перечень муниципальных услуг, предоставляемых органами местного самоуправления в муниципальном образовании «Дебесский район», утвержденный Постановлением Администрации  МО «Дебесский район» от 20 ноября 2019 г. № 341</w:t>
      </w:r>
      <w:r w:rsidRPr="00F95AB9">
        <w:rPr>
          <w:sz w:val="26"/>
          <w:szCs w:val="26"/>
        </w:rPr>
        <w:t>, Административный регламент предоставления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 утверждена Постановлением Администрации муниципального образования «Дебесский</w:t>
      </w:r>
      <w:proofErr w:type="gramEnd"/>
      <w:r w:rsidRPr="00F95AB9">
        <w:rPr>
          <w:sz w:val="26"/>
          <w:szCs w:val="26"/>
        </w:rPr>
        <w:t xml:space="preserve"> район» от 17 июля 2019 года № 196.</w:t>
      </w:r>
    </w:p>
    <w:p w:rsidR="004429B9" w:rsidRPr="00F95AB9" w:rsidRDefault="00587795" w:rsidP="00E84D4A">
      <w:pPr>
        <w:pStyle w:val="a3"/>
        <w:numPr>
          <w:ilvl w:val="0"/>
          <w:numId w:val="16"/>
        </w:numPr>
        <w:shd w:val="clear" w:color="auto" w:fill="FFFFFF"/>
        <w:tabs>
          <w:tab w:val="left" w:pos="1134"/>
        </w:tabs>
        <w:suppressAutoHyphens/>
        <w:spacing w:before="0" w:line="200" w:lineRule="atLeast"/>
        <w:ind w:left="0" w:firstLine="709"/>
        <w:contextualSpacing w:val="0"/>
        <w:jc w:val="both"/>
        <w:rPr>
          <w:sz w:val="26"/>
          <w:szCs w:val="26"/>
        </w:rPr>
      </w:pPr>
      <w:r w:rsidRPr="00F95AB9">
        <w:rPr>
          <w:bCs/>
          <w:sz w:val="26"/>
          <w:szCs w:val="26"/>
        </w:rPr>
        <w:t>Обеспечение деятельности учреждения дошкольного образования</w:t>
      </w:r>
      <w:r w:rsidR="004429B9" w:rsidRPr="00F95AB9">
        <w:rPr>
          <w:sz w:val="26"/>
          <w:szCs w:val="26"/>
        </w:rPr>
        <w:t>.</w:t>
      </w:r>
    </w:p>
    <w:p w:rsidR="004429B9" w:rsidRPr="00F95AB9" w:rsidRDefault="004429B9" w:rsidP="003835A4">
      <w:pPr>
        <w:pStyle w:val="a3"/>
        <w:shd w:val="clear" w:color="auto" w:fill="FFFFFF"/>
        <w:tabs>
          <w:tab w:val="left" w:pos="1134"/>
        </w:tabs>
        <w:spacing w:before="0" w:line="200" w:lineRule="atLeast"/>
        <w:ind w:left="0" w:firstLine="709"/>
        <w:jc w:val="both"/>
        <w:rPr>
          <w:sz w:val="26"/>
          <w:szCs w:val="26"/>
        </w:rPr>
      </w:pPr>
      <w:r w:rsidRPr="00F95AB9">
        <w:rPr>
          <w:sz w:val="26"/>
          <w:szCs w:val="26"/>
        </w:rPr>
        <w:t xml:space="preserve">В рамках основного мероприятия осуществляется оказание муниципальных услуг муниципальными образовательными организациями </w:t>
      </w:r>
      <w:r w:rsidR="008E7639" w:rsidRPr="00F95AB9">
        <w:rPr>
          <w:sz w:val="26"/>
          <w:szCs w:val="26"/>
        </w:rPr>
        <w:t>муниципального образования «Муниципальный округ Дебёсский район Удмуртской Республики»</w:t>
      </w:r>
      <w:r w:rsidRPr="00F95AB9">
        <w:rPr>
          <w:sz w:val="26"/>
          <w:szCs w:val="26"/>
        </w:rPr>
        <w:t>, реализующими основную образовательную программу дошкольного образования, путем выполнения муниципальных заданий на оказание муниципальных услуг.</w:t>
      </w:r>
    </w:p>
    <w:p w:rsidR="004429B9" w:rsidRPr="00F95AB9" w:rsidRDefault="004429B9" w:rsidP="003835A4">
      <w:pPr>
        <w:pStyle w:val="a3"/>
        <w:shd w:val="clear" w:color="auto" w:fill="FFFFFF"/>
        <w:spacing w:before="0" w:line="200" w:lineRule="atLeast"/>
        <w:ind w:left="0" w:firstLine="709"/>
        <w:jc w:val="both"/>
        <w:rPr>
          <w:sz w:val="26"/>
          <w:szCs w:val="26"/>
        </w:rPr>
      </w:pPr>
      <w:r w:rsidRPr="00F95AB9">
        <w:rPr>
          <w:sz w:val="26"/>
          <w:szCs w:val="26"/>
        </w:rPr>
        <w:t>Финансирование основного мероприятия осуществляется путем предоставления:</w:t>
      </w:r>
    </w:p>
    <w:p w:rsidR="00587795" w:rsidRPr="00F95AB9" w:rsidRDefault="004429B9" w:rsidP="003835A4">
      <w:pPr>
        <w:pStyle w:val="a3"/>
        <w:shd w:val="clear" w:color="auto" w:fill="FFFFFF"/>
        <w:spacing w:before="0" w:line="200" w:lineRule="atLeast"/>
        <w:ind w:left="0" w:firstLine="709"/>
        <w:jc w:val="both"/>
        <w:rPr>
          <w:bCs/>
          <w:sz w:val="26"/>
          <w:szCs w:val="26"/>
        </w:rPr>
      </w:pPr>
      <w:r w:rsidRPr="00F95AB9">
        <w:rPr>
          <w:sz w:val="26"/>
          <w:szCs w:val="26"/>
        </w:rPr>
        <w:t xml:space="preserve">а) </w:t>
      </w:r>
      <w:r w:rsidR="00587795" w:rsidRPr="00F95AB9">
        <w:rPr>
          <w:bCs/>
          <w:sz w:val="26"/>
          <w:szCs w:val="26"/>
        </w:rPr>
        <w:t xml:space="preserve">Субвенции из бюджета Удмуртской Республики на финансовое обеспечение государственных гарантий реализации прав граждан на получение общедоступного и </w:t>
      </w:r>
      <w:r w:rsidR="00587795" w:rsidRPr="00F95AB9">
        <w:rPr>
          <w:bCs/>
          <w:sz w:val="26"/>
          <w:szCs w:val="26"/>
        </w:rPr>
        <w:lastRenderedPageBreak/>
        <w:t>бесплатного дошкольного образования в муниципальных дошкольных образовательных организациях;</w:t>
      </w:r>
    </w:p>
    <w:p w:rsidR="004429B9" w:rsidRPr="00F95AB9" w:rsidRDefault="004429B9" w:rsidP="003835A4">
      <w:pPr>
        <w:pStyle w:val="a3"/>
        <w:shd w:val="clear" w:color="auto" w:fill="FFFFFF"/>
        <w:spacing w:before="0" w:line="200" w:lineRule="atLeast"/>
        <w:ind w:left="0" w:firstLine="709"/>
        <w:jc w:val="both"/>
        <w:rPr>
          <w:sz w:val="26"/>
          <w:szCs w:val="26"/>
        </w:rPr>
      </w:pPr>
      <w:r w:rsidRPr="00F95AB9">
        <w:rPr>
          <w:sz w:val="26"/>
          <w:szCs w:val="26"/>
        </w:rPr>
        <w:t xml:space="preserve">б) </w:t>
      </w:r>
      <w:r w:rsidR="00587795" w:rsidRPr="00F95AB9">
        <w:rPr>
          <w:sz w:val="26"/>
          <w:szCs w:val="26"/>
        </w:rPr>
        <w:t>Денежная компенсация расходов по оплате жилых помещений и коммунальных услуг (отопление, освещение) работникам муниципальных организаций Дебесского района, проживающим и работающим в сельских населенных пунктах</w:t>
      </w:r>
      <w:r w:rsidRPr="00F95AB9">
        <w:rPr>
          <w:sz w:val="26"/>
          <w:szCs w:val="26"/>
        </w:rPr>
        <w:t>;</w:t>
      </w:r>
    </w:p>
    <w:p w:rsidR="004429B9" w:rsidRPr="00F95AB9" w:rsidRDefault="004429B9" w:rsidP="003835A4">
      <w:pPr>
        <w:pStyle w:val="a3"/>
        <w:shd w:val="clear" w:color="auto" w:fill="FFFFFF"/>
        <w:tabs>
          <w:tab w:val="left" w:pos="1134"/>
        </w:tabs>
        <w:spacing w:before="0" w:line="200" w:lineRule="atLeast"/>
        <w:ind w:left="0" w:firstLine="709"/>
        <w:jc w:val="both"/>
        <w:rPr>
          <w:sz w:val="26"/>
          <w:szCs w:val="26"/>
        </w:rPr>
      </w:pPr>
      <w:r w:rsidRPr="00F95AB9">
        <w:rPr>
          <w:sz w:val="26"/>
          <w:szCs w:val="26"/>
        </w:rPr>
        <w:t xml:space="preserve">в) </w:t>
      </w:r>
      <w:r w:rsidR="00587795" w:rsidRPr="00F95AB9">
        <w:rPr>
          <w:sz w:val="26"/>
          <w:szCs w:val="26"/>
        </w:rPr>
        <w:t>Оказание муниципальными учреждениями муниципальных услуг, выполнение работ, финансовое обеспечение деятельности муниципальных учреждений</w:t>
      </w:r>
      <w:r w:rsidRPr="00F95AB9">
        <w:rPr>
          <w:sz w:val="26"/>
          <w:szCs w:val="26"/>
        </w:rPr>
        <w:t>;</w:t>
      </w:r>
    </w:p>
    <w:p w:rsidR="004429B9" w:rsidRPr="00F95AB9" w:rsidRDefault="004429B9" w:rsidP="003835A4">
      <w:pPr>
        <w:pStyle w:val="a3"/>
        <w:shd w:val="clear" w:color="auto" w:fill="FFFFFF"/>
        <w:tabs>
          <w:tab w:val="left" w:pos="1134"/>
        </w:tabs>
        <w:spacing w:before="0" w:line="200" w:lineRule="atLeast"/>
        <w:ind w:left="0" w:firstLine="709"/>
        <w:jc w:val="both"/>
        <w:rPr>
          <w:sz w:val="26"/>
          <w:szCs w:val="26"/>
        </w:rPr>
      </w:pPr>
      <w:r w:rsidRPr="00F95AB9">
        <w:rPr>
          <w:sz w:val="26"/>
          <w:szCs w:val="26"/>
        </w:rPr>
        <w:t xml:space="preserve">г) </w:t>
      </w:r>
      <w:r w:rsidR="00587795" w:rsidRPr="00F95AB9">
        <w:rPr>
          <w:bCs/>
          <w:sz w:val="26"/>
          <w:szCs w:val="26"/>
        </w:rPr>
        <w:t>Субсидии из бюджета Удмуртской Республики на уплату налога на имущество организаций муниципальными дошкольными образовательными организациями</w:t>
      </w:r>
      <w:r w:rsidRPr="00F95AB9">
        <w:rPr>
          <w:sz w:val="26"/>
          <w:szCs w:val="26"/>
        </w:rPr>
        <w:t>.</w:t>
      </w:r>
    </w:p>
    <w:p w:rsidR="004429B9" w:rsidRPr="00F95AB9" w:rsidRDefault="004429B9" w:rsidP="003835A4">
      <w:pPr>
        <w:pStyle w:val="a3"/>
        <w:shd w:val="clear" w:color="auto" w:fill="FFFFFF"/>
        <w:tabs>
          <w:tab w:val="left" w:pos="1134"/>
        </w:tabs>
        <w:spacing w:before="0" w:line="200" w:lineRule="atLeast"/>
        <w:ind w:left="0" w:firstLine="709"/>
        <w:jc w:val="both"/>
        <w:rPr>
          <w:sz w:val="26"/>
          <w:szCs w:val="26"/>
        </w:rPr>
      </w:pPr>
      <w:r w:rsidRPr="00F95AB9">
        <w:rPr>
          <w:sz w:val="26"/>
          <w:szCs w:val="26"/>
        </w:rPr>
        <w:t xml:space="preserve">По мере развития негосударственного сектора в сфере дошкольного образования возможно размещение муниципального заказа на оказание муниципальных услуг в негосударственных </w:t>
      </w:r>
      <w:proofErr w:type="gramStart"/>
      <w:r w:rsidRPr="00F95AB9">
        <w:rPr>
          <w:sz w:val="26"/>
          <w:szCs w:val="26"/>
        </w:rPr>
        <w:t>организациях</w:t>
      </w:r>
      <w:proofErr w:type="gramEnd"/>
      <w:r w:rsidRPr="00F95AB9">
        <w:rPr>
          <w:sz w:val="26"/>
          <w:szCs w:val="26"/>
        </w:rPr>
        <w:t>, реализующих основную образовательную программу дошкольного образования.</w:t>
      </w:r>
    </w:p>
    <w:p w:rsidR="004429B9" w:rsidRPr="00F95AB9" w:rsidRDefault="00175359" w:rsidP="003835A4">
      <w:pPr>
        <w:shd w:val="clear" w:color="auto" w:fill="FFFFFF"/>
        <w:spacing w:before="0" w:line="200" w:lineRule="atLeast"/>
        <w:ind w:firstLine="709"/>
        <w:jc w:val="both"/>
        <w:rPr>
          <w:sz w:val="26"/>
          <w:szCs w:val="26"/>
        </w:rPr>
      </w:pPr>
      <w:r w:rsidRPr="00F95AB9">
        <w:rPr>
          <w:sz w:val="26"/>
          <w:szCs w:val="26"/>
        </w:rPr>
        <w:t xml:space="preserve">2) Выплата компенсации части платы, взимаемой с родителей (законных представителей) за присмотр и уход за детьми в муниципальных образовательных организациях, реализующих образовательную программу дошкольного </w:t>
      </w:r>
      <w:proofErr w:type="spellStart"/>
      <w:r w:rsidRPr="00F95AB9">
        <w:rPr>
          <w:sz w:val="26"/>
          <w:szCs w:val="26"/>
        </w:rPr>
        <w:t>образования</w:t>
      </w:r>
      <w:proofErr w:type="gramStart"/>
      <w:r w:rsidRPr="00F95AB9">
        <w:rPr>
          <w:sz w:val="26"/>
          <w:szCs w:val="26"/>
        </w:rPr>
        <w:t>.</w:t>
      </w:r>
      <w:r w:rsidR="004429B9" w:rsidRPr="00F95AB9">
        <w:rPr>
          <w:sz w:val="26"/>
          <w:szCs w:val="26"/>
        </w:rPr>
        <w:t>В</w:t>
      </w:r>
      <w:proofErr w:type="spellEnd"/>
      <w:proofErr w:type="gramEnd"/>
      <w:r w:rsidR="004429B9" w:rsidRPr="00F95AB9">
        <w:rPr>
          <w:sz w:val="26"/>
          <w:szCs w:val="26"/>
        </w:rPr>
        <w:t xml:space="preserve"> рамках основного мероприятия осуществляется выполнение переданных Законом Удмуртской Республики от 15 декабря 2009 года № 65-РЗ государственных полномочий Удмуртской Республики по выплате компенсации части родительской платы за содержание ребенка в муниципальных образовательных организациях, реализующих основную общеобразовательную программу дошкольного образования.</w:t>
      </w:r>
    </w:p>
    <w:p w:rsidR="00175359" w:rsidRPr="00F95AB9" w:rsidRDefault="00175359" w:rsidP="003835A4">
      <w:pPr>
        <w:pStyle w:val="a3"/>
        <w:shd w:val="clear" w:color="auto" w:fill="FFFFFF"/>
        <w:tabs>
          <w:tab w:val="left" w:pos="1134"/>
        </w:tabs>
        <w:suppressAutoHyphens/>
        <w:spacing w:before="0" w:line="200" w:lineRule="atLeast"/>
        <w:ind w:left="0" w:firstLine="709"/>
        <w:contextualSpacing w:val="0"/>
        <w:jc w:val="both"/>
        <w:rPr>
          <w:bCs/>
          <w:sz w:val="26"/>
          <w:szCs w:val="26"/>
        </w:rPr>
      </w:pPr>
      <w:r w:rsidRPr="00F95AB9">
        <w:rPr>
          <w:sz w:val="26"/>
          <w:szCs w:val="26"/>
        </w:rPr>
        <w:t xml:space="preserve">3) </w:t>
      </w:r>
      <w:r w:rsidRPr="00F95AB9">
        <w:rPr>
          <w:bCs/>
          <w:sz w:val="26"/>
          <w:szCs w:val="26"/>
        </w:rPr>
        <w:t xml:space="preserve">Предоставление мер социальной поддержки по освобождению детей от родительской платы за содержание ребенка в муниципальных образовательных  </w:t>
      </w:r>
      <w:proofErr w:type="gramStart"/>
      <w:r w:rsidRPr="00F95AB9">
        <w:rPr>
          <w:bCs/>
          <w:sz w:val="26"/>
          <w:szCs w:val="26"/>
        </w:rPr>
        <w:t>учреждениях</w:t>
      </w:r>
      <w:proofErr w:type="gramEnd"/>
      <w:r w:rsidRPr="00F95AB9">
        <w:rPr>
          <w:bCs/>
          <w:sz w:val="26"/>
          <w:szCs w:val="26"/>
        </w:rPr>
        <w:t>, реализующих основную общеобразовательную программу дошкольного образования</w:t>
      </w:r>
    </w:p>
    <w:p w:rsidR="00175359" w:rsidRPr="00F95AB9"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bCs/>
          <w:sz w:val="26"/>
          <w:szCs w:val="26"/>
        </w:rPr>
        <w:t>а</w:t>
      </w:r>
      <w:r w:rsidR="00175359" w:rsidRPr="00F95AB9">
        <w:rPr>
          <w:bCs/>
          <w:sz w:val="26"/>
          <w:szCs w:val="26"/>
        </w:rPr>
        <w:t xml:space="preserve">) </w:t>
      </w:r>
      <w:r w:rsidRPr="00F95AB9">
        <w:rPr>
          <w:sz w:val="26"/>
          <w:szCs w:val="26"/>
        </w:rPr>
        <w:t xml:space="preserve">Расходы по присмотру и уходу за детьми – инвалидами, детьми – сиротами и детьми, оставшимися без попечения родителей, а также за детьми с туберкулезной интоксикацией, обучающимися в муниципальных образовательных </w:t>
      </w:r>
      <w:proofErr w:type="gramStart"/>
      <w:r w:rsidRPr="00F95AB9">
        <w:rPr>
          <w:sz w:val="26"/>
          <w:szCs w:val="26"/>
        </w:rPr>
        <w:t>организациях</w:t>
      </w:r>
      <w:proofErr w:type="gramEnd"/>
      <w:r w:rsidRPr="00F95AB9">
        <w:rPr>
          <w:sz w:val="26"/>
          <w:szCs w:val="26"/>
        </w:rPr>
        <w:t>, находящихся на территории Удмуртской республики, реализующих программу дошкольного образования;</w:t>
      </w:r>
    </w:p>
    <w:p w:rsidR="008C7E80" w:rsidRPr="00F95AB9"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sz w:val="26"/>
          <w:szCs w:val="26"/>
        </w:rPr>
        <w:t xml:space="preserve">б) Расходы по освобождению родителей (законных представителей) если один или </w:t>
      </w:r>
      <w:proofErr w:type="gramStart"/>
      <w:r w:rsidRPr="00F95AB9">
        <w:rPr>
          <w:sz w:val="26"/>
          <w:szCs w:val="26"/>
        </w:rPr>
        <w:t>оба</w:t>
      </w:r>
      <w:proofErr w:type="gramEnd"/>
      <w:r w:rsidRPr="00F95AB9">
        <w:rPr>
          <w:sz w:val="26"/>
          <w:szCs w:val="26"/>
        </w:rPr>
        <w:t xml:space="preserve"> из которых являются инвалидами первой или второй группы и не имеют других доходов, кроме пенсии, обучающихся в муниципальных дошкольных организациях, реализующих образовательную программу дошкольного образования</w:t>
      </w:r>
    </w:p>
    <w:p w:rsidR="004429B9" w:rsidRPr="00F95AB9" w:rsidRDefault="004429B9" w:rsidP="003835A4">
      <w:pPr>
        <w:spacing w:before="0" w:line="200" w:lineRule="atLeast"/>
        <w:ind w:firstLine="709"/>
        <w:jc w:val="both"/>
        <w:rPr>
          <w:sz w:val="26"/>
          <w:szCs w:val="26"/>
        </w:rPr>
      </w:pPr>
      <w:proofErr w:type="gramStart"/>
      <w:r w:rsidRPr="00F95AB9">
        <w:rPr>
          <w:sz w:val="26"/>
          <w:szCs w:val="26"/>
        </w:rPr>
        <w:t>В рамках основного мероприятия осуществляется выполнение переданных Законом Удмуртской Республики от 15 декабря 2009 года № 65-РЗ государственных полномочий Удмуртской Республики по предоставлению меры социальной поддержки по освобождению от родительской платы за содержание ребенка в муниципальных образовательных организациях, реализующих основную общеобразовательную программу дошкольного образования, родителей детей с ограниченными возможностями здоровья, детей с туберкулезной интоксикацией, а также родителей, если оба или один</w:t>
      </w:r>
      <w:proofErr w:type="gramEnd"/>
      <w:r w:rsidRPr="00F95AB9">
        <w:rPr>
          <w:sz w:val="26"/>
          <w:szCs w:val="26"/>
        </w:rPr>
        <w:t xml:space="preserve"> из них являются инвалидами первой или второй группы и не имеют других доходов, кроме пенсии. Соответствующие меры социальной поддержки установлены Законом Удмуртской Республики от 23 декабря </w:t>
      </w:r>
      <w:r w:rsidRPr="00F95AB9">
        <w:rPr>
          <w:sz w:val="26"/>
          <w:szCs w:val="26"/>
        </w:rPr>
        <w:lastRenderedPageBreak/>
        <w:t>2004 г. №89-РЗ «Об адресной социальной защите населения в Удмуртской Республике».</w:t>
      </w:r>
    </w:p>
    <w:p w:rsidR="004429B9" w:rsidRPr="00F95AB9"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sz w:val="26"/>
          <w:szCs w:val="26"/>
        </w:rPr>
        <w:t xml:space="preserve">4) </w:t>
      </w:r>
      <w:r w:rsidR="004429B9" w:rsidRPr="00F95AB9">
        <w:rPr>
          <w:sz w:val="26"/>
          <w:szCs w:val="26"/>
        </w:rPr>
        <w:t>Укрепление материально-техническо</w:t>
      </w:r>
      <w:r w:rsidRPr="00F95AB9">
        <w:rPr>
          <w:sz w:val="26"/>
          <w:szCs w:val="26"/>
        </w:rPr>
        <w:t xml:space="preserve">й базы муниципальных дошкольных </w:t>
      </w:r>
      <w:r w:rsidR="004429B9" w:rsidRPr="00F95AB9">
        <w:rPr>
          <w:sz w:val="26"/>
          <w:szCs w:val="26"/>
        </w:rPr>
        <w:t xml:space="preserve">образовательных </w:t>
      </w:r>
      <w:r w:rsidR="005402E1" w:rsidRPr="00F95AB9">
        <w:rPr>
          <w:sz w:val="26"/>
          <w:szCs w:val="26"/>
        </w:rPr>
        <w:t>учреждений</w:t>
      </w:r>
      <w:r w:rsidR="004429B9" w:rsidRPr="00F95AB9">
        <w:rPr>
          <w:sz w:val="26"/>
          <w:szCs w:val="26"/>
        </w:rPr>
        <w:t>.</w:t>
      </w:r>
    </w:p>
    <w:p w:rsidR="004429B9" w:rsidRPr="00F95AB9" w:rsidRDefault="004429B9" w:rsidP="003835A4">
      <w:pPr>
        <w:spacing w:before="0" w:line="200" w:lineRule="atLeast"/>
        <w:ind w:firstLine="709"/>
        <w:jc w:val="both"/>
        <w:rPr>
          <w:sz w:val="26"/>
          <w:szCs w:val="26"/>
        </w:rPr>
      </w:pPr>
      <w:r w:rsidRPr="00F95AB9">
        <w:rPr>
          <w:sz w:val="26"/>
          <w:szCs w:val="26"/>
        </w:rPr>
        <w:t xml:space="preserve">Реализация основного мероприятия осуществляется путем предоставления субсидий муниципальным дошкольным образовательным организациям на иные цели. Основное мероприятие реализуется, в том числе, в целях обеспечения требований федеральных государственных образовательных стандартов дошкольного образования. </w:t>
      </w:r>
    </w:p>
    <w:p w:rsidR="004429B9" w:rsidRPr="00F95AB9" w:rsidRDefault="008C7E80" w:rsidP="003835A4">
      <w:pPr>
        <w:pStyle w:val="a3"/>
        <w:suppressAutoHyphens/>
        <w:spacing w:before="0" w:line="200" w:lineRule="atLeast"/>
        <w:ind w:left="0" w:firstLine="709"/>
        <w:contextualSpacing w:val="0"/>
        <w:jc w:val="both"/>
        <w:rPr>
          <w:sz w:val="26"/>
          <w:szCs w:val="26"/>
        </w:rPr>
      </w:pPr>
      <w:r w:rsidRPr="00F95AB9">
        <w:rPr>
          <w:sz w:val="26"/>
          <w:szCs w:val="26"/>
        </w:rPr>
        <w:t xml:space="preserve">5) </w:t>
      </w:r>
      <w:r w:rsidR="004429B9" w:rsidRPr="00F95AB9">
        <w:rPr>
          <w:sz w:val="26"/>
          <w:szCs w:val="26"/>
        </w:rPr>
        <w:t xml:space="preserve">Модернизация пищеблоков в муниципальных дошкольных образовательных </w:t>
      </w:r>
      <w:proofErr w:type="gramStart"/>
      <w:r w:rsidR="004429B9" w:rsidRPr="00F95AB9">
        <w:rPr>
          <w:sz w:val="26"/>
          <w:szCs w:val="26"/>
        </w:rPr>
        <w:t>организациях</w:t>
      </w:r>
      <w:proofErr w:type="gramEnd"/>
      <w:r w:rsidR="004429B9" w:rsidRPr="00F95AB9">
        <w:rPr>
          <w:sz w:val="26"/>
          <w:szCs w:val="26"/>
        </w:rPr>
        <w:t xml:space="preserve">. </w:t>
      </w:r>
    </w:p>
    <w:p w:rsidR="004429B9" w:rsidRPr="00F95AB9"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sz w:val="26"/>
          <w:szCs w:val="26"/>
        </w:rPr>
        <w:t xml:space="preserve">6) </w:t>
      </w:r>
      <w:r w:rsidR="004429B9" w:rsidRPr="00F95AB9">
        <w:rPr>
          <w:sz w:val="26"/>
          <w:szCs w:val="26"/>
        </w:rPr>
        <w:t xml:space="preserve">Мероприятия, направленные на обеспечение безопасности условий обучения и воспитания детей в муниципальных дошкольных образовательных организациях. </w:t>
      </w:r>
    </w:p>
    <w:p w:rsidR="00781C51" w:rsidRPr="00F95AB9" w:rsidRDefault="004429B9" w:rsidP="003835A4">
      <w:pPr>
        <w:tabs>
          <w:tab w:val="left" w:pos="1134"/>
        </w:tabs>
        <w:autoSpaceDE w:val="0"/>
        <w:autoSpaceDN w:val="0"/>
        <w:adjustRightInd w:val="0"/>
        <w:spacing w:before="0"/>
        <w:ind w:firstLine="709"/>
        <w:jc w:val="both"/>
        <w:rPr>
          <w:bCs w:val="0"/>
          <w:sz w:val="26"/>
          <w:szCs w:val="26"/>
        </w:rPr>
      </w:pPr>
      <w:r w:rsidRPr="00F95AB9">
        <w:rPr>
          <w:sz w:val="26"/>
          <w:szCs w:val="26"/>
        </w:rPr>
        <w:t>В рамках основного мероприятия реализуются меры, направленные на повышение пожарной безопасности, аттестация рабочих мест по условиям труда и приведение их в соответствие с установленными требованиями, мониторинг предписаний надзорных орга</w:t>
      </w:r>
      <w:r w:rsidR="00781C51" w:rsidRPr="00F95AB9">
        <w:rPr>
          <w:sz w:val="26"/>
          <w:szCs w:val="26"/>
        </w:rPr>
        <w:t xml:space="preserve">нов и принятие мер реагирования, </w:t>
      </w:r>
      <w:r w:rsidR="00781C51" w:rsidRPr="00F95AB9">
        <w:rPr>
          <w:bCs w:val="0"/>
          <w:sz w:val="26"/>
          <w:szCs w:val="26"/>
        </w:rPr>
        <w:t>а так же на обеспечение антитеррористических мер  по безопасности в организациях дополнительного образования.</w:t>
      </w:r>
    </w:p>
    <w:p w:rsidR="004429B9" w:rsidRPr="00F95AB9"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sz w:val="26"/>
          <w:szCs w:val="26"/>
        </w:rPr>
        <w:t xml:space="preserve">7)  </w:t>
      </w:r>
      <w:r w:rsidR="004429B9" w:rsidRPr="00F95AB9">
        <w:rPr>
          <w:sz w:val="26"/>
          <w:szCs w:val="26"/>
        </w:rPr>
        <w:t>Обустройство прилегающих территорий к зданиям и сооружениям муниципальных дошкольных образовательных организаций.</w:t>
      </w:r>
    </w:p>
    <w:p w:rsidR="004429B9" w:rsidRPr="00F95AB9" w:rsidRDefault="004429B9" w:rsidP="003835A4">
      <w:pPr>
        <w:tabs>
          <w:tab w:val="left" w:pos="1134"/>
        </w:tabs>
        <w:spacing w:before="0" w:line="200" w:lineRule="atLeast"/>
        <w:ind w:firstLine="709"/>
        <w:jc w:val="both"/>
        <w:rPr>
          <w:sz w:val="26"/>
          <w:szCs w:val="26"/>
        </w:rPr>
      </w:pPr>
      <w:r w:rsidRPr="00F95AB9">
        <w:rPr>
          <w:sz w:val="26"/>
          <w:szCs w:val="26"/>
        </w:rPr>
        <w:t>В рамках основного мероприятия реализуются меры по благоустройству территорий, в том числе за счет выполнения наказов избирателей.</w:t>
      </w:r>
    </w:p>
    <w:p w:rsidR="004429B9" w:rsidRPr="00F95AB9" w:rsidRDefault="004429B9" w:rsidP="003835A4">
      <w:pPr>
        <w:tabs>
          <w:tab w:val="left" w:pos="1134"/>
        </w:tabs>
        <w:spacing w:before="0" w:line="200" w:lineRule="atLeast"/>
        <w:ind w:firstLine="709"/>
        <w:jc w:val="both"/>
        <w:rPr>
          <w:sz w:val="26"/>
          <w:szCs w:val="26"/>
        </w:rPr>
      </w:pPr>
      <w:r w:rsidRPr="00F95AB9">
        <w:rPr>
          <w:sz w:val="26"/>
          <w:szCs w:val="26"/>
        </w:rPr>
        <w:t xml:space="preserve">Стимулом для обустройства прилегающих территорий являются конкурсы благоустройства, в которых муниципальные дошкольные образовательные организации </w:t>
      </w:r>
      <w:r w:rsidR="008E7639"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принимают активное участие.</w:t>
      </w:r>
    </w:p>
    <w:p w:rsidR="008C7E80" w:rsidRPr="00F95AB9"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sz w:val="26"/>
          <w:szCs w:val="26"/>
        </w:rPr>
        <w:t>8) Капитальный ремонт и реконструкция муниципал</w:t>
      </w:r>
      <w:r w:rsidR="009961BF" w:rsidRPr="00F95AB9">
        <w:rPr>
          <w:sz w:val="26"/>
          <w:szCs w:val="26"/>
        </w:rPr>
        <w:t xml:space="preserve">ьных дошкольных образовательных </w:t>
      </w:r>
      <w:r w:rsidRPr="00F95AB9">
        <w:rPr>
          <w:sz w:val="26"/>
          <w:szCs w:val="26"/>
        </w:rPr>
        <w:t>учреждений</w:t>
      </w:r>
      <w:r w:rsidR="00342115" w:rsidRPr="00F95AB9">
        <w:rPr>
          <w:sz w:val="26"/>
          <w:szCs w:val="26"/>
        </w:rPr>
        <w:t xml:space="preserve">. В рамках данного мероприятия в </w:t>
      </w:r>
      <w:r w:rsidR="00467445" w:rsidRPr="00F95AB9">
        <w:rPr>
          <w:sz w:val="26"/>
          <w:szCs w:val="26"/>
        </w:rPr>
        <w:t>2018-2019 годах в</w:t>
      </w:r>
      <w:r w:rsidR="00342115" w:rsidRPr="00F95AB9">
        <w:rPr>
          <w:sz w:val="26"/>
          <w:szCs w:val="26"/>
        </w:rPr>
        <w:t xml:space="preserve"> МБДОУ «</w:t>
      </w:r>
      <w:proofErr w:type="spellStart"/>
      <w:r w:rsidR="00342115" w:rsidRPr="00F95AB9">
        <w:rPr>
          <w:sz w:val="26"/>
          <w:szCs w:val="26"/>
        </w:rPr>
        <w:t>Дебеччкий</w:t>
      </w:r>
      <w:proofErr w:type="spellEnd"/>
      <w:r w:rsidR="00342115" w:rsidRPr="00F95AB9">
        <w:rPr>
          <w:sz w:val="26"/>
          <w:szCs w:val="26"/>
        </w:rPr>
        <w:t xml:space="preserve"> детский сад №3» и МБДОУ «</w:t>
      </w:r>
      <w:proofErr w:type="spellStart"/>
      <w:r w:rsidR="00342115" w:rsidRPr="00F95AB9">
        <w:rPr>
          <w:sz w:val="26"/>
          <w:szCs w:val="26"/>
        </w:rPr>
        <w:t>Сюрногуртский</w:t>
      </w:r>
      <w:proofErr w:type="spellEnd"/>
      <w:r w:rsidR="00342115" w:rsidRPr="00F95AB9">
        <w:rPr>
          <w:sz w:val="26"/>
          <w:szCs w:val="26"/>
        </w:rPr>
        <w:t xml:space="preserve"> детский сад»</w:t>
      </w:r>
      <w:r w:rsidR="00CD0EBC" w:rsidRPr="00F95AB9">
        <w:rPr>
          <w:sz w:val="26"/>
          <w:szCs w:val="26"/>
        </w:rPr>
        <w:t xml:space="preserve"> и МБДОУ «</w:t>
      </w:r>
      <w:proofErr w:type="spellStart"/>
      <w:r w:rsidR="00CD0EBC" w:rsidRPr="00F95AB9">
        <w:rPr>
          <w:sz w:val="26"/>
          <w:szCs w:val="26"/>
        </w:rPr>
        <w:t>Тывловайский</w:t>
      </w:r>
      <w:proofErr w:type="spellEnd"/>
      <w:r w:rsidR="00CD0EBC" w:rsidRPr="00F95AB9">
        <w:rPr>
          <w:sz w:val="26"/>
          <w:szCs w:val="26"/>
        </w:rPr>
        <w:t xml:space="preserve"> детский сад»</w:t>
      </w:r>
      <w:r w:rsidR="00342115" w:rsidRPr="00F95AB9">
        <w:rPr>
          <w:sz w:val="26"/>
          <w:szCs w:val="26"/>
        </w:rPr>
        <w:t xml:space="preserve"> были проведены, работы по ремонту системы отопления</w:t>
      </w:r>
      <w:r w:rsidR="00467445" w:rsidRPr="00F95AB9">
        <w:rPr>
          <w:sz w:val="26"/>
          <w:szCs w:val="26"/>
        </w:rPr>
        <w:t>, водоснабжения, ремонт и замена крыши, капитальный ремонт кладки фасадов в МБДОУ «Дебесский детский сад №2».</w:t>
      </w:r>
    </w:p>
    <w:p w:rsidR="004429B9" w:rsidRPr="00F95AB9" w:rsidRDefault="004429B9" w:rsidP="003835A4">
      <w:pPr>
        <w:tabs>
          <w:tab w:val="left" w:pos="1134"/>
        </w:tabs>
        <w:spacing w:before="0" w:line="200" w:lineRule="atLeast"/>
        <w:ind w:firstLine="709"/>
        <w:jc w:val="both"/>
        <w:rPr>
          <w:sz w:val="26"/>
          <w:szCs w:val="26"/>
        </w:rPr>
      </w:pPr>
      <w:r w:rsidRPr="00F95AB9">
        <w:rPr>
          <w:sz w:val="26"/>
          <w:szCs w:val="26"/>
        </w:rPr>
        <w:t xml:space="preserve">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 </w:t>
      </w:r>
    </w:p>
    <w:p w:rsidR="004429B9" w:rsidRPr="00F95AB9"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sz w:val="26"/>
          <w:szCs w:val="26"/>
        </w:rPr>
        <w:t xml:space="preserve">9) </w:t>
      </w:r>
      <w:r w:rsidR="004429B9" w:rsidRPr="00F95AB9">
        <w:rPr>
          <w:sz w:val="26"/>
          <w:szCs w:val="26"/>
        </w:rPr>
        <w:t>Строительство дошкольных образовательных организаций.</w:t>
      </w:r>
    </w:p>
    <w:p w:rsidR="004429B9" w:rsidRPr="00F95AB9" w:rsidRDefault="004429B9" w:rsidP="003835A4">
      <w:pPr>
        <w:tabs>
          <w:tab w:val="left" w:pos="1134"/>
        </w:tabs>
        <w:spacing w:before="0"/>
        <w:ind w:firstLine="709"/>
        <w:jc w:val="both"/>
        <w:rPr>
          <w:sz w:val="26"/>
          <w:szCs w:val="26"/>
        </w:rPr>
      </w:pPr>
      <w:r w:rsidRPr="00F95AB9">
        <w:rPr>
          <w:sz w:val="26"/>
          <w:szCs w:val="26"/>
        </w:rPr>
        <w:t>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w:t>
      </w:r>
    </w:p>
    <w:p w:rsidR="004429B9" w:rsidRPr="00F95AB9" w:rsidRDefault="004429B9" w:rsidP="003835A4">
      <w:pPr>
        <w:tabs>
          <w:tab w:val="left" w:pos="1134"/>
        </w:tabs>
        <w:spacing w:before="0"/>
        <w:ind w:firstLine="709"/>
        <w:jc w:val="both"/>
        <w:rPr>
          <w:sz w:val="26"/>
          <w:szCs w:val="26"/>
        </w:rPr>
      </w:pPr>
    </w:p>
    <w:p w:rsidR="004429B9" w:rsidRPr="00F95AB9" w:rsidRDefault="004429B9" w:rsidP="003835A4">
      <w:pPr>
        <w:tabs>
          <w:tab w:val="left" w:pos="1134"/>
        </w:tabs>
        <w:spacing w:before="0"/>
        <w:ind w:firstLine="709"/>
        <w:jc w:val="both"/>
        <w:rPr>
          <w:iCs/>
          <w:sz w:val="26"/>
          <w:szCs w:val="26"/>
        </w:rPr>
      </w:pPr>
      <w:r w:rsidRPr="00F95AB9">
        <w:rPr>
          <w:sz w:val="26"/>
          <w:szCs w:val="26"/>
        </w:rPr>
        <w:t>Количество  объектов капитального строительства</w:t>
      </w:r>
      <w:r w:rsidRPr="00F95AB9">
        <w:rPr>
          <w:iCs/>
          <w:sz w:val="26"/>
          <w:szCs w:val="26"/>
        </w:rPr>
        <w:t>:</w:t>
      </w:r>
    </w:p>
    <w:p w:rsidR="00D24555" w:rsidRPr="00F95AB9" w:rsidRDefault="00D24555" w:rsidP="003835A4">
      <w:pPr>
        <w:tabs>
          <w:tab w:val="left" w:pos="1134"/>
        </w:tabs>
        <w:spacing w:before="0"/>
        <w:ind w:firstLine="709"/>
        <w:jc w:val="both"/>
        <w:rPr>
          <w:bCs w:val="0"/>
          <w:iCs/>
          <w:sz w:val="26"/>
          <w:szCs w:val="26"/>
        </w:rPr>
      </w:pPr>
    </w:p>
    <w:tbl>
      <w:tblPr>
        <w:tblW w:w="0" w:type="auto"/>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A0" w:firstRow="1" w:lastRow="0" w:firstColumn="1" w:lastColumn="0" w:noHBand="0" w:noVBand="0"/>
      </w:tblPr>
      <w:tblGrid>
        <w:gridCol w:w="1142"/>
        <w:gridCol w:w="1143"/>
        <w:gridCol w:w="1142"/>
        <w:gridCol w:w="1143"/>
        <w:gridCol w:w="1142"/>
        <w:gridCol w:w="1143"/>
        <w:gridCol w:w="1142"/>
        <w:gridCol w:w="1142"/>
      </w:tblGrid>
      <w:tr w:rsidR="00A20AF5" w:rsidRPr="00F95AB9" w:rsidTr="0077157A">
        <w:tc>
          <w:tcPr>
            <w:tcW w:w="1142" w:type="dxa"/>
            <w:shd w:val="clear" w:color="auto" w:fill="FFFFFF"/>
            <w:tcMar>
              <w:left w:w="103" w:type="dxa"/>
            </w:tcMar>
          </w:tcPr>
          <w:p w:rsidR="00A20AF5" w:rsidRPr="00F95AB9" w:rsidRDefault="00A20AF5" w:rsidP="003835A4">
            <w:pPr>
              <w:pStyle w:val="a3"/>
              <w:tabs>
                <w:tab w:val="left" w:pos="1134"/>
              </w:tabs>
              <w:spacing w:before="0"/>
              <w:ind w:left="0"/>
              <w:jc w:val="both"/>
              <w:rPr>
                <w:sz w:val="26"/>
                <w:szCs w:val="26"/>
              </w:rPr>
            </w:pPr>
            <w:r w:rsidRPr="00F95AB9">
              <w:rPr>
                <w:sz w:val="26"/>
                <w:szCs w:val="26"/>
              </w:rPr>
              <w:t>2014</w:t>
            </w:r>
          </w:p>
        </w:tc>
        <w:tc>
          <w:tcPr>
            <w:tcW w:w="1143" w:type="dxa"/>
            <w:shd w:val="clear" w:color="auto" w:fill="FFFFFF"/>
            <w:tcMar>
              <w:left w:w="103" w:type="dxa"/>
            </w:tcMar>
          </w:tcPr>
          <w:p w:rsidR="00A20AF5" w:rsidRPr="00F95AB9" w:rsidRDefault="00A20AF5" w:rsidP="003835A4">
            <w:pPr>
              <w:pStyle w:val="a3"/>
              <w:tabs>
                <w:tab w:val="left" w:pos="1134"/>
              </w:tabs>
              <w:spacing w:before="0"/>
              <w:ind w:left="0"/>
              <w:jc w:val="both"/>
              <w:rPr>
                <w:sz w:val="26"/>
                <w:szCs w:val="26"/>
              </w:rPr>
            </w:pPr>
            <w:r w:rsidRPr="00F95AB9">
              <w:rPr>
                <w:sz w:val="26"/>
                <w:szCs w:val="26"/>
              </w:rPr>
              <w:t>2015</w:t>
            </w:r>
          </w:p>
        </w:tc>
        <w:tc>
          <w:tcPr>
            <w:tcW w:w="1142" w:type="dxa"/>
            <w:shd w:val="clear" w:color="auto" w:fill="FFFFFF"/>
            <w:tcMar>
              <w:left w:w="103" w:type="dxa"/>
            </w:tcMar>
          </w:tcPr>
          <w:p w:rsidR="00A20AF5" w:rsidRPr="00F95AB9" w:rsidRDefault="00A20AF5" w:rsidP="003835A4">
            <w:pPr>
              <w:pStyle w:val="a3"/>
              <w:tabs>
                <w:tab w:val="left" w:pos="1134"/>
              </w:tabs>
              <w:spacing w:before="0"/>
              <w:ind w:left="0"/>
              <w:jc w:val="both"/>
              <w:rPr>
                <w:sz w:val="26"/>
                <w:szCs w:val="26"/>
              </w:rPr>
            </w:pPr>
            <w:r w:rsidRPr="00F95AB9">
              <w:rPr>
                <w:sz w:val="26"/>
                <w:szCs w:val="26"/>
              </w:rPr>
              <w:t>2016</w:t>
            </w:r>
          </w:p>
        </w:tc>
        <w:tc>
          <w:tcPr>
            <w:tcW w:w="1143" w:type="dxa"/>
            <w:shd w:val="clear" w:color="auto" w:fill="FFFFFF"/>
            <w:tcMar>
              <w:left w:w="103" w:type="dxa"/>
            </w:tcMar>
          </w:tcPr>
          <w:p w:rsidR="00A20AF5" w:rsidRPr="00F95AB9" w:rsidRDefault="00A20AF5" w:rsidP="003835A4">
            <w:pPr>
              <w:pStyle w:val="a3"/>
              <w:tabs>
                <w:tab w:val="left" w:pos="1134"/>
              </w:tabs>
              <w:spacing w:before="0"/>
              <w:ind w:left="0"/>
              <w:jc w:val="both"/>
              <w:rPr>
                <w:sz w:val="26"/>
                <w:szCs w:val="26"/>
              </w:rPr>
            </w:pPr>
            <w:r w:rsidRPr="00F95AB9">
              <w:rPr>
                <w:sz w:val="26"/>
                <w:szCs w:val="26"/>
              </w:rPr>
              <w:t>2017</w:t>
            </w:r>
          </w:p>
        </w:tc>
        <w:tc>
          <w:tcPr>
            <w:tcW w:w="1142" w:type="dxa"/>
            <w:shd w:val="clear" w:color="auto" w:fill="FFFFFF"/>
            <w:tcMar>
              <w:left w:w="103" w:type="dxa"/>
            </w:tcMar>
          </w:tcPr>
          <w:p w:rsidR="00A20AF5" w:rsidRPr="00F95AB9" w:rsidRDefault="00A20AF5" w:rsidP="003835A4">
            <w:pPr>
              <w:pStyle w:val="a3"/>
              <w:tabs>
                <w:tab w:val="left" w:pos="1134"/>
              </w:tabs>
              <w:spacing w:before="0"/>
              <w:ind w:left="0"/>
              <w:jc w:val="both"/>
              <w:rPr>
                <w:sz w:val="26"/>
                <w:szCs w:val="26"/>
              </w:rPr>
            </w:pPr>
            <w:r w:rsidRPr="00F95AB9">
              <w:rPr>
                <w:sz w:val="26"/>
                <w:szCs w:val="26"/>
              </w:rPr>
              <w:t>2018</w:t>
            </w:r>
          </w:p>
        </w:tc>
        <w:tc>
          <w:tcPr>
            <w:tcW w:w="1143" w:type="dxa"/>
            <w:shd w:val="clear" w:color="auto" w:fill="FFFFFF"/>
            <w:tcMar>
              <w:left w:w="103" w:type="dxa"/>
            </w:tcMar>
          </w:tcPr>
          <w:p w:rsidR="00A20AF5" w:rsidRPr="00F95AB9" w:rsidRDefault="00A20AF5" w:rsidP="003835A4">
            <w:pPr>
              <w:pStyle w:val="a3"/>
              <w:tabs>
                <w:tab w:val="left" w:pos="1134"/>
              </w:tabs>
              <w:spacing w:before="0"/>
              <w:ind w:left="0"/>
              <w:jc w:val="both"/>
              <w:rPr>
                <w:sz w:val="26"/>
                <w:szCs w:val="26"/>
              </w:rPr>
            </w:pPr>
            <w:r w:rsidRPr="00F95AB9">
              <w:rPr>
                <w:sz w:val="26"/>
                <w:szCs w:val="26"/>
              </w:rPr>
              <w:t>2019</w:t>
            </w:r>
          </w:p>
        </w:tc>
        <w:tc>
          <w:tcPr>
            <w:tcW w:w="1142" w:type="dxa"/>
            <w:shd w:val="clear" w:color="auto" w:fill="FFFFFF"/>
            <w:tcMar>
              <w:left w:w="103" w:type="dxa"/>
            </w:tcMar>
          </w:tcPr>
          <w:p w:rsidR="00A20AF5" w:rsidRPr="00F95AB9" w:rsidRDefault="00A20AF5" w:rsidP="003835A4">
            <w:pPr>
              <w:pStyle w:val="a3"/>
              <w:tabs>
                <w:tab w:val="left" w:pos="1134"/>
              </w:tabs>
              <w:spacing w:before="0"/>
              <w:ind w:left="0"/>
              <w:jc w:val="both"/>
              <w:rPr>
                <w:sz w:val="26"/>
                <w:szCs w:val="26"/>
              </w:rPr>
            </w:pPr>
            <w:r w:rsidRPr="00F95AB9">
              <w:rPr>
                <w:sz w:val="26"/>
                <w:szCs w:val="26"/>
              </w:rPr>
              <w:t>2020</w:t>
            </w:r>
          </w:p>
        </w:tc>
        <w:tc>
          <w:tcPr>
            <w:tcW w:w="1142" w:type="dxa"/>
            <w:shd w:val="clear" w:color="auto" w:fill="FFFFFF"/>
          </w:tcPr>
          <w:p w:rsidR="00A20AF5" w:rsidRPr="00F95AB9" w:rsidRDefault="00A20AF5" w:rsidP="003835A4">
            <w:pPr>
              <w:pStyle w:val="a3"/>
              <w:tabs>
                <w:tab w:val="left" w:pos="1134"/>
              </w:tabs>
              <w:spacing w:before="0"/>
              <w:ind w:left="0"/>
              <w:jc w:val="both"/>
              <w:rPr>
                <w:sz w:val="26"/>
                <w:szCs w:val="26"/>
              </w:rPr>
            </w:pPr>
            <w:r w:rsidRPr="00F95AB9">
              <w:rPr>
                <w:sz w:val="26"/>
                <w:szCs w:val="26"/>
              </w:rPr>
              <w:t>2021</w:t>
            </w:r>
          </w:p>
        </w:tc>
      </w:tr>
      <w:tr w:rsidR="00A20AF5" w:rsidRPr="00F95AB9" w:rsidTr="0077157A">
        <w:tc>
          <w:tcPr>
            <w:tcW w:w="1142" w:type="dxa"/>
            <w:shd w:val="clear" w:color="auto" w:fill="FFFFFF"/>
            <w:tcMar>
              <w:left w:w="103" w:type="dxa"/>
            </w:tcMar>
          </w:tcPr>
          <w:p w:rsidR="00A20AF5" w:rsidRPr="00F95AB9" w:rsidRDefault="00A20AF5" w:rsidP="003835A4">
            <w:pPr>
              <w:pStyle w:val="a3"/>
              <w:tabs>
                <w:tab w:val="left" w:pos="1134"/>
              </w:tabs>
              <w:spacing w:before="0"/>
              <w:ind w:left="0"/>
              <w:jc w:val="both"/>
              <w:rPr>
                <w:sz w:val="26"/>
                <w:szCs w:val="26"/>
              </w:rPr>
            </w:pPr>
            <w:r w:rsidRPr="00F95AB9">
              <w:rPr>
                <w:sz w:val="26"/>
                <w:szCs w:val="26"/>
              </w:rPr>
              <w:t>0</w:t>
            </w:r>
          </w:p>
        </w:tc>
        <w:tc>
          <w:tcPr>
            <w:tcW w:w="1143" w:type="dxa"/>
            <w:shd w:val="clear" w:color="auto" w:fill="FFFFFF"/>
            <w:tcMar>
              <w:left w:w="103" w:type="dxa"/>
            </w:tcMar>
          </w:tcPr>
          <w:p w:rsidR="00A20AF5" w:rsidRPr="00F95AB9" w:rsidRDefault="00781C51" w:rsidP="003835A4">
            <w:pPr>
              <w:pStyle w:val="a3"/>
              <w:tabs>
                <w:tab w:val="left" w:pos="1134"/>
              </w:tabs>
              <w:spacing w:before="0"/>
              <w:ind w:left="0"/>
              <w:jc w:val="both"/>
              <w:rPr>
                <w:sz w:val="26"/>
                <w:szCs w:val="26"/>
              </w:rPr>
            </w:pPr>
            <w:r w:rsidRPr="00F95AB9">
              <w:rPr>
                <w:sz w:val="26"/>
                <w:szCs w:val="26"/>
              </w:rPr>
              <w:t>0</w:t>
            </w:r>
          </w:p>
        </w:tc>
        <w:tc>
          <w:tcPr>
            <w:tcW w:w="1142" w:type="dxa"/>
            <w:shd w:val="clear" w:color="auto" w:fill="FFFFFF"/>
            <w:tcMar>
              <w:left w:w="103" w:type="dxa"/>
            </w:tcMar>
          </w:tcPr>
          <w:p w:rsidR="00A20AF5" w:rsidRPr="00F95AB9" w:rsidRDefault="00A20AF5" w:rsidP="003835A4">
            <w:pPr>
              <w:pStyle w:val="a3"/>
              <w:tabs>
                <w:tab w:val="left" w:pos="1134"/>
              </w:tabs>
              <w:spacing w:before="0"/>
              <w:ind w:left="0"/>
              <w:jc w:val="both"/>
              <w:rPr>
                <w:sz w:val="26"/>
                <w:szCs w:val="26"/>
              </w:rPr>
            </w:pPr>
            <w:r w:rsidRPr="00F95AB9">
              <w:rPr>
                <w:sz w:val="26"/>
                <w:szCs w:val="26"/>
              </w:rPr>
              <w:t>0</w:t>
            </w:r>
          </w:p>
        </w:tc>
        <w:tc>
          <w:tcPr>
            <w:tcW w:w="1143" w:type="dxa"/>
            <w:shd w:val="clear" w:color="auto" w:fill="FFFFFF"/>
            <w:tcMar>
              <w:left w:w="103" w:type="dxa"/>
            </w:tcMar>
          </w:tcPr>
          <w:p w:rsidR="00A20AF5" w:rsidRPr="00F95AB9" w:rsidRDefault="00A20AF5" w:rsidP="003835A4">
            <w:pPr>
              <w:pStyle w:val="a3"/>
              <w:tabs>
                <w:tab w:val="left" w:pos="1134"/>
              </w:tabs>
              <w:spacing w:before="0"/>
              <w:ind w:left="0"/>
              <w:jc w:val="both"/>
              <w:rPr>
                <w:sz w:val="26"/>
                <w:szCs w:val="26"/>
              </w:rPr>
            </w:pPr>
            <w:r w:rsidRPr="00F95AB9">
              <w:rPr>
                <w:sz w:val="26"/>
                <w:szCs w:val="26"/>
              </w:rPr>
              <w:t>0</w:t>
            </w:r>
          </w:p>
        </w:tc>
        <w:tc>
          <w:tcPr>
            <w:tcW w:w="1142" w:type="dxa"/>
            <w:shd w:val="clear" w:color="auto" w:fill="FFFFFF"/>
            <w:tcMar>
              <w:left w:w="103" w:type="dxa"/>
            </w:tcMar>
          </w:tcPr>
          <w:p w:rsidR="00A20AF5" w:rsidRPr="00F95AB9" w:rsidRDefault="00781C51" w:rsidP="003835A4">
            <w:pPr>
              <w:pStyle w:val="a3"/>
              <w:tabs>
                <w:tab w:val="left" w:pos="1134"/>
              </w:tabs>
              <w:spacing w:before="0"/>
              <w:ind w:left="0"/>
              <w:jc w:val="both"/>
              <w:rPr>
                <w:sz w:val="26"/>
                <w:szCs w:val="26"/>
              </w:rPr>
            </w:pPr>
            <w:r w:rsidRPr="00F95AB9">
              <w:rPr>
                <w:sz w:val="26"/>
                <w:szCs w:val="26"/>
              </w:rPr>
              <w:t>0</w:t>
            </w:r>
          </w:p>
        </w:tc>
        <w:tc>
          <w:tcPr>
            <w:tcW w:w="1143" w:type="dxa"/>
            <w:shd w:val="clear" w:color="auto" w:fill="FFFFFF"/>
            <w:tcMar>
              <w:left w:w="103" w:type="dxa"/>
            </w:tcMar>
          </w:tcPr>
          <w:p w:rsidR="00A20AF5" w:rsidRPr="00F95AB9" w:rsidRDefault="00781C51" w:rsidP="003835A4">
            <w:pPr>
              <w:pStyle w:val="a3"/>
              <w:tabs>
                <w:tab w:val="left" w:pos="1134"/>
              </w:tabs>
              <w:spacing w:before="0"/>
              <w:ind w:left="0"/>
              <w:jc w:val="both"/>
              <w:rPr>
                <w:sz w:val="26"/>
                <w:szCs w:val="26"/>
              </w:rPr>
            </w:pPr>
            <w:r w:rsidRPr="00F95AB9">
              <w:rPr>
                <w:sz w:val="26"/>
                <w:szCs w:val="26"/>
              </w:rPr>
              <w:t>0</w:t>
            </w:r>
          </w:p>
        </w:tc>
        <w:tc>
          <w:tcPr>
            <w:tcW w:w="1142" w:type="dxa"/>
            <w:shd w:val="clear" w:color="auto" w:fill="FFFFFF"/>
            <w:tcMar>
              <w:left w:w="103" w:type="dxa"/>
            </w:tcMar>
          </w:tcPr>
          <w:p w:rsidR="00A20AF5" w:rsidRPr="00F95AB9" w:rsidRDefault="00781C51" w:rsidP="003835A4">
            <w:pPr>
              <w:pStyle w:val="a3"/>
              <w:tabs>
                <w:tab w:val="left" w:pos="1134"/>
              </w:tabs>
              <w:spacing w:before="0"/>
              <w:ind w:left="0"/>
              <w:jc w:val="both"/>
              <w:rPr>
                <w:sz w:val="26"/>
                <w:szCs w:val="26"/>
              </w:rPr>
            </w:pPr>
            <w:r w:rsidRPr="00F95AB9">
              <w:rPr>
                <w:sz w:val="26"/>
                <w:szCs w:val="26"/>
              </w:rPr>
              <w:t>1</w:t>
            </w:r>
          </w:p>
        </w:tc>
        <w:tc>
          <w:tcPr>
            <w:tcW w:w="1142" w:type="dxa"/>
            <w:shd w:val="clear" w:color="auto" w:fill="FFFFFF"/>
          </w:tcPr>
          <w:p w:rsidR="00A20AF5" w:rsidRPr="00F95AB9" w:rsidRDefault="00207982" w:rsidP="003835A4">
            <w:pPr>
              <w:pStyle w:val="a3"/>
              <w:tabs>
                <w:tab w:val="left" w:pos="1134"/>
              </w:tabs>
              <w:spacing w:before="0"/>
              <w:ind w:left="0"/>
              <w:jc w:val="both"/>
              <w:rPr>
                <w:sz w:val="26"/>
                <w:szCs w:val="26"/>
              </w:rPr>
            </w:pPr>
            <w:r>
              <w:rPr>
                <w:sz w:val="26"/>
                <w:szCs w:val="26"/>
              </w:rPr>
              <w:t>0</w:t>
            </w:r>
          </w:p>
        </w:tc>
      </w:tr>
    </w:tbl>
    <w:p w:rsidR="00207982" w:rsidRDefault="004429B9" w:rsidP="00207982">
      <w:pPr>
        <w:tabs>
          <w:tab w:val="left" w:pos="1134"/>
        </w:tabs>
        <w:spacing w:before="0" w:line="200" w:lineRule="atLeast"/>
        <w:ind w:firstLine="709"/>
        <w:jc w:val="both"/>
        <w:rPr>
          <w:sz w:val="26"/>
          <w:szCs w:val="26"/>
        </w:rPr>
      </w:pPr>
      <w:r w:rsidRPr="00F95AB9">
        <w:rPr>
          <w:sz w:val="26"/>
          <w:szCs w:val="26"/>
        </w:rPr>
        <w:lastRenderedPageBreak/>
        <w:t>Основное мероприятие будет реализовываться во взаимодействии с органами государственной власти Удмуртской Республики, путем формирования заявки на включение объектов дошкольного образования в Адресную инвестиционную программу Удмуртской Республики (перечень объектов капитального строительства).</w:t>
      </w:r>
    </w:p>
    <w:p w:rsidR="00207982" w:rsidRPr="00F95AB9" w:rsidRDefault="00207982" w:rsidP="00207982">
      <w:pPr>
        <w:tabs>
          <w:tab w:val="left" w:pos="1134"/>
        </w:tabs>
        <w:spacing w:before="0" w:line="200" w:lineRule="atLeast"/>
        <w:ind w:firstLine="709"/>
        <w:jc w:val="both"/>
        <w:rPr>
          <w:sz w:val="26"/>
          <w:szCs w:val="26"/>
        </w:rPr>
      </w:pPr>
      <w:proofErr w:type="gramStart"/>
      <w:r>
        <w:rPr>
          <w:sz w:val="26"/>
          <w:szCs w:val="26"/>
        </w:rPr>
        <w:t>а</w:t>
      </w:r>
      <w:r w:rsidRPr="00F95AB9">
        <w:rPr>
          <w:sz w:val="26"/>
          <w:szCs w:val="26"/>
        </w:rPr>
        <w:t>)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w:t>
      </w:r>
      <w:r>
        <w:rPr>
          <w:sz w:val="26"/>
          <w:szCs w:val="26"/>
        </w:rPr>
        <w:t xml:space="preserve">ольного образования в рамках </w:t>
      </w:r>
      <w:r w:rsidRPr="00F95AB9">
        <w:rPr>
          <w:sz w:val="26"/>
          <w:szCs w:val="26"/>
        </w:rPr>
        <w:t>Федеральн</w:t>
      </w:r>
      <w:r>
        <w:rPr>
          <w:sz w:val="26"/>
          <w:szCs w:val="26"/>
        </w:rPr>
        <w:t>ого</w:t>
      </w:r>
      <w:r w:rsidRPr="00F95AB9">
        <w:rPr>
          <w:sz w:val="26"/>
          <w:szCs w:val="26"/>
        </w:rPr>
        <w:t xml:space="preserve"> проект</w:t>
      </w:r>
      <w:r>
        <w:rPr>
          <w:sz w:val="26"/>
          <w:szCs w:val="26"/>
        </w:rPr>
        <w:t>а</w:t>
      </w:r>
      <w:r w:rsidRPr="00F95AB9">
        <w:rPr>
          <w:sz w:val="26"/>
          <w:szCs w:val="26"/>
        </w:rPr>
        <w:t xml:space="preserve"> "Содействие занятости женщин - создание условий дошкольного образования для детей</w:t>
      </w:r>
      <w:r>
        <w:rPr>
          <w:sz w:val="26"/>
          <w:szCs w:val="26"/>
        </w:rPr>
        <w:t xml:space="preserve"> в возрасте до трех лет" в с. Дебесы.</w:t>
      </w:r>
      <w:proofErr w:type="gramEnd"/>
    </w:p>
    <w:p w:rsidR="004429B9" w:rsidRPr="00F95AB9"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sz w:val="26"/>
          <w:szCs w:val="26"/>
        </w:rPr>
        <w:t xml:space="preserve">10) </w:t>
      </w:r>
      <w:r w:rsidR="004429B9" w:rsidRPr="00F95AB9">
        <w:rPr>
          <w:sz w:val="26"/>
          <w:szCs w:val="26"/>
        </w:rPr>
        <w:t>Создание условий для развития негосударственного сектора дошкольного образования.</w:t>
      </w:r>
    </w:p>
    <w:p w:rsidR="004429B9" w:rsidRPr="00F95AB9" w:rsidRDefault="004429B9" w:rsidP="003835A4">
      <w:pPr>
        <w:pStyle w:val="a3"/>
        <w:shd w:val="clear" w:color="auto" w:fill="FFFFFF"/>
        <w:tabs>
          <w:tab w:val="left" w:pos="1134"/>
        </w:tabs>
        <w:spacing w:before="0" w:line="200" w:lineRule="atLeast"/>
        <w:ind w:left="0" w:firstLine="709"/>
        <w:jc w:val="both"/>
        <w:rPr>
          <w:sz w:val="26"/>
          <w:szCs w:val="26"/>
        </w:rPr>
      </w:pPr>
      <w:r w:rsidRPr="00F95AB9">
        <w:rPr>
          <w:sz w:val="26"/>
          <w:szCs w:val="26"/>
        </w:rPr>
        <w:t>В рамках основного мероприятия планируется изучение запросов родителей на услуги дошкольного образования из населенных пунктов, не имеющих дошкольных организаций, рассмотрение возможности размещения муниципального заказа на оказание муниципальных услуг по предоставлению дошкольного образования у немуниципальных организаций и индивидуальных предпринимателей.</w:t>
      </w:r>
    </w:p>
    <w:p w:rsidR="004429B9" w:rsidRPr="00F95AB9" w:rsidRDefault="008C7E80"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sz w:val="26"/>
          <w:szCs w:val="26"/>
        </w:rPr>
        <w:t xml:space="preserve">11) </w:t>
      </w:r>
      <w:r w:rsidR="004429B9" w:rsidRPr="00F95AB9">
        <w:rPr>
          <w:sz w:val="26"/>
          <w:szCs w:val="26"/>
        </w:rPr>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6B3248" w:rsidRPr="00F95AB9" w:rsidRDefault="006B3248"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sz w:val="26"/>
          <w:szCs w:val="26"/>
        </w:rPr>
        <w:t>12) Подготовка и переподготовка кадров для муниципальных дошкольных образовательных учреждений;</w:t>
      </w:r>
    </w:p>
    <w:p w:rsidR="006B3248" w:rsidRPr="00F95AB9" w:rsidRDefault="006B3248"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sz w:val="26"/>
          <w:szCs w:val="26"/>
        </w:rPr>
        <w:t>13) Текущий ремонт муниципальных дошкольных образовательных учреждений;</w:t>
      </w:r>
    </w:p>
    <w:p w:rsidR="006B3248" w:rsidRPr="00F95AB9" w:rsidRDefault="006B3248" w:rsidP="003835A4">
      <w:pPr>
        <w:pStyle w:val="a3"/>
        <w:shd w:val="clear" w:color="auto" w:fill="FFFFFF"/>
        <w:tabs>
          <w:tab w:val="left" w:pos="1134"/>
        </w:tabs>
        <w:suppressAutoHyphens/>
        <w:spacing w:before="0" w:line="200" w:lineRule="atLeast"/>
        <w:ind w:left="0" w:firstLine="709"/>
        <w:contextualSpacing w:val="0"/>
        <w:jc w:val="both"/>
        <w:rPr>
          <w:sz w:val="26"/>
          <w:szCs w:val="26"/>
        </w:rPr>
      </w:pPr>
      <w:r w:rsidRPr="00F95AB9">
        <w:rPr>
          <w:sz w:val="26"/>
          <w:szCs w:val="26"/>
        </w:rPr>
        <w:t xml:space="preserve">14) Привлечение молодых специалистов в </w:t>
      </w:r>
      <w:r w:rsidR="00203141" w:rsidRPr="00F95AB9">
        <w:rPr>
          <w:sz w:val="26"/>
          <w:szCs w:val="26"/>
        </w:rPr>
        <w:t xml:space="preserve">дошкольные </w:t>
      </w:r>
      <w:r w:rsidRPr="00F95AB9">
        <w:rPr>
          <w:sz w:val="26"/>
          <w:szCs w:val="26"/>
        </w:rPr>
        <w:t>муниципальные образовательные учреждения Дебесского района.</w:t>
      </w:r>
    </w:p>
    <w:p w:rsidR="006B3248" w:rsidRPr="00F95AB9" w:rsidRDefault="006B3248" w:rsidP="003835A4">
      <w:pPr>
        <w:spacing w:before="0"/>
        <w:ind w:firstLine="709"/>
        <w:jc w:val="both"/>
        <w:rPr>
          <w:sz w:val="26"/>
          <w:szCs w:val="26"/>
        </w:rPr>
      </w:pPr>
      <w:r w:rsidRPr="00F95AB9">
        <w:rPr>
          <w:sz w:val="26"/>
          <w:szCs w:val="26"/>
        </w:rPr>
        <w:t>Данная Программа направлена на реализацию комплекса мер по устранению дефицита педагогических в сфере образования. Закреплению молодых специалистов, созданию условий для развития творческого потенциала педагогов.</w:t>
      </w:r>
    </w:p>
    <w:p w:rsidR="006B3248" w:rsidRPr="00F95AB9" w:rsidRDefault="006B3248" w:rsidP="003835A4">
      <w:pPr>
        <w:spacing w:before="0"/>
        <w:ind w:firstLine="709"/>
        <w:jc w:val="both"/>
        <w:rPr>
          <w:sz w:val="26"/>
          <w:szCs w:val="26"/>
        </w:rPr>
      </w:pPr>
      <w:r w:rsidRPr="00F95AB9">
        <w:rPr>
          <w:sz w:val="26"/>
          <w:szCs w:val="26"/>
        </w:rPr>
        <w:t>Программа является социально ориентированной, обеспечивающей целевой подход к решению проблемы ресурсного обеспечения сферы образования Дебесского района.</w:t>
      </w:r>
    </w:p>
    <w:p w:rsidR="004429B9" w:rsidRPr="00F95AB9" w:rsidRDefault="004429B9" w:rsidP="003835A4">
      <w:pPr>
        <w:tabs>
          <w:tab w:val="left" w:pos="1134"/>
        </w:tabs>
        <w:spacing w:before="0" w:line="200" w:lineRule="atLeast"/>
        <w:ind w:firstLine="709"/>
        <w:jc w:val="both"/>
        <w:rPr>
          <w:sz w:val="26"/>
          <w:szCs w:val="26"/>
        </w:rPr>
      </w:pPr>
      <w:r w:rsidRPr="00F95AB9">
        <w:rPr>
          <w:sz w:val="26"/>
          <w:szCs w:val="26"/>
        </w:rPr>
        <w:t xml:space="preserve">Реализация основного мероприятия направлена на создание стимула для муниципальных общеобразовательных организаций к эффективному использованию бюджетных средств. </w:t>
      </w:r>
      <w:proofErr w:type="gramStart"/>
      <w:r w:rsidRPr="00F95AB9">
        <w:rPr>
          <w:sz w:val="26"/>
          <w:szCs w:val="26"/>
        </w:rPr>
        <w:t>Реализация данной меры будет также способствовать развитию негосударственного сектора в дошкольном образовании, поскольку на основе единых (групповых) значений нормативных затрат может быть определен объем финансового обеспечения муниципального заказа на размещение муниципальных услуг по предоставлению дошкольного образования у негосударственных организаций.</w:t>
      </w:r>
      <w:proofErr w:type="gramEnd"/>
    </w:p>
    <w:p w:rsidR="00D15A8B" w:rsidRPr="00F95AB9" w:rsidRDefault="00D15A8B" w:rsidP="003835A4">
      <w:pPr>
        <w:tabs>
          <w:tab w:val="left" w:pos="1134"/>
        </w:tabs>
        <w:spacing w:before="0" w:line="200" w:lineRule="atLeast"/>
        <w:ind w:firstLine="709"/>
        <w:jc w:val="both"/>
        <w:rPr>
          <w:sz w:val="26"/>
          <w:szCs w:val="26"/>
        </w:rPr>
      </w:pPr>
      <w:r w:rsidRPr="00F95AB9">
        <w:rPr>
          <w:sz w:val="26"/>
          <w:szCs w:val="26"/>
        </w:rPr>
        <w:t>15) Независимая оценка качества дошкольных образовательных учреждений. В рамках мероприятия, регулярно, каждые три года будет проводиться оценка качества дошкольного образования, начиная с 2020 года.</w:t>
      </w:r>
    </w:p>
    <w:p w:rsidR="00D15A8B" w:rsidRPr="00F95AB9" w:rsidRDefault="00D15A8B" w:rsidP="003835A4">
      <w:pPr>
        <w:tabs>
          <w:tab w:val="left" w:pos="1134"/>
        </w:tabs>
        <w:spacing w:before="0" w:line="200" w:lineRule="atLeast"/>
        <w:ind w:firstLine="709"/>
        <w:jc w:val="both"/>
        <w:rPr>
          <w:sz w:val="26"/>
          <w:szCs w:val="26"/>
        </w:rPr>
      </w:pPr>
      <w:r w:rsidRPr="00F95AB9">
        <w:rPr>
          <w:sz w:val="26"/>
          <w:szCs w:val="26"/>
        </w:rPr>
        <w:t xml:space="preserve">16) Подготовка муниципальных дошкольных образовательных к новому учебному году, отопительному сезону и обеспечению условий организации образовательного процесса. </w:t>
      </w:r>
    </w:p>
    <w:p w:rsidR="00BF02EE" w:rsidRPr="00F95AB9" w:rsidRDefault="00BF02EE" w:rsidP="003835A4">
      <w:pPr>
        <w:tabs>
          <w:tab w:val="left" w:pos="1134"/>
        </w:tabs>
        <w:spacing w:before="0" w:line="200" w:lineRule="atLeast"/>
        <w:ind w:firstLine="709"/>
        <w:jc w:val="both"/>
        <w:rPr>
          <w:sz w:val="26"/>
          <w:szCs w:val="26"/>
        </w:rPr>
      </w:pPr>
      <w:r w:rsidRPr="00F95AB9">
        <w:rPr>
          <w:sz w:val="26"/>
          <w:szCs w:val="26"/>
        </w:rPr>
        <w:t xml:space="preserve">В рамках мероприятия проводиться подготовка к отопительному сезону (проведение гидравлических испытаний, ремонт, поверка и наладка), </w:t>
      </w:r>
      <w:r w:rsidRPr="00F95AB9">
        <w:rPr>
          <w:sz w:val="26"/>
          <w:szCs w:val="26"/>
        </w:rPr>
        <w:lastRenderedPageBreak/>
        <w:t>обеспечивающих бесперебойную подачу тепла в учреждениях. Подготовка (восстановление) внутренних систем холодного и горячего водоснабжения, канализации. Обеспечения санитарно-гигиенических требований и выполнения требований пожарной безопасности.</w:t>
      </w:r>
    </w:p>
    <w:p w:rsidR="004429B9" w:rsidRPr="00F95AB9" w:rsidRDefault="004429B9" w:rsidP="003835A4">
      <w:pPr>
        <w:autoSpaceDE w:val="0"/>
        <w:autoSpaceDN w:val="0"/>
        <w:adjustRightInd w:val="0"/>
        <w:spacing w:before="0"/>
        <w:ind w:firstLine="709"/>
        <w:contextualSpacing/>
        <w:jc w:val="both"/>
        <w:rPr>
          <w:sz w:val="26"/>
          <w:szCs w:val="26"/>
        </w:rPr>
      </w:pPr>
      <w:r w:rsidRPr="00F95AB9">
        <w:rPr>
          <w:sz w:val="26"/>
          <w:szCs w:val="26"/>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w:t>
      </w:r>
      <w:r w:rsidR="00505B11" w:rsidRPr="00F95AB9">
        <w:rPr>
          <w:sz w:val="26"/>
          <w:szCs w:val="26"/>
        </w:rPr>
        <w:t xml:space="preserve">подпрограмме </w:t>
      </w:r>
      <w:r w:rsidR="00DB2DB3" w:rsidRPr="00F95AB9">
        <w:rPr>
          <w:sz w:val="26"/>
          <w:szCs w:val="26"/>
        </w:rPr>
        <w:t xml:space="preserve">муниципальной программы </w:t>
      </w:r>
      <w:r w:rsidR="00505B11" w:rsidRPr="00F95AB9">
        <w:rPr>
          <w:sz w:val="26"/>
          <w:szCs w:val="26"/>
        </w:rPr>
        <w:t>«Развитие дошкольного образования»</w:t>
      </w:r>
      <w:r w:rsidRPr="00F95AB9">
        <w:rPr>
          <w:sz w:val="26"/>
          <w:szCs w:val="26"/>
        </w:rPr>
        <w:t>.</w:t>
      </w:r>
    </w:p>
    <w:p w:rsidR="003835A4" w:rsidRPr="00F95AB9" w:rsidRDefault="003835A4" w:rsidP="003835A4">
      <w:pPr>
        <w:autoSpaceDE w:val="0"/>
        <w:autoSpaceDN w:val="0"/>
        <w:adjustRightInd w:val="0"/>
        <w:spacing w:before="0"/>
        <w:ind w:firstLine="709"/>
        <w:contextualSpacing/>
        <w:jc w:val="both"/>
        <w:rPr>
          <w:sz w:val="26"/>
          <w:szCs w:val="26"/>
        </w:rPr>
      </w:pPr>
    </w:p>
    <w:p w:rsidR="004429B9" w:rsidRPr="00F95AB9" w:rsidRDefault="004429B9" w:rsidP="003835A4">
      <w:pPr>
        <w:keepNext/>
        <w:shd w:val="clear" w:color="auto" w:fill="FFFFFF"/>
        <w:tabs>
          <w:tab w:val="left" w:pos="1276"/>
        </w:tabs>
        <w:spacing w:before="0"/>
        <w:ind w:right="624" w:firstLine="709"/>
        <w:jc w:val="center"/>
        <w:rPr>
          <w:b/>
          <w:sz w:val="26"/>
          <w:szCs w:val="26"/>
        </w:rPr>
      </w:pPr>
      <w:r w:rsidRPr="00F95AB9">
        <w:rPr>
          <w:b/>
          <w:sz w:val="26"/>
          <w:szCs w:val="26"/>
        </w:rPr>
        <w:t>1.6 Меры муниципального регулирования</w:t>
      </w:r>
    </w:p>
    <w:p w:rsidR="004429B9" w:rsidRPr="00F95AB9" w:rsidRDefault="00CD0EBC" w:rsidP="003835A4">
      <w:pPr>
        <w:shd w:val="clear" w:color="auto" w:fill="FFFFFF"/>
        <w:spacing w:before="0" w:line="200" w:lineRule="atLeast"/>
        <w:ind w:firstLine="709"/>
        <w:jc w:val="both"/>
        <w:rPr>
          <w:sz w:val="26"/>
          <w:szCs w:val="26"/>
        </w:rPr>
      </w:pPr>
      <w:proofErr w:type="gramStart"/>
      <w:r w:rsidRPr="00F95AB9">
        <w:rPr>
          <w:sz w:val="26"/>
          <w:szCs w:val="26"/>
        </w:rPr>
        <w:t xml:space="preserve">Административный регламент предоставления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w:t>
      </w:r>
      <w:r w:rsidR="00EA23ED" w:rsidRPr="00F95AB9">
        <w:rPr>
          <w:sz w:val="26"/>
          <w:szCs w:val="26"/>
        </w:rPr>
        <w:t>соответствующий учет» утвержден</w:t>
      </w:r>
      <w:r w:rsidRPr="00F95AB9">
        <w:rPr>
          <w:sz w:val="26"/>
          <w:szCs w:val="26"/>
        </w:rPr>
        <w:t xml:space="preserve"> Постановлением Администрации муниципального образования «Дебесский район» от 17 июля 2019 года № 196 (ранее действующий нормативно правовой акт - </w:t>
      </w:r>
      <w:r w:rsidR="003261B5" w:rsidRPr="00F95AB9">
        <w:rPr>
          <w:sz w:val="26"/>
          <w:szCs w:val="26"/>
        </w:rPr>
        <w:t>Административный регламент предоставления муниципальной услуги «Прием заявлений о зачислении, постановка на соответствующий учет, комплектование и зачисление</w:t>
      </w:r>
      <w:proofErr w:type="gramEnd"/>
      <w:r w:rsidR="003261B5" w:rsidRPr="00F95AB9">
        <w:rPr>
          <w:sz w:val="26"/>
          <w:szCs w:val="26"/>
        </w:rPr>
        <w:t xml:space="preserve"> в муниципальные образовательные организации, реализующие основную образовательную программу дошкольного образования, </w:t>
      </w:r>
      <w:proofErr w:type="gramStart"/>
      <w:r w:rsidR="003261B5" w:rsidRPr="00F95AB9">
        <w:rPr>
          <w:sz w:val="26"/>
          <w:szCs w:val="26"/>
        </w:rPr>
        <w:t>утвержденный</w:t>
      </w:r>
      <w:proofErr w:type="gramEnd"/>
      <w:r w:rsidR="003261B5" w:rsidRPr="00F95AB9">
        <w:rPr>
          <w:sz w:val="26"/>
          <w:szCs w:val="26"/>
        </w:rPr>
        <w:t xml:space="preserve"> </w:t>
      </w:r>
      <w:r w:rsidR="004429B9" w:rsidRPr="00F95AB9">
        <w:rPr>
          <w:sz w:val="26"/>
          <w:szCs w:val="26"/>
        </w:rPr>
        <w:t>Постановлением Администрации МО «Дебесский  район» от 29 апреля  2014 го</w:t>
      </w:r>
      <w:r w:rsidR="003261B5" w:rsidRPr="00F95AB9">
        <w:rPr>
          <w:sz w:val="26"/>
          <w:szCs w:val="26"/>
        </w:rPr>
        <w:t>да №86).</w:t>
      </w:r>
    </w:p>
    <w:p w:rsidR="004429B9" w:rsidRPr="00F95AB9" w:rsidRDefault="004429B9" w:rsidP="003835A4">
      <w:pPr>
        <w:shd w:val="clear" w:color="auto" w:fill="FFFFFF" w:themeFill="background1"/>
        <w:tabs>
          <w:tab w:val="left" w:pos="1134"/>
        </w:tabs>
        <w:spacing w:before="0"/>
        <w:ind w:firstLine="709"/>
        <w:jc w:val="both"/>
        <w:rPr>
          <w:sz w:val="26"/>
          <w:szCs w:val="26"/>
        </w:rPr>
      </w:pPr>
      <w:proofErr w:type="gramStart"/>
      <w:r w:rsidRPr="00F95AB9">
        <w:rPr>
          <w:sz w:val="26"/>
          <w:szCs w:val="26"/>
        </w:rPr>
        <w:t xml:space="preserve">В соответствии с Федеральным законом от 29 декабря 2012 года №273-ФЗ за присмотр и уход за ребенком  Постановлением Администрации  МО «Дебесский  район» от  24.04.2014 года  № 78 определены  отдельные  категории,  пользующиеся  льготами  при  оплате  родительской  платы  за  содержание  ребенка  в  муниципальных  образовательных  учреждениях,  реализующих  основную  образовательную  программу  дошкольного  образования.. Решением  Совета депутатов МО «Дебесский район» </w:t>
      </w:r>
      <w:r w:rsidR="00781C51" w:rsidRPr="00F95AB9">
        <w:rPr>
          <w:sz w:val="26"/>
          <w:szCs w:val="26"/>
          <w:shd w:val="clear" w:color="auto" w:fill="FFFFFF" w:themeFill="background1"/>
        </w:rPr>
        <w:t xml:space="preserve">от </w:t>
      </w:r>
      <w:r w:rsidRPr="00F95AB9">
        <w:rPr>
          <w:sz w:val="26"/>
          <w:szCs w:val="26"/>
          <w:shd w:val="clear" w:color="auto" w:fill="FFFFFF" w:themeFill="background1"/>
        </w:rPr>
        <w:t>6 марта 2014 года установлена</w:t>
      </w:r>
      <w:proofErr w:type="gramEnd"/>
      <w:r w:rsidRPr="00F95AB9">
        <w:rPr>
          <w:sz w:val="26"/>
          <w:szCs w:val="26"/>
          <w:shd w:val="clear" w:color="auto" w:fill="FFFFFF" w:themeFill="background1"/>
        </w:rPr>
        <w:t xml:space="preserve">  плата, взимаемая  с  родителей  (законных  представителей) и  ее  размер</w:t>
      </w:r>
      <w:r w:rsidRPr="00F95AB9">
        <w:rPr>
          <w:sz w:val="26"/>
          <w:szCs w:val="26"/>
        </w:rPr>
        <w:t>.</w:t>
      </w:r>
    </w:p>
    <w:p w:rsidR="004429B9" w:rsidRPr="00F95AB9" w:rsidRDefault="004429B9" w:rsidP="003835A4">
      <w:pPr>
        <w:shd w:val="clear" w:color="auto" w:fill="FFFFFF" w:themeFill="background1"/>
        <w:spacing w:before="0" w:line="200" w:lineRule="atLeast"/>
        <w:ind w:firstLine="709"/>
        <w:jc w:val="both"/>
        <w:rPr>
          <w:sz w:val="26"/>
          <w:szCs w:val="26"/>
        </w:rPr>
      </w:pPr>
      <w:r w:rsidRPr="00F95AB9">
        <w:rPr>
          <w:sz w:val="26"/>
          <w:szCs w:val="26"/>
        </w:rPr>
        <w:t xml:space="preserve">Постановлением Администрации МО «Дебесский  район» от 10 июня 2014 года № 114  утверждено Положение об оплате труда работников муниципальных образовательных учреждений, подведомственных Управлению образования Администрации </w:t>
      </w:r>
      <w:r w:rsidR="008E7639"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4429B9" w:rsidRPr="00F95AB9" w:rsidRDefault="004429B9" w:rsidP="003835A4">
      <w:pPr>
        <w:tabs>
          <w:tab w:val="left" w:pos="1134"/>
        </w:tabs>
        <w:spacing w:before="0" w:line="130" w:lineRule="atLeast"/>
        <w:ind w:firstLine="709"/>
        <w:jc w:val="both"/>
        <w:rPr>
          <w:sz w:val="26"/>
          <w:szCs w:val="26"/>
          <w:highlight w:val="green"/>
        </w:rPr>
      </w:pPr>
      <w:r w:rsidRPr="00F95AB9">
        <w:rPr>
          <w:sz w:val="26"/>
          <w:szCs w:val="26"/>
        </w:rPr>
        <w:t xml:space="preserve">- </w:t>
      </w:r>
      <w:proofErr w:type="gramStart"/>
      <w:r w:rsidRPr="00F95AB9">
        <w:rPr>
          <w:sz w:val="26"/>
          <w:szCs w:val="26"/>
        </w:rPr>
        <w:t>Согласно статьи</w:t>
      </w:r>
      <w:proofErr w:type="gramEnd"/>
      <w:r w:rsidRPr="00F95AB9">
        <w:rPr>
          <w:sz w:val="26"/>
          <w:szCs w:val="26"/>
        </w:rPr>
        <w:t xml:space="preserve"> 395 Налогового кодекса РФ и решений соответствующих представительных органов муниципальных образований — сельских поселений </w:t>
      </w:r>
      <w:r w:rsidR="0051335B"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муниципальные организации освобождены от уплаты земельного налога</w:t>
      </w:r>
      <w:r w:rsidR="00DD09DC" w:rsidRPr="00F95AB9">
        <w:rPr>
          <w:sz w:val="26"/>
          <w:szCs w:val="26"/>
        </w:rPr>
        <w:t xml:space="preserve"> (с 2018 года отменен)</w:t>
      </w:r>
      <w:r w:rsidRPr="00F95AB9">
        <w:rPr>
          <w:sz w:val="26"/>
          <w:szCs w:val="26"/>
        </w:rPr>
        <w:t>.</w:t>
      </w:r>
    </w:p>
    <w:p w:rsidR="004429B9" w:rsidRPr="00F95AB9" w:rsidRDefault="004429B9" w:rsidP="003835A4">
      <w:pPr>
        <w:tabs>
          <w:tab w:val="left" w:pos="1134"/>
        </w:tabs>
        <w:spacing w:before="0" w:line="200" w:lineRule="atLeast"/>
        <w:ind w:firstLine="709"/>
        <w:jc w:val="both"/>
        <w:rPr>
          <w:sz w:val="26"/>
          <w:szCs w:val="26"/>
        </w:rPr>
      </w:pPr>
      <w:r w:rsidRPr="00F95AB9">
        <w:rPr>
          <w:sz w:val="26"/>
          <w:szCs w:val="26"/>
        </w:rPr>
        <w:t xml:space="preserve">Финансовая оценка мер муниципального регулирования представлена в </w:t>
      </w:r>
      <w:proofErr w:type="gramStart"/>
      <w:r w:rsidRPr="00F95AB9">
        <w:rPr>
          <w:sz w:val="26"/>
          <w:szCs w:val="26"/>
        </w:rPr>
        <w:t>Приложении</w:t>
      </w:r>
      <w:proofErr w:type="gramEnd"/>
      <w:r w:rsidRPr="00F95AB9">
        <w:rPr>
          <w:sz w:val="26"/>
          <w:szCs w:val="26"/>
        </w:rPr>
        <w:t xml:space="preserve"> 3</w:t>
      </w:r>
      <w:r w:rsidR="00505B11" w:rsidRPr="00F95AB9">
        <w:rPr>
          <w:sz w:val="26"/>
          <w:szCs w:val="26"/>
        </w:rPr>
        <w:t xml:space="preserve"> </w:t>
      </w:r>
      <w:proofErr w:type="spellStart"/>
      <w:r w:rsidR="00505B11" w:rsidRPr="00F95AB9">
        <w:rPr>
          <w:sz w:val="26"/>
          <w:szCs w:val="26"/>
        </w:rPr>
        <w:t>кподпрограмме</w:t>
      </w:r>
      <w:proofErr w:type="spellEnd"/>
      <w:r w:rsidR="00505B11" w:rsidRPr="00F95AB9">
        <w:rPr>
          <w:sz w:val="26"/>
          <w:szCs w:val="26"/>
        </w:rPr>
        <w:t xml:space="preserve"> </w:t>
      </w:r>
      <w:r w:rsidR="00DB2DB3" w:rsidRPr="00F95AB9">
        <w:rPr>
          <w:sz w:val="26"/>
          <w:szCs w:val="26"/>
        </w:rPr>
        <w:t xml:space="preserve">муниципальной программы </w:t>
      </w:r>
      <w:r w:rsidR="00505B11" w:rsidRPr="00F95AB9">
        <w:rPr>
          <w:sz w:val="26"/>
          <w:szCs w:val="26"/>
        </w:rPr>
        <w:t>«Развитие дошкольного образования»</w:t>
      </w:r>
      <w:r w:rsidRPr="00F95AB9">
        <w:rPr>
          <w:sz w:val="26"/>
          <w:szCs w:val="26"/>
        </w:rPr>
        <w:t>.</w:t>
      </w:r>
    </w:p>
    <w:p w:rsidR="00BF02EE" w:rsidRPr="00F95AB9" w:rsidRDefault="00BF02EE" w:rsidP="003835A4">
      <w:pPr>
        <w:keepNext/>
        <w:shd w:val="clear" w:color="auto" w:fill="FFFFFF"/>
        <w:tabs>
          <w:tab w:val="left" w:pos="1276"/>
        </w:tabs>
        <w:spacing w:before="0"/>
        <w:ind w:right="624" w:firstLine="709"/>
        <w:jc w:val="center"/>
        <w:rPr>
          <w:b/>
          <w:sz w:val="26"/>
          <w:szCs w:val="26"/>
        </w:rPr>
      </w:pPr>
    </w:p>
    <w:p w:rsidR="004429B9" w:rsidRPr="00F95AB9" w:rsidRDefault="004429B9" w:rsidP="003835A4">
      <w:pPr>
        <w:keepNext/>
        <w:shd w:val="clear" w:color="auto" w:fill="FFFFFF"/>
        <w:tabs>
          <w:tab w:val="left" w:pos="1276"/>
        </w:tabs>
        <w:spacing w:before="0"/>
        <w:ind w:right="624" w:firstLine="709"/>
        <w:jc w:val="center"/>
        <w:rPr>
          <w:b/>
          <w:sz w:val="26"/>
          <w:szCs w:val="26"/>
        </w:rPr>
      </w:pPr>
      <w:r w:rsidRPr="00F95AB9">
        <w:rPr>
          <w:b/>
          <w:sz w:val="26"/>
          <w:szCs w:val="26"/>
        </w:rPr>
        <w:t xml:space="preserve">1.7 Прогноз сводных показателей муниципальных заданий </w:t>
      </w:r>
    </w:p>
    <w:p w:rsidR="004429B9" w:rsidRPr="00F95AB9" w:rsidRDefault="004429B9" w:rsidP="003835A4">
      <w:pPr>
        <w:tabs>
          <w:tab w:val="left" w:pos="1134"/>
        </w:tabs>
        <w:spacing w:before="0"/>
        <w:ind w:firstLine="709"/>
        <w:jc w:val="both"/>
        <w:rPr>
          <w:sz w:val="26"/>
          <w:szCs w:val="26"/>
        </w:rPr>
      </w:pPr>
      <w:r w:rsidRPr="00F95AB9">
        <w:rPr>
          <w:sz w:val="26"/>
          <w:szCs w:val="26"/>
        </w:rPr>
        <w:t>В рамках подпрограммы муниципальными учреждениями оказываются следующие муниципальные услуги:</w:t>
      </w:r>
    </w:p>
    <w:p w:rsidR="003261B5" w:rsidRPr="00F95AB9" w:rsidRDefault="003261B5" w:rsidP="003835A4">
      <w:pPr>
        <w:shd w:val="clear" w:color="auto" w:fill="FFFFFF"/>
        <w:spacing w:before="0" w:line="200" w:lineRule="atLeast"/>
        <w:ind w:firstLine="709"/>
        <w:jc w:val="both"/>
        <w:rPr>
          <w:sz w:val="26"/>
          <w:szCs w:val="26"/>
        </w:rPr>
      </w:pPr>
      <w:r w:rsidRPr="00F95AB9">
        <w:rPr>
          <w:sz w:val="26"/>
          <w:szCs w:val="26"/>
        </w:rPr>
        <w:lastRenderedPageBreak/>
        <w:t>«Прием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w:t>
      </w:r>
    </w:p>
    <w:p w:rsidR="004429B9" w:rsidRPr="00F95AB9" w:rsidRDefault="004429B9" w:rsidP="003835A4">
      <w:pPr>
        <w:spacing w:before="0"/>
        <w:ind w:firstLine="709"/>
        <w:jc w:val="both"/>
        <w:rPr>
          <w:sz w:val="26"/>
          <w:szCs w:val="26"/>
        </w:rPr>
      </w:pPr>
      <w:r w:rsidRPr="00F95AB9">
        <w:rPr>
          <w:sz w:val="26"/>
          <w:szCs w:val="26"/>
        </w:rPr>
        <w:t xml:space="preserve">       Указанная муниципальная услуга включена в ведомственный перечень муниципальных услуг (работ), оказываемых (выполняемых) </w:t>
      </w:r>
      <w:proofErr w:type="gramStart"/>
      <w:r w:rsidRPr="00F95AB9">
        <w:rPr>
          <w:sz w:val="26"/>
          <w:szCs w:val="26"/>
        </w:rPr>
        <w:t>находящимися</w:t>
      </w:r>
      <w:proofErr w:type="gramEnd"/>
      <w:r w:rsidRPr="00F95AB9">
        <w:rPr>
          <w:sz w:val="26"/>
          <w:szCs w:val="26"/>
        </w:rPr>
        <w:t xml:space="preserve"> в ведении Управления образования  Администрации  МО «Дебесский  район» в качестве основных видов деятельности.</w:t>
      </w:r>
    </w:p>
    <w:p w:rsidR="004429B9" w:rsidRPr="00F95AB9" w:rsidRDefault="004429B9" w:rsidP="003835A4">
      <w:pPr>
        <w:spacing w:before="0"/>
        <w:ind w:firstLine="709"/>
        <w:jc w:val="both"/>
        <w:rPr>
          <w:sz w:val="26"/>
          <w:szCs w:val="26"/>
        </w:rPr>
      </w:pPr>
      <w:r w:rsidRPr="00F95AB9">
        <w:rPr>
          <w:sz w:val="26"/>
          <w:szCs w:val="26"/>
        </w:rPr>
        <w:t xml:space="preserve">Оказывают соответствующие муниципальные услуги муниципальные образовательные организации МО «Дебесский  район». </w:t>
      </w:r>
    </w:p>
    <w:p w:rsidR="00DB2DB3" w:rsidRPr="00F95AB9" w:rsidRDefault="00DB2DB3" w:rsidP="00DB2DB3">
      <w:pPr>
        <w:autoSpaceDE w:val="0"/>
        <w:autoSpaceDN w:val="0"/>
        <w:adjustRightInd w:val="0"/>
        <w:spacing w:before="0"/>
        <w:ind w:firstLine="709"/>
        <w:jc w:val="both"/>
        <w:rPr>
          <w:sz w:val="26"/>
          <w:szCs w:val="26"/>
          <w:lang w:eastAsia="en-US"/>
        </w:rPr>
      </w:pPr>
      <w:r w:rsidRPr="00F95AB9">
        <w:rPr>
          <w:sz w:val="26"/>
          <w:szCs w:val="26"/>
          <w:lang w:eastAsia="en-US"/>
        </w:rPr>
        <w:t xml:space="preserve">Сведения о прогнозе сводных показателей муниципальных заданий представлены в Приложении 4 к </w:t>
      </w:r>
      <w:r w:rsidRPr="00F95AB9">
        <w:rPr>
          <w:sz w:val="26"/>
          <w:szCs w:val="26"/>
        </w:rPr>
        <w:t>подпрограмме муниципальной программы «Развитие дошкольного образования»</w:t>
      </w:r>
      <w:r w:rsidRPr="00F95AB9">
        <w:rPr>
          <w:sz w:val="26"/>
          <w:szCs w:val="26"/>
          <w:lang w:eastAsia="en-US"/>
        </w:rPr>
        <w:t>.</w:t>
      </w:r>
    </w:p>
    <w:p w:rsidR="004429B9" w:rsidRPr="00F95AB9" w:rsidRDefault="004429B9" w:rsidP="003835A4">
      <w:pPr>
        <w:tabs>
          <w:tab w:val="left" w:pos="1134"/>
        </w:tabs>
        <w:spacing w:before="0"/>
        <w:ind w:firstLine="709"/>
        <w:jc w:val="both"/>
        <w:rPr>
          <w:sz w:val="26"/>
          <w:szCs w:val="26"/>
        </w:rPr>
      </w:pPr>
    </w:p>
    <w:p w:rsidR="004429B9" w:rsidRPr="00F95AB9" w:rsidRDefault="004429B9" w:rsidP="003835A4">
      <w:pPr>
        <w:keepNext/>
        <w:shd w:val="clear" w:color="auto" w:fill="FFFFFF"/>
        <w:tabs>
          <w:tab w:val="left" w:pos="1276"/>
        </w:tabs>
        <w:spacing w:before="0"/>
        <w:ind w:right="624" w:firstLine="709"/>
        <w:jc w:val="center"/>
        <w:rPr>
          <w:b/>
          <w:sz w:val="26"/>
          <w:szCs w:val="26"/>
        </w:rPr>
      </w:pPr>
      <w:r w:rsidRPr="00F95AB9">
        <w:rPr>
          <w:b/>
          <w:sz w:val="26"/>
          <w:szCs w:val="26"/>
        </w:rPr>
        <w:t xml:space="preserve">1.8 Взаимодействие с органами государственной власти и местного самоуправления, организациями и гражданами </w:t>
      </w:r>
    </w:p>
    <w:p w:rsidR="004429B9" w:rsidRPr="00F95AB9" w:rsidRDefault="004429B9" w:rsidP="003835A4">
      <w:pPr>
        <w:tabs>
          <w:tab w:val="left" w:pos="1134"/>
        </w:tabs>
        <w:spacing w:before="0"/>
        <w:ind w:firstLine="709"/>
        <w:jc w:val="both"/>
        <w:rPr>
          <w:sz w:val="26"/>
          <w:szCs w:val="26"/>
        </w:rPr>
      </w:pPr>
      <w:r w:rsidRPr="00F95AB9">
        <w:rPr>
          <w:sz w:val="26"/>
          <w:szCs w:val="26"/>
        </w:rPr>
        <w:t>В рамках подпрограммы осуществляется взаимодействие с органами государственной власти Удмуртской Республики по следующим направлениям:</w:t>
      </w:r>
    </w:p>
    <w:p w:rsidR="004429B9" w:rsidRPr="00F95AB9"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F95AB9">
        <w:rPr>
          <w:sz w:val="26"/>
          <w:szCs w:val="26"/>
        </w:rPr>
        <w:t xml:space="preserve">определение объектов дошкольного образования  для включения в Адресную инвестиционную программу Удмуртской Республики в </w:t>
      </w:r>
      <w:proofErr w:type="gramStart"/>
      <w:r w:rsidRPr="00F95AB9">
        <w:rPr>
          <w:sz w:val="26"/>
          <w:szCs w:val="26"/>
        </w:rPr>
        <w:t>целях</w:t>
      </w:r>
      <w:proofErr w:type="gramEnd"/>
      <w:r w:rsidRPr="00F95AB9">
        <w:rPr>
          <w:sz w:val="26"/>
          <w:szCs w:val="26"/>
        </w:rPr>
        <w:t xml:space="preserve"> реконструкции и нового строительства;</w:t>
      </w:r>
    </w:p>
    <w:p w:rsidR="004429B9" w:rsidRPr="00F95AB9" w:rsidRDefault="004429B9" w:rsidP="00E84D4A">
      <w:pPr>
        <w:pStyle w:val="a3"/>
        <w:numPr>
          <w:ilvl w:val="0"/>
          <w:numId w:val="9"/>
        </w:numPr>
        <w:tabs>
          <w:tab w:val="left" w:pos="1134"/>
        </w:tabs>
        <w:suppressAutoHyphens/>
        <w:spacing w:before="0"/>
        <w:ind w:left="0" w:firstLine="709"/>
        <w:contextualSpacing w:val="0"/>
        <w:jc w:val="both"/>
        <w:rPr>
          <w:sz w:val="26"/>
          <w:szCs w:val="26"/>
        </w:rPr>
      </w:pPr>
      <w:proofErr w:type="spellStart"/>
      <w:r w:rsidRPr="00F95AB9">
        <w:rPr>
          <w:sz w:val="26"/>
          <w:szCs w:val="26"/>
        </w:rPr>
        <w:t>софинансирование</w:t>
      </w:r>
      <w:proofErr w:type="spellEnd"/>
      <w:r w:rsidRPr="00F95AB9">
        <w:rPr>
          <w:sz w:val="26"/>
          <w:szCs w:val="26"/>
        </w:rPr>
        <w:t xml:space="preserve"> мероприятий по реализации программ (проектов) развития дошкольного образования;</w:t>
      </w:r>
    </w:p>
    <w:p w:rsidR="004429B9" w:rsidRPr="00F95AB9" w:rsidRDefault="004429B9" w:rsidP="00E84D4A">
      <w:pPr>
        <w:pStyle w:val="a3"/>
        <w:numPr>
          <w:ilvl w:val="0"/>
          <w:numId w:val="9"/>
        </w:numPr>
        <w:tabs>
          <w:tab w:val="left" w:pos="1134"/>
        </w:tabs>
        <w:suppressAutoHyphens/>
        <w:spacing w:before="0"/>
        <w:ind w:left="0" w:firstLine="709"/>
        <w:contextualSpacing w:val="0"/>
        <w:jc w:val="both"/>
        <w:rPr>
          <w:sz w:val="26"/>
          <w:szCs w:val="26"/>
        </w:rPr>
      </w:pPr>
      <w:proofErr w:type="gramStart"/>
      <w:r w:rsidRPr="00F95AB9">
        <w:rPr>
          <w:sz w:val="26"/>
          <w:szCs w:val="26"/>
        </w:rPr>
        <w:t>исполнение переданных Законом Удмуртской Республики от 15 декабря 2009 года № 65-РЗ государственных полномочий по выплате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предоставлению мер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образовательную программу дошкольного образования, родителей детей с ограниченными возможностями здоровья</w:t>
      </w:r>
      <w:proofErr w:type="gramEnd"/>
      <w:r w:rsidRPr="00F95AB9">
        <w:rPr>
          <w:sz w:val="26"/>
          <w:szCs w:val="26"/>
        </w:rPr>
        <w:t>, детей с туберкулезной интоксикацией, а также родителей, если оба или один из них являются инвалидами первой или второй группы и не имеют других доходов, кроме пенсии;</w:t>
      </w:r>
    </w:p>
    <w:p w:rsidR="004429B9" w:rsidRPr="00F95AB9"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F95AB9">
        <w:rPr>
          <w:sz w:val="26"/>
          <w:szCs w:val="26"/>
        </w:rPr>
        <w:t>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образования;</w:t>
      </w:r>
    </w:p>
    <w:p w:rsidR="004429B9" w:rsidRPr="00F95AB9"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F95AB9">
        <w:rPr>
          <w:sz w:val="26"/>
          <w:szCs w:val="26"/>
        </w:rPr>
        <w:t>внедрение федеральных государственных образовательных стандартов дошкольного образования;</w:t>
      </w:r>
    </w:p>
    <w:p w:rsidR="004429B9" w:rsidRPr="00F95AB9"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F95AB9">
        <w:rPr>
          <w:sz w:val="26"/>
          <w:szCs w:val="26"/>
        </w:rPr>
        <w:t>подготовка и переподготовка кадров для муниципальных дошкольных образовательных организаций;</w:t>
      </w:r>
    </w:p>
    <w:p w:rsidR="004429B9" w:rsidRPr="00F95AB9"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F95AB9">
        <w:rPr>
          <w:sz w:val="26"/>
          <w:szCs w:val="26"/>
        </w:rPr>
        <w:t>внедрение эффективных контрактов с руководителями и педагогическими работниками муниципальных дошкольных образовательных организаций;</w:t>
      </w:r>
    </w:p>
    <w:p w:rsidR="004429B9" w:rsidRPr="00F95AB9" w:rsidRDefault="004429B9" w:rsidP="00E84D4A">
      <w:pPr>
        <w:pStyle w:val="a3"/>
        <w:numPr>
          <w:ilvl w:val="0"/>
          <w:numId w:val="9"/>
        </w:numPr>
        <w:tabs>
          <w:tab w:val="left" w:pos="1134"/>
        </w:tabs>
        <w:suppressAutoHyphens/>
        <w:spacing w:before="0"/>
        <w:ind w:left="0" w:firstLine="709"/>
        <w:contextualSpacing w:val="0"/>
        <w:jc w:val="both"/>
        <w:rPr>
          <w:sz w:val="26"/>
          <w:szCs w:val="26"/>
        </w:rPr>
      </w:pPr>
      <w:r w:rsidRPr="00F95AB9">
        <w:rPr>
          <w:sz w:val="26"/>
          <w:szCs w:val="26"/>
        </w:rPr>
        <w:t>внедрение системы оценки качества дошкольного образования.</w:t>
      </w:r>
    </w:p>
    <w:p w:rsidR="004429B9" w:rsidRPr="00F95AB9" w:rsidRDefault="004429B9" w:rsidP="003835A4">
      <w:pPr>
        <w:tabs>
          <w:tab w:val="left" w:pos="1134"/>
        </w:tabs>
        <w:spacing w:before="0"/>
        <w:ind w:firstLine="709"/>
        <w:jc w:val="both"/>
        <w:rPr>
          <w:sz w:val="26"/>
          <w:szCs w:val="26"/>
        </w:rPr>
      </w:pPr>
      <w:r w:rsidRPr="00F95AB9">
        <w:rPr>
          <w:sz w:val="26"/>
          <w:szCs w:val="26"/>
        </w:rPr>
        <w:t xml:space="preserve">В реализации подпрограммы принимают участие муниципальные дошкольные образовательные организации. </w:t>
      </w:r>
    </w:p>
    <w:p w:rsidR="004429B9" w:rsidRPr="00F95AB9" w:rsidRDefault="004429B9" w:rsidP="003835A4">
      <w:pPr>
        <w:tabs>
          <w:tab w:val="left" w:pos="1134"/>
        </w:tabs>
        <w:spacing w:before="0"/>
        <w:ind w:firstLine="709"/>
        <w:jc w:val="both"/>
        <w:rPr>
          <w:sz w:val="26"/>
          <w:szCs w:val="26"/>
        </w:rPr>
      </w:pPr>
      <w:r w:rsidRPr="00F95AB9">
        <w:rPr>
          <w:sz w:val="26"/>
          <w:szCs w:val="26"/>
        </w:rPr>
        <w:t xml:space="preserve">В целях обеспечения санитарно-эпидемиологического благополучия в системе дошкольного образования  осуществляется взаимодействие с Территориальным </w:t>
      </w:r>
      <w:r w:rsidRPr="00F95AB9">
        <w:rPr>
          <w:sz w:val="26"/>
          <w:szCs w:val="26"/>
        </w:rPr>
        <w:lastRenderedPageBreak/>
        <w:t xml:space="preserve">отделом Федеральной службы по надзору в сфере защиты прав потребителей и благополучия человека в </w:t>
      </w:r>
      <w:proofErr w:type="spellStart"/>
      <w:r w:rsidRPr="00F95AB9">
        <w:rPr>
          <w:sz w:val="26"/>
          <w:szCs w:val="26"/>
        </w:rPr>
        <w:t>пгт</w:t>
      </w:r>
      <w:proofErr w:type="spellEnd"/>
      <w:r w:rsidRPr="00F95AB9">
        <w:rPr>
          <w:sz w:val="26"/>
          <w:szCs w:val="26"/>
        </w:rPr>
        <w:t xml:space="preserve"> Игра  по МО «Дебесский  район».</w:t>
      </w:r>
    </w:p>
    <w:p w:rsidR="004429B9" w:rsidRPr="00F95AB9" w:rsidRDefault="004429B9" w:rsidP="003835A4">
      <w:pPr>
        <w:tabs>
          <w:tab w:val="left" w:pos="1134"/>
        </w:tabs>
        <w:spacing w:before="0"/>
        <w:ind w:firstLine="709"/>
        <w:jc w:val="both"/>
        <w:rPr>
          <w:sz w:val="26"/>
          <w:szCs w:val="26"/>
        </w:rPr>
      </w:pPr>
      <w:r w:rsidRPr="00F95AB9">
        <w:rPr>
          <w:sz w:val="26"/>
          <w:szCs w:val="26"/>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4429B9" w:rsidRPr="00F95AB9" w:rsidRDefault="004429B9" w:rsidP="003835A4">
      <w:pPr>
        <w:tabs>
          <w:tab w:val="left" w:pos="1134"/>
        </w:tabs>
        <w:spacing w:before="0"/>
        <w:ind w:firstLine="709"/>
        <w:jc w:val="both"/>
        <w:rPr>
          <w:sz w:val="26"/>
          <w:szCs w:val="26"/>
        </w:rPr>
      </w:pPr>
      <w:r w:rsidRPr="00F95AB9">
        <w:rPr>
          <w:sz w:val="26"/>
          <w:szCs w:val="26"/>
        </w:rPr>
        <w:t>К управлению муниципальными дошкольными образовательными учреждениями привлекаются родители (законные представители) воспитанников.</w:t>
      </w:r>
    </w:p>
    <w:p w:rsidR="004429B9" w:rsidRPr="00F95AB9" w:rsidRDefault="004429B9" w:rsidP="003835A4">
      <w:pPr>
        <w:shd w:val="clear" w:color="auto" w:fill="FFFFFF"/>
        <w:spacing w:before="0"/>
        <w:ind w:right="-2" w:firstLine="709"/>
        <w:jc w:val="both"/>
        <w:rPr>
          <w:sz w:val="26"/>
          <w:szCs w:val="26"/>
        </w:rPr>
      </w:pPr>
      <w:r w:rsidRPr="00F95AB9">
        <w:rPr>
          <w:sz w:val="26"/>
          <w:szCs w:val="26"/>
        </w:rPr>
        <w:t>В рамках подпрограммы планируется развивать систему обратной связи с потребителями услуг дошкольного образования, в том числе в части рассмотрения и реагирования на жалобы и предложения, внедрения системы регулярного мониторинга удовлетворенности потребителей качеством и доступностью оказываемых услуг в сфере дошкольного образования.</w:t>
      </w:r>
    </w:p>
    <w:p w:rsidR="003835A4" w:rsidRPr="00F95AB9" w:rsidRDefault="003835A4" w:rsidP="003835A4">
      <w:pPr>
        <w:shd w:val="clear" w:color="auto" w:fill="FFFFFF"/>
        <w:spacing w:before="0"/>
        <w:ind w:right="-2" w:firstLine="709"/>
        <w:jc w:val="both"/>
        <w:rPr>
          <w:sz w:val="26"/>
          <w:szCs w:val="26"/>
        </w:rPr>
      </w:pPr>
    </w:p>
    <w:p w:rsidR="004429B9" w:rsidRPr="00F95AB9" w:rsidRDefault="004429B9" w:rsidP="003835A4">
      <w:pPr>
        <w:keepNext/>
        <w:shd w:val="clear" w:color="auto" w:fill="FFFFFF"/>
        <w:tabs>
          <w:tab w:val="left" w:pos="1276"/>
        </w:tabs>
        <w:spacing w:before="0"/>
        <w:ind w:firstLine="709"/>
        <w:jc w:val="center"/>
        <w:rPr>
          <w:b/>
          <w:bCs w:val="0"/>
          <w:sz w:val="26"/>
          <w:szCs w:val="26"/>
        </w:rPr>
      </w:pPr>
      <w:r w:rsidRPr="00F95AB9">
        <w:rPr>
          <w:b/>
          <w:sz w:val="26"/>
          <w:szCs w:val="26"/>
        </w:rPr>
        <w:t xml:space="preserve">1.9 Ресурсное обеспечение </w:t>
      </w:r>
    </w:p>
    <w:p w:rsidR="004429B9" w:rsidRPr="00F95AB9" w:rsidRDefault="004429B9" w:rsidP="003835A4">
      <w:pPr>
        <w:keepNext/>
        <w:shd w:val="clear" w:color="auto" w:fill="FFFFFF"/>
        <w:spacing w:before="0"/>
        <w:ind w:right="-1" w:firstLine="709"/>
        <w:jc w:val="both"/>
        <w:rPr>
          <w:sz w:val="26"/>
          <w:szCs w:val="26"/>
        </w:rPr>
      </w:pPr>
      <w:r w:rsidRPr="00F95AB9">
        <w:rPr>
          <w:sz w:val="26"/>
          <w:szCs w:val="26"/>
        </w:rPr>
        <w:t xml:space="preserve">Источниками </w:t>
      </w:r>
      <w:proofErr w:type="gramStart"/>
      <w:r w:rsidRPr="00F95AB9">
        <w:rPr>
          <w:sz w:val="26"/>
          <w:szCs w:val="26"/>
        </w:rPr>
        <w:t>ресурсного</w:t>
      </w:r>
      <w:proofErr w:type="gramEnd"/>
      <w:r w:rsidRPr="00F95AB9">
        <w:rPr>
          <w:sz w:val="26"/>
          <w:szCs w:val="26"/>
        </w:rPr>
        <w:t xml:space="preserve"> обеспечения подпрограммы являются:</w:t>
      </w:r>
    </w:p>
    <w:p w:rsidR="004429B9" w:rsidRPr="00F95AB9" w:rsidRDefault="004429B9" w:rsidP="00E84D4A">
      <w:pPr>
        <w:pStyle w:val="a3"/>
        <w:numPr>
          <w:ilvl w:val="0"/>
          <w:numId w:val="10"/>
        </w:numPr>
        <w:shd w:val="clear" w:color="auto" w:fill="FFFFFF"/>
        <w:tabs>
          <w:tab w:val="left" w:pos="1134"/>
        </w:tabs>
        <w:suppressAutoHyphens/>
        <w:spacing w:before="0"/>
        <w:ind w:left="0" w:right="-1" w:firstLine="709"/>
        <w:contextualSpacing w:val="0"/>
        <w:jc w:val="both"/>
        <w:rPr>
          <w:sz w:val="26"/>
          <w:szCs w:val="26"/>
        </w:rPr>
      </w:pPr>
      <w:r w:rsidRPr="00F95AB9">
        <w:rPr>
          <w:sz w:val="26"/>
          <w:szCs w:val="26"/>
        </w:rPr>
        <w:t>средства бюджета МО «Дебесский  район», в том числе:</w:t>
      </w:r>
    </w:p>
    <w:p w:rsidR="004429B9" w:rsidRPr="00F95AB9" w:rsidRDefault="004429B9"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F95AB9">
        <w:rPr>
          <w:sz w:val="26"/>
          <w:szCs w:val="26"/>
        </w:rPr>
        <w:t>субвенции, субсидии, иные межбюджетные трансферты из бюджета Удмуртской Республики</w:t>
      </w:r>
      <w:r w:rsidRPr="00F95AB9">
        <w:rPr>
          <w:sz w:val="26"/>
          <w:szCs w:val="26"/>
          <w:lang w:eastAsia="en-US"/>
        </w:rPr>
        <w:t>;</w:t>
      </w:r>
    </w:p>
    <w:p w:rsidR="004429B9" w:rsidRPr="00F95AB9" w:rsidRDefault="004429B9" w:rsidP="00E84D4A">
      <w:pPr>
        <w:pStyle w:val="a3"/>
        <w:numPr>
          <w:ilvl w:val="0"/>
          <w:numId w:val="10"/>
        </w:numPr>
        <w:shd w:val="clear" w:color="auto" w:fill="FFFFFF"/>
        <w:tabs>
          <w:tab w:val="left" w:pos="1134"/>
        </w:tabs>
        <w:suppressAutoHyphens/>
        <w:spacing w:before="0"/>
        <w:ind w:left="0" w:right="-1" w:firstLine="709"/>
        <w:contextualSpacing w:val="0"/>
        <w:jc w:val="both"/>
        <w:rPr>
          <w:sz w:val="26"/>
          <w:szCs w:val="26"/>
        </w:rPr>
      </w:pPr>
      <w:proofErr w:type="gramStart"/>
      <w:r w:rsidRPr="00F95AB9">
        <w:rPr>
          <w:sz w:val="26"/>
          <w:szCs w:val="26"/>
        </w:rPr>
        <w:t>плата родителей (законных представителей) за присмотр и уход за детьми в дошкольных образовательных организациях  (родительская плата за содержание ребенка в муниципальных учреждениях и иных образовательных организациях, реализующих основную общеобразовательную программу дошкольного образования на территории МО «Дебесский  район»);</w:t>
      </w:r>
      <w:proofErr w:type="gramEnd"/>
    </w:p>
    <w:p w:rsidR="004429B9" w:rsidRPr="00F95AB9" w:rsidRDefault="004429B9" w:rsidP="00E84D4A">
      <w:pPr>
        <w:pStyle w:val="a3"/>
        <w:numPr>
          <w:ilvl w:val="0"/>
          <w:numId w:val="10"/>
        </w:numPr>
        <w:shd w:val="clear" w:color="auto" w:fill="FFFFFF"/>
        <w:tabs>
          <w:tab w:val="left" w:pos="1134"/>
        </w:tabs>
        <w:suppressAutoHyphens/>
        <w:spacing w:before="0"/>
        <w:ind w:left="0" w:right="-1" w:firstLine="709"/>
        <w:contextualSpacing w:val="0"/>
        <w:jc w:val="both"/>
        <w:rPr>
          <w:sz w:val="26"/>
          <w:szCs w:val="26"/>
        </w:rPr>
      </w:pPr>
      <w:r w:rsidRPr="00F95AB9">
        <w:rPr>
          <w:sz w:val="26"/>
          <w:szCs w:val="26"/>
        </w:rPr>
        <w:t xml:space="preserve">средства, привлекаемые муниципальными дошкольными образовательными организациями, педагогическими работниками муниципальных дошкольных образовательных организаций, на реализацию программ (проектов) в сфере дошкольного образования (гранты). </w:t>
      </w:r>
    </w:p>
    <w:p w:rsidR="004429B9" w:rsidRPr="00F95AB9" w:rsidRDefault="004429B9" w:rsidP="003835A4">
      <w:pPr>
        <w:spacing w:before="0"/>
        <w:ind w:firstLine="709"/>
        <w:rPr>
          <w:sz w:val="26"/>
          <w:szCs w:val="26"/>
        </w:rPr>
      </w:pPr>
      <w:r w:rsidRPr="00F95AB9">
        <w:rPr>
          <w:sz w:val="26"/>
          <w:szCs w:val="26"/>
        </w:rPr>
        <w:t xml:space="preserve">Сведения о ресурсном обеспечении подпрограммы за счет средств бюджета </w:t>
      </w:r>
      <w:r w:rsidR="0051335B" w:rsidRPr="00F95AB9">
        <w:rPr>
          <w:sz w:val="26"/>
          <w:szCs w:val="26"/>
        </w:rPr>
        <w:t xml:space="preserve">муниципального образования «Муниципальный округ Дебёсский район Удмуртской Республики» </w:t>
      </w:r>
      <w:r w:rsidRPr="00F95AB9">
        <w:rPr>
          <w:sz w:val="26"/>
          <w:szCs w:val="26"/>
        </w:rPr>
        <w:t>по годам реализации муниципальной программы (в тыс. руб.):</w:t>
      </w:r>
    </w:p>
    <w:p w:rsidR="003835A4" w:rsidRPr="00F95AB9" w:rsidRDefault="003835A4" w:rsidP="003835A4">
      <w:pPr>
        <w:spacing w:before="0"/>
        <w:ind w:firstLine="709"/>
        <w:rPr>
          <w:sz w:val="26"/>
          <w:szCs w:val="26"/>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260"/>
      </w:tblGrid>
      <w:tr w:rsidR="00FE6010" w:rsidRPr="00F95AB9" w:rsidTr="00FC6B5E">
        <w:trPr>
          <w:trHeight w:val="322"/>
          <w:jc w:val="center"/>
        </w:trPr>
        <w:tc>
          <w:tcPr>
            <w:tcW w:w="2972" w:type="dxa"/>
            <w:vMerge w:val="restart"/>
            <w:shd w:val="clear" w:color="auto" w:fill="auto"/>
            <w:vAlign w:val="center"/>
          </w:tcPr>
          <w:p w:rsidR="00FE6010" w:rsidRPr="00F95AB9" w:rsidRDefault="00FE6010" w:rsidP="00FC6B5E">
            <w:pPr>
              <w:spacing w:before="0"/>
              <w:ind w:firstLine="709"/>
              <w:jc w:val="center"/>
              <w:rPr>
                <w:sz w:val="26"/>
                <w:szCs w:val="26"/>
              </w:rPr>
            </w:pPr>
            <w:r w:rsidRPr="00F95AB9">
              <w:rPr>
                <w:sz w:val="26"/>
                <w:szCs w:val="26"/>
              </w:rPr>
              <w:t>Годы реализации</w:t>
            </w:r>
          </w:p>
        </w:tc>
        <w:tc>
          <w:tcPr>
            <w:tcW w:w="3260" w:type="dxa"/>
            <w:vMerge w:val="restart"/>
            <w:shd w:val="clear" w:color="auto" w:fill="auto"/>
            <w:vAlign w:val="center"/>
          </w:tcPr>
          <w:p w:rsidR="00FE6010" w:rsidRPr="00F95AB9" w:rsidRDefault="00FE6010" w:rsidP="00FC6B5E">
            <w:pPr>
              <w:spacing w:before="0"/>
              <w:ind w:firstLine="709"/>
              <w:jc w:val="center"/>
              <w:rPr>
                <w:sz w:val="26"/>
                <w:szCs w:val="26"/>
              </w:rPr>
            </w:pPr>
            <w:r w:rsidRPr="00F95AB9">
              <w:rPr>
                <w:sz w:val="26"/>
                <w:szCs w:val="26"/>
              </w:rPr>
              <w:t>всего</w:t>
            </w:r>
          </w:p>
        </w:tc>
      </w:tr>
      <w:tr w:rsidR="00FE6010" w:rsidRPr="00F95AB9" w:rsidTr="00FC6B5E">
        <w:trPr>
          <w:trHeight w:val="562"/>
          <w:jc w:val="center"/>
        </w:trPr>
        <w:tc>
          <w:tcPr>
            <w:tcW w:w="2972" w:type="dxa"/>
            <w:vMerge/>
            <w:shd w:val="clear" w:color="auto" w:fill="auto"/>
            <w:vAlign w:val="center"/>
          </w:tcPr>
          <w:p w:rsidR="00FE6010" w:rsidRPr="00F95AB9" w:rsidRDefault="00FE6010" w:rsidP="00FC6B5E">
            <w:pPr>
              <w:spacing w:before="0"/>
              <w:ind w:firstLine="709"/>
              <w:jc w:val="center"/>
              <w:rPr>
                <w:sz w:val="26"/>
                <w:szCs w:val="26"/>
              </w:rPr>
            </w:pPr>
          </w:p>
        </w:tc>
        <w:tc>
          <w:tcPr>
            <w:tcW w:w="3260" w:type="dxa"/>
            <w:vMerge/>
            <w:shd w:val="clear" w:color="auto" w:fill="auto"/>
            <w:vAlign w:val="center"/>
          </w:tcPr>
          <w:p w:rsidR="00FE6010" w:rsidRPr="00F95AB9" w:rsidRDefault="00FE6010" w:rsidP="00FC6B5E">
            <w:pPr>
              <w:spacing w:before="0"/>
              <w:ind w:firstLine="709"/>
              <w:jc w:val="center"/>
              <w:rPr>
                <w:sz w:val="26"/>
                <w:szCs w:val="26"/>
              </w:rPr>
            </w:pPr>
          </w:p>
        </w:tc>
      </w:tr>
      <w:tr w:rsidR="00FC6B5E" w:rsidRPr="00F95AB9" w:rsidTr="00FC6B5E">
        <w:trPr>
          <w:trHeight w:val="53"/>
          <w:jc w:val="center"/>
        </w:trPr>
        <w:tc>
          <w:tcPr>
            <w:tcW w:w="2972" w:type="dxa"/>
            <w:shd w:val="clear" w:color="auto" w:fill="auto"/>
            <w:vAlign w:val="center"/>
          </w:tcPr>
          <w:p w:rsidR="00FC6B5E" w:rsidRPr="00F95AB9" w:rsidRDefault="00FC6B5E" w:rsidP="00FC6B5E">
            <w:pPr>
              <w:spacing w:before="0"/>
              <w:ind w:firstLine="709"/>
              <w:jc w:val="center"/>
              <w:rPr>
                <w:sz w:val="26"/>
                <w:szCs w:val="26"/>
              </w:rPr>
            </w:pPr>
            <w:r w:rsidRPr="00F95AB9">
              <w:rPr>
                <w:sz w:val="26"/>
                <w:szCs w:val="26"/>
              </w:rPr>
              <w:t>2015 г</w:t>
            </w:r>
          </w:p>
        </w:tc>
        <w:tc>
          <w:tcPr>
            <w:tcW w:w="3260" w:type="dxa"/>
            <w:shd w:val="clear" w:color="auto" w:fill="auto"/>
            <w:vAlign w:val="center"/>
          </w:tcPr>
          <w:p w:rsidR="00FC6B5E" w:rsidRPr="00F95AB9" w:rsidRDefault="00FC6B5E" w:rsidP="00FC6B5E">
            <w:pPr>
              <w:jc w:val="center"/>
              <w:rPr>
                <w:sz w:val="26"/>
                <w:szCs w:val="26"/>
              </w:rPr>
            </w:pPr>
            <w:r w:rsidRPr="00F95AB9">
              <w:rPr>
                <w:sz w:val="26"/>
                <w:szCs w:val="26"/>
              </w:rPr>
              <w:t>84607,50</w:t>
            </w:r>
          </w:p>
        </w:tc>
      </w:tr>
      <w:tr w:rsidR="00FC6B5E" w:rsidRPr="00F95AB9" w:rsidTr="00FC6B5E">
        <w:trPr>
          <w:trHeight w:val="53"/>
          <w:jc w:val="center"/>
        </w:trPr>
        <w:tc>
          <w:tcPr>
            <w:tcW w:w="2972" w:type="dxa"/>
            <w:shd w:val="clear" w:color="auto" w:fill="auto"/>
            <w:vAlign w:val="center"/>
          </w:tcPr>
          <w:p w:rsidR="00FC6B5E" w:rsidRPr="00F95AB9" w:rsidRDefault="00FC6B5E" w:rsidP="00FC6B5E">
            <w:pPr>
              <w:spacing w:before="0"/>
              <w:ind w:firstLine="709"/>
              <w:jc w:val="center"/>
              <w:rPr>
                <w:sz w:val="26"/>
                <w:szCs w:val="26"/>
              </w:rPr>
            </w:pPr>
            <w:r w:rsidRPr="00F95AB9">
              <w:rPr>
                <w:sz w:val="26"/>
                <w:szCs w:val="26"/>
              </w:rPr>
              <w:t>2016 г</w:t>
            </w:r>
          </w:p>
        </w:tc>
        <w:tc>
          <w:tcPr>
            <w:tcW w:w="3260" w:type="dxa"/>
            <w:shd w:val="clear" w:color="auto" w:fill="auto"/>
            <w:vAlign w:val="center"/>
          </w:tcPr>
          <w:p w:rsidR="00FC6B5E" w:rsidRPr="00F95AB9" w:rsidRDefault="00FC6B5E" w:rsidP="00FC6B5E">
            <w:pPr>
              <w:jc w:val="center"/>
              <w:rPr>
                <w:sz w:val="26"/>
                <w:szCs w:val="26"/>
              </w:rPr>
            </w:pPr>
            <w:r w:rsidRPr="00F95AB9">
              <w:rPr>
                <w:sz w:val="26"/>
                <w:szCs w:val="26"/>
              </w:rPr>
              <w:t>84425,40</w:t>
            </w:r>
          </w:p>
        </w:tc>
      </w:tr>
      <w:tr w:rsidR="00FC6B5E" w:rsidRPr="00F95AB9" w:rsidTr="00FC6B5E">
        <w:trPr>
          <w:trHeight w:val="50"/>
          <w:jc w:val="center"/>
        </w:trPr>
        <w:tc>
          <w:tcPr>
            <w:tcW w:w="2972" w:type="dxa"/>
            <w:shd w:val="clear" w:color="auto" w:fill="auto"/>
            <w:vAlign w:val="center"/>
          </w:tcPr>
          <w:p w:rsidR="00FC6B5E" w:rsidRPr="00F95AB9" w:rsidRDefault="00FC6B5E" w:rsidP="00FC6B5E">
            <w:pPr>
              <w:spacing w:before="0"/>
              <w:ind w:firstLine="709"/>
              <w:jc w:val="center"/>
              <w:rPr>
                <w:sz w:val="26"/>
                <w:szCs w:val="26"/>
              </w:rPr>
            </w:pPr>
            <w:r w:rsidRPr="00F95AB9">
              <w:rPr>
                <w:sz w:val="26"/>
                <w:szCs w:val="26"/>
              </w:rPr>
              <w:t>2017 г</w:t>
            </w:r>
          </w:p>
        </w:tc>
        <w:tc>
          <w:tcPr>
            <w:tcW w:w="3260" w:type="dxa"/>
            <w:shd w:val="clear" w:color="auto" w:fill="auto"/>
            <w:vAlign w:val="center"/>
          </w:tcPr>
          <w:p w:rsidR="00FC6B5E" w:rsidRPr="00F95AB9" w:rsidRDefault="00FC6B5E" w:rsidP="00FC6B5E">
            <w:pPr>
              <w:jc w:val="center"/>
              <w:rPr>
                <w:sz w:val="26"/>
                <w:szCs w:val="26"/>
              </w:rPr>
            </w:pPr>
            <w:r w:rsidRPr="00F95AB9">
              <w:rPr>
                <w:sz w:val="26"/>
                <w:szCs w:val="26"/>
              </w:rPr>
              <w:t>80689,40</w:t>
            </w:r>
          </w:p>
        </w:tc>
      </w:tr>
      <w:tr w:rsidR="00FC6B5E" w:rsidRPr="00F95AB9" w:rsidTr="00FC6B5E">
        <w:trPr>
          <w:trHeight w:val="53"/>
          <w:jc w:val="center"/>
        </w:trPr>
        <w:tc>
          <w:tcPr>
            <w:tcW w:w="2972" w:type="dxa"/>
            <w:shd w:val="clear" w:color="auto" w:fill="auto"/>
            <w:vAlign w:val="center"/>
          </w:tcPr>
          <w:p w:rsidR="00FC6B5E" w:rsidRPr="00F95AB9" w:rsidRDefault="00FC6B5E" w:rsidP="00FC6B5E">
            <w:pPr>
              <w:spacing w:before="0"/>
              <w:ind w:firstLine="709"/>
              <w:jc w:val="center"/>
              <w:rPr>
                <w:sz w:val="26"/>
                <w:szCs w:val="26"/>
              </w:rPr>
            </w:pPr>
            <w:r w:rsidRPr="00F95AB9">
              <w:rPr>
                <w:sz w:val="26"/>
                <w:szCs w:val="26"/>
              </w:rPr>
              <w:t>2018 г</w:t>
            </w:r>
          </w:p>
        </w:tc>
        <w:tc>
          <w:tcPr>
            <w:tcW w:w="3260" w:type="dxa"/>
            <w:shd w:val="clear" w:color="auto" w:fill="auto"/>
            <w:vAlign w:val="center"/>
          </w:tcPr>
          <w:p w:rsidR="00FC6B5E" w:rsidRPr="00F95AB9" w:rsidRDefault="00FC6B5E" w:rsidP="00FC6B5E">
            <w:pPr>
              <w:jc w:val="center"/>
              <w:rPr>
                <w:sz w:val="26"/>
                <w:szCs w:val="26"/>
              </w:rPr>
            </w:pPr>
            <w:r w:rsidRPr="00F95AB9">
              <w:rPr>
                <w:sz w:val="26"/>
                <w:szCs w:val="26"/>
              </w:rPr>
              <w:t>99878,50</w:t>
            </w:r>
          </w:p>
        </w:tc>
      </w:tr>
      <w:tr w:rsidR="00FC6B5E" w:rsidRPr="00F95AB9" w:rsidTr="00FC6B5E">
        <w:trPr>
          <w:trHeight w:val="50"/>
          <w:jc w:val="center"/>
        </w:trPr>
        <w:tc>
          <w:tcPr>
            <w:tcW w:w="2972" w:type="dxa"/>
            <w:shd w:val="clear" w:color="auto" w:fill="auto"/>
            <w:vAlign w:val="center"/>
          </w:tcPr>
          <w:p w:rsidR="00FC6B5E" w:rsidRPr="00F95AB9" w:rsidRDefault="00FC6B5E" w:rsidP="00FC6B5E">
            <w:pPr>
              <w:spacing w:before="0"/>
              <w:ind w:firstLine="709"/>
              <w:jc w:val="center"/>
              <w:rPr>
                <w:sz w:val="26"/>
                <w:szCs w:val="26"/>
              </w:rPr>
            </w:pPr>
            <w:r w:rsidRPr="00F95AB9">
              <w:rPr>
                <w:sz w:val="26"/>
                <w:szCs w:val="26"/>
              </w:rPr>
              <w:t>2019 г</w:t>
            </w:r>
          </w:p>
        </w:tc>
        <w:tc>
          <w:tcPr>
            <w:tcW w:w="3260" w:type="dxa"/>
            <w:shd w:val="clear" w:color="auto" w:fill="auto"/>
            <w:vAlign w:val="center"/>
          </w:tcPr>
          <w:p w:rsidR="00FC6B5E" w:rsidRPr="00F95AB9" w:rsidRDefault="00FC6B5E" w:rsidP="00FC6B5E">
            <w:pPr>
              <w:jc w:val="center"/>
              <w:rPr>
                <w:sz w:val="26"/>
                <w:szCs w:val="26"/>
              </w:rPr>
            </w:pPr>
            <w:r w:rsidRPr="00F95AB9">
              <w:rPr>
                <w:sz w:val="26"/>
                <w:szCs w:val="26"/>
              </w:rPr>
              <w:t>109129,63</w:t>
            </w:r>
          </w:p>
        </w:tc>
      </w:tr>
      <w:tr w:rsidR="00FC6B5E" w:rsidRPr="00F95AB9" w:rsidTr="00FC6B5E">
        <w:trPr>
          <w:trHeight w:val="53"/>
          <w:jc w:val="center"/>
        </w:trPr>
        <w:tc>
          <w:tcPr>
            <w:tcW w:w="2972" w:type="dxa"/>
            <w:shd w:val="clear" w:color="auto" w:fill="auto"/>
            <w:vAlign w:val="center"/>
          </w:tcPr>
          <w:p w:rsidR="00FC6B5E" w:rsidRPr="00F95AB9" w:rsidRDefault="00FC6B5E" w:rsidP="00FC6B5E">
            <w:pPr>
              <w:spacing w:before="0"/>
              <w:ind w:firstLine="709"/>
              <w:jc w:val="center"/>
              <w:rPr>
                <w:sz w:val="26"/>
                <w:szCs w:val="26"/>
              </w:rPr>
            </w:pPr>
            <w:r w:rsidRPr="00F95AB9">
              <w:rPr>
                <w:sz w:val="26"/>
                <w:szCs w:val="26"/>
              </w:rPr>
              <w:t>2020 г</w:t>
            </w:r>
          </w:p>
        </w:tc>
        <w:tc>
          <w:tcPr>
            <w:tcW w:w="3260" w:type="dxa"/>
            <w:shd w:val="clear" w:color="auto" w:fill="auto"/>
            <w:vAlign w:val="center"/>
          </w:tcPr>
          <w:p w:rsidR="00FC6B5E" w:rsidRPr="00F95AB9" w:rsidRDefault="00BF02EE" w:rsidP="00FC6B5E">
            <w:pPr>
              <w:jc w:val="center"/>
              <w:rPr>
                <w:sz w:val="26"/>
                <w:szCs w:val="26"/>
              </w:rPr>
            </w:pPr>
            <w:r w:rsidRPr="00F95AB9">
              <w:rPr>
                <w:sz w:val="26"/>
                <w:szCs w:val="26"/>
              </w:rPr>
              <w:t>93540,58</w:t>
            </w:r>
          </w:p>
        </w:tc>
      </w:tr>
      <w:tr w:rsidR="00FC6B5E" w:rsidRPr="00F95AB9" w:rsidTr="00FC6B5E">
        <w:trPr>
          <w:trHeight w:val="53"/>
          <w:jc w:val="center"/>
        </w:trPr>
        <w:tc>
          <w:tcPr>
            <w:tcW w:w="2972" w:type="dxa"/>
            <w:shd w:val="clear" w:color="auto" w:fill="auto"/>
            <w:vAlign w:val="center"/>
          </w:tcPr>
          <w:p w:rsidR="00FC6B5E" w:rsidRPr="00F95AB9" w:rsidRDefault="00FC6B5E" w:rsidP="00FC6B5E">
            <w:pPr>
              <w:spacing w:before="0"/>
              <w:ind w:firstLine="709"/>
              <w:jc w:val="center"/>
              <w:rPr>
                <w:sz w:val="26"/>
                <w:szCs w:val="26"/>
              </w:rPr>
            </w:pPr>
            <w:r w:rsidRPr="00F95AB9">
              <w:rPr>
                <w:sz w:val="26"/>
                <w:szCs w:val="26"/>
              </w:rPr>
              <w:t>2021 г.</w:t>
            </w:r>
          </w:p>
        </w:tc>
        <w:tc>
          <w:tcPr>
            <w:tcW w:w="3260" w:type="dxa"/>
            <w:shd w:val="clear" w:color="auto" w:fill="auto"/>
            <w:vAlign w:val="center"/>
          </w:tcPr>
          <w:p w:rsidR="00FC6B5E" w:rsidRPr="00F95AB9" w:rsidRDefault="00BF02EE" w:rsidP="00FC6B5E">
            <w:pPr>
              <w:jc w:val="center"/>
              <w:rPr>
                <w:sz w:val="26"/>
                <w:szCs w:val="26"/>
              </w:rPr>
            </w:pPr>
            <w:r w:rsidRPr="00F95AB9">
              <w:rPr>
                <w:sz w:val="26"/>
                <w:szCs w:val="26"/>
              </w:rPr>
              <w:t>171523,7</w:t>
            </w:r>
          </w:p>
        </w:tc>
      </w:tr>
      <w:tr w:rsidR="00FC6B5E" w:rsidRPr="00F95AB9" w:rsidTr="00FC6B5E">
        <w:trPr>
          <w:trHeight w:val="53"/>
          <w:jc w:val="center"/>
        </w:trPr>
        <w:tc>
          <w:tcPr>
            <w:tcW w:w="2972" w:type="dxa"/>
            <w:shd w:val="clear" w:color="auto" w:fill="auto"/>
            <w:vAlign w:val="center"/>
          </w:tcPr>
          <w:p w:rsidR="00FC6B5E" w:rsidRPr="00F95AB9" w:rsidRDefault="00FC6B5E" w:rsidP="00FC6B5E">
            <w:pPr>
              <w:spacing w:before="0"/>
              <w:ind w:firstLine="709"/>
              <w:jc w:val="center"/>
              <w:rPr>
                <w:sz w:val="26"/>
                <w:szCs w:val="26"/>
              </w:rPr>
            </w:pPr>
            <w:r w:rsidRPr="00F95AB9">
              <w:rPr>
                <w:sz w:val="26"/>
                <w:szCs w:val="26"/>
              </w:rPr>
              <w:lastRenderedPageBreak/>
              <w:t>2022 г.</w:t>
            </w:r>
          </w:p>
        </w:tc>
        <w:tc>
          <w:tcPr>
            <w:tcW w:w="3260" w:type="dxa"/>
            <w:shd w:val="clear" w:color="auto" w:fill="auto"/>
            <w:vAlign w:val="center"/>
          </w:tcPr>
          <w:p w:rsidR="00FC6B5E" w:rsidRPr="00F95AB9" w:rsidRDefault="00BF02EE" w:rsidP="00FC6B5E">
            <w:pPr>
              <w:jc w:val="center"/>
              <w:rPr>
                <w:sz w:val="26"/>
                <w:szCs w:val="26"/>
              </w:rPr>
            </w:pPr>
            <w:r w:rsidRPr="00F95AB9">
              <w:rPr>
                <w:sz w:val="26"/>
                <w:szCs w:val="26"/>
              </w:rPr>
              <w:t>59652,8</w:t>
            </w:r>
          </w:p>
        </w:tc>
      </w:tr>
      <w:tr w:rsidR="00FC6B5E" w:rsidRPr="00F95AB9" w:rsidTr="00FC6B5E">
        <w:trPr>
          <w:trHeight w:val="53"/>
          <w:jc w:val="center"/>
        </w:trPr>
        <w:tc>
          <w:tcPr>
            <w:tcW w:w="2972" w:type="dxa"/>
            <w:shd w:val="clear" w:color="auto" w:fill="auto"/>
            <w:vAlign w:val="center"/>
          </w:tcPr>
          <w:p w:rsidR="00FC6B5E" w:rsidRPr="00F95AB9" w:rsidRDefault="00FC6B5E" w:rsidP="00FC6B5E">
            <w:pPr>
              <w:spacing w:before="0"/>
              <w:ind w:firstLine="709"/>
              <w:jc w:val="center"/>
              <w:rPr>
                <w:sz w:val="26"/>
                <w:szCs w:val="26"/>
              </w:rPr>
            </w:pPr>
            <w:r w:rsidRPr="00F95AB9">
              <w:rPr>
                <w:sz w:val="26"/>
                <w:szCs w:val="26"/>
              </w:rPr>
              <w:t>2023 г.</w:t>
            </w:r>
          </w:p>
        </w:tc>
        <w:tc>
          <w:tcPr>
            <w:tcW w:w="3260" w:type="dxa"/>
            <w:shd w:val="clear" w:color="auto" w:fill="auto"/>
            <w:vAlign w:val="center"/>
          </w:tcPr>
          <w:p w:rsidR="00FC6B5E" w:rsidRPr="00F95AB9" w:rsidRDefault="00BF02EE" w:rsidP="00FC6B5E">
            <w:pPr>
              <w:jc w:val="center"/>
              <w:rPr>
                <w:sz w:val="26"/>
                <w:szCs w:val="26"/>
              </w:rPr>
            </w:pPr>
            <w:r w:rsidRPr="00F95AB9">
              <w:rPr>
                <w:sz w:val="26"/>
                <w:szCs w:val="26"/>
              </w:rPr>
              <w:t>66363,9</w:t>
            </w:r>
          </w:p>
        </w:tc>
      </w:tr>
      <w:tr w:rsidR="00FC6B5E" w:rsidRPr="00F95AB9" w:rsidTr="00FC6B5E">
        <w:trPr>
          <w:trHeight w:val="53"/>
          <w:jc w:val="center"/>
        </w:trPr>
        <w:tc>
          <w:tcPr>
            <w:tcW w:w="2972" w:type="dxa"/>
            <w:shd w:val="clear" w:color="auto" w:fill="auto"/>
            <w:vAlign w:val="center"/>
          </w:tcPr>
          <w:p w:rsidR="00FC6B5E" w:rsidRPr="00F95AB9" w:rsidRDefault="00FC6B5E" w:rsidP="00FC6B5E">
            <w:pPr>
              <w:spacing w:before="0"/>
              <w:ind w:firstLine="709"/>
              <w:jc w:val="center"/>
              <w:rPr>
                <w:sz w:val="26"/>
                <w:szCs w:val="26"/>
              </w:rPr>
            </w:pPr>
            <w:r w:rsidRPr="00F95AB9">
              <w:rPr>
                <w:sz w:val="26"/>
                <w:szCs w:val="26"/>
              </w:rPr>
              <w:t>2024 г.</w:t>
            </w:r>
          </w:p>
        </w:tc>
        <w:tc>
          <w:tcPr>
            <w:tcW w:w="3260" w:type="dxa"/>
            <w:shd w:val="clear" w:color="auto" w:fill="auto"/>
            <w:vAlign w:val="center"/>
          </w:tcPr>
          <w:p w:rsidR="00FC6B5E" w:rsidRPr="00F95AB9" w:rsidRDefault="00BF02EE" w:rsidP="00FC6B5E">
            <w:pPr>
              <w:jc w:val="center"/>
              <w:rPr>
                <w:sz w:val="26"/>
                <w:szCs w:val="26"/>
              </w:rPr>
            </w:pPr>
            <w:r w:rsidRPr="00F95AB9">
              <w:rPr>
                <w:sz w:val="26"/>
                <w:szCs w:val="26"/>
              </w:rPr>
              <w:t>69018,46</w:t>
            </w:r>
          </w:p>
        </w:tc>
      </w:tr>
      <w:tr w:rsidR="00FC6B5E" w:rsidRPr="00F95AB9" w:rsidTr="00FC6B5E">
        <w:trPr>
          <w:trHeight w:val="106"/>
          <w:jc w:val="center"/>
        </w:trPr>
        <w:tc>
          <w:tcPr>
            <w:tcW w:w="2972" w:type="dxa"/>
            <w:shd w:val="clear" w:color="auto" w:fill="auto"/>
            <w:vAlign w:val="center"/>
          </w:tcPr>
          <w:p w:rsidR="00FC6B5E" w:rsidRPr="00F95AB9" w:rsidRDefault="00FC6B5E" w:rsidP="00FC6B5E">
            <w:pPr>
              <w:spacing w:before="0"/>
              <w:ind w:firstLine="709"/>
              <w:jc w:val="center"/>
              <w:rPr>
                <w:sz w:val="26"/>
                <w:szCs w:val="26"/>
              </w:rPr>
            </w:pPr>
            <w:r w:rsidRPr="00F95AB9">
              <w:rPr>
                <w:sz w:val="26"/>
                <w:szCs w:val="26"/>
              </w:rPr>
              <w:t>Итого</w:t>
            </w:r>
          </w:p>
          <w:p w:rsidR="00FC6B5E" w:rsidRPr="00F95AB9" w:rsidRDefault="00FC6B5E" w:rsidP="00FC6B5E">
            <w:pPr>
              <w:spacing w:before="0"/>
              <w:ind w:firstLine="709"/>
              <w:jc w:val="center"/>
              <w:rPr>
                <w:sz w:val="26"/>
                <w:szCs w:val="26"/>
              </w:rPr>
            </w:pPr>
            <w:r w:rsidRPr="00F95AB9">
              <w:rPr>
                <w:sz w:val="26"/>
                <w:szCs w:val="26"/>
              </w:rPr>
              <w:t>2015-2024гг</w:t>
            </w:r>
          </w:p>
        </w:tc>
        <w:tc>
          <w:tcPr>
            <w:tcW w:w="3260" w:type="dxa"/>
            <w:shd w:val="clear" w:color="auto" w:fill="auto"/>
            <w:vAlign w:val="center"/>
          </w:tcPr>
          <w:p w:rsidR="00FC6B5E" w:rsidRPr="00F95AB9" w:rsidRDefault="00BF02EE" w:rsidP="00FC6B5E">
            <w:pPr>
              <w:jc w:val="center"/>
              <w:rPr>
                <w:sz w:val="26"/>
                <w:szCs w:val="26"/>
              </w:rPr>
            </w:pPr>
            <w:r w:rsidRPr="00F95AB9">
              <w:rPr>
                <w:sz w:val="26"/>
                <w:szCs w:val="26"/>
              </w:rPr>
              <w:t>918829,87</w:t>
            </w:r>
          </w:p>
        </w:tc>
      </w:tr>
    </w:tbl>
    <w:p w:rsidR="009C41A3" w:rsidRPr="00F95AB9" w:rsidRDefault="009C41A3" w:rsidP="003835A4">
      <w:pPr>
        <w:spacing w:before="0"/>
        <w:ind w:firstLine="709"/>
        <w:jc w:val="both"/>
        <w:rPr>
          <w:sz w:val="26"/>
          <w:szCs w:val="26"/>
          <w:lang w:eastAsia="en-US"/>
        </w:rPr>
      </w:pPr>
      <w:r w:rsidRPr="00F95AB9">
        <w:rPr>
          <w:sz w:val="26"/>
          <w:szCs w:val="26"/>
          <w:lang w:eastAsia="en-US"/>
        </w:rPr>
        <w:t xml:space="preserve">Ресурсное обеспечение подпрограммы за счет средств бюджета </w:t>
      </w:r>
      <w:r w:rsidR="0051335B"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сформировано:</w:t>
      </w:r>
    </w:p>
    <w:p w:rsidR="009C41A3" w:rsidRPr="00F95AB9" w:rsidRDefault="009C41A3" w:rsidP="00E84D4A">
      <w:pPr>
        <w:numPr>
          <w:ilvl w:val="0"/>
          <w:numId w:val="24"/>
        </w:numPr>
        <w:tabs>
          <w:tab w:val="left" w:pos="1134"/>
        </w:tabs>
        <w:spacing w:before="0"/>
        <w:ind w:left="0" w:firstLine="709"/>
        <w:contextualSpacing/>
        <w:jc w:val="both"/>
        <w:rPr>
          <w:sz w:val="26"/>
          <w:szCs w:val="26"/>
          <w:lang w:eastAsia="en-US"/>
        </w:rPr>
      </w:pPr>
      <w:r w:rsidRPr="00F95AB9">
        <w:rPr>
          <w:sz w:val="26"/>
          <w:szCs w:val="26"/>
          <w:lang w:eastAsia="en-US"/>
        </w:rPr>
        <w:t>на 2015-20</w:t>
      </w:r>
      <w:r w:rsidR="00BF02EE" w:rsidRPr="00F95AB9">
        <w:rPr>
          <w:sz w:val="26"/>
          <w:szCs w:val="26"/>
          <w:lang w:eastAsia="en-US"/>
        </w:rPr>
        <w:t>20</w:t>
      </w:r>
      <w:r w:rsidRPr="00F95AB9">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9C41A3" w:rsidRPr="00F95AB9" w:rsidRDefault="007E5315"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F95AB9">
        <w:rPr>
          <w:sz w:val="26"/>
          <w:szCs w:val="26"/>
          <w:lang w:eastAsia="en-US"/>
        </w:rPr>
        <w:t>на 20</w:t>
      </w:r>
      <w:r w:rsidR="00FC6B5E" w:rsidRPr="00F95AB9">
        <w:rPr>
          <w:sz w:val="26"/>
          <w:szCs w:val="26"/>
          <w:lang w:eastAsia="en-US"/>
        </w:rPr>
        <w:t>2</w:t>
      </w:r>
      <w:r w:rsidR="00BF02EE" w:rsidRPr="00F95AB9">
        <w:rPr>
          <w:sz w:val="26"/>
          <w:szCs w:val="26"/>
          <w:lang w:eastAsia="en-US"/>
        </w:rPr>
        <w:t>1</w:t>
      </w:r>
      <w:r w:rsidR="009C41A3" w:rsidRPr="00F95AB9">
        <w:rPr>
          <w:sz w:val="26"/>
          <w:szCs w:val="26"/>
          <w:lang w:eastAsia="en-US"/>
        </w:rPr>
        <w:t>-202</w:t>
      </w:r>
      <w:r w:rsidR="00BF02EE" w:rsidRPr="00F95AB9">
        <w:rPr>
          <w:sz w:val="26"/>
          <w:szCs w:val="26"/>
          <w:lang w:eastAsia="en-US"/>
        </w:rPr>
        <w:t>3</w:t>
      </w:r>
      <w:r w:rsidR="009C41A3" w:rsidRPr="00F95AB9">
        <w:rPr>
          <w:sz w:val="26"/>
          <w:szCs w:val="26"/>
          <w:lang w:eastAsia="en-US"/>
        </w:rPr>
        <w:t xml:space="preserve"> годы – в соответствии </w:t>
      </w:r>
      <w:r w:rsidRPr="00F95AB9">
        <w:rPr>
          <w:sz w:val="26"/>
          <w:szCs w:val="26"/>
          <w:lang w:eastAsia="en-US"/>
        </w:rPr>
        <w:t xml:space="preserve">с </w:t>
      </w:r>
      <w:r w:rsidR="009C41A3" w:rsidRPr="00F95AB9">
        <w:rPr>
          <w:sz w:val="26"/>
          <w:szCs w:val="26"/>
          <w:lang w:eastAsia="en-US"/>
        </w:rPr>
        <w:t>решени</w:t>
      </w:r>
      <w:r w:rsidRPr="00F95AB9">
        <w:rPr>
          <w:sz w:val="26"/>
          <w:szCs w:val="26"/>
          <w:lang w:eastAsia="en-US"/>
        </w:rPr>
        <w:t>ем</w:t>
      </w:r>
      <w:r w:rsidR="009C41A3" w:rsidRPr="00F95AB9">
        <w:rPr>
          <w:sz w:val="26"/>
          <w:szCs w:val="26"/>
          <w:lang w:eastAsia="en-US"/>
        </w:rPr>
        <w:t xml:space="preserve"> о бюд</w:t>
      </w:r>
      <w:r w:rsidR="00FC6B5E" w:rsidRPr="00F95AB9">
        <w:rPr>
          <w:sz w:val="26"/>
          <w:szCs w:val="26"/>
          <w:lang w:eastAsia="en-US"/>
        </w:rPr>
        <w:t xml:space="preserve">жете </w:t>
      </w:r>
      <w:r w:rsidR="0051335B" w:rsidRPr="00F95AB9">
        <w:rPr>
          <w:sz w:val="26"/>
          <w:szCs w:val="26"/>
        </w:rPr>
        <w:t>муниципального образования «Муниципальный округ Дебёсский район Удмуртской Республики»</w:t>
      </w:r>
      <w:r w:rsidR="00FC6B5E" w:rsidRPr="00F95AB9">
        <w:rPr>
          <w:sz w:val="26"/>
          <w:szCs w:val="26"/>
          <w:lang w:eastAsia="en-US"/>
        </w:rPr>
        <w:t xml:space="preserve"> на 202</w:t>
      </w:r>
      <w:r w:rsidR="00BF02EE" w:rsidRPr="00F95AB9">
        <w:rPr>
          <w:sz w:val="26"/>
          <w:szCs w:val="26"/>
          <w:lang w:eastAsia="en-US"/>
        </w:rPr>
        <w:t>1</w:t>
      </w:r>
      <w:r w:rsidR="009C41A3" w:rsidRPr="00F95AB9">
        <w:rPr>
          <w:sz w:val="26"/>
          <w:szCs w:val="26"/>
          <w:lang w:eastAsia="en-US"/>
        </w:rPr>
        <w:t xml:space="preserve"> год и  плановый период 202</w:t>
      </w:r>
      <w:r w:rsidR="00BF02EE" w:rsidRPr="00F95AB9">
        <w:rPr>
          <w:sz w:val="26"/>
          <w:szCs w:val="26"/>
          <w:lang w:eastAsia="en-US"/>
        </w:rPr>
        <w:t>2</w:t>
      </w:r>
      <w:r w:rsidR="00FC6B5E" w:rsidRPr="00F95AB9">
        <w:rPr>
          <w:sz w:val="26"/>
          <w:szCs w:val="26"/>
          <w:lang w:eastAsia="en-US"/>
        </w:rPr>
        <w:t xml:space="preserve"> и 202</w:t>
      </w:r>
      <w:r w:rsidR="00BF02EE" w:rsidRPr="00F95AB9">
        <w:rPr>
          <w:sz w:val="26"/>
          <w:szCs w:val="26"/>
          <w:lang w:eastAsia="en-US"/>
        </w:rPr>
        <w:t>3</w:t>
      </w:r>
      <w:r w:rsidR="009C41A3" w:rsidRPr="00F95AB9">
        <w:rPr>
          <w:sz w:val="26"/>
          <w:szCs w:val="26"/>
          <w:lang w:eastAsia="en-US"/>
        </w:rPr>
        <w:t>;</w:t>
      </w:r>
    </w:p>
    <w:p w:rsidR="009C41A3" w:rsidRPr="00F95AB9" w:rsidRDefault="00BF02EE"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F95AB9">
        <w:rPr>
          <w:sz w:val="26"/>
          <w:szCs w:val="26"/>
          <w:lang w:eastAsia="en-US"/>
        </w:rPr>
        <w:t>2024</w:t>
      </w:r>
      <w:r w:rsidR="009C41A3" w:rsidRPr="00F95AB9">
        <w:rPr>
          <w:sz w:val="26"/>
          <w:szCs w:val="26"/>
          <w:lang w:eastAsia="en-US"/>
        </w:rPr>
        <w:t xml:space="preserve"> год на основе расходов на 202</w:t>
      </w:r>
      <w:r w:rsidRPr="00F95AB9">
        <w:rPr>
          <w:sz w:val="26"/>
          <w:szCs w:val="26"/>
          <w:lang w:eastAsia="en-US"/>
        </w:rPr>
        <w:t>3</w:t>
      </w:r>
      <w:r w:rsidR="009C41A3" w:rsidRPr="00F95AB9">
        <w:rPr>
          <w:sz w:val="26"/>
          <w:szCs w:val="26"/>
          <w:lang w:eastAsia="en-US"/>
        </w:rPr>
        <w:t xml:space="preserve"> год (второй год планового периода) с применением для текущих расходов среднегодового индекса инфляции, а им</w:t>
      </w:r>
      <w:r w:rsidR="00826533" w:rsidRPr="00F95AB9">
        <w:rPr>
          <w:sz w:val="26"/>
          <w:szCs w:val="26"/>
          <w:lang w:eastAsia="en-US"/>
        </w:rPr>
        <w:t>енно на 1,04</w:t>
      </w:r>
      <w:r w:rsidR="009C41A3" w:rsidRPr="00F95AB9">
        <w:rPr>
          <w:sz w:val="26"/>
          <w:szCs w:val="26"/>
          <w:lang w:eastAsia="en-US"/>
        </w:rPr>
        <w:t>.</w:t>
      </w:r>
    </w:p>
    <w:p w:rsidR="004429B9" w:rsidRPr="00F95AB9" w:rsidRDefault="004429B9" w:rsidP="003835A4">
      <w:pPr>
        <w:spacing w:before="0"/>
        <w:ind w:firstLine="709"/>
        <w:jc w:val="both"/>
        <w:rPr>
          <w:sz w:val="26"/>
          <w:szCs w:val="26"/>
          <w:lang w:eastAsia="en-US"/>
        </w:rPr>
      </w:pPr>
      <w:r w:rsidRPr="00F95AB9">
        <w:rPr>
          <w:sz w:val="26"/>
          <w:szCs w:val="26"/>
          <w:lang w:eastAsia="en-US"/>
        </w:rPr>
        <w:t>Средства на капитальное строительство и реконструкцию объектов дошкольного образования МО «Дебесский  район» будут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rsidR="004429B9" w:rsidRPr="00F95AB9" w:rsidRDefault="004429B9" w:rsidP="003835A4">
      <w:pPr>
        <w:spacing w:before="0"/>
        <w:ind w:firstLine="709"/>
        <w:jc w:val="both"/>
        <w:rPr>
          <w:sz w:val="26"/>
          <w:szCs w:val="26"/>
          <w:lang w:eastAsia="en-US"/>
        </w:rPr>
      </w:pPr>
      <w:r w:rsidRPr="00F95AB9">
        <w:rPr>
          <w:sz w:val="26"/>
          <w:szCs w:val="26"/>
          <w:lang w:eastAsia="en-US"/>
        </w:rPr>
        <w:t xml:space="preserve">Ресурсное обеспечение подпрограммы за счет средств бюджета </w:t>
      </w:r>
      <w:r w:rsidR="0051335B"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подлежит уточнению в </w:t>
      </w:r>
      <w:proofErr w:type="gramStart"/>
      <w:r w:rsidRPr="00F95AB9">
        <w:rPr>
          <w:sz w:val="26"/>
          <w:szCs w:val="26"/>
          <w:lang w:eastAsia="en-US"/>
        </w:rPr>
        <w:t>рамках</w:t>
      </w:r>
      <w:proofErr w:type="gramEnd"/>
      <w:r w:rsidRPr="00F95AB9">
        <w:rPr>
          <w:sz w:val="26"/>
          <w:szCs w:val="26"/>
          <w:lang w:eastAsia="en-US"/>
        </w:rPr>
        <w:t xml:space="preserve"> бюджетного цикла.</w:t>
      </w:r>
    </w:p>
    <w:p w:rsidR="004429B9" w:rsidRPr="00F95AB9" w:rsidRDefault="004429B9" w:rsidP="003835A4">
      <w:pPr>
        <w:keepNext/>
        <w:tabs>
          <w:tab w:val="left" w:pos="1134"/>
        </w:tabs>
        <w:spacing w:before="0"/>
        <w:ind w:firstLine="709"/>
        <w:jc w:val="both"/>
        <w:rPr>
          <w:sz w:val="26"/>
          <w:szCs w:val="26"/>
        </w:rPr>
      </w:pPr>
      <w:r w:rsidRPr="00F95AB9">
        <w:rPr>
          <w:sz w:val="26"/>
          <w:szCs w:val="26"/>
        </w:rPr>
        <w:t xml:space="preserve">Расходы за счет иных источников на цели реализации подпрограммы оцениваются в </w:t>
      </w:r>
      <w:r w:rsidRPr="00F95AB9">
        <w:rPr>
          <w:sz w:val="26"/>
          <w:szCs w:val="26"/>
          <w:shd w:val="clear" w:color="auto" w:fill="FFFFFF" w:themeFill="background1"/>
        </w:rPr>
        <w:t xml:space="preserve">размере </w:t>
      </w:r>
      <w:r w:rsidR="009E4250" w:rsidRPr="00F95AB9">
        <w:rPr>
          <w:sz w:val="26"/>
          <w:szCs w:val="26"/>
        </w:rPr>
        <w:t xml:space="preserve">52628,03 </w:t>
      </w:r>
      <w:r w:rsidRPr="00F95AB9">
        <w:rPr>
          <w:sz w:val="26"/>
          <w:szCs w:val="26"/>
          <w:shd w:val="clear" w:color="auto" w:fill="FFFFFF" w:themeFill="background1"/>
        </w:rPr>
        <w:t>тыс. рублей</w:t>
      </w:r>
      <w:r w:rsidRPr="00F95AB9">
        <w:rPr>
          <w:sz w:val="26"/>
          <w:szCs w:val="26"/>
        </w:rPr>
        <w:t>, в том числе по годам реализации муниципальной программы:</w:t>
      </w:r>
    </w:p>
    <w:p w:rsidR="004429B9" w:rsidRPr="00F95AB9" w:rsidRDefault="004429B9" w:rsidP="003835A4">
      <w:pPr>
        <w:keepNext/>
        <w:tabs>
          <w:tab w:val="left" w:pos="1134"/>
        </w:tabs>
        <w:spacing w:before="0"/>
        <w:ind w:firstLine="709"/>
        <w:jc w:val="both"/>
        <w:rPr>
          <w:sz w:val="26"/>
          <w:szCs w:val="26"/>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A0" w:firstRow="1" w:lastRow="0" w:firstColumn="1" w:lastColumn="0" w:noHBand="0" w:noVBand="0"/>
      </w:tblPr>
      <w:tblGrid>
        <w:gridCol w:w="2107"/>
        <w:gridCol w:w="1298"/>
        <w:gridCol w:w="5878"/>
      </w:tblGrid>
      <w:tr w:rsidR="004429B9" w:rsidRPr="00F95AB9" w:rsidTr="009E31DF">
        <w:trPr>
          <w:trHeight w:val="745"/>
          <w:jc w:val="center"/>
        </w:trPr>
        <w:tc>
          <w:tcPr>
            <w:tcW w:w="2107" w:type="dxa"/>
            <w:shd w:val="clear" w:color="auto" w:fill="FFFFFF"/>
            <w:tcMar>
              <w:left w:w="103" w:type="dxa"/>
            </w:tcMar>
            <w:vAlign w:val="center"/>
          </w:tcPr>
          <w:p w:rsidR="004429B9" w:rsidRPr="00F95AB9" w:rsidRDefault="004429B9" w:rsidP="00615B03">
            <w:pPr>
              <w:keepNext/>
              <w:spacing w:before="0"/>
              <w:jc w:val="center"/>
              <w:rPr>
                <w:sz w:val="26"/>
                <w:szCs w:val="26"/>
              </w:rPr>
            </w:pPr>
            <w:r w:rsidRPr="00F95AB9">
              <w:rPr>
                <w:sz w:val="26"/>
                <w:szCs w:val="26"/>
              </w:rPr>
              <w:t>Годы реализации</w:t>
            </w:r>
          </w:p>
        </w:tc>
        <w:tc>
          <w:tcPr>
            <w:tcW w:w="1298" w:type="dxa"/>
            <w:shd w:val="clear" w:color="auto" w:fill="FFFFFF"/>
            <w:tcMar>
              <w:left w:w="103" w:type="dxa"/>
            </w:tcMar>
            <w:vAlign w:val="center"/>
          </w:tcPr>
          <w:p w:rsidR="004429B9" w:rsidRPr="00F95AB9" w:rsidRDefault="004429B9" w:rsidP="00615B03">
            <w:pPr>
              <w:keepNext/>
              <w:spacing w:before="0"/>
              <w:jc w:val="center"/>
              <w:rPr>
                <w:sz w:val="26"/>
                <w:szCs w:val="26"/>
              </w:rPr>
            </w:pPr>
            <w:r w:rsidRPr="00F95AB9">
              <w:rPr>
                <w:sz w:val="26"/>
                <w:szCs w:val="26"/>
              </w:rPr>
              <w:t>Всего</w:t>
            </w:r>
          </w:p>
        </w:tc>
        <w:tc>
          <w:tcPr>
            <w:tcW w:w="5878" w:type="dxa"/>
            <w:shd w:val="clear" w:color="auto" w:fill="FFFFFF"/>
            <w:tcMar>
              <w:left w:w="103" w:type="dxa"/>
            </w:tcMar>
            <w:vAlign w:val="center"/>
          </w:tcPr>
          <w:p w:rsidR="004429B9" w:rsidRPr="00F95AB9" w:rsidRDefault="004429B9" w:rsidP="00615B03">
            <w:pPr>
              <w:keepNext/>
              <w:spacing w:before="0"/>
              <w:jc w:val="center"/>
              <w:rPr>
                <w:sz w:val="26"/>
                <w:szCs w:val="26"/>
              </w:rPr>
            </w:pPr>
            <w:r w:rsidRPr="00F95AB9">
              <w:rPr>
                <w:sz w:val="26"/>
                <w:szCs w:val="26"/>
              </w:rPr>
              <w:t xml:space="preserve">Родительская плата за содержание детей в дошкольных образовательных </w:t>
            </w:r>
            <w:proofErr w:type="gramStart"/>
            <w:r w:rsidRPr="00F95AB9">
              <w:rPr>
                <w:sz w:val="26"/>
                <w:szCs w:val="26"/>
              </w:rPr>
              <w:t>учреждениях</w:t>
            </w:r>
            <w:proofErr w:type="gramEnd"/>
            <w:r w:rsidRPr="00F95AB9">
              <w:rPr>
                <w:sz w:val="26"/>
                <w:szCs w:val="26"/>
              </w:rPr>
              <w:t xml:space="preserve"> в месяц</w:t>
            </w:r>
          </w:p>
        </w:tc>
      </w:tr>
      <w:tr w:rsidR="004429B9" w:rsidRPr="00F95AB9" w:rsidTr="009E31DF">
        <w:trPr>
          <w:jc w:val="center"/>
        </w:trPr>
        <w:tc>
          <w:tcPr>
            <w:tcW w:w="2107" w:type="dxa"/>
            <w:shd w:val="clear" w:color="auto" w:fill="FFFFFF"/>
            <w:tcMar>
              <w:left w:w="103" w:type="dxa"/>
            </w:tcMar>
          </w:tcPr>
          <w:p w:rsidR="004429B9" w:rsidRPr="00F95AB9" w:rsidRDefault="004429B9" w:rsidP="00615B03">
            <w:pPr>
              <w:spacing w:before="0"/>
              <w:rPr>
                <w:sz w:val="26"/>
                <w:szCs w:val="26"/>
              </w:rPr>
            </w:pPr>
            <w:r w:rsidRPr="00F95AB9">
              <w:rPr>
                <w:sz w:val="26"/>
                <w:szCs w:val="26"/>
              </w:rPr>
              <w:t>2015 г.</w:t>
            </w:r>
          </w:p>
        </w:tc>
        <w:tc>
          <w:tcPr>
            <w:tcW w:w="1298" w:type="dxa"/>
            <w:shd w:val="clear" w:color="auto" w:fill="FFFFFF"/>
            <w:tcMar>
              <w:left w:w="103" w:type="dxa"/>
            </w:tcMar>
            <w:vAlign w:val="center"/>
          </w:tcPr>
          <w:p w:rsidR="004429B9" w:rsidRPr="00F95AB9" w:rsidRDefault="003261B5" w:rsidP="00615B03">
            <w:pPr>
              <w:spacing w:before="0"/>
              <w:jc w:val="center"/>
              <w:rPr>
                <w:sz w:val="26"/>
                <w:szCs w:val="26"/>
              </w:rPr>
            </w:pPr>
            <w:r w:rsidRPr="00F95AB9">
              <w:rPr>
                <w:sz w:val="26"/>
                <w:szCs w:val="26"/>
              </w:rPr>
              <w:t>5746,70</w:t>
            </w:r>
          </w:p>
        </w:tc>
        <w:tc>
          <w:tcPr>
            <w:tcW w:w="5878" w:type="dxa"/>
            <w:shd w:val="clear" w:color="auto" w:fill="FFFFFF"/>
            <w:tcMar>
              <w:left w:w="103" w:type="dxa"/>
            </w:tcMar>
            <w:vAlign w:val="center"/>
          </w:tcPr>
          <w:p w:rsidR="004429B9" w:rsidRPr="00F95AB9" w:rsidRDefault="004429B9" w:rsidP="00615B03">
            <w:pPr>
              <w:spacing w:before="0"/>
              <w:jc w:val="center"/>
              <w:rPr>
                <w:sz w:val="26"/>
                <w:szCs w:val="26"/>
              </w:rPr>
            </w:pPr>
            <w:r w:rsidRPr="00F95AB9">
              <w:rPr>
                <w:sz w:val="26"/>
                <w:szCs w:val="26"/>
              </w:rPr>
              <w:t>0,900</w:t>
            </w:r>
          </w:p>
        </w:tc>
      </w:tr>
      <w:tr w:rsidR="004429B9" w:rsidRPr="00F95AB9" w:rsidTr="009E31DF">
        <w:trPr>
          <w:jc w:val="center"/>
        </w:trPr>
        <w:tc>
          <w:tcPr>
            <w:tcW w:w="2107" w:type="dxa"/>
            <w:shd w:val="clear" w:color="auto" w:fill="FFFFFF"/>
            <w:tcMar>
              <w:left w:w="103" w:type="dxa"/>
            </w:tcMar>
          </w:tcPr>
          <w:p w:rsidR="004429B9" w:rsidRPr="00F95AB9" w:rsidRDefault="004429B9" w:rsidP="00615B03">
            <w:pPr>
              <w:spacing w:before="0"/>
              <w:rPr>
                <w:sz w:val="26"/>
                <w:szCs w:val="26"/>
              </w:rPr>
            </w:pPr>
            <w:r w:rsidRPr="00F95AB9">
              <w:rPr>
                <w:sz w:val="26"/>
                <w:szCs w:val="26"/>
              </w:rPr>
              <w:t>2016 г.</w:t>
            </w:r>
          </w:p>
        </w:tc>
        <w:tc>
          <w:tcPr>
            <w:tcW w:w="1298" w:type="dxa"/>
            <w:shd w:val="clear" w:color="auto" w:fill="FFFFFF"/>
            <w:tcMar>
              <w:left w:w="103" w:type="dxa"/>
            </w:tcMar>
            <w:vAlign w:val="center"/>
          </w:tcPr>
          <w:p w:rsidR="004429B9" w:rsidRPr="00F95AB9" w:rsidRDefault="003261B5" w:rsidP="00615B03">
            <w:pPr>
              <w:spacing w:before="0"/>
              <w:jc w:val="center"/>
              <w:rPr>
                <w:sz w:val="26"/>
                <w:szCs w:val="26"/>
              </w:rPr>
            </w:pPr>
            <w:r w:rsidRPr="00F95AB9">
              <w:rPr>
                <w:sz w:val="26"/>
                <w:szCs w:val="26"/>
              </w:rPr>
              <w:t>5746,70</w:t>
            </w:r>
          </w:p>
        </w:tc>
        <w:tc>
          <w:tcPr>
            <w:tcW w:w="5878" w:type="dxa"/>
            <w:shd w:val="clear" w:color="auto" w:fill="FFFFFF"/>
            <w:tcMar>
              <w:left w:w="103" w:type="dxa"/>
            </w:tcMar>
            <w:vAlign w:val="center"/>
          </w:tcPr>
          <w:p w:rsidR="004429B9" w:rsidRPr="00F95AB9" w:rsidRDefault="004429B9" w:rsidP="00615B03">
            <w:pPr>
              <w:spacing w:before="0"/>
              <w:jc w:val="center"/>
              <w:rPr>
                <w:sz w:val="26"/>
                <w:szCs w:val="26"/>
              </w:rPr>
            </w:pPr>
            <w:r w:rsidRPr="00F95AB9">
              <w:rPr>
                <w:sz w:val="26"/>
                <w:szCs w:val="26"/>
              </w:rPr>
              <w:t>0,950</w:t>
            </w:r>
          </w:p>
        </w:tc>
      </w:tr>
      <w:tr w:rsidR="004429B9" w:rsidRPr="00F95AB9" w:rsidTr="009E31DF">
        <w:trPr>
          <w:jc w:val="center"/>
        </w:trPr>
        <w:tc>
          <w:tcPr>
            <w:tcW w:w="2107" w:type="dxa"/>
            <w:shd w:val="clear" w:color="auto" w:fill="FFFFFF"/>
            <w:tcMar>
              <w:left w:w="103" w:type="dxa"/>
            </w:tcMar>
          </w:tcPr>
          <w:p w:rsidR="004429B9" w:rsidRPr="00F95AB9" w:rsidRDefault="004429B9" w:rsidP="00615B03">
            <w:pPr>
              <w:spacing w:before="0"/>
              <w:rPr>
                <w:sz w:val="26"/>
                <w:szCs w:val="26"/>
              </w:rPr>
            </w:pPr>
            <w:r w:rsidRPr="00F95AB9">
              <w:rPr>
                <w:sz w:val="26"/>
                <w:szCs w:val="26"/>
              </w:rPr>
              <w:t>2017 г.</w:t>
            </w:r>
          </w:p>
        </w:tc>
        <w:tc>
          <w:tcPr>
            <w:tcW w:w="1298" w:type="dxa"/>
            <w:shd w:val="clear" w:color="auto" w:fill="FFFFFF"/>
            <w:tcMar>
              <w:left w:w="103" w:type="dxa"/>
            </w:tcMar>
            <w:vAlign w:val="center"/>
          </w:tcPr>
          <w:p w:rsidR="004429B9" w:rsidRPr="00F95AB9" w:rsidRDefault="003261B5" w:rsidP="00615B03">
            <w:pPr>
              <w:spacing w:before="0"/>
              <w:jc w:val="center"/>
              <w:rPr>
                <w:sz w:val="26"/>
                <w:szCs w:val="26"/>
              </w:rPr>
            </w:pPr>
            <w:r w:rsidRPr="00F95AB9">
              <w:rPr>
                <w:sz w:val="26"/>
                <w:szCs w:val="26"/>
              </w:rPr>
              <w:t>4367,50</w:t>
            </w:r>
          </w:p>
        </w:tc>
        <w:tc>
          <w:tcPr>
            <w:tcW w:w="5878" w:type="dxa"/>
            <w:shd w:val="clear" w:color="auto" w:fill="FFFFFF"/>
            <w:tcMar>
              <w:left w:w="103" w:type="dxa"/>
            </w:tcMar>
            <w:vAlign w:val="center"/>
          </w:tcPr>
          <w:p w:rsidR="004429B9" w:rsidRPr="00F95AB9" w:rsidRDefault="004429B9" w:rsidP="00615B03">
            <w:pPr>
              <w:spacing w:before="0"/>
              <w:jc w:val="center"/>
              <w:rPr>
                <w:sz w:val="26"/>
                <w:szCs w:val="26"/>
              </w:rPr>
            </w:pPr>
            <w:r w:rsidRPr="00F95AB9">
              <w:rPr>
                <w:sz w:val="26"/>
                <w:szCs w:val="26"/>
              </w:rPr>
              <w:t>1,000</w:t>
            </w:r>
          </w:p>
        </w:tc>
      </w:tr>
      <w:tr w:rsidR="004429B9" w:rsidRPr="00F95AB9" w:rsidTr="009E31DF">
        <w:trPr>
          <w:jc w:val="center"/>
        </w:trPr>
        <w:tc>
          <w:tcPr>
            <w:tcW w:w="2107" w:type="dxa"/>
            <w:shd w:val="clear" w:color="auto" w:fill="FFFFFF"/>
            <w:tcMar>
              <w:left w:w="103" w:type="dxa"/>
            </w:tcMar>
          </w:tcPr>
          <w:p w:rsidR="004429B9" w:rsidRPr="00F95AB9" w:rsidRDefault="004429B9" w:rsidP="00615B03">
            <w:pPr>
              <w:spacing w:before="0"/>
              <w:rPr>
                <w:sz w:val="26"/>
                <w:szCs w:val="26"/>
              </w:rPr>
            </w:pPr>
            <w:r w:rsidRPr="00F95AB9">
              <w:rPr>
                <w:sz w:val="26"/>
                <w:szCs w:val="26"/>
              </w:rPr>
              <w:t>2018 г.</w:t>
            </w:r>
          </w:p>
        </w:tc>
        <w:tc>
          <w:tcPr>
            <w:tcW w:w="1298" w:type="dxa"/>
            <w:shd w:val="clear" w:color="auto" w:fill="FFFFFF"/>
            <w:tcMar>
              <w:left w:w="103" w:type="dxa"/>
            </w:tcMar>
            <w:vAlign w:val="center"/>
          </w:tcPr>
          <w:p w:rsidR="004429B9" w:rsidRPr="00F95AB9" w:rsidRDefault="003261B5" w:rsidP="00615B03">
            <w:pPr>
              <w:spacing w:before="0"/>
              <w:jc w:val="center"/>
              <w:rPr>
                <w:sz w:val="26"/>
                <w:szCs w:val="26"/>
              </w:rPr>
            </w:pPr>
            <w:r w:rsidRPr="00F95AB9">
              <w:rPr>
                <w:sz w:val="26"/>
                <w:szCs w:val="26"/>
              </w:rPr>
              <w:t>5277,20</w:t>
            </w:r>
          </w:p>
        </w:tc>
        <w:tc>
          <w:tcPr>
            <w:tcW w:w="5878" w:type="dxa"/>
            <w:shd w:val="clear" w:color="auto" w:fill="FFFFFF"/>
            <w:tcMar>
              <w:left w:w="103" w:type="dxa"/>
            </w:tcMar>
            <w:vAlign w:val="center"/>
          </w:tcPr>
          <w:p w:rsidR="004429B9" w:rsidRPr="00F95AB9" w:rsidRDefault="004429B9" w:rsidP="00615B03">
            <w:pPr>
              <w:spacing w:before="0"/>
              <w:jc w:val="center"/>
              <w:rPr>
                <w:sz w:val="26"/>
                <w:szCs w:val="26"/>
              </w:rPr>
            </w:pPr>
            <w:r w:rsidRPr="00F95AB9">
              <w:rPr>
                <w:sz w:val="26"/>
                <w:szCs w:val="26"/>
              </w:rPr>
              <w:t>1,</w:t>
            </w:r>
            <w:r w:rsidR="003261B5" w:rsidRPr="00F95AB9">
              <w:rPr>
                <w:sz w:val="26"/>
                <w:szCs w:val="26"/>
              </w:rPr>
              <w:t>0</w:t>
            </w:r>
            <w:r w:rsidRPr="00F95AB9">
              <w:rPr>
                <w:sz w:val="26"/>
                <w:szCs w:val="26"/>
              </w:rPr>
              <w:t>50</w:t>
            </w:r>
          </w:p>
        </w:tc>
      </w:tr>
      <w:tr w:rsidR="004429B9" w:rsidRPr="00F95AB9" w:rsidTr="009E31DF">
        <w:trPr>
          <w:jc w:val="center"/>
        </w:trPr>
        <w:tc>
          <w:tcPr>
            <w:tcW w:w="2107" w:type="dxa"/>
            <w:shd w:val="clear" w:color="auto" w:fill="FFFFFF"/>
            <w:tcMar>
              <w:left w:w="103" w:type="dxa"/>
            </w:tcMar>
          </w:tcPr>
          <w:p w:rsidR="004429B9" w:rsidRPr="00F95AB9" w:rsidRDefault="004429B9" w:rsidP="00615B03">
            <w:pPr>
              <w:spacing w:before="0"/>
              <w:rPr>
                <w:sz w:val="26"/>
                <w:szCs w:val="26"/>
              </w:rPr>
            </w:pPr>
            <w:r w:rsidRPr="00F95AB9">
              <w:rPr>
                <w:sz w:val="26"/>
                <w:szCs w:val="26"/>
              </w:rPr>
              <w:t xml:space="preserve">2019 г. </w:t>
            </w:r>
          </w:p>
        </w:tc>
        <w:tc>
          <w:tcPr>
            <w:tcW w:w="1298" w:type="dxa"/>
            <w:shd w:val="clear" w:color="auto" w:fill="FFFFFF"/>
            <w:tcMar>
              <w:left w:w="103" w:type="dxa"/>
            </w:tcMar>
            <w:vAlign w:val="center"/>
          </w:tcPr>
          <w:p w:rsidR="004429B9" w:rsidRPr="00F95AB9" w:rsidRDefault="009E4250" w:rsidP="00615B03">
            <w:pPr>
              <w:spacing w:before="0"/>
              <w:jc w:val="center"/>
              <w:rPr>
                <w:sz w:val="26"/>
                <w:szCs w:val="26"/>
              </w:rPr>
            </w:pPr>
            <w:r w:rsidRPr="00F95AB9">
              <w:rPr>
                <w:sz w:val="26"/>
                <w:szCs w:val="26"/>
              </w:rPr>
              <w:t>4932,93</w:t>
            </w:r>
          </w:p>
        </w:tc>
        <w:tc>
          <w:tcPr>
            <w:tcW w:w="5878" w:type="dxa"/>
            <w:shd w:val="clear" w:color="auto" w:fill="FFFFFF"/>
            <w:tcMar>
              <w:left w:w="103" w:type="dxa"/>
            </w:tcMar>
            <w:vAlign w:val="center"/>
          </w:tcPr>
          <w:p w:rsidR="004429B9" w:rsidRPr="00F95AB9" w:rsidRDefault="004429B9" w:rsidP="00615B03">
            <w:pPr>
              <w:spacing w:before="0"/>
              <w:jc w:val="center"/>
              <w:rPr>
                <w:sz w:val="26"/>
                <w:szCs w:val="26"/>
              </w:rPr>
            </w:pPr>
            <w:r w:rsidRPr="00F95AB9">
              <w:rPr>
                <w:sz w:val="26"/>
                <w:szCs w:val="26"/>
              </w:rPr>
              <w:t>1,</w:t>
            </w:r>
            <w:r w:rsidR="003261B5" w:rsidRPr="00F95AB9">
              <w:rPr>
                <w:sz w:val="26"/>
                <w:szCs w:val="26"/>
              </w:rPr>
              <w:t>10</w:t>
            </w:r>
            <w:r w:rsidR="009C41A3" w:rsidRPr="00F95AB9">
              <w:rPr>
                <w:sz w:val="26"/>
                <w:szCs w:val="26"/>
              </w:rPr>
              <w:t>0</w:t>
            </w:r>
          </w:p>
        </w:tc>
      </w:tr>
      <w:tr w:rsidR="004429B9" w:rsidRPr="00F95AB9" w:rsidTr="00EF2D7A">
        <w:trPr>
          <w:trHeight w:val="99"/>
          <w:jc w:val="center"/>
        </w:trPr>
        <w:tc>
          <w:tcPr>
            <w:tcW w:w="2107" w:type="dxa"/>
            <w:shd w:val="clear" w:color="auto" w:fill="FFFFFF"/>
            <w:tcMar>
              <w:left w:w="103" w:type="dxa"/>
            </w:tcMar>
          </w:tcPr>
          <w:p w:rsidR="004429B9" w:rsidRPr="00F95AB9" w:rsidRDefault="004429B9" w:rsidP="00615B03">
            <w:pPr>
              <w:spacing w:before="0"/>
              <w:rPr>
                <w:sz w:val="26"/>
                <w:szCs w:val="26"/>
              </w:rPr>
            </w:pPr>
            <w:r w:rsidRPr="00F95AB9">
              <w:rPr>
                <w:sz w:val="26"/>
                <w:szCs w:val="26"/>
              </w:rPr>
              <w:t>2020 г.</w:t>
            </w:r>
          </w:p>
        </w:tc>
        <w:tc>
          <w:tcPr>
            <w:tcW w:w="1298" w:type="dxa"/>
            <w:shd w:val="clear" w:color="auto" w:fill="FFFFFF"/>
            <w:tcMar>
              <w:left w:w="103" w:type="dxa"/>
            </w:tcMar>
            <w:vAlign w:val="center"/>
          </w:tcPr>
          <w:p w:rsidR="004429B9" w:rsidRPr="00F95AB9" w:rsidRDefault="009E4250" w:rsidP="00615B03">
            <w:pPr>
              <w:spacing w:before="0"/>
              <w:jc w:val="center"/>
              <w:rPr>
                <w:sz w:val="26"/>
                <w:szCs w:val="26"/>
              </w:rPr>
            </w:pPr>
            <w:r w:rsidRPr="00F95AB9">
              <w:rPr>
                <w:sz w:val="26"/>
                <w:szCs w:val="26"/>
              </w:rPr>
              <w:t>4919,00</w:t>
            </w:r>
          </w:p>
        </w:tc>
        <w:tc>
          <w:tcPr>
            <w:tcW w:w="5878" w:type="dxa"/>
            <w:shd w:val="clear" w:color="auto" w:fill="FFFFFF"/>
            <w:tcMar>
              <w:left w:w="103" w:type="dxa"/>
            </w:tcMar>
            <w:vAlign w:val="center"/>
          </w:tcPr>
          <w:p w:rsidR="004429B9" w:rsidRPr="00F95AB9" w:rsidRDefault="004429B9" w:rsidP="00615B03">
            <w:pPr>
              <w:spacing w:before="0"/>
              <w:jc w:val="center"/>
              <w:rPr>
                <w:sz w:val="26"/>
                <w:szCs w:val="26"/>
              </w:rPr>
            </w:pPr>
            <w:r w:rsidRPr="00F95AB9">
              <w:rPr>
                <w:sz w:val="26"/>
                <w:szCs w:val="26"/>
              </w:rPr>
              <w:t>1,</w:t>
            </w:r>
            <w:r w:rsidR="003261B5" w:rsidRPr="00F95AB9">
              <w:rPr>
                <w:sz w:val="26"/>
                <w:szCs w:val="26"/>
              </w:rPr>
              <w:t>1</w:t>
            </w:r>
            <w:r w:rsidR="009C41A3" w:rsidRPr="00F95AB9">
              <w:rPr>
                <w:sz w:val="26"/>
                <w:szCs w:val="26"/>
              </w:rPr>
              <w:t>50</w:t>
            </w:r>
          </w:p>
        </w:tc>
      </w:tr>
      <w:tr w:rsidR="009C41A3" w:rsidRPr="00F95AB9" w:rsidTr="009E31DF">
        <w:trPr>
          <w:jc w:val="center"/>
        </w:trPr>
        <w:tc>
          <w:tcPr>
            <w:tcW w:w="2107" w:type="dxa"/>
            <w:shd w:val="clear" w:color="auto" w:fill="FFFFFF"/>
            <w:tcMar>
              <w:left w:w="103" w:type="dxa"/>
            </w:tcMar>
          </w:tcPr>
          <w:p w:rsidR="009C41A3" w:rsidRPr="00F95AB9" w:rsidRDefault="009C41A3" w:rsidP="00615B03">
            <w:pPr>
              <w:spacing w:before="0"/>
              <w:rPr>
                <w:sz w:val="26"/>
                <w:szCs w:val="26"/>
              </w:rPr>
            </w:pPr>
            <w:r w:rsidRPr="00F95AB9">
              <w:rPr>
                <w:sz w:val="26"/>
                <w:szCs w:val="26"/>
              </w:rPr>
              <w:t>2021 г.</w:t>
            </w:r>
          </w:p>
        </w:tc>
        <w:tc>
          <w:tcPr>
            <w:tcW w:w="1298" w:type="dxa"/>
            <w:shd w:val="clear" w:color="auto" w:fill="FFFFFF"/>
            <w:tcMar>
              <w:left w:w="103" w:type="dxa"/>
            </w:tcMar>
            <w:vAlign w:val="center"/>
          </w:tcPr>
          <w:p w:rsidR="009C41A3" w:rsidRPr="00F95AB9" w:rsidRDefault="009E4250" w:rsidP="00615B03">
            <w:pPr>
              <w:spacing w:before="0"/>
              <w:jc w:val="center"/>
              <w:rPr>
                <w:sz w:val="26"/>
                <w:szCs w:val="26"/>
              </w:rPr>
            </w:pPr>
            <w:r w:rsidRPr="00F95AB9">
              <w:rPr>
                <w:sz w:val="26"/>
                <w:szCs w:val="26"/>
              </w:rPr>
              <w:t>4919,00</w:t>
            </w:r>
          </w:p>
        </w:tc>
        <w:tc>
          <w:tcPr>
            <w:tcW w:w="5878" w:type="dxa"/>
            <w:shd w:val="clear" w:color="auto" w:fill="FFFFFF"/>
            <w:tcMar>
              <w:left w:w="103" w:type="dxa"/>
            </w:tcMar>
            <w:vAlign w:val="center"/>
          </w:tcPr>
          <w:p w:rsidR="009C41A3" w:rsidRPr="00F95AB9" w:rsidRDefault="003261B5" w:rsidP="00615B03">
            <w:pPr>
              <w:spacing w:before="0"/>
              <w:jc w:val="center"/>
              <w:rPr>
                <w:sz w:val="26"/>
                <w:szCs w:val="26"/>
              </w:rPr>
            </w:pPr>
            <w:r w:rsidRPr="00F95AB9">
              <w:rPr>
                <w:sz w:val="26"/>
                <w:szCs w:val="26"/>
              </w:rPr>
              <w:t>1,1</w:t>
            </w:r>
            <w:r w:rsidR="009C41A3" w:rsidRPr="00F95AB9">
              <w:rPr>
                <w:sz w:val="26"/>
                <w:szCs w:val="26"/>
              </w:rPr>
              <w:t>50</w:t>
            </w:r>
          </w:p>
        </w:tc>
      </w:tr>
      <w:tr w:rsidR="009C41A3" w:rsidRPr="00F95AB9" w:rsidTr="009E31DF">
        <w:trPr>
          <w:jc w:val="center"/>
        </w:trPr>
        <w:tc>
          <w:tcPr>
            <w:tcW w:w="2107" w:type="dxa"/>
            <w:shd w:val="clear" w:color="auto" w:fill="FFFFFF"/>
            <w:tcMar>
              <w:left w:w="103" w:type="dxa"/>
            </w:tcMar>
          </w:tcPr>
          <w:p w:rsidR="009C41A3" w:rsidRPr="00F95AB9" w:rsidRDefault="009C41A3" w:rsidP="00615B03">
            <w:pPr>
              <w:spacing w:before="0"/>
              <w:rPr>
                <w:sz w:val="26"/>
                <w:szCs w:val="26"/>
              </w:rPr>
            </w:pPr>
            <w:r w:rsidRPr="00F95AB9">
              <w:rPr>
                <w:sz w:val="26"/>
                <w:szCs w:val="26"/>
              </w:rPr>
              <w:t>2022 г.</w:t>
            </w:r>
          </w:p>
        </w:tc>
        <w:tc>
          <w:tcPr>
            <w:tcW w:w="1298" w:type="dxa"/>
            <w:shd w:val="clear" w:color="auto" w:fill="FFFFFF"/>
            <w:tcMar>
              <w:left w:w="103" w:type="dxa"/>
            </w:tcMar>
            <w:vAlign w:val="center"/>
          </w:tcPr>
          <w:p w:rsidR="009C41A3" w:rsidRPr="00F95AB9" w:rsidRDefault="009E4250" w:rsidP="00615B03">
            <w:pPr>
              <w:spacing w:before="0"/>
              <w:jc w:val="center"/>
              <w:rPr>
                <w:sz w:val="26"/>
                <w:szCs w:val="26"/>
              </w:rPr>
            </w:pPr>
            <w:r w:rsidRPr="00F95AB9">
              <w:rPr>
                <w:sz w:val="26"/>
                <w:szCs w:val="26"/>
              </w:rPr>
              <w:t>4919,00</w:t>
            </w:r>
          </w:p>
        </w:tc>
        <w:tc>
          <w:tcPr>
            <w:tcW w:w="5878" w:type="dxa"/>
            <w:shd w:val="clear" w:color="auto" w:fill="FFFFFF"/>
            <w:tcMar>
              <w:left w:w="103" w:type="dxa"/>
            </w:tcMar>
            <w:vAlign w:val="center"/>
          </w:tcPr>
          <w:p w:rsidR="009C41A3" w:rsidRPr="00F95AB9" w:rsidRDefault="003261B5" w:rsidP="00615B03">
            <w:pPr>
              <w:spacing w:before="0"/>
              <w:jc w:val="center"/>
              <w:rPr>
                <w:sz w:val="26"/>
                <w:szCs w:val="26"/>
              </w:rPr>
            </w:pPr>
            <w:r w:rsidRPr="00F95AB9">
              <w:rPr>
                <w:sz w:val="26"/>
                <w:szCs w:val="26"/>
              </w:rPr>
              <w:t>1,1</w:t>
            </w:r>
            <w:r w:rsidR="00EF2D7A" w:rsidRPr="00F95AB9">
              <w:rPr>
                <w:sz w:val="26"/>
                <w:szCs w:val="26"/>
              </w:rPr>
              <w:t>50</w:t>
            </w:r>
          </w:p>
        </w:tc>
      </w:tr>
      <w:tr w:rsidR="009C41A3" w:rsidRPr="00F95AB9" w:rsidTr="009E31DF">
        <w:trPr>
          <w:jc w:val="center"/>
        </w:trPr>
        <w:tc>
          <w:tcPr>
            <w:tcW w:w="2107" w:type="dxa"/>
            <w:shd w:val="clear" w:color="auto" w:fill="FFFFFF"/>
            <w:tcMar>
              <w:left w:w="103" w:type="dxa"/>
            </w:tcMar>
          </w:tcPr>
          <w:p w:rsidR="009C41A3" w:rsidRPr="00F95AB9" w:rsidRDefault="009C41A3" w:rsidP="00615B03">
            <w:pPr>
              <w:spacing w:before="0"/>
              <w:rPr>
                <w:sz w:val="26"/>
                <w:szCs w:val="26"/>
              </w:rPr>
            </w:pPr>
            <w:r w:rsidRPr="00F95AB9">
              <w:rPr>
                <w:sz w:val="26"/>
                <w:szCs w:val="26"/>
              </w:rPr>
              <w:t>2023 г.</w:t>
            </w:r>
          </w:p>
        </w:tc>
        <w:tc>
          <w:tcPr>
            <w:tcW w:w="1298" w:type="dxa"/>
            <w:shd w:val="clear" w:color="auto" w:fill="FFFFFF"/>
            <w:tcMar>
              <w:left w:w="103" w:type="dxa"/>
            </w:tcMar>
            <w:vAlign w:val="center"/>
          </w:tcPr>
          <w:p w:rsidR="009C41A3" w:rsidRPr="00F95AB9" w:rsidRDefault="00FE550C" w:rsidP="00615B03">
            <w:pPr>
              <w:spacing w:before="0"/>
              <w:jc w:val="center"/>
              <w:rPr>
                <w:sz w:val="26"/>
                <w:szCs w:val="26"/>
              </w:rPr>
            </w:pPr>
            <w:r w:rsidRPr="00F95AB9">
              <w:rPr>
                <w:sz w:val="26"/>
                <w:szCs w:val="26"/>
              </w:rPr>
              <w:t>5900,00</w:t>
            </w:r>
          </w:p>
        </w:tc>
        <w:tc>
          <w:tcPr>
            <w:tcW w:w="5878" w:type="dxa"/>
            <w:shd w:val="clear" w:color="auto" w:fill="FFFFFF"/>
            <w:tcMar>
              <w:left w:w="103" w:type="dxa"/>
            </w:tcMar>
            <w:vAlign w:val="center"/>
          </w:tcPr>
          <w:p w:rsidR="009C41A3" w:rsidRPr="00F95AB9" w:rsidRDefault="003261B5" w:rsidP="00615B03">
            <w:pPr>
              <w:spacing w:before="0"/>
              <w:jc w:val="center"/>
              <w:rPr>
                <w:sz w:val="26"/>
                <w:szCs w:val="26"/>
              </w:rPr>
            </w:pPr>
            <w:r w:rsidRPr="00F95AB9">
              <w:rPr>
                <w:sz w:val="26"/>
                <w:szCs w:val="26"/>
              </w:rPr>
              <w:t>1,1</w:t>
            </w:r>
            <w:r w:rsidR="00EF2D7A" w:rsidRPr="00F95AB9">
              <w:rPr>
                <w:sz w:val="26"/>
                <w:szCs w:val="26"/>
              </w:rPr>
              <w:t>50</w:t>
            </w:r>
          </w:p>
        </w:tc>
      </w:tr>
      <w:tr w:rsidR="009C41A3" w:rsidRPr="00F95AB9" w:rsidTr="009E31DF">
        <w:trPr>
          <w:jc w:val="center"/>
        </w:trPr>
        <w:tc>
          <w:tcPr>
            <w:tcW w:w="2107" w:type="dxa"/>
            <w:shd w:val="clear" w:color="auto" w:fill="FFFFFF"/>
            <w:tcMar>
              <w:left w:w="103" w:type="dxa"/>
            </w:tcMar>
          </w:tcPr>
          <w:p w:rsidR="009C41A3" w:rsidRPr="00F95AB9" w:rsidRDefault="009C41A3" w:rsidP="00615B03">
            <w:pPr>
              <w:spacing w:before="0"/>
              <w:rPr>
                <w:sz w:val="26"/>
                <w:szCs w:val="26"/>
              </w:rPr>
            </w:pPr>
            <w:r w:rsidRPr="00F95AB9">
              <w:rPr>
                <w:sz w:val="26"/>
                <w:szCs w:val="26"/>
              </w:rPr>
              <w:t>2024 г.</w:t>
            </w:r>
          </w:p>
        </w:tc>
        <w:tc>
          <w:tcPr>
            <w:tcW w:w="1298" w:type="dxa"/>
            <w:shd w:val="clear" w:color="auto" w:fill="FFFFFF"/>
            <w:tcMar>
              <w:left w:w="103" w:type="dxa"/>
            </w:tcMar>
            <w:vAlign w:val="center"/>
          </w:tcPr>
          <w:p w:rsidR="009C41A3" w:rsidRPr="00F95AB9" w:rsidRDefault="00FE550C" w:rsidP="00615B03">
            <w:pPr>
              <w:spacing w:before="0"/>
              <w:jc w:val="center"/>
              <w:rPr>
                <w:sz w:val="26"/>
                <w:szCs w:val="26"/>
              </w:rPr>
            </w:pPr>
            <w:r w:rsidRPr="00F95AB9">
              <w:rPr>
                <w:sz w:val="26"/>
                <w:szCs w:val="26"/>
              </w:rPr>
              <w:t>5900,00</w:t>
            </w:r>
          </w:p>
        </w:tc>
        <w:tc>
          <w:tcPr>
            <w:tcW w:w="5878" w:type="dxa"/>
            <w:shd w:val="clear" w:color="auto" w:fill="FFFFFF"/>
            <w:tcMar>
              <w:left w:w="103" w:type="dxa"/>
            </w:tcMar>
            <w:vAlign w:val="center"/>
          </w:tcPr>
          <w:p w:rsidR="009C41A3" w:rsidRPr="00F95AB9" w:rsidRDefault="003261B5" w:rsidP="00615B03">
            <w:pPr>
              <w:spacing w:before="0"/>
              <w:jc w:val="center"/>
              <w:rPr>
                <w:sz w:val="26"/>
                <w:szCs w:val="26"/>
              </w:rPr>
            </w:pPr>
            <w:r w:rsidRPr="00F95AB9">
              <w:rPr>
                <w:sz w:val="26"/>
                <w:szCs w:val="26"/>
              </w:rPr>
              <w:t>1,1</w:t>
            </w:r>
            <w:r w:rsidR="00EF2D7A" w:rsidRPr="00F95AB9">
              <w:rPr>
                <w:sz w:val="26"/>
                <w:szCs w:val="26"/>
              </w:rPr>
              <w:t>50</w:t>
            </w:r>
          </w:p>
        </w:tc>
      </w:tr>
      <w:tr w:rsidR="009C41A3" w:rsidRPr="00F95AB9" w:rsidTr="009E31DF">
        <w:trPr>
          <w:jc w:val="center"/>
        </w:trPr>
        <w:tc>
          <w:tcPr>
            <w:tcW w:w="2107" w:type="dxa"/>
            <w:shd w:val="clear" w:color="auto" w:fill="FFFFFF"/>
            <w:tcMar>
              <w:left w:w="103" w:type="dxa"/>
            </w:tcMar>
          </w:tcPr>
          <w:p w:rsidR="009C41A3" w:rsidRPr="00F95AB9" w:rsidRDefault="009C41A3" w:rsidP="00615B03">
            <w:pPr>
              <w:spacing w:before="0"/>
              <w:rPr>
                <w:sz w:val="26"/>
                <w:szCs w:val="26"/>
              </w:rPr>
            </w:pPr>
            <w:r w:rsidRPr="00F95AB9">
              <w:rPr>
                <w:sz w:val="26"/>
                <w:szCs w:val="26"/>
              </w:rPr>
              <w:t>итого</w:t>
            </w:r>
          </w:p>
        </w:tc>
        <w:tc>
          <w:tcPr>
            <w:tcW w:w="1298" w:type="dxa"/>
            <w:shd w:val="clear" w:color="auto" w:fill="FFFFFF"/>
            <w:tcMar>
              <w:left w:w="103" w:type="dxa"/>
            </w:tcMar>
            <w:vAlign w:val="center"/>
          </w:tcPr>
          <w:p w:rsidR="009C41A3" w:rsidRPr="00F95AB9" w:rsidRDefault="009E4250" w:rsidP="00615B03">
            <w:pPr>
              <w:spacing w:before="0"/>
              <w:jc w:val="center"/>
              <w:rPr>
                <w:sz w:val="26"/>
                <w:szCs w:val="26"/>
              </w:rPr>
            </w:pPr>
            <w:r w:rsidRPr="00F95AB9">
              <w:rPr>
                <w:sz w:val="26"/>
                <w:szCs w:val="26"/>
              </w:rPr>
              <w:t>52628,03</w:t>
            </w:r>
          </w:p>
        </w:tc>
        <w:tc>
          <w:tcPr>
            <w:tcW w:w="5878" w:type="dxa"/>
            <w:shd w:val="clear" w:color="auto" w:fill="FFFFFF"/>
            <w:tcMar>
              <w:left w:w="103" w:type="dxa"/>
            </w:tcMar>
            <w:vAlign w:val="center"/>
          </w:tcPr>
          <w:p w:rsidR="009C41A3" w:rsidRPr="00F95AB9" w:rsidRDefault="009C41A3" w:rsidP="00615B03">
            <w:pPr>
              <w:spacing w:before="0"/>
              <w:jc w:val="center"/>
              <w:rPr>
                <w:sz w:val="26"/>
                <w:szCs w:val="26"/>
              </w:rPr>
            </w:pPr>
            <w:r w:rsidRPr="00F95AB9">
              <w:rPr>
                <w:sz w:val="26"/>
                <w:szCs w:val="26"/>
              </w:rPr>
              <w:t>Х</w:t>
            </w:r>
          </w:p>
        </w:tc>
      </w:tr>
    </w:tbl>
    <w:p w:rsidR="00615B03" w:rsidRPr="00F95AB9" w:rsidRDefault="00615B03" w:rsidP="003835A4">
      <w:pPr>
        <w:keepNext/>
        <w:shd w:val="clear" w:color="auto" w:fill="FFFFFF"/>
        <w:tabs>
          <w:tab w:val="left" w:pos="1276"/>
        </w:tabs>
        <w:spacing w:before="0"/>
        <w:ind w:right="624" w:firstLine="709"/>
        <w:jc w:val="center"/>
        <w:rPr>
          <w:sz w:val="26"/>
          <w:szCs w:val="26"/>
        </w:rPr>
      </w:pPr>
    </w:p>
    <w:p w:rsidR="00DB2DB3" w:rsidRPr="00F95AB9" w:rsidRDefault="00DB2DB3" w:rsidP="00DB2DB3">
      <w:pPr>
        <w:spacing w:before="0"/>
        <w:ind w:firstLine="709"/>
        <w:jc w:val="both"/>
        <w:rPr>
          <w:sz w:val="26"/>
          <w:szCs w:val="26"/>
        </w:rPr>
      </w:pPr>
      <w:r w:rsidRPr="00F95AB9">
        <w:rPr>
          <w:sz w:val="26"/>
          <w:szCs w:val="26"/>
        </w:rPr>
        <w:t xml:space="preserve">Ресурсное обеспечение реализации подпрограммы за счет средств бюджета </w:t>
      </w:r>
      <w:r w:rsidR="0051335B"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представлено в приложении 5 к подпрограмме муниципальной программы «Развитие дошкольного образования».</w:t>
      </w:r>
    </w:p>
    <w:p w:rsidR="00DB2DB3" w:rsidRPr="00F95AB9" w:rsidRDefault="00DB2DB3" w:rsidP="00DB2DB3">
      <w:pPr>
        <w:spacing w:before="0"/>
        <w:ind w:firstLine="709"/>
        <w:jc w:val="both"/>
        <w:rPr>
          <w:sz w:val="26"/>
          <w:szCs w:val="26"/>
        </w:rPr>
      </w:pPr>
      <w:r w:rsidRPr="00F95AB9">
        <w:rPr>
          <w:sz w:val="26"/>
          <w:szCs w:val="26"/>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подпрограмме муниципальной программы «Развитие дошкольного образования».</w:t>
      </w:r>
    </w:p>
    <w:p w:rsidR="00DB2DB3" w:rsidRPr="00F95AB9" w:rsidRDefault="00DB2DB3" w:rsidP="003835A4">
      <w:pPr>
        <w:keepNext/>
        <w:shd w:val="clear" w:color="auto" w:fill="FFFFFF"/>
        <w:tabs>
          <w:tab w:val="left" w:pos="1276"/>
        </w:tabs>
        <w:spacing w:before="0"/>
        <w:ind w:right="624" w:firstLine="709"/>
        <w:jc w:val="center"/>
        <w:rPr>
          <w:b/>
          <w:sz w:val="26"/>
          <w:szCs w:val="26"/>
        </w:rPr>
      </w:pPr>
    </w:p>
    <w:p w:rsidR="004429B9" w:rsidRPr="00F95AB9" w:rsidRDefault="004429B9" w:rsidP="003835A4">
      <w:pPr>
        <w:keepNext/>
        <w:shd w:val="clear" w:color="auto" w:fill="FFFFFF"/>
        <w:tabs>
          <w:tab w:val="left" w:pos="1276"/>
        </w:tabs>
        <w:spacing w:before="0"/>
        <w:ind w:right="624" w:firstLine="709"/>
        <w:jc w:val="center"/>
        <w:rPr>
          <w:b/>
          <w:bCs w:val="0"/>
          <w:sz w:val="26"/>
          <w:szCs w:val="26"/>
        </w:rPr>
      </w:pPr>
      <w:r w:rsidRPr="00F95AB9">
        <w:rPr>
          <w:b/>
          <w:sz w:val="26"/>
          <w:szCs w:val="26"/>
        </w:rPr>
        <w:t>1.10 Риски и меры по управлению рисками</w:t>
      </w:r>
    </w:p>
    <w:p w:rsidR="004429B9" w:rsidRPr="00F95AB9" w:rsidRDefault="004429B9" w:rsidP="00E84D4A">
      <w:pPr>
        <w:pStyle w:val="a3"/>
        <w:numPr>
          <w:ilvl w:val="0"/>
          <w:numId w:val="13"/>
        </w:numPr>
        <w:shd w:val="clear" w:color="auto" w:fill="FFFFFF"/>
        <w:tabs>
          <w:tab w:val="left" w:pos="1134"/>
        </w:tabs>
        <w:suppressAutoHyphens/>
        <w:spacing w:before="0"/>
        <w:ind w:left="0" w:right="-2" w:firstLine="709"/>
        <w:contextualSpacing w:val="0"/>
        <w:jc w:val="both"/>
        <w:rPr>
          <w:sz w:val="26"/>
          <w:szCs w:val="26"/>
        </w:rPr>
      </w:pPr>
      <w:r w:rsidRPr="00F95AB9">
        <w:rPr>
          <w:sz w:val="26"/>
          <w:szCs w:val="26"/>
        </w:rPr>
        <w:t xml:space="preserve">Финансовые риски </w:t>
      </w:r>
    </w:p>
    <w:p w:rsidR="004429B9" w:rsidRPr="00F95AB9" w:rsidRDefault="004429B9" w:rsidP="003835A4">
      <w:pPr>
        <w:shd w:val="clear" w:color="auto" w:fill="FFFFFF"/>
        <w:tabs>
          <w:tab w:val="left" w:pos="1134"/>
        </w:tabs>
        <w:spacing w:before="0"/>
        <w:ind w:right="-2" w:firstLine="709"/>
        <w:jc w:val="both"/>
        <w:rPr>
          <w:sz w:val="26"/>
          <w:szCs w:val="26"/>
        </w:rPr>
      </w:pPr>
      <w:r w:rsidRPr="00F95AB9">
        <w:rPr>
          <w:sz w:val="26"/>
          <w:szCs w:val="26"/>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4429B9" w:rsidRPr="00F95AB9" w:rsidRDefault="004429B9" w:rsidP="00E84D4A">
      <w:pPr>
        <w:pStyle w:val="a3"/>
        <w:numPr>
          <w:ilvl w:val="0"/>
          <w:numId w:val="12"/>
        </w:numPr>
        <w:shd w:val="clear" w:color="auto" w:fill="FFFFFF"/>
        <w:tabs>
          <w:tab w:val="left" w:pos="993"/>
        </w:tabs>
        <w:suppressAutoHyphens/>
        <w:spacing w:before="0"/>
        <w:ind w:left="0" w:right="-2" w:firstLine="709"/>
        <w:contextualSpacing w:val="0"/>
        <w:jc w:val="both"/>
        <w:rPr>
          <w:sz w:val="26"/>
          <w:szCs w:val="26"/>
        </w:rPr>
      </w:pPr>
      <w:proofErr w:type="gramStart"/>
      <w:r w:rsidRPr="00F95AB9">
        <w:rPr>
          <w:sz w:val="26"/>
          <w:szCs w:val="26"/>
        </w:rPr>
        <w:t>требуемые объемы бюджетного финансирования обосновываются в рамках бюджетного цикла;</w:t>
      </w:r>
      <w:proofErr w:type="gramEnd"/>
    </w:p>
    <w:p w:rsidR="004429B9" w:rsidRPr="00F95AB9" w:rsidRDefault="004429B9" w:rsidP="00E84D4A">
      <w:pPr>
        <w:pStyle w:val="a3"/>
        <w:numPr>
          <w:ilvl w:val="0"/>
          <w:numId w:val="12"/>
        </w:numPr>
        <w:shd w:val="clear" w:color="auto" w:fill="FFFFFF"/>
        <w:tabs>
          <w:tab w:val="left" w:pos="993"/>
        </w:tabs>
        <w:suppressAutoHyphens/>
        <w:spacing w:before="0"/>
        <w:ind w:left="0" w:right="-2" w:firstLine="709"/>
        <w:contextualSpacing w:val="0"/>
        <w:jc w:val="both"/>
        <w:rPr>
          <w:sz w:val="26"/>
          <w:szCs w:val="26"/>
        </w:rPr>
      </w:pPr>
      <w:r w:rsidRPr="00F95AB9">
        <w:rPr>
          <w:sz w:val="26"/>
          <w:szCs w:val="26"/>
        </w:rPr>
        <w:t xml:space="preserve">применяется механизм финансирования муниципальных бюджетных организаций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w:t>
      </w:r>
      <w:proofErr w:type="gramStart"/>
      <w:r w:rsidRPr="00F95AB9">
        <w:rPr>
          <w:sz w:val="26"/>
          <w:szCs w:val="26"/>
        </w:rPr>
        <w:t>муниципальных</w:t>
      </w:r>
      <w:proofErr w:type="gramEnd"/>
      <w:r w:rsidRPr="00F95AB9">
        <w:rPr>
          <w:sz w:val="26"/>
          <w:szCs w:val="26"/>
        </w:rPr>
        <w:t xml:space="preserve"> услуг, осуществляется контроль за их выполнением. </w:t>
      </w:r>
    </w:p>
    <w:p w:rsidR="004429B9" w:rsidRPr="00F95AB9" w:rsidRDefault="004429B9" w:rsidP="003835A4">
      <w:pPr>
        <w:shd w:val="clear" w:color="auto" w:fill="FFFFFF"/>
        <w:spacing w:before="0"/>
        <w:ind w:firstLine="709"/>
        <w:jc w:val="both"/>
        <w:rPr>
          <w:sz w:val="26"/>
          <w:szCs w:val="26"/>
        </w:rPr>
      </w:pPr>
      <w:r w:rsidRPr="00F95AB9">
        <w:rPr>
          <w:sz w:val="26"/>
          <w:szCs w:val="26"/>
        </w:rPr>
        <w:t>Решение вопросов, связанных с капитальным строительством и реконструкцией объектов дошкольного образования  будет осуществляться во взаимодействии с органами государственной власти Удмуртской Республики.</w:t>
      </w:r>
    </w:p>
    <w:p w:rsidR="004429B9" w:rsidRPr="00F95AB9" w:rsidRDefault="004429B9" w:rsidP="00E84D4A">
      <w:pPr>
        <w:pStyle w:val="a3"/>
        <w:numPr>
          <w:ilvl w:val="0"/>
          <w:numId w:val="13"/>
        </w:numPr>
        <w:shd w:val="clear" w:color="auto" w:fill="FFFFFF"/>
        <w:tabs>
          <w:tab w:val="left" w:pos="1134"/>
        </w:tabs>
        <w:suppressAutoHyphens/>
        <w:spacing w:before="0"/>
        <w:ind w:left="0" w:right="-2" w:firstLine="709"/>
        <w:contextualSpacing w:val="0"/>
        <w:jc w:val="both"/>
        <w:rPr>
          <w:sz w:val="26"/>
          <w:szCs w:val="26"/>
        </w:rPr>
      </w:pPr>
      <w:r w:rsidRPr="00F95AB9">
        <w:rPr>
          <w:sz w:val="26"/>
          <w:szCs w:val="26"/>
        </w:rPr>
        <w:t>Правовые риски</w:t>
      </w:r>
    </w:p>
    <w:p w:rsidR="004429B9" w:rsidRPr="00F95AB9" w:rsidRDefault="004429B9" w:rsidP="003835A4">
      <w:pPr>
        <w:shd w:val="clear" w:color="auto" w:fill="FFFFFF"/>
        <w:spacing w:before="0"/>
        <w:ind w:firstLine="709"/>
        <w:jc w:val="both"/>
        <w:rPr>
          <w:sz w:val="26"/>
          <w:szCs w:val="26"/>
        </w:rPr>
      </w:pPr>
      <w:r w:rsidRPr="00F95AB9">
        <w:rPr>
          <w:sz w:val="26"/>
          <w:szCs w:val="26"/>
        </w:rPr>
        <w:t>Реализация отдельных мероприятий подпрограммы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в сфере дошкольного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w:t>
      </w:r>
    </w:p>
    <w:p w:rsidR="004429B9" w:rsidRPr="00F95AB9" w:rsidRDefault="004429B9" w:rsidP="00E84D4A">
      <w:pPr>
        <w:pStyle w:val="a3"/>
        <w:keepNext/>
        <w:numPr>
          <w:ilvl w:val="0"/>
          <w:numId w:val="13"/>
        </w:numPr>
        <w:shd w:val="clear" w:color="auto" w:fill="FFFFFF"/>
        <w:tabs>
          <w:tab w:val="left" w:pos="1134"/>
        </w:tabs>
        <w:suppressAutoHyphens/>
        <w:spacing w:before="0"/>
        <w:ind w:left="0" w:firstLine="709"/>
        <w:contextualSpacing w:val="0"/>
        <w:jc w:val="both"/>
        <w:rPr>
          <w:sz w:val="26"/>
          <w:szCs w:val="26"/>
        </w:rPr>
      </w:pPr>
      <w:r w:rsidRPr="00F95AB9">
        <w:rPr>
          <w:sz w:val="26"/>
          <w:szCs w:val="26"/>
        </w:rPr>
        <w:t xml:space="preserve">Природные или техногенные чрезвычайные ситуации </w:t>
      </w:r>
    </w:p>
    <w:p w:rsidR="004429B9" w:rsidRPr="00F95AB9" w:rsidRDefault="004429B9" w:rsidP="003835A4">
      <w:pPr>
        <w:shd w:val="clear" w:color="auto" w:fill="FFFFFF"/>
        <w:spacing w:before="0"/>
        <w:ind w:firstLine="709"/>
        <w:jc w:val="both"/>
        <w:rPr>
          <w:sz w:val="26"/>
          <w:szCs w:val="26"/>
        </w:rPr>
      </w:pPr>
      <w:proofErr w:type="gramStart"/>
      <w:r w:rsidRPr="00F95AB9">
        <w:rPr>
          <w:sz w:val="26"/>
          <w:szCs w:val="26"/>
        </w:rPr>
        <w:t>Для дошкольных образовательных организаций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w:t>
      </w:r>
      <w:proofErr w:type="gramEnd"/>
      <w:r w:rsidRPr="00F95AB9">
        <w:rPr>
          <w:sz w:val="26"/>
          <w:szCs w:val="26"/>
        </w:rPr>
        <w:t xml:space="preserve"> С целью предотвращения и минимизации последствий от возможных природных или техногенных катастроф муниципальные дошкольные образовательные организации оснащаются системами автоматической пожарной сигнализации и «тревожными» кнопками. В  муниципальном  образовании разработан план действий на случай возникновения природных или техногенных катастроф. В муниципальных дошкольных образовательных </w:t>
      </w:r>
      <w:proofErr w:type="spellStart"/>
      <w:r w:rsidRPr="00F95AB9">
        <w:rPr>
          <w:sz w:val="26"/>
          <w:szCs w:val="26"/>
        </w:rPr>
        <w:t>организацияхоформлены</w:t>
      </w:r>
      <w:proofErr w:type="spellEnd"/>
      <w:r w:rsidRPr="00F95AB9">
        <w:rPr>
          <w:sz w:val="26"/>
          <w:szCs w:val="26"/>
        </w:rPr>
        <w:t xml:space="preserve"> информационные стенды и регулярно проводятся учебные занятия по действиям в чрезвычайных ситуациях.</w:t>
      </w:r>
    </w:p>
    <w:p w:rsidR="004429B9" w:rsidRPr="00F95AB9" w:rsidRDefault="004429B9" w:rsidP="00E84D4A">
      <w:pPr>
        <w:pStyle w:val="a3"/>
        <w:numPr>
          <w:ilvl w:val="0"/>
          <w:numId w:val="13"/>
        </w:numPr>
        <w:shd w:val="clear" w:color="auto" w:fill="FFFFFF"/>
        <w:tabs>
          <w:tab w:val="left" w:pos="1134"/>
        </w:tabs>
        <w:suppressAutoHyphens/>
        <w:spacing w:before="0"/>
        <w:ind w:left="0" w:right="-2" w:firstLine="709"/>
        <w:contextualSpacing w:val="0"/>
        <w:jc w:val="both"/>
        <w:rPr>
          <w:sz w:val="26"/>
          <w:szCs w:val="26"/>
        </w:rPr>
      </w:pPr>
      <w:r w:rsidRPr="00F95AB9">
        <w:rPr>
          <w:sz w:val="26"/>
          <w:szCs w:val="26"/>
        </w:rPr>
        <w:t xml:space="preserve">Социально-психологические риски </w:t>
      </w:r>
    </w:p>
    <w:p w:rsidR="004429B9" w:rsidRPr="00F95AB9" w:rsidRDefault="004429B9" w:rsidP="003835A4">
      <w:pPr>
        <w:spacing w:before="0"/>
        <w:ind w:firstLine="709"/>
        <w:jc w:val="both"/>
        <w:rPr>
          <w:sz w:val="26"/>
          <w:szCs w:val="26"/>
        </w:rPr>
      </w:pPr>
      <w:r w:rsidRPr="00F95AB9">
        <w:rPr>
          <w:sz w:val="26"/>
          <w:szCs w:val="26"/>
        </w:rPr>
        <w:lastRenderedPageBreak/>
        <w:t xml:space="preserve">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дошкольного образования. Для управления риском будут проводиться семинары, совещания с руководителями муниципальных учреждений, разъяснительная работа в трудовых </w:t>
      </w:r>
      <w:proofErr w:type="gramStart"/>
      <w:r w:rsidRPr="00F95AB9">
        <w:rPr>
          <w:sz w:val="26"/>
          <w:szCs w:val="26"/>
        </w:rPr>
        <w:t>коллективах</w:t>
      </w:r>
      <w:proofErr w:type="gramEnd"/>
      <w:r w:rsidRPr="00F95AB9">
        <w:rPr>
          <w:sz w:val="26"/>
          <w:szCs w:val="26"/>
        </w:rPr>
        <w:t>.</w:t>
      </w:r>
    </w:p>
    <w:p w:rsidR="004429B9" w:rsidRPr="00F95AB9" w:rsidRDefault="004429B9" w:rsidP="00E84D4A">
      <w:pPr>
        <w:pStyle w:val="a3"/>
        <w:numPr>
          <w:ilvl w:val="0"/>
          <w:numId w:val="13"/>
        </w:numPr>
        <w:shd w:val="clear" w:color="auto" w:fill="FFFFFF"/>
        <w:tabs>
          <w:tab w:val="left" w:pos="1134"/>
        </w:tabs>
        <w:suppressAutoHyphens/>
        <w:spacing w:before="0"/>
        <w:ind w:left="0" w:right="-2" w:firstLine="709"/>
        <w:contextualSpacing w:val="0"/>
        <w:jc w:val="both"/>
        <w:rPr>
          <w:sz w:val="26"/>
          <w:szCs w:val="26"/>
        </w:rPr>
      </w:pPr>
      <w:r w:rsidRPr="00F95AB9">
        <w:rPr>
          <w:sz w:val="26"/>
          <w:szCs w:val="26"/>
        </w:rPr>
        <w:t>Кадровые риски</w:t>
      </w:r>
    </w:p>
    <w:p w:rsidR="004429B9" w:rsidRPr="00F95AB9" w:rsidRDefault="004429B9" w:rsidP="003835A4">
      <w:pPr>
        <w:shd w:val="clear" w:color="auto" w:fill="FFFFFF"/>
        <w:spacing w:before="0"/>
        <w:ind w:right="-2" w:firstLine="709"/>
        <w:jc w:val="both"/>
        <w:rPr>
          <w:sz w:val="26"/>
          <w:szCs w:val="26"/>
        </w:rPr>
      </w:pPr>
      <w:r w:rsidRPr="00F95AB9">
        <w:rPr>
          <w:sz w:val="26"/>
          <w:szCs w:val="26"/>
        </w:rPr>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w:t>
      </w:r>
    </w:p>
    <w:p w:rsidR="00EF2D7A" w:rsidRPr="00F95AB9" w:rsidRDefault="004429B9" w:rsidP="003835A4">
      <w:pPr>
        <w:spacing w:before="0"/>
        <w:ind w:firstLine="709"/>
        <w:jc w:val="both"/>
        <w:rPr>
          <w:sz w:val="26"/>
          <w:szCs w:val="26"/>
        </w:rPr>
      </w:pPr>
      <w:r w:rsidRPr="00F95AB9">
        <w:rPr>
          <w:sz w:val="26"/>
          <w:szCs w:val="26"/>
        </w:rPr>
        <w:tab/>
      </w:r>
      <w:r w:rsidR="00EF2D7A" w:rsidRPr="00F95AB9">
        <w:rPr>
          <w:sz w:val="26"/>
          <w:szCs w:val="26"/>
        </w:rPr>
        <w:t>И ни в одном учреждении, реализующем программу дошкольного образования, в штатном расписании нет учителя-дефектолога (</w:t>
      </w:r>
      <w:proofErr w:type="spellStart"/>
      <w:r w:rsidR="00EF2D7A" w:rsidRPr="00F95AB9">
        <w:rPr>
          <w:sz w:val="26"/>
          <w:szCs w:val="26"/>
        </w:rPr>
        <w:t>олигофренопедагога</w:t>
      </w:r>
      <w:proofErr w:type="spellEnd"/>
      <w:r w:rsidR="00EF2D7A" w:rsidRPr="00F95AB9">
        <w:rPr>
          <w:sz w:val="26"/>
          <w:szCs w:val="26"/>
        </w:rPr>
        <w:t xml:space="preserve">), который </w:t>
      </w:r>
      <w:proofErr w:type="gramStart"/>
      <w:r w:rsidR="00EF2D7A" w:rsidRPr="00F95AB9">
        <w:rPr>
          <w:sz w:val="26"/>
          <w:szCs w:val="26"/>
        </w:rPr>
        <w:t>рекомендован</w:t>
      </w:r>
      <w:proofErr w:type="gramEnd"/>
      <w:r w:rsidR="00EF2D7A" w:rsidRPr="00F95AB9">
        <w:rPr>
          <w:sz w:val="26"/>
          <w:szCs w:val="26"/>
        </w:rPr>
        <w:t xml:space="preserve"> почтим всем детям-инвалидам. Т. к. эти дети находятся под особым контролем в штатное расписание образовательных организаций необходимо внести учителей-психологов, учителей-логопедов, учителей-дефектологов.</w:t>
      </w:r>
    </w:p>
    <w:p w:rsidR="004429B9" w:rsidRPr="00F95AB9" w:rsidRDefault="004429B9" w:rsidP="003835A4">
      <w:pPr>
        <w:spacing w:before="0"/>
        <w:ind w:firstLine="709"/>
        <w:jc w:val="both"/>
        <w:rPr>
          <w:sz w:val="26"/>
          <w:szCs w:val="26"/>
        </w:rPr>
      </w:pPr>
      <w:r w:rsidRPr="00F95AB9">
        <w:rPr>
          <w:sz w:val="26"/>
          <w:szCs w:val="26"/>
        </w:rPr>
        <w:t xml:space="preserve">Риски могут повлечь за собой невыполнение целей и задач программы, срыв программных мероприятий и </w:t>
      </w:r>
      <w:proofErr w:type="gramStart"/>
      <w:r w:rsidRPr="00F95AB9">
        <w:rPr>
          <w:sz w:val="26"/>
          <w:szCs w:val="26"/>
        </w:rPr>
        <w:t>не достижение</w:t>
      </w:r>
      <w:proofErr w:type="gramEnd"/>
      <w:r w:rsidRPr="00F95AB9">
        <w:rPr>
          <w:sz w:val="26"/>
          <w:szCs w:val="26"/>
        </w:rPr>
        <w:t xml:space="preserve"> целевых индикаторов. </w:t>
      </w:r>
    </w:p>
    <w:p w:rsidR="004429B9" w:rsidRPr="00F95AB9" w:rsidRDefault="004429B9" w:rsidP="003835A4">
      <w:pPr>
        <w:spacing w:before="0"/>
        <w:ind w:firstLine="709"/>
        <w:jc w:val="both"/>
        <w:rPr>
          <w:sz w:val="26"/>
          <w:szCs w:val="26"/>
        </w:rPr>
      </w:pPr>
      <w:r w:rsidRPr="00F95AB9">
        <w:rPr>
          <w:sz w:val="26"/>
          <w:szCs w:val="26"/>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4429B9" w:rsidRPr="00F95AB9" w:rsidRDefault="004429B9" w:rsidP="003835A4">
      <w:pPr>
        <w:spacing w:before="0"/>
        <w:ind w:firstLine="709"/>
        <w:jc w:val="both"/>
        <w:rPr>
          <w:sz w:val="26"/>
          <w:szCs w:val="26"/>
        </w:rPr>
      </w:pPr>
      <w:r w:rsidRPr="00F95AB9">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E5251B" w:rsidRPr="00F95AB9" w:rsidRDefault="00E5251B" w:rsidP="003835A4">
      <w:pPr>
        <w:spacing w:before="0"/>
        <w:ind w:firstLine="709"/>
        <w:jc w:val="both"/>
        <w:rPr>
          <w:sz w:val="26"/>
          <w:szCs w:val="26"/>
        </w:rPr>
      </w:pPr>
    </w:p>
    <w:p w:rsidR="004429B9" w:rsidRPr="00F95AB9" w:rsidRDefault="004429B9" w:rsidP="003835A4">
      <w:pPr>
        <w:keepNext/>
        <w:shd w:val="clear" w:color="auto" w:fill="FFFFFF"/>
        <w:tabs>
          <w:tab w:val="left" w:pos="1276"/>
        </w:tabs>
        <w:spacing w:before="0"/>
        <w:ind w:right="624" w:firstLine="709"/>
        <w:jc w:val="center"/>
        <w:rPr>
          <w:b/>
          <w:bCs w:val="0"/>
          <w:sz w:val="26"/>
          <w:szCs w:val="26"/>
        </w:rPr>
      </w:pPr>
      <w:r w:rsidRPr="00F95AB9">
        <w:rPr>
          <w:b/>
          <w:sz w:val="26"/>
          <w:szCs w:val="26"/>
        </w:rPr>
        <w:t xml:space="preserve">1.11 Конечные результаты и оценка эффективности </w:t>
      </w:r>
    </w:p>
    <w:p w:rsidR="004429B9" w:rsidRPr="00F95AB9" w:rsidRDefault="004429B9" w:rsidP="003835A4">
      <w:pPr>
        <w:snapToGrid w:val="0"/>
        <w:spacing w:before="0"/>
        <w:ind w:firstLine="709"/>
        <w:rPr>
          <w:sz w:val="26"/>
          <w:szCs w:val="26"/>
        </w:rPr>
      </w:pPr>
      <w:r w:rsidRPr="00F95AB9">
        <w:rPr>
          <w:sz w:val="26"/>
          <w:szCs w:val="26"/>
        </w:rPr>
        <w:t>Ожидаемые конечные результаты реализации подпрограммы:</w:t>
      </w:r>
    </w:p>
    <w:p w:rsidR="00BA19D5" w:rsidRPr="00F95AB9" w:rsidRDefault="00BA19D5" w:rsidP="003835A4">
      <w:pPr>
        <w:pStyle w:val="a3"/>
        <w:spacing w:before="0"/>
        <w:ind w:left="0" w:firstLine="709"/>
        <w:jc w:val="both"/>
        <w:rPr>
          <w:rFonts w:eastAsia="TimesNewRomanPSMT"/>
          <w:sz w:val="26"/>
          <w:szCs w:val="26"/>
        </w:rPr>
      </w:pPr>
      <w:r w:rsidRPr="00F95AB9">
        <w:rPr>
          <w:rFonts w:eastAsia="TimesNewRomanPSMT"/>
          <w:sz w:val="26"/>
          <w:szCs w:val="26"/>
        </w:rPr>
        <w:t xml:space="preserve">1) обеспечение доступности дошкольного образования для детей в возрасте от </w:t>
      </w:r>
      <w:r w:rsidR="00F750B9" w:rsidRPr="00F95AB9">
        <w:rPr>
          <w:rFonts w:eastAsia="TimesNewRomanPSMT"/>
          <w:sz w:val="26"/>
          <w:szCs w:val="26"/>
        </w:rPr>
        <w:t>2 месяцев</w:t>
      </w:r>
      <w:r w:rsidRPr="00F95AB9">
        <w:rPr>
          <w:rFonts w:eastAsia="TimesNewRomanPSMT"/>
          <w:sz w:val="26"/>
          <w:szCs w:val="26"/>
        </w:rPr>
        <w:t xml:space="preserve"> до 7 лет к 2024 году 100%;</w:t>
      </w:r>
    </w:p>
    <w:p w:rsidR="00BA19D5" w:rsidRPr="00F95AB9" w:rsidRDefault="00BA19D5" w:rsidP="003835A4">
      <w:pPr>
        <w:pStyle w:val="a3"/>
        <w:spacing w:before="0"/>
        <w:ind w:left="0" w:firstLine="709"/>
        <w:jc w:val="both"/>
        <w:rPr>
          <w:rFonts w:eastAsia="TimesNewRomanPSMT"/>
          <w:sz w:val="26"/>
          <w:szCs w:val="26"/>
        </w:rPr>
      </w:pPr>
      <w:r w:rsidRPr="00F95AB9">
        <w:rPr>
          <w:rFonts w:eastAsia="TimesNewRomanPSMT"/>
          <w:sz w:val="26"/>
          <w:szCs w:val="26"/>
        </w:rPr>
        <w:t>2) обеспечение доступности дошкольного образования для детей в возрасте от 2 месяцев до 3 лет к 2024 году 100%;</w:t>
      </w:r>
    </w:p>
    <w:p w:rsidR="00BA19D5" w:rsidRPr="00F95AB9" w:rsidRDefault="00BA19D5" w:rsidP="003835A4">
      <w:pPr>
        <w:pStyle w:val="a3"/>
        <w:spacing w:before="0"/>
        <w:ind w:left="0" w:firstLine="709"/>
        <w:jc w:val="both"/>
        <w:rPr>
          <w:sz w:val="26"/>
          <w:szCs w:val="26"/>
        </w:rPr>
      </w:pPr>
      <w:r w:rsidRPr="00F95AB9">
        <w:rPr>
          <w:rFonts w:eastAsia="TimesNewRomanPSMT"/>
          <w:sz w:val="26"/>
          <w:szCs w:val="26"/>
        </w:rPr>
        <w:t>3) обеспечение удельного веса численности детей, посещающих дошкольные образовательные учреждения, в возрасте от 3 до 7 лет, охваченных образовательными программами, соответствующими образовательному стандарту дошкольного образования 100%.</w:t>
      </w:r>
    </w:p>
    <w:p w:rsidR="00EB565C" w:rsidRPr="00F95AB9" w:rsidRDefault="00EB565C" w:rsidP="003835A4">
      <w:pPr>
        <w:spacing w:before="0"/>
        <w:ind w:firstLine="709"/>
        <w:jc w:val="both"/>
        <w:rPr>
          <w:sz w:val="26"/>
          <w:szCs w:val="26"/>
          <w:lang w:eastAsia="en-US"/>
        </w:rPr>
      </w:pPr>
      <w:r w:rsidRPr="00F95AB9">
        <w:rPr>
          <w:sz w:val="26"/>
          <w:szCs w:val="26"/>
          <w:lang w:eastAsia="en-US"/>
        </w:rPr>
        <w:t xml:space="preserve">Реализация региональных проектов в </w:t>
      </w:r>
      <w:proofErr w:type="gramStart"/>
      <w:r w:rsidRPr="00F95AB9">
        <w:rPr>
          <w:sz w:val="26"/>
          <w:szCs w:val="26"/>
          <w:lang w:eastAsia="en-US"/>
        </w:rPr>
        <w:t>рамках</w:t>
      </w:r>
      <w:proofErr w:type="gramEnd"/>
      <w:r w:rsidRPr="00F95AB9">
        <w:rPr>
          <w:sz w:val="26"/>
          <w:szCs w:val="26"/>
          <w:lang w:eastAsia="en-US"/>
        </w:rPr>
        <w:t xml:space="preserve"> национальных проектов «Образование» и «Демография» приведет к качеству  образования.</w:t>
      </w:r>
    </w:p>
    <w:p w:rsidR="00EB565C" w:rsidRPr="00F95AB9" w:rsidRDefault="00EB565C" w:rsidP="003835A4">
      <w:pPr>
        <w:pStyle w:val="a3"/>
        <w:tabs>
          <w:tab w:val="left" w:pos="1134"/>
        </w:tabs>
        <w:spacing w:before="0"/>
        <w:ind w:left="0" w:firstLine="709"/>
        <w:jc w:val="both"/>
        <w:rPr>
          <w:sz w:val="26"/>
          <w:szCs w:val="26"/>
        </w:rPr>
      </w:pPr>
      <w:r w:rsidRPr="00F95AB9">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B16F78" w:rsidRPr="00F95AB9" w:rsidRDefault="00B16F78" w:rsidP="003835A4">
      <w:pPr>
        <w:pStyle w:val="a3"/>
        <w:tabs>
          <w:tab w:val="left" w:pos="1134"/>
        </w:tabs>
        <w:spacing w:before="0"/>
        <w:ind w:left="0" w:firstLine="709"/>
        <w:jc w:val="both"/>
        <w:rPr>
          <w:sz w:val="26"/>
          <w:szCs w:val="26"/>
        </w:rPr>
      </w:pPr>
    </w:p>
    <w:p w:rsidR="00EB565C" w:rsidRPr="00F95AB9" w:rsidRDefault="00EB565C" w:rsidP="003835A4">
      <w:pPr>
        <w:pStyle w:val="a3"/>
        <w:tabs>
          <w:tab w:val="left" w:pos="1134"/>
        </w:tabs>
        <w:spacing w:before="0"/>
        <w:ind w:left="0" w:firstLine="709"/>
        <w:jc w:val="both"/>
        <w:rPr>
          <w:sz w:val="26"/>
          <w:szCs w:val="26"/>
        </w:rPr>
        <w:sectPr w:rsidR="00EB565C" w:rsidRPr="00F95AB9" w:rsidSect="008B460B">
          <w:headerReference w:type="default" r:id="rId9"/>
          <w:footerReference w:type="default" r:id="rId10"/>
          <w:pgSz w:w="11906" w:h="16838" w:code="9"/>
          <w:pgMar w:top="851" w:right="567" w:bottom="1134" w:left="1701" w:header="709" w:footer="709" w:gutter="0"/>
          <w:cols w:space="708"/>
          <w:docGrid w:linePitch="360"/>
        </w:sectPr>
      </w:pPr>
    </w:p>
    <w:p w:rsidR="00982C90" w:rsidRPr="00F95AB9" w:rsidRDefault="00982C90" w:rsidP="003835A4">
      <w:pPr>
        <w:keepNext/>
        <w:spacing w:before="0"/>
        <w:ind w:firstLine="709"/>
        <w:jc w:val="center"/>
        <w:rPr>
          <w:b/>
          <w:bCs w:val="0"/>
          <w:sz w:val="26"/>
          <w:szCs w:val="26"/>
        </w:rPr>
      </w:pPr>
      <w:r w:rsidRPr="00F95AB9">
        <w:rPr>
          <w:b/>
          <w:sz w:val="26"/>
          <w:szCs w:val="26"/>
        </w:rPr>
        <w:lastRenderedPageBreak/>
        <w:t>1.2 Подпрограмма «Развитие общего образования»</w:t>
      </w:r>
    </w:p>
    <w:p w:rsidR="00982C90" w:rsidRPr="00F95AB9" w:rsidRDefault="00982C90" w:rsidP="003835A4">
      <w:pPr>
        <w:keepNext/>
        <w:spacing w:before="0"/>
        <w:ind w:firstLine="709"/>
        <w:jc w:val="center"/>
        <w:rPr>
          <w:b/>
          <w:bCs w:val="0"/>
          <w:sz w:val="26"/>
          <w:szCs w:val="26"/>
        </w:rPr>
      </w:pPr>
    </w:p>
    <w:p w:rsidR="00982C90" w:rsidRPr="00F95AB9" w:rsidRDefault="00982C90" w:rsidP="003835A4">
      <w:pPr>
        <w:keepNext/>
        <w:spacing w:before="0"/>
        <w:ind w:right="-85" w:firstLine="709"/>
        <w:jc w:val="center"/>
        <w:rPr>
          <w:b/>
          <w:bCs w:val="0"/>
          <w:sz w:val="26"/>
          <w:szCs w:val="26"/>
        </w:rPr>
      </w:pPr>
      <w:r w:rsidRPr="00F95AB9">
        <w:rPr>
          <w:b/>
          <w:sz w:val="26"/>
          <w:szCs w:val="26"/>
        </w:rPr>
        <w:t>Краткая характеристика (паспорт) подпрограммы</w:t>
      </w:r>
    </w:p>
    <w:p w:rsidR="00982C90" w:rsidRPr="00F95AB9" w:rsidRDefault="00982C90" w:rsidP="003835A4">
      <w:pPr>
        <w:spacing w:before="0"/>
        <w:ind w:firstLine="709"/>
        <w:jc w:val="center"/>
        <w:rPr>
          <w:bCs w:val="0"/>
          <w:sz w:val="26"/>
          <w:szCs w:val="26"/>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5"/>
        <w:gridCol w:w="7654"/>
      </w:tblGrid>
      <w:tr w:rsidR="00982C90" w:rsidRPr="00F95AB9" w:rsidTr="00071A17">
        <w:tc>
          <w:tcPr>
            <w:tcW w:w="1985" w:type="dxa"/>
          </w:tcPr>
          <w:p w:rsidR="00982C90" w:rsidRPr="00F95AB9" w:rsidRDefault="00982C90" w:rsidP="00615B03">
            <w:pPr>
              <w:autoSpaceDE w:val="0"/>
              <w:autoSpaceDN w:val="0"/>
              <w:adjustRightInd w:val="0"/>
              <w:spacing w:before="0"/>
              <w:ind w:firstLine="34"/>
              <w:rPr>
                <w:sz w:val="26"/>
                <w:szCs w:val="26"/>
              </w:rPr>
            </w:pPr>
            <w:r w:rsidRPr="00F95AB9">
              <w:rPr>
                <w:sz w:val="26"/>
                <w:szCs w:val="26"/>
              </w:rPr>
              <w:t>Наименование подпрограммы</w:t>
            </w:r>
          </w:p>
        </w:tc>
        <w:tc>
          <w:tcPr>
            <w:tcW w:w="7654" w:type="dxa"/>
          </w:tcPr>
          <w:p w:rsidR="00982C90" w:rsidRPr="00F95AB9" w:rsidRDefault="00982C90" w:rsidP="00615B03">
            <w:pPr>
              <w:widowControl w:val="0"/>
              <w:autoSpaceDE w:val="0"/>
              <w:autoSpaceDN w:val="0"/>
              <w:adjustRightInd w:val="0"/>
              <w:spacing w:before="0"/>
              <w:ind w:firstLine="34"/>
              <w:rPr>
                <w:sz w:val="26"/>
                <w:szCs w:val="26"/>
                <w:lang w:eastAsia="en-US"/>
              </w:rPr>
            </w:pPr>
            <w:r w:rsidRPr="00F95AB9">
              <w:rPr>
                <w:sz w:val="26"/>
                <w:szCs w:val="26"/>
                <w:lang w:eastAsia="en-US"/>
              </w:rPr>
              <w:t xml:space="preserve">Развитие общего образования  </w:t>
            </w:r>
          </w:p>
        </w:tc>
      </w:tr>
      <w:tr w:rsidR="00982C90" w:rsidRPr="00F95AB9" w:rsidTr="00071A17">
        <w:tc>
          <w:tcPr>
            <w:tcW w:w="1985" w:type="dxa"/>
          </w:tcPr>
          <w:p w:rsidR="00982C90" w:rsidRPr="00F95AB9" w:rsidRDefault="00982C90" w:rsidP="00615B03">
            <w:pPr>
              <w:autoSpaceDE w:val="0"/>
              <w:autoSpaceDN w:val="0"/>
              <w:adjustRightInd w:val="0"/>
              <w:spacing w:before="0"/>
              <w:ind w:firstLine="34"/>
              <w:rPr>
                <w:sz w:val="26"/>
                <w:szCs w:val="26"/>
              </w:rPr>
            </w:pPr>
            <w:r w:rsidRPr="00F95AB9">
              <w:rPr>
                <w:sz w:val="26"/>
                <w:szCs w:val="26"/>
              </w:rPr>
              <w:t>Координатор</w:t>
            </w:r>
          </w:p>
        </w:tc>
        <w:tc>
          <w:tcPr>
            <w:tcW w:w="7654" w:type="dxa"/>
          </w:tcPr>
          <w:p w:rsidR="00982C90" w:rsidRPr="00897F0B" w:rsidRDefault="00CC72FF" w:rsidP="00615B03">
            <w:pPr>
              <w:autoSpaceDE w:val="0"/>
              <w:autoSpaceDN w:val="0"/>
              <w:adjustRightInd w:val="0"/>
              <w:spacing w:before="0"/>
              <w:ind w:firstLine="34"/>
              <w:rPr>
                <w:sz w:val="26"/>
                <w:szCs w:val="26"/>
                <w:lang w:eastAsia="en-US"/>
              </w:rPr>
            </w:pPr>
            <w:r w:rsidRPr="00897F0B">
              <w:rPr>
                <w:sz w:val="26"/>
                <w:szCs w:val="26"/>
                <w:lang w:eastAsia="en-US"/>
              </w:rPr>
              <w:t>Первый заместитель главы Администрации района - заместитель главы Администрации района по социальной политике</w:t>
            </w:r>
          </w:p>
        </w:tc>
      </w:tr>
      <w:tr w:rsidR="00982C90" w:rsidRPr="00F95AB9" w:rsidTr="00071A17">
        <w:tc>
          <w:tcPr>
            <w:tcW w:w="1985" w:type="dxa"/>
          </w:tcPr>
          <w:p w:rsidR="00982C90" w:rsidRPr="00F95AB9" w:rsidRDefault="00982C90" w:rsidP="00615B03">
            <w:pPr>
              <w:autoSpaceDE w:val="0"/>
              <w:autoSpaceDN w:val="0"/>
              <w:adjustRightInd w:val="0"/>
              <w:spacing w:before="0"/>
              <w:ind w:firstLine="34"/>
              <w:rPr>
                <w:bCs w:val="0"/>
                <w:sz w:val="26"/>
                <w:szCs w:val="26"/>
              </w:rPr>
            </w:pPr>
            <w:r w:rsidRPr="00F95AB9">
              <w:rPr>
                <w:sz w:val="26"/>
                <w:szCs w:val="26"/>
              </w:rPr>
              <w:t xml:space="preserve">Ответственный исполнитель </w:t>
            </w:r>
          </w:p>
        </w:tc>
        <w:tc>
          <w:tcPr>
            <w:tcW w:w="7654" w:type="dxa"/>
          </w:tcPr>
          <w:p w:rsidR="00982C90" w:rsidRPr="00897F0B" w:rsidRDefault="005E2DE9" w:rsidP="00B87C7C">
            <w:pPr>
              <w:widowControl w:val="0"/>
              <w:autoSpaceDE w:val="0"/>
              <w:autoSpaceDN w:val="0"/>
              <w:adjustRightInd w:val="0"/>
              <w:spacing w:before="0"/>
              <w:ind w:firstLine="34"/>
              <w:rPr>
                <w:sz w:val="26"/>
                <w:szCs w:val="26"/>
                <w:lang w:eastAsia="en-US"/>
              </w:rPr>
            </w:pPr>
            <w:r w:rsidRPr="00897F0B">
              <w:rPr>
                <w:sz w:val="26"/>
                <w:szCs w:val="26"/>
              </w:rPr>
              <w:t>Начальник Управления образования и архивов</w:t>
            </w:r>
          </w:p>
        </w:tc>
      </w:tr>
      <w:tr w:rsidR="00982C90" w:rsidRPr="00F95AB9" w:rsidTr="00071A17">
        <w:trPr>
          <w:trHeight w:val="228"/>
        </w:trPr>
        <w:tc>
          <w:tcPr>
            <w:tcW w:w="1985" w:type="dxa"/>
            <w:vAlign w:val="center"/>
          </w:tcPr>
          <w:p w:rsidR="00982C90" w:rsidRPr="00F95AB9" w:rsidRDefault="00982C90" w:rsidP="00123CCC">
            <w:pPr>
              <w:autoSpaceDE w:val="0"/>
              <w:autoSpaceDN w:val="0"/>
              <w:adjustRightInd w:val="0"/>
              <w:spacing w:before="0"/>
              <w:ind w:firstLine="34"/>
              <w:rPr>
                <w:bCs w:val="0"/>
                <w:sz w:val="26"/>
                <w:szCs w:val="26"/>
              </w:rPr>
            </w:pPr>
            <w:r w:rsidRPr="00F95AB9">
              <w:rPr>
                <w:sz w:val="26"/>
                <w:szCs w:val="26"/>
              </w:rPr>
              <w:t>Соисполнители</w:t>
            </w:r>
          </w:p>
        </w:tc>
        <w:tc>
          <w:tcPr>
            <w:tcW w:w="7654" w:type="dxa"/>
            <w:vAlign w:val="center"/>
          </w:tcPr>
          <w:p w:rsidR="00982C90" w:rsidRPr="00F95AB9" w:rsidRDefault="00982C90" w:rsidP="00F15634">
            <w:pPr>
              <w:spacing w:before="0"/>
              <w:ind w:firstLine="34"/>
              <w:rPr>
                <w:sz w:val="26"/>
                <w:szCs w:val="26"/>
              </w:rPr>
            </w:pPr>
            <w:r w:rsidRPr="00F95AB9">
              <w:rPr>
                <w:sz w:val="26"/>
                <w:szCs w:val="26"/>
              </w:rPr>
              <w:t xml:space="preserve">Образовательные организации, </w:t>
            </w:r>
            <w:r w:rsidR="00EA23ED" w:rsidRPr="00F95AB9">
              <w:rPr>
                <w:sz w:val="26"/>
                <w:szCs w:val="26"/>
              </w:rPr>
              <w:t>МЦ образовательных организаций Дебесского района</w:t>
            </w:r>
          </w:p>
        </w:tc>
      </w:tr>
      <w:tr w:rsidR="00982C90" w:rsidRPr="00F95AB9" w:rsidTr="00071A17">
        <w:tc>
          <w:tcPr>
            <w:tcW w:w="1985" w:type="dxa"/>
          </w:tcPr>
          <w:p w:rsidR="00982C90" w:rsidRPr="00F95AB9" w:rsidRDefault="00982C90" w:rsidP="00615B03">
            <w:pPr>
              <w:autoSpaceDE w:val="0"/>
              <w:autoSpaceDN w:val="0"/>
              <w:adjustRightInd w:val="0"/>
              <w:spacing w:before="0"/>
              <w:ind w:firstLine="34"/>
              <w:rPr>
                <w:bCs w:val="0"/>
                <w:sz w:val="26"/>
                <w:szCs w:val="26"/>
              </w:rPr>
            </w:pPr>
            <w:r w:rsidRPr="00F95AB9">
              <w:rPr>
                <w:sz w:val="26"/>
                <w:szCs w:val="26"/>
              </w:rPr>
              <w:t>Цель</w:t>
            </w:r>
          </w:p>
        </w:tc>
        <w:tc>
          <w:tcPr>
            <w:tcW w:w="7654" w:type="dxa"/>
          </w:tcPr>
          <w:p w:rsidR="00982C90" w:rsidRPr="00F95AB9" w:rsidRDefault="00982C90" w:rsidP="00615B03">
            <w:pPr>
              <w:widowControl w:val="0"/>
              <w:autoSpaceDE w:val="0"/>
              <w:autoSpaceDN w:val="0"/>
              <w:adjustRightInd w:val="0"/>
              <w:spacing w:before="0"/>
              <w:ind w:firstLine="34"/>
              <w:jc w:val="both"/>
              <w:rPr>
                <w:sz w:val="26"/>
                <w:szCs w:val="26"/>
                <w:lang w:eastAsia="en-US"/>
              </w:rPr>
            </w:pPr>
            <w:r w:rsidRPr="00F95AB9">
              <w:rPr>
                <w:sz w:val="26"/>
                <w:szCs w:val="26"/>
                <w:lang w:eastAsia="en-US"/>
              </w:rPr>
              <w:t xml:space="preserve">Организация предоставления и повышение качества общего образования по основным общеобразовательным программам на территории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обеспечение равного доступа к качественному образованию для всех категорий детей </w:t>
            </w:r>
            <w:r w:rsidRPr="00F95AB9">
              <w:rPr>
                <w:sz w:val="26"/>
                <w:szCs w:val="26"/>
              </w:rPr>
              <w:t>Дебесский района.</w:t>
            </w:r>
          </w:p>
        </w:tc>
      </w:tr>
      <w:tr w:rsidR="00982C90" w:rsidRPr="00F95AB9" w:rsidTr="00071A17">
        <w:tc>
          <w:tcPr>
            <w:tcW w:w="1985" w:type="dxa"/>
          </w:tcPr>
          <w:p w:rsidR="00982C90" w:rsidRPr="00F95AB9" w:rsidRDefault="00982C90" w:rsidP="00615B03">
            <w:pPr>
              <w:autoSpaceDE w:val="0"/>
              <w:autoSpaceDN w:val="0"/>
              <w:adjustRightInd w:val="0"/>
              <w:spacing w:before="0"/>
              <w:ind w:firstLine="34"/>
              <w:rPr>
                <w:bCs w:val="0"/>
                <w:sz w:val="26"/>
                <w:szCs w:val="26"/>
              </w:rPr>
            </w:pPr>
            <w:r w:rsidRPr="00F95AB9">
              <w:rPr>
                <w:sz w:val="26"/>
                <w:szCs w:val="26"/>
              </w:rPr>
              <w:t xml:space="preserve">Задачи </w:t>
            </w:r>
          </w:p>
        </w:tc>
        <w:tc>
          <w:tcPr>
            <w:tcW w:w="7654" w:type="dxa"/>
          </w:tcPr>
          <w:p w:rsidR="00982C90" w:rsidRPr="00F95AB9" w:rsidRDefault="00982C90" w:rsidP="00615B03">
            <w:pPr>
              <w:tabs>
                <w:tab w:val="left" w:pos="459"/>
              </w:tabs>
              <w:spacing w:before="0"/>
              <w:ind w:firstLine="34"/>
              <w:jc w:val="both"/>
              <w:rPr>
                <w:sz w:val="26"/>
                <w:szCs w:val="26"/>
              </w:rPr>
            </w:pPr>
            <w:r w:rsidRPr="00F95AB9">
              <w:rPr>
                <w:sz w:val="26"/>
                <w:szCs w:val="26"/>
              </w:rPr>
              <w:t xml:space="preserve">1) Организация оказания </w:t>
            </w:r>
            <w:proofErr w:type="gramStart"/>
            <w:r w:rsidRPr="00F95AB9">
              <w:rPr>
                <w:sz w:val="26"/>
                <w:szCs w:val="26"/>
              </w:rPr>
              <w:t>муниципальных</w:t>
            </w:r>
            <w:proofErr w:type="gramEnd"/>
            <w:r w:rsidRPr="00F95AB9">
              <w:rPr>
                <w:sz w:val="26"/>
                <w:szCs w:val="26"/>
              </w:rPr>
              <w:t xml:space="preserve"> услуг по предоставлению начального общего, основного общего, среднего общего образования по основным общеобразовательным программам.</w:t>
            </w:r>
          </w:p>
          <w:p w:rsidR="00982C90" w:rsidRPr="00F95AB9" w:rsidRDefault="00982C90" w:rsidP="00615B03">
            <w:pPr>
              <w:widowControl w:val="0"/>
              <w:autoSpaceDE w:val="0"/>
              <w:autoSpaceDN w:val="0"/>
              <w:adjustRightInd w:val="0"/>
              <w:spacing w:before="0"/>
              <w:ind w:firstLine="34"/>
              <w:jc w:val="both"/>
              <w:rPr>
                <w:sz w:val="26"/>
                <w:szCs w:val="26"/>
                <w:lang w:eastAsia="en-US"/>
              </w:rPr>
            </w:pPr>
            <w:r w:rsidRPr="00F95AB9">
              <w:rPr>
                <w:sz w:val="26"/>
                <w:szCs w:val="26"/>
                <w:lang w:eastAsia="en-US"/>
              </w:rPr>
              <w:t>2) Развитие инфраструктуры общего образования с учетом внедрения федеральных государственных образовательных  стандартов (требований) и обновления содержания образования.</w:t>
            </w:r>
          </w:p>
          <w:p w:rsidR="00982C90" w:rsidRPr="00F95AB9" w:rsidRDefault="00982C90" w:rsidP="00615B03">
            <w:pPr>
              <w:tabs>
                <w:tab w:val="left" w:pos="-7887"/>
              </w:tabs>
              <w:spacing w:before="0"/>
              <w:ind w:firstLine="34"/>
              <w:jc w:val="both"/>
              <w:rPr>
                <w:sz w:val="26"/>
                <w:szCs w:val="26"/>
              </w:rPr>
            </w:pPr>
            <w:r w:rsidRPr="00F95AB9">
              <w:rPr>
                <w:sz w:val="26"/>
                <w:szCs w:val="26"/>
              </w:rPr>
              <w:t xml:space="preserve">3) Обеспечение современных и </w:t>
            </w:r>
            <w:r w:rsidRPr="00F95AB9">
              <w:rPr>
                <w:sz w:val="26"/>
                <w:szCs w:val="26"/>
                <w:lang w:eastAsia="en-US"/>
              </w:rPr>
              <w:t xml:space="preserve">безопасных условий, </w:t>
            </w:r>
            <w:proofErr w:type="spellStart"/>
            <w:r w:rsidRPr="00F95AB9">
              <w:rPr>
                <w:sz w:val="26"/>
                <w:szCs w:val="26"/>
                <w:lang w:eastAsia="en-US"/>
              </w:rPr>
              <w:t>здоровьесберегающей</w:t>
            </w:r>
            <w:proofErr w:type="spellEnd"/>
            <w:r w:rsidRPr="00F95AB9">
              <w:rPr>
                <w:sz w:val="26"/>
                <w:szCs w:val="26"/>
                <w:lang w:eastAsia="en-US"/>
              </w:rPr>
              <w:t xml:space="preserve"> среды  для всех участников образовательного процесса</w:t>
            </w:r>
            <w:r w:rsidRPr="00F95AB9">
              <w:rPr>
                <w:sz w:val="26"/>
                <w:szCs w:val="26"/>
              </w:rPr>
              <w:t xml:space="preserve"> в муниципальных организациях общего образования, в том числе через реализацию программ, обеспечивающих сохранность здоровья обучающихся и воспитанников в общеобразовательных организациях.</w:t>
            </w:r>
          </w:p>
          <w:p w:rsidR="00982C90" w:rsidRPr="00F95AB9" w:rsidRDefault="00982C90" w:rsidP="00615B03">
            <w:pPr>
              <w:tabs>
                <w:tab w:val="left" w:pos="459"/>
              </w:tabs>
              <w:spacing w:before="0"/>
              <w:ind w:firstLine="34"/>
              <w:jc w:val="both"/>
              <w:rPr>
                <w:sz w:val="26"/>
                <w:szCs w:val="26"/>
              </w:rPr>
            </w:pPr>
            <w:r w:rsidRPr="00F95AB9">
              <w:rPr>
                <w:sz w:val="26"/>
                <w:szCs w:val="26"/>
              </w:rPr>
              <w:t>4) Создание условий для проявления и развития способностей, талантов у обучающихся и воспитанников, создание условий для  самореализации обучающихся.</w:t>
            </w:r>
          </w:p>
          <w:p w:rsidR="00982C90" w:rsidRPr="00F95AB9" w:rsidRDefault="00982C90" w:rsidP="00615B03">
            <w:pPr>
              <w:tabs>
                <w:tab w:val="left" w:pos="459"/>
              </w:tabs>
              <w:spacing w:before="0"/>
              <w:ind w:firstLine="34"/>
              <w:jc w:val="both"/>
              <w:rPr>
                <w:sz w:val="26"/>
                <w:szCs w:val="26"/>
                <w:lang w:eastAsia="en-US"/>
              </w:rPr>
            </w:pPr>
            <w:r w:rsidRPr="00F95AB9">
              <w:rPr>
                <w:sz w:val="26"/>
                <w:szCs w:val="26"/>
                <w:lang w:eastAsia="en-US"/>
              </w:rPr>
              <w:t xml:space="preserve">5) Разработка и внедрение системы мотивации педагогических и руководящих работников общеобразовательных организаций </w:t>
            </w:r>
            <w:r w:rsidRPr="00F95AB9">
              <w:rPr>
                <w:sz w:val="26"/>
                <w:szCs w:val="26"/>
              </w:rPr>
              <w:t>на достижение качественных результатов профессиональной служебной деятельности</w:t>
            </w:r>
            <w:r w:rsidRPr="00F95AB9">
              <w:rPr>
                <w:sz w:val="26"/>
                <w:szCs w:val="26"/>
                <w:lang w:eastAsia="en-US"/>
              </w:rPr>
              <w:t>.</w:t>
            </w:r>
          </w:p>
          <w:p w:rsidR="00982C90" w:rsidRPr="00F95AB9" w:rsidRDefault="00982C90" w:rsidP="00615B03">
            <w:pPr>
              <w:widowControl w:val="0"/>
              <w:autoSpaceDE w:val="0"/>
              <w:autoSpaceDN w:val="0"/>
              <w:adjustRightInd w:val="0"/>
              <w:spacing w:before="0"/>
              <w:ind w:firstLine="34"/>
              <w:jc w:val="both"/>
              <w:rPr>
                <w:sz w:val="26"/>
                <w:szCs w:val="26"/>
                <w:lang w:eastAsia="en-US"/>
              </w:rPr>
            </w:pPr>
            <w:r w:rsidRPr="00F95AB9">
              <w:rPr>
                <w:sz w:val="26"/>
                <w:szCs w:val="26"/>
                <w:lang w:eastAsia="en-US"/>
              </w:rPr>
              <w:t>6) Реализация финансово-экономических и организационно-управленческих механизмов, направленных на повышение эффективности деятельности общеобразовательных организаций;</w:t>
            </w:r>
          </w:p>
          <w:p w:rsidR="00982C90" w:rsidRPr="00F95AB9" w:rsidRDefault="00982C90" w:rsidP="00615B03">
            <w:pPr>
              <w:widowControl w:val="0"/>
              <w:autoSpaceDE w:val="0"/>
              <w:autoSpaceDN w:val="0"/>
              <w:adjustRightInd w:val="0"/>
              <w:spacing w:before="0"/>
              <w:ind w:firstLine="34"/>
              <w:jc w:val="both"/>
              <w:rPr>
                <w:sz w:val="26"/>
                <w:szCs w:val="26"/>
                <w:lang w:eastAsia="en-US"/>
              </w:rPr>
            </w:pPr>
            <w:r w:rsidRPr="00F95AB9">
              <w:rPr>
                <w:sz w:val="26"/>
                <w:szCs w:val="26"/>
              </w:rPr>
              <w:t>7) Развитие системы обратной связи с потребителями услуг общего образования.</w:t>
            </w:r>
          </w:p>
          <w:p w:rsidR="00982C90" w:rsidRPr="00F95AB9" w:rsidRDefault="00982C90" w:rsidP="00615B03">
            <w:pPr>
              <w:suppressLineNumbers/>
              <w:tabs>
                <w:tab w:val="left" w:pos="1134"/>
              </w:tabs>
              <w:spacing w:before="0"/>
              <w:ind w:firstLine="34"/>
              <w:jc w:val="both"/>
              <w:rPr>
                <w:sz w:val="26"/>
                <w:szCs w:val="26"/>
              </w:rPr>
            </w:pPr>
            <w:r w:rsidRPr="00F95AB9">
              <w:rPr>
                <w:sz w:val="26"/>
                <w:szCs w:val="26"/>
              </w:rPr>
              <w:t>8)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муниципальных общеобразовательных организациях.</w:t>
            </w:r>
          </w:p>
          <w:p w:rsidR="00323F08" w:rsidRPr="00F95AB9" w:rsidRDefault="00323F08" w:rsidP="00615B03">
            <w:pPr>
              <w:widowControl w:val="0"/>
              <w:autoSpaceDE w:val="0"/>
              <w:autoSpaceDN w:val="0"/>
              <w:adjustRightInd w:val="0"/>
              <w:spacing w:before="0"/>
              <w:ind w:firstLine="34"/>
              <w:jc w:val="both"/>
              <w:outlineLvl w:val="0"/>
              <w:rPr>
                <w:sz w:val="26"/>
                <w:szCs w:val="26"/>
              </w:rPr>
            </w:pPr>
            <w:r w:rsidRPr="00F95AB9">
              <w:rPr>
                <w:sz w:val="26"/>
                <w:szCs w:val="26"/>
              </w:rPr>
              <w:lastRenderedPageBreak/>
              <w:t xml:space="preserve">9) Создание системы социально-экономической поддержки для наиболее </w:t>
            </w:r>
            <w:proofErr w:type="gramStart"/>
            <w:r w:rsidRPr="00F95AB9">
              <w:rPr>
                <w:sz w:val="26"/>
                <w:szCs w:val="26"/>
              </w:rPr>
              <w:t>полного</w:t>
            </w:r>
            <w:proofErr w:type="gramEnd"/>
            <w:r w:rsidRPr="00F95AB9">
              <w:rPr>
                <w:sz w:val="26"/>
                <w:szCs w:val="26"/>
              </w:rPr>
              <w:t xml:space="preserve"> обеспечения потребности в педагогических кадрах.</w:t>
            </w:r>
          </w:p>
          <w:p w:rsidR="00323F08" w:rsidRPr="00F95AB9" w:rsidRDefault="00323F08" w:rsidP="00615B03">
            <w:pPr>
              <w:widowControl w:val="0"/>
              <w:autoSpaceDE w:val="0"/>
              <w:autoSpaceDN w:val="0"/>
              <w:adjustRightInd w:val="0"/>
              <w:spacing w:before="0"/>
              <w:ind w:firstLine="34"/>
              <w:jc w:val="both"/>
              <w:outlineLvl w:val="0"/>
              <w:rPr>
                <w:sz w:val="26"/>
                <w:szCs w:val="26"/>
              </w:rPr>
            </w:pPr>
            <w:r w:rsidRPr="00F95AB9">
              <w:rPr>
                <w:sz w:val="26"/>
                <w:szCs w:val="26"/>
              </w:rPr>
              <w:t>10) Закрепление и увеличение количества молодых специалистов в муниципальных учреждениях образования.</w:t>
            </w:r>
          </w:p>
          <w:p w:rsidR="00323F08" w:rsidRPr="00F95AB9" w:rsidRDefault="00323F08" w:rsidP="00615B03">
            <w:pPr>
              <w:suppressLineNumbers/>
              <w:tabs>
                <w:tab w:val="left" w:pos="1134"/>
              </w:tabs>
              <w:spacing w:before="0"/>
              <w:ind w:firstLine="34"/>
              <w:jc w:val="both"/>
              <w:rPr>
                <w:sz w:val="26"/>
                <w:szCs w:val="26"/>
              </w:rPr>
            </w:pPr>
            <w:r w:rsidRPr="00F95AB9">
              <w:rPr>
                <w:sz w:val="26"/>
                <w:szCs w:val="26"/>
              </w:rPr>
              <w:t>11) Повышение уровня жизни молодых специалистов, работающих в социальной сфере</w:t>
            </w:r>
          </w:p>
          <w:p w:rsidR="00BF2B28" w:rsidRPr="00F95AB9" w:rsidRDefault="00BF2B28" w:rsidP="00615B03">
            <w:pPr>
              <w:suppressLineNumbers/>
              <w:tabs>
                <w:tab w:val="left" w:pos="1134"/>
              </w:tabs>
              <w:spacing w:before="0"/>
              <w:ind w:firstLine="34"/>
              <w:jc w:val="both"/>
              <w:rPr>
                <w:sz w:val="26"/>
                <w:szCs w:val="26"/>
                <w:highlight w:val="yellow"/>
                <w:lang w:eastAsia="en-US"/>
              </w:rPr>
            </w:pPr>
            <w:r w:rsidRPr="00F95AB9">
              <w:rPr>
                <w:sz w:val="26"/>
                <w:szCs w:val="26"/>
              </w:rPr>
              <w:t>12) Создание и внедрение цифровой федеральной платформы</w:t>
            </w:r>
          </w:p>
        </w:tc>
      </w:tr>
      <w:tr w:rsidR="00982C90" w:rsidRPr="00F95AB9" w:rsidTr="00071A17">
        <w:tc>
          <w:tcPr>
            <w:tcW w:w="1985" w:type="dxa"/>
          </w:tcPr>
          <w:p w:rsidR="00982C90" w:rsidRPr="00F95AB9" w:rsidRDefault="00982C90" w:rsidP="00615B03">
            <w:pPr>
              <w:autoSpaceDE w:val="0"/>
              <w:autoSpaceDN w:val="0"/>
              <w:adjustRightInd w:val="0"/>
              <w:spacing w:before="0"/>
              <w:ind w:firstLine="34"/>
              <w:rPr>
                <w:bCs w:val="0"/>
                <w:sz w:val="26"/>
                <w:szCs w:val="26"/>
              </w:rPr>
            </w:pPr>
            <w:r w:rsidRPr="00F95AB9">
              <w:rPr>
                <w:sz w:val="26"/>
                <w:szCs w:val="26"/>
              </w:rPr>
              <w:lastRenderedPageBreak/>
              <w:t xml:space="preserve">Целевые показатели (индикаторы) </w:t>
            </w:r>
          </w:p>
        </w:tc>
        <w:tc>
          <w:tcPr>
            <w:tcW w:w="7654" w:type="dxa"/>
          </w:tcPr>
          <w:p w:rsidR="00982C90" w:rsidRPr="00F95AB9" w:rsidRDefault="00982C90" w:rsidP="00615B03">
            <w:pPr>
              <w:widowControl w:val="0"/>
              <w:autoSpaceDE w:val="0"/>
              <w:autoSpaceDN w:val="0"/>
              <w:adjustRightInd w:val="0"/>
              <w:spacing w:before="0"/>
              <w:ind w:firstLine="34"/>
              <w:jc w:val="both"/>
              <w:rPr>
                <w:sz w:val="26"/>
                <w:szCs w:val="26"/>
                <w:lang w:eastAsia="en-US"/>
              </w:rPr>
            </w:pPr>
            <w:proofErr w:type="gramStart"/>
            <w:r w:rsidRPr="00F95AB9">
              <w:rPr>
                <w:sz w:val="26"/>
                <w:szCs w:val="26"/>
                <w:lang w:eastAsia="en-US"/>
              </w:rPr>
              <w:t>1) Отношение среднего балла единого государственного экзамена (в расчете на 1 предмет) у 10 процентов учащихся с лучшими результатами единого государственного экзамена к среднему баллу единого государственного экзамена (в расчете на 1 предмет) у 10 процентов учащихся с худшими результатами единого государственного экзамена.</w:t>
            </w:r>
            <w:proofErr w:type="gramEnd"/>
          </w:p>
          <w:p w:rsidR="00982C90" w:rsidRPr="00F95AB9" w:rsidRDefault="00982C90" w:rsidP="00615B03">
            <w:pPr>
              <w:tabs>
                <w:tab w:val="left" w:pos="459"/>
              </w:tabs>
              <w:spacing w:before="0"/>
              <w:ind w:firstLine="34"/>
              <w:jc w:val="both"/>
              <w:rPr>
                <w:sz w:val="26"/>
                <w:szCs w:val="26"/>
              </w:rPr>
            </w:pPr>
            <w:r w:rsidRPr="00F95AB9">
              <w:rPr>
                <w:sz w:val="26"/>
                <w:szCs w:val="26"/>
              </w:rPr>
              <w:t>2)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процентов.</w:t>
            </w:r>
          </w:p>
          <w:p w:rsidR="00982C90" w:rsidRPr="00F95AB9" w:rsidRDefault="00982C90" w:rsidP="00615B03">
            <w:pPr>
              <w:tabs>
                <w:tab w:val="left" w:pos="459"/>
              </w:tabs>
              <w:spacing w:before="0"/>
              <w:ind w:firstLine="34"/>
              <w:jc w:val="both"/>
              <w:rPr>
                <w:sz w:val="26"/>
                <w:szCs w:val="26"/>
              </w:rPr>
            </w:pPr>
            <w:r w:rsidRPr="00F95AB9">
              <w:rPr>
                <w:sz w:val="26"/>
                <w:szCs w:val="26"/>
              </w:rPr>
              <w:t>3) 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 процентов.</w:t>
            </w:r>
          </w:p>
          <w:p w:rsidR="00982C90" w:rsidRPr="00F95AB9" w:rsidRDefault="00982C90" w:rsidP="00615B03">
            <w:pPr>
              <w:widowControl w:val="0"/>
              <w:autoSpaceDE w:val="0"/>
              <w:autoSpaceDN w:val="0"/>
              <w:adjustRightInd w:val="0"/>
              <w:spacing w:before="0"/>
              <w:ind w:firstLine="34"/>
              <w:jc w:val="both"/>
              <w:rPr>
                <w:sz w:val="26"/>
                <w:szCs w:val="26"/>
                <w:lang w:eastAsia="en-US"/>
              </w:rPr>
            </w:pPr>
            <w:r w:rsidRPr="00F95AB9">
              <w:rPr>
                <w:sz w:val="26"/>
                <w:szCs w:val="26"/>
                <w:lang w:eastAsia="en-US"/>
              </w:rPr>
              <w:t xml:space="preserve">4) </w:t>
            </w:r>
            <w:r w:rsidRPr="00F95AB9">
              <w:rPr>
                <w:sz w:val="26"/>
                <w:szCs w:val="26"/>
              </w:rPr>
              <w:t>Доля школьников, обучающихся по федеральным государственным образовательным стандартам</w:t>
            </w:r>
            <w:r w:rsidRPr="00F95AB9">
              <w:rPr>
                <w:sz w:val="26"/>
                <w:szCs w:val="26"/>
                <w:lang w:eastAsia="en-US"/>
              </w:rPr>
              <w:t xml:space="preserve">, в общей  численности школьников по ступеням общего образования (процентов): </w:t>
            </w:r>
          </w:p>
          <w:p w:rsidR="00982C90" w:rsidRPr="00F95AB9" w:rsidRDefault="00982C90" w:rsidP="00615B03">
            <w:pPr>
              <w:widowControl w:val="0"/>
              <w:autoSpaceDE w:val="0"/>
              <w:autoSpaceDN w:val="0"/>
              <w:adjustRightInd w:val="0"/>
              <w:spacing w:before="0"/>
              <w:ind w:firstLine="34"/>
              <w:jc w:val="both"/>
              <w:rPr>
                <w:sz w:val="26"/>
                <w:szCs w:val="26"/>
                <w:lang w:eastAsia="en-US"/>
              </w:rPr>
            </w:pPr>
            <w:r w:rsidRPr="00F95AB9">
              <w:rPr>
                <w:sz w:val="26"/>
                <w:szCs w:val="26"/>
                <w:lang w:eastAsia="en-US"/>
              </w:rPr>
              <w:t xml:space="preserve">- начальное общее образование, </w:t>
            </w:r>
          </w:p>
          <w:p w:rsidR="00982C90" w:rsidRPr="00F95AB9" w:rsidRDefault="00982C90" w:rsidP="00615B03">
            <w:pPr>
              <w:widowControl w:val="0"/>
              <w:autoSpaceDE w:val="0"/>
              <w:autoSpaceDN w:val="0"/>
              <w:adjustRightInd w:val="0"/>
              <w:spacing w:before="0"/>
              <w:ind w:firstLine="34"/>
              <w:jc w:val="both"/>
              <w:rPr>
                <w:sz w:val="26"/>
                <w:szCs w:val="26"/>
                <w:lang w:eastAsia="en-US"/>
              </w:rPr>
            </w:pPr>
            <w:r w:rsidRPr="00F95AB9">
              <w:rPr>
                <w:sz w:val="26"/>
                <w:szCs w:val="26"/>
                <w:lang w:eastAsia="en-US"/>
              </w:rPr>
              <w:t xml:space="preserve">- основное общее образование,   </w:t>
            </w:r>
          </w:p>
          <w:p w:rsidR="00982C90" w:rsidRPr="00F95AB9" w:rsidRDefault="00982C90" w:rsidP="00615B03">
            <w:pPr>
              <w:widowControl w:val="0"/>
              <w:autoSpaceDE w:val="0"/>
              <w:autoSpaceDN w:val="0"/>
              <w:adjustRightInd w:val="0"/>
              <w:spacing w:before="0"/>
              <w:ind w:firstLine="34"/>
              <w:jc w:val="both"/>
              <w:rPr>
                <w:sz w:val="26"/>
                <w:szCs w:val="26"/>
                <w:lang w:eastAsia="en-US"/>
              </w:rPr>
            </w:pPr>
            <w:r w:rsidRPr="00F95AB9">
              <w:rPr>
                <w:sz w:val="26"/>
                <w:szCs w:val="26"/>
                <w:lang w:eastAsia="en-US"/>
              </w:rPr>
              <w:t xml:space="preserve">- среднее общее образование;    </w:t>
            </w:r>
          </w:p>
          <w:p w:rsidR="00982C90" w:rsidRPr="00F95AB9" w:rsidRDefault="00982C90" w:rsidP="00615B03">
            <w:pPr>
              <w:tabs>
                <w:tab w:val="left" w:pos="459"/>
              </w:tabs>
              <w:spacing w:before="0"/>
              <w:ind w:firstLine="34"/>
              <w:jc w:val="both"/>
              <w:rPr>
                <w:sz w:val="26"/>
                <w:szCs w:val="26"/>
              </w:rPr>
            </w:pPr>
            <w:r w:rsidRPr="00F95AB9">
              <w:rPr>
                <w:sz w:val="26"/>
                <w:szCs w:val="26"/>
              </w:rPr>
              <w:t>5) Доля муниципальных общеобразовательных организаций, здания которых находятся в аварийном состоянии или требуют капитального ремонта, в общем количестве муниципальных общеобразовательных организаций, процентов.</w:t>
            </w:r>
          </w:p>
          <w:p w:rsidR="00982C90" w:rsidRPr="00F95AB9" w:rsidRDefault="00982C90" w:rsidP="00615B03">
            <w:pPr>
              <w:autoSpaceDE w:val="0"/>
              <w:autoSpaceDN w:val="0"/>
              <w:adjustRightInd w:val="0"/>
              <w:spacing w:before="0"/>
              <w:ind w:firstLine="34"/>
              <w:jc w:val="both"/>
              <w:rPr>
                <w:sz w:val="26"/>
                <w:szCs w:val="26"/>
              </w:rPr>
            </w:pPr>
            <w:r w:rsidRPr="00F95AB9">
              <w:rPr>
                <w:sz w:val="26"/>
                <w:szCs w:val="26"/>
              </w:rPr>
              <w:t>6) Среднемесячная номинальная начисленная заработная плата учителей муниципальных общеобразовательных организаций, рублей.</w:t>
            </w:r>
          </w:p>
          <w:p w:rsidR="00982C90" w:rsidRPr="00F95AB9" w:rsidRDefault="00982C90" w:rsidP="00615B03">
            <w:pPr>
              <w:tabs>
                <w:tab w:val="left" w:pos="459"/>
              </w:tabs>
              <w:spacing w:before="0"/>
              <w:ind w:firstLine="34"/>
              <w:jc w:val="both"/>
              <w:rPr>
                <w:sz w:val="26"/>
                <w:szCs w:val="26"/>
              </w:rPr>
            </w:pPr>
            <w:r w:rsidRPr="00F95AB9">
              <w:rPr>
                <w:sz w:val="26"/>
                <w:szCs w:val="26"/>
              </w:rPr>
              <w:t>7) Доля граждан использующих механизм получения государственных и муниципальных услуг в электронной форме, процентов.</w:t>
            </w:r>
          </w:p>
          <w:p w:rsidR="00982C90" w:rsidRPr="00F95AB9" w:rsidRDefault="00982C90" w:rsidP="00615B03">
            <w:pPr>
              <w:autoSpaceDE w:val="0"/>
              <w:autoSpaceDN w:val="0"/>
              <w:adjustRightInd w:val="0"/>
              <w:spacing w:before="0"/>
              <w:ind w:firstLine="34"/>
              <w:jc w:val="both"/>
              <w:rPr>
                <w:sz w:val="26"/>
                <w:szCs w:val="26"/>
              </w:rPr>
            </w:pPr>
            <w:r w:rsidRPr="00F95AB9">
              <w:rPr>
                <w:sz w:val="26"/>
                <w:szCs w:val="26"/>
              </w:rPr>
              <w:t xml:space="preserve">8) Укомплектованность муниципальных общеобразовательных организаций персоналом в </w:t>
            </w:r>
            <w:proofErr w:type="gramStart"/>
            <w:r w:rsidRPr="00F95AB9">
              <w:rPr>
                <w:sz w:val="26"/>
                <w:szCs w:val="26"/>
              </w:rPr>
              <w:t>соответствии</w:t>
            </w:r>
            <w:proofErr w:type="gramEnd"/>
            <w:r w:rsidRPr="00F95AB9">
              <w:rPr>
                <w:sz w:val="26"/>
                <w:szCs w:val="26"/>
              </w:rPr>
              <w:t xml:space="preserve"> со штатным расписанием, процентов.</w:t>
            </w:r>
          </w:p>
          <w:p w:rsidR="00982C90" w:rsidRPr="00F95AB9" w:rsidRDefault="00982C90" w:rsidP="00615B03">
            <w:pPr>
              <w:suppressLineNumbers/>
              <w:spacing w:before="0"/>
              <w:ind w:firstLine="34"/>
              <w:jc w:val="both"/>
              <w:rPr>
                <w:sz w:val="26"/>
                <w:szCs w:val="26"/>
              </w:rPr>
            </w:pPr>
            <w:proofErr w:type="gramStart"/>
            <w:r w:rsidRPr="00F95AB9">
              <w:rPr>
                <w:sz w:val="26"/>
                <w:szCs w:val="26"/>
                <w:lang w:eastAsia="en-US"/>
              </w:rPr>
              <w:t xml:space="preserve">9) </w:t>
            </w:r>
            <w:bookmarkStart w:id="1" w:name="OLE_LINK1"/>
            <w:r w:rsidRPr="00F95AB9">
              <w:rPr>
                <w:sz w:val="26"/>
                <w:szCs w:val="26"/>
              </w:rPr>
              <w:t xml:space="preserve">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w:t>
            </w:r>
            <w:r w:rsidRPr="00F95AB9">
              <w:rPr>
                <w:sz w:val="26"/>
                <w:szCs w:val="26"/>
              </w:rPr>
              <w:lastRenderedPageBreak/>
              <w:t>учителей муниципальных организаций общего образования, процентов.</w:t>
            </w:r>
            <w:proofErr w:type="gramEnd"/>
          </w:p>
          <w:bookmarkEnd w:id="1"/>
          <w:p w:rsidR="00982C90" w:rsidRPr="00F95AB9" w:rsidRDefault="00982C90" w:rsidP="00615B03">
            <w:pPr>
              <w:widowControl w:val="0"/>
              <w:autoSpaceDE w:val="0"/>
              <w:autoSpaceDN w:val="0"/>
              <w:adjustRightInd w:val="0"/>
              <w:spacing w:before="0"/>
              <w:ind w:firstLine="34"/>
              <w:jc w:val="both"/>
              <w:rPr>
                <w:sz w:val="26"/>
                <w:szCs w:val="26"/>
                <w:lang w:eastAsia="en-US"/>
              </w:rPr>
            </w:pPr>
            <w:r w:rsidRPr="00F95AB9">
              <w:rPr>
                <w:sz w:val="26"/>
                <w:szCs w:val="26"/>
                <w:lang w:eastAsia="en-US"/>
              </w:rPr>
              <w:t xml:space="preserve">10) </w:t>
            </w:r>
            <w:r w:rsidRPr="00F95AB9">
              <w:rPr>
                <w:sz w:val="26"/>
                <w:szCs w:val="26"/>
              </w:rPr>
              <w:t xml:space="preserve">Доля муниципальных общеобразовательных организаций, соответствующих современным требованиям обучения, в </w:t>
            </w:r>
            <w:proofErr w:type="gramStart"/>
            <w:r w:rsidRPr="00F95AB9">
              <w:rPr>
                <w:sz w:val="26"/>
                <w:szCs w:val="26"/>
              </w:rPr>
              <w:t>общем</w:t>
            </w:r>
            <w:proofErr w:type="gramEnd"/>
            <w:r w:rsidRPr="00F95AB9">
              <w:rPr>
                <w:sz w:val="26"/>
                <w:szCs w:val="26"/>
              </w:rPr>
              <w:t xml:space="preserve"> количестве муниципальных общеобразовательных организаций, процентов.</w:t>
            </w:r>
          </w:p>
          <w:p w:rsidR="00982C90" w:rsidRPr="00F95AB9" w:rsidRDefault="00982C90" w:rsidP="00615B03">
            <w:pPr>
              <w:suppressLineNumbers/>
              <w:spacing w:before="0"/>
              <w:ind w:firstLine="34"/>
              <w:jc w:val="both"/>
              <w:rPr>
                <w:sz w:val="26"/>
                <w:szCs w:val="26"/>
              </w:rPr>
            </w:pPr>
            <w:r w:rsidRPr="00F95AB9">
              <w:rPr>
                <w:sz w:val="26"/>
                <w:szCs w:val="26"/>
              </w:rPr>
              <w:t>11) Доля детей первой и второй групп здоровья в общей численности, обучающихся в муниципальных общеобразовательных организациях, процентов.</w:t>
            </w:r>
          </w:p>
          <w:p w:rsidR="00982C90" w:rsidRPr="00F95AB9" w:rsidRDefault="00982C90" w:rsidP="00615B03">
            <w:pPr>
              <w:suppressLineNumbers/>
              <w:tabs>
                <w:tab w:val="left" w:pos="709"/>
              </w:tabs>
              <w:spacing w:before="0"/>
              <w:ind w:firstLine="34"/>
              <w:jc w:val="both"/>
              <w:rPr>
                <w:sz w:val="26"/>
                <w:szCs w:val="26"/>
              </w:rPr>
            </w:pPr>
            <w:proofErr w:type="gramStart"/>
            <w:r w:rsidRPr="00F95AB9">
              <w:rPr>
                <w:sz w:val="26"/>
                <w:szCs w:val="26"/>
                <w:lang w:eastAsia="en-US"/>
              </w:rPr>
              <w:t xml:space="preserve">12) </w:t>
            </w:r>
            <w:r w:rsidRPr="00F95AB9">
              <w:rPr>
                <w:sz w:val="26"/>
                <w:szCs w:val="2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 процентов.</w:t>
            </w:r>
            <w:proofErr w:type="gramEnd"/>
          </w:p>
          <w:p w:rsidR="00982C90" w:rsidRPr="00F95AB9" w:rsidRDefault="00982C90" w:rsidP="00615B03">
            <w:pPr>
              <w:suppressLineNumbers/>
              <w:tabs>
                <w:tab w:val="left" w:pos="709"/>
              </w:tabs>
              <w:spacing w:before="0"/>
              <w:ind w:firstLine="34"/>
              <w:jc w:val="both"/>
              <w:rPr>
                <w:sz w:val="26"/>
                <w:szCs w:val="26"/>
              </w:rPr>
            </w:pPr>
            <w:r w:rsidRPr="00F95AB9">
              <w:rPr>
                <w:sz w:val="26"/>
                <w:szCs w:val="26"/>
              </w:rPr>
              <w:t>13)Охват обучающихся муниципальных общеобразовательных организаций горячим питанием, процентов.</w:t>
            </w:r>
          </w:p>
          <w:p w:rsidR="00982C90" w:rsidRPr="00F95AB9" w:rsidRDefault="00982C90" w:rsidP="00615B03">
            <w:pPr>
              <w:tabs>
                <w:tab w:val="left" w:pos="459"/>
              </w:tabs>
              <w:spacing w:before="0"/>
              <w:ind w:firstLine="34"/>
              <w:jc w:val="both"/>
              <w:rPr>
                <w:sz w:val="26"/>
                <w:szCs w:val="26"/>
              </w:rPr>
            </w:pPr>
            <w:r w:rsidRPr="00F95AB9">
              <w:rPr>
                <w:sz w:val="26"/>
                <w:szCs w:val="26"/>
              </w:rPr>
              <w:t>14) Доля руководителей муниципальных общеобразовательных организаций, с которыми заключены эффективные контракты, процентов.</w:t>
            </w:r>
          </w:p>
          <w:p w:rsidR="00982C90" w:rsidRPr="00F95AB9" w:rsidRDefault="00982C90" w:rsidP="00615B03">
            <w:pPr>
              <w:tabs>
                <w:tab w:val="left" w:pos="459"/>
              </w:tabs>
              <w:spacing w:before="0"/>
              <w:ind w:firstLine="34"/>
              <w:jc w:val="both"/>
              <w:rPr>
                <w:sz w:val="26"/>
                <w:szCs w:val="26"/>
              </w:rPr>
            </w:pPr>
            <w:r w:rsidRPr="00F95AB9">
              <w:rPr>
                <w:sz w:val="26"/>
                <w:szCs w:val="26"/>
              </w:rPr>
              <w:t>15) Доля учителей муниципальных общеобразовательных организаций, с которыми заключены эффективные контракты, процентов.</w:t>
            </w:r>
          </w:p>
          <w:p w:rsidR="00982C90" w:rsidRPr="00F95AB9" w:rsidRDefault="00982C90" w:rsidP="00615B03">
            <w:pPr>
              <w:tabs>
                <w:tab w:val="left" w:pos="459"/>
              </w:tabs>
              <w:spacing w:before="0"/>
              <w:ind w:firstLine="34"/>
              <w:jc w:val="both"/>
              <w:rPr>
                <w:sz w:val="26"/>
                <w:szCs w:val="26"/>
              </w:rPr>
            </w:pPr>
            <w:r w:rsidRPr="00F95AB9">
              <w:rPr>
                <w:sz w:val="26"/>
                <w:szCs w:val="26"/>
              </w:rPr>
              <w:t>16) Удельный вес муниципальных общеобразовательных организаций,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982C90" w:rsidRPr="00F95AB9" w:rsidRDefault="00982C90" w:rsidP="00615B03">
            <w:pPr>
              <w:suppressLineNumbers/>
              <w:tabs>
                <w:tab w:val="left" w:pos="709"/>
              </w:tabs>
              <w:spacing w:before="0"/>
              <w:ind w:firstLine="34"/>
              <w:jc w:val="both"/>
              <w:rPr>
                <w:sz w:val="26"/>
                <w:szCs w:val="26"/>
              </w:rPr>
            </w:pPr>
            <w:r w:rsidRPr="00F95AB9">
              <w:rPr>
                <w:sz w:val="26"/>
                <w:szCs w:val="26"/>
              </w:rPr>
              <w:t>17) Независимая оценка качества общего образования, баллов.</w:t>
            </w:r>
          </w:p>
          <w:p w:rsidR="00982C90" w:rsidRPr="00F95AB9" w:rsidRDefault="00982C90" w:rsidP="00615B03">
            <w:pPr>
              <w:tabs>
                <w:tab w:val="left" w:pos="459"/>
              </w:tabs>
              <w:spacing w:before="0"/>
              <w:ind w:firstLine="34"/>
              <w:jc w:val="both"/>
              <w:rPr>
                <w:sz w:val="26"/>
                <w:szCs w:val="26"/>
              </w:rPr>
            </w:pPr>
            <w:r w:rsidRPr="00F95AB9">
              <w:rPr>
                <w:sz w:val="26"/>
                <w:szCs w:val="26"/>
              </w:rPr>
              <w:t>18) Удовлетворенность потребителей (родителей и детей) качеством оказания услуг по предоставлению общего образования, процентов.</w:t>
            </w:r>
          </w:p>
          <w:p w:rsidR="00982C90" w:rsidRPr="00F95AB9" w:rsidRDefault="00982C90" w:rsidP="00615B03">
            <w:pPr>
              <w:tabs>
                <w:tab w:val="left" w:pos="-4201"/>
              </w:tabs>
              <w:autoSpaceDE w:val="0"/>
              <w:autoSpaceDN w:val="0"/>
              <w:adjustRightInd w:val="0"/>
              <w:spacing w:before="0"/>
              <w:ind w:firstLine="34"/>
              <w:jc w:val="both"/>
              <w:rPr>
                <w:sz w:val="26"/>
                <w:szCs w:val="26"/>
              </w:rPr>
            </w:pPr>
            <w:r w:rsidRPr="00F95AB9">
              <w:rPr>
                <w:sz w:val="26"/>
                <w:szCs w:val="26"/>
              </w:rPr>
              <w:t xml:space="preserve">19) Расходы бюджета муниципального образования на общее образование в </w:t>
            </w:r>
            <w:proofErr w:type="gramStart"/>
            <w:r w:rsidRPr="00F95AB9">
              <w:rPr>
                <w:sz w:val="26"/>
                <w:szCs w:val="26"/>
              </w:rPr>
              <w:t>расчете</w:t>
            </w:r>
            <w:proofErr w:type="gramEnd"/>
            <w:r w:rsidRPr="00F95AB9">
              <w:rPr>
                <w:sz w:val="26"/>
                <w:szCs w:val="26"/>
              </w:rPr>
              <w:t xml:space="preserve"> на 1 обучающегося в муниципальных общеобразовательных организациях, тыс. рублей.</w:t>
            </w:r>
          </w:p>
          <w:p w:rsidR="00323F08" w:rsidRPr="00F95AB9" w:rsidRDefault="00323F08" w:rsidP="00615B03">
            <w:pPr>
              <w:tabs>
                <w:tab w:val="left" w:pos="-4201"/>
              </w:tabs>
              <w:autoSpaceDE w:val="0"/>
              <w:autoSpaceDN w:val="0"/>
              <w:adjustRightInd w:val="0"/>
              <w:spacing w:before="0"/>
              <w:ind w:firstLine="34"/>
              <w:jc w:val="both"/>
              <w:rPr>
                <w:sz w:val="26"/>
                <w:szCs w:val="26"/>
              </w:rPr>
            </w:pPr>
            <w:r w:rsidRPr="00F95AB9">
              <w:rPr>
                <w:sz w:val="26"/>
                <w:szCs w:val="26"/>
              </w:rPr>
              <w:t>20) Доля педагогов, получающих ежемесячную денежную выплату как молодой специалист к общему числу специалистов общеобразовательных учреждений</w:t>
            </w:r>
          </w:p>
          <w:p w:rsidR="0041159E" w:rsidRPr="00F95AB9" w:rsidRDefault="0041159E" w:rsidP="00E84D4A">
            <w:pPr>
              <w:pStyle w:val="a3"/>
              <w:numPr>
                <w:ilvl w:val="0"/>
                <w:numId w:val="40"/>
              </w:numPr>
              <w:suppressLineNumbers/>
              <w:tabs>
                <w:tab w:val="left" w:pos="-2268"/>
              </w:tabs>
              <w:spacing w:before="0"/>
              <w:ind w:left="0" w:firstLine="34"/>
              <w:jc w:val="both"/>
              <w:rPr>
                <w:sz w:val="26"/>
                <w:szCs w:val="26"/>
              </w:rPr>
            </w:pPr>
            <w:r w:rsidRPr="00F95AB9">
              <w:rPr>
                <w:sz w:val="26"/>
                <w:szCs w:val="26"/>
              </w:rPr>
              <w:t>Доля общеобразовательных организаций, расположенных в сельской местности, с обновленной МТБ для занятий физической культурой и спортом по реализации регионального проекта «Успех каждого ребенка», в общем количестве муниципальных общеобразовательных учреждений</w:t>
            </w:r>
            <w:proofErr w:type="gramStart"/>
            <w:r w:rsidRPr="00F95AB9">
              <w:rPr>
                <w:sz w:val="26"/>
                <w:szCs w:val="26"/>
              </w:rPr>
              <w:t xml:space="preserve"> .</w:t>
            </w:r>
            <w:proofErr w:type="gramEnd"/>
          </w:p>
          <w:p w:rsidR="0041159E" w:rsidRPr="00F95AB9" w:rsidRDefault="0041159E" w:rsidP="00E84D4A">
            <w:pPr>
              <w:pStyle w:val="a3"/>
              <w:numPr>
                <w:ilvl w:val="0"/>
                <w:numId w:val="40"/>
              </w:numPr>
              <w:suppressLineNumbers/>
              <w:tabs>
                <w:tab w:val="left" w:pos="-2268"/>
              </w:tabs>
              <w:spacing w:before="0"/>
              <w:ind w:left="0" w:firstLine="34"/>
              <w:jc w:val="both"/>
              <w:rPr>
                <w:sz w:val="26"/>
                <w:szCs w:val="26"/>
              </w:rPr>
            </w:pPr>
            <w:proofErr w:type="gramStart"/>
            <w:r w:rsidRPr="00F95AB9">
              <w:rPr>
                <w:sz w:val="26"/>
                <w:szCs w:val="26"/>
              </w:rPr>
              <w:t>Доля спортивных клубов в общеобразовательных организаций на базе спортивных залов с обновленной МТБ, в общем количестве спортивных клубов.</w:t>
            </w:r>
            <w:proofErr w:type="gramEnd"/>
          </w:p>
          <w:p w:rsidR="0041159E" w:rsidRPr="00F95AB9" w:rsidRDefault="0041159E" w:rsidP="00E84D4A">
            <w:pPr>
              <w:pStyle w:val="a3"/>
              <w:numPr>
                <w:ilvl w:val="0"/>
                <w:numId w:val="40"/>
              </w:numPr>
              <w:suppressLineNumbers/>
              <w:tabs>
                <w:tab w:val="left" w:pos="-2268"/>
              </w:tabs>
              <w:spacing w:before="0"/>
              <w:ind w:left="0" w:firstLine="34"/>
              <w:jc w:val="both"/>
              <w:rPr>
                <w:sz w:val="26"/>
                <w:szCs w:val="26"/>
              </w:rPr>
            </w:pPr>
            <w:r w:rsidRPr="00F95AB9">
              <w:rPr>
                <w:sz w:val="26"/>
                <w:szCs w:val="26"/>
              </w:rPr>
              <w:t xml:space="preserve">Доля общеобразовательных организаций, обновивших МТБ для реализации основных и дополнительных </w:t>
            </w:r>
            <w:r w:rsidRPr="00F95AB9">
              <w:rPr>
                <w:sz w:val="26"/>
                <w:szCs w:val="26"/>
              </w:rPr>
              <w:lastRenderedPageBreak/>
              <w:t>общеобразовательных программ цифрового, естественнонаучного, гуманитарного профилей «Точки роста», в общем количестве муниципальных общеобразовательных учреждений.</w:t>
            </w:r>
          </w:p>
          <w:p w:rsidR="0041159E" w:rsidRPr="00F95AB9" w:rsidRDefault="0041159E" w:rsidP="00E84D4A">
            <w:pPr>
              <w:pStyle w:val="a3"/>
              <w:numPr>
                <w:ilvl w:val="0"/>
                <w:numId w:val="40"/>
              </w:numPr>
              <w:suppressLineNumbers/>
              <w:tabs>
                <w:tab w:val="left" w:pos="-2268"/>
              </w:tabs>
              <w:spacing w:before="0"/>
              <w:ind w:left="0" w:firstLine="34"/>
              <w:jc w:val="both"/>
              <w:rPr>
                <w:sz w:val="26"/>
                <w:szCs w:val="26"/>
              </w:rPr>
            </w:pPr>
            <w:proofErr w:type="gramStart"/>
            <w:r w:rsidRPr="00F95AB9">
              <w:rPr>
                <w:sz w:val="26"/>
                <w:szCs w:val="26"/>
              </w:rPr>
              <w:t>Доля обучающихся, охваченных основными и дополнительными общеобразовательными программ цифрового, естественнонаучного, гуманитарного профилей «Точки роста», в общем количестве муниципальных общеобразовательных учреждений, в общей численности, обучающихся в муниципальных общеобразовательных учреждениях</w:t>
            </w:r>
            <w:proofErr w:type="gramEnd"/>
          </w:p>
          <w:p w:rsidR="00CE112D" w:rsidRPr="00F95AB9" w:rsidRDefault="001E7876" w:rsidP="00CF49F1">
            <w:pPr>
              <w:pStyle w:val="a3"/>
              <w:numPr>
                <w:ilvl w:val="0"/>
                <w:numId w:val="40"/>
              </w:numPr>
              <w:suppressLineNumbers/>
              <w:tabs>
                <w:tab w:val="left" w:pos="-2268"/>
              </w:tabs>
              <w:spacing w:before="0"/>
              <w:ind w:left="0" w:firstLine="34"/>
              <w:jc w:val="both"/>
              <w:rPr>
                <w:sz w:val="26"/>
                <w:szCs w:val="26"/>
              </w:rPr>
            </w:pPr>
            <w:r w:rsidRPr="00F95AB9">
              <w:rPr>
                <w:sz w:val="26"/>
                <w:szCs w:val="26"/>
              </w:rPr>
              <w:t xml:space="preserve">Охват бесплатным горячим питанием обучающихся, получающих начальное общее образование в государственных и муниципальных образовательных </w:t>
            </w:r>
            <w:proofErr w:type="gramStart"/>
            <w:r w:rsidRPr="00F95AB9">
              <w:rPr>
                <w:sz w:val="26"/>
                <w:szCs w:val="26"/>
              </w:rPr>
              <w:t>организациях</w:t>
            </w:r>
            <w:proofErr w:type="gramEnd"/>
            <w:r w:rsidRPr="00F95AB9">
              <w:rPr>
                <w:sz w:val="26"/>
                <w:szCs w:val="26"/>
              </w:rPr>
              <w:t>.</w:t>
            </w:r>
          </w:p>
        </w:tc>
      </w:tr>
      <w:tr w:rsidR="00982C90" w:rsidRPr="00F95AB9" w:rsidTr="00071A17">
        <w:tc>
          <w:tcPr>
            <w:tcW w:w="1985" w:type="dxa"/>
          </w:tcPr>
          <w:p w:rsidR="00982C90" w:rsidRPr="00F95AB9" w:rsidRDefault="00982C90" w:rsidP="00615B03">
            <w:pPr>
              <w:autoSpaceDE w:val="0"/>
              <w:autoSpaceDN w:val="0"/>
              <w:adjustRightInd w:val="0"/>
              <w:spacing w:before="0"/>
              <w:ind w:firstLine="34"/>
              <w:rPr>
                <w:sz w:val="26"/>
                <w:szCs w:val="26"/>
              </w:rPr>
            </w:pPr>
            <w:r w:rsidRPr="00F95AB9">
              <w:rPr>
                <w:sz w:val="26"/>
                <w:szCs w:val="26"/>
              </w:rPr>
              <w:lastRenderedPageBreak/>
              <w:t>Сроки и этапы  реализации</w:t>
            </w:r>
          </w:p>
        </w:tc>
        <w:tc>
          <w:tcPr>
            <w:tcW w:w="7654" w:type="dxa"/>
          </w:tcPr>
          <w:p w:rsidR="00994404" w:rsidRPr="00F95AB9" w:rsidRDefault="00994404" w:rsidP="00615B03">
            <w:pPr>
              <w:spacing w:before="0"/>
              <w:ind w:firstLine="34"/>
              <w:jc w:val="both"/>
              <w:rPr>
                <w:sz w:val="26"/>
                <w:szCs w:val="26"/>
              </w:rPr>
            </w:pPr>
            <w:r w:rsidRPr="00F95AB9">
              <w:rPr>
                <w:sz w:val="26"/>
                <w:szCs w:val="26"/>
              </w:rPr>
              <w:t>Срок реализации - 2015-2024 годы.</w:t>
            </w:r>
          </w:p>
          <w:p w:rsidR="00994404" w:rsidRPr="00F95AB9" w:rsidRDefault="00994404" w:rsidP="00615B03">
            <w:pPr>
              <w:spacing w:before="0"/>
              <w:ind w:firstLine="34"/>
              <w:jc w:val="both"/>
              <w:rPr>
                <w:sz w:val="26"/>
                <w:szCs w:val="26"/>
              </w:rPr>
            </w:pPr>
            <w:r w:rsidRPr="00F95AB9">
              <w:rPr>
                <w:sz w:val="26"/>
                <w:szCs w:val="26"/>
              </w:rPr>
              <w:t>Этапы реализации муниципальной программы:</w:t>
            </w:r>
          </w:p>
          <w:p w:rsidR="00994404" w:rsidRPr="00F95AB9" w:rsidRDefault="00994404" w:rsidP="00615B03">
            <w:pPr>
              <w:spacing w:before="0"/>
              <w:ind w:firstLine="34"/>
              <w:jc w:val="both"/>
              <w:rPr>
                <w:sz w:val="26"/>
                <w:szCs w:val="26"/>
              </w:rPr>
            </w:pPr>
            <w:r w:rsidRPr="00F95AB9">
              <w:rPr>
                <w:sz w:val="26"/>
                <w:szCs w:val="26"/>
                <w:lang w:val="en-US"/>
              </w:rPr>
              <w:t>I</w:t>
            </w:r>
            <w:r w:rsidRPr="00F95AB9">
              <w:rPr>
                <w:sz w:val="26"/>
                <w:szCs w:val="26"/>
              </w:rPr>
              <w:t xml:space="preserve"> этап - 2015-2018 годы,</w:t>
            </w:r>
          </w:p>
          <w:p w:rsidR="00982C90" w:rsidRPr="00F95AB9" w:rsidRDefault="00994404" w:rsidP="00615B03">
            <w:pPr>
              <w:widowControl w:val="0"/>
              <w:autoSpaceDE w:val="0"/>
              <w:autoSpaceDN w:val="0"/>
              <w:adjustRightInd w:val="0"/>
              <w:spacing w:before="0"/>
              <w:ind w:firstLine="34"/>
              <w:jc w:val="both"/>
              <w:rPr>
                <w:sz w:val="26"/>
                <w:szCs w:val="26"/>
                <w:lang w:eastAsia="en-US"/>
              </w:rPr>
            </w:pPr>
            <w:r w:rsidRPr="00F95AB9">
              <w:rPr>
                <w:sz w:val="26"/>
                <w:szCs w:val="26"/>
                <w:lang w:val="en-US"/>
              </w:rPr>
              <w:t>II</w:t>
            </w:r>
            <w:r w:rsidRPr="00F95AB9">
              <w:rPr>
                <w:sz w:val="26"/>
                <w:szCs w:val="26"/>
              </w:rPr>
              <w:t xml:space="preserve"> этап - 2019-2024 годы</w:t>
            </w:r>
          </w:p>
        </w:tc>
      </w:tr>
      <w:tr w:rsidR="00982C90" w:rsidRPr="00F95AB9" w:rsidTr="00071A17">
        <w:tc>
          <w:tcPr>
            <w:tcW w:w="1985" w:type="dxa"/>
          </w:tcPr>
          <w:p w:rsidR="00982C90" w:rsidRPr="00F95AB9" w:rsidRDefault="00982C90" w:rsidP="00615B03">
            <w:pPr>
              <w:autoSpaceDE w:val="0"/>
              <w:autoSpaceDN w:val="0"/>
              <w:adjustRightInd w:val="0"/>
              <w:spacing w:before="0"/>
              <w:ind w:firstLine="34"/>
              <w:rPr>
                <w:bCs w:val="0"/>
                <w:sz w:val="26"/>
                <w:szCs w:val="26"/>
              </w:rPr>
            </w:pPr>
            <w:r w:rsidRPr="00F95AB9">
              <w:rPr>
                <w:sz w:val="26"/>
                <w:szCs w:val="26"/>
              </w:rPr>
              <w:t>Ресурсное обеспечение за счет средств бюджета муниципального района (городского округа)</w:t>
            </w:r>
          </w:p>
        </w:tc>
        <w:tc>
          <w:tcPr>
            <w:tcW w:w="7654" w:type="dxa"/>
          </w:tcPr>
          <w:p w:rsidR="00982C90" w:rsidRPr="00F95AB9" w:rsidRDefault="00982C90" w:rsidP="00615B03">
            <w:pPr>
              <w:spacing w:before="0"/>
              <w:ind w:firstLine="34"/>
              <w:jc w:val="both"/>
              <w:rPr>
                <w:sz w:val="26"/>
                <w:szCs w:val="26"/>
                <w:lang w:eastAsia="en-US"/>
              </w:rPr>
            </w:pPr>
            <w:r w:rsidRPr="00F95AB9">
              <w:rPr>
                <w:sz w:val="26"/>
                <w:szCs w:val="26"/>
                <w:lang w:eastAsia="en-US"/>
              </w:rPr>
              <w:t xml:space="preserve">Сведения о ресурсном обеспечении подпрограммы за счет средств бюджета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по годам реализации муниципальной программы (в тыс. руб.):</w:t>
            </w:r>
          </w:p>
          <w:p w:rsidR="00CE112D" w:rsidRPr="00F95AB9" w:rsidRDefault="00CE112D" w:rsidP="00615B03">
            <w:pPr>
              <w:spacing w:before="0"/>
              <w:ind w:firstLine="34"/>
              <w:jc w:val="both"/>
              <w:rPr>
                <w:sz w:val="26"/>
                <w:szCs w:val="26"/>
                <w:lang w:eastAsia="en-US"/>
              </w:rPr>
            </w:pPr>
          </w:p>
          <w:p w:rsidR="00982C90" w:rsidRPr="00F95AB9" w:rsidRDefault="00982C90" w:rsidP="00615B03">
            <w:pPr>
              <w:spacing w:before="0"/>
              <w:ind w:firstLine="34"/>
              <w:jc w:val="both"/>
              <w:rPr>
                <w:sz w:val="26"/>
                <w:szCs w:val="26"/>
                <w:lang w:eastAsia="en-US"/>
              </w:rPr>
            </w:pPr>
          </w:p>
          <w:tbl>
            <w:tblPr>
              <w:tblpPr w:leftFromText="180" w:rightFromText="180" w:vertAnchor="text" w:horzAnchor="page" w:tblpX="586" w:tblpY="-27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06"/>
              <w:gridCol w:w="3522"/>
            </w:tblGrid>
            <w:tr w:rsidR="002D5222" w:rsidRPr="00F95AB9" w:rsidTr="00071A17">
              <w:trPr>
                <w:trHeight w:val="330"/>
              </w:trPr>
              <w:tc>
                <w:tcPr>
                  <w:tcW w:w="2629" w:type="pct"/>
                  <w:vMerge w:val="restart"/>
                  <w:shd w:val="clear" w:color="auto" w:fill="auto"/>
                  <w:vAlign w:val="center"/>
                </w:tcPr>
                <w:p w:rsidR="002D5222" w:rsidRPr="00F95AB9" w:rsidRDefault="002D5222" w:rsidP="00147AE1">
                  <w:pPr>
                    <w:spacing w:before="0"/>
                    <w:ind w:firstLine="34"/>
                    <w:jc w:val="center"/>
                    <w:rPr>
                      <w:sz w:val="26"/>
                      <w:szCs w:val="26"/>
                    </w:rPr>
                  </w:pPr>
                  <w:r w:rsidRPr="00F95AB9">
                    <w:rPr>
                      <w:sz w:val="26"/>
                      <w:szCs w:val="26"/>
                    </w:rPr>
                    <w:t>Годы реализации</w:t>
                  </w:r>
                </w:p>
              </w:tc>
              <w:tc>
                <w:tcPr>
                  <w:tcW w:w="2371" w:type="pct"/>
                  <w:vMerge w:val="restart"/>
                  <w:shd w:val="clear" w:color="auto" w:fill="auto"/>
                  <w:vAlign w:val="center"/>
                </w:tcPr>
                <w:p w:rsidR="002D5222" w:rsidRPr="00F95AB9" w:rsidRDefault="002D5222" w:rsidP="00147AE1">
                  <w:pPr>
                    <w:spacing w:before="0"/>
                    <w:ind w:firstLine="34"/>
                    <w:jc w:val="center"/>
                    <w:rPr>
                      <w:sz w:val="26"/>
                      <w:szCs w:val="26"/>
                    </w:rPr>
                  </w:pPr>
                  <w:r w:rsidRPr="00F95AB9">
                    <w:rPr>
                      <w:sz w:val="26"/>
                      <w:szCs w:val="26"/>
                    </w:rPr>
                    <w:t>всего</w:t>
                  </w:r>
                </w:p>
              </w:tc>
            </w:tr>
            <w:tr w:rsidR="002D5222" w:rsidRPr="00F95AB9" w:rsidTr="00071A17">
              <w:trPr>
                <w:trHeight w:val="299"/>
              </w:trPr>
              <w:tc>
                <w:tcPr>
                  <w:tcW w:w="2629" w:type="pct"/>
                  <w:vMerge/>
                  <w:shd w:val="clear" w:color="auto" w:fill="auto"/>
                  <w:vAlign w:val="center"/>
                </w:tcPr>
                <w:p w:rsidR="002D5222" w:rsidRPr="00F95AB9" w:rsidRDefault="002D5222" w:rsidP="00147AE1">
                  <w:pPr>
                    <w:spacing w:before="0"/>
                    <w:ind w:firstLine="34"/>
                    <w:jc w:val="center"/>
                    <w:rPr>
                      <w:sz w:val="26"/>
                      <w:szCs w:val="26"/>
                    </w:rPr>
                  </w:pPr>
                </w:p>
              </w:tc>
              <w:tc>
                <w:tcPr>
                  <w:tcW w:w="2371" w:type="pct"/>
                  <w:vMerge/>
                  <w:shd w:val="clear" w:color="auto" w:fill="auto"/>
                  <w:vAlign w:val="center"/>
                </w:tcPr>
                <w:p w:rsidR="002D5222" w:rsidRPr="00F95AB9" w:rsidRDefault="002D5222" w:rsidP="00147AE1">
                  <w:pPr>
                    <w:spacing w:before="0"/>
                    <w:ind w:firstLine="34"/>
                    <w:jc w:val="center"/>
                    <w:rPr>
                      <w:sz w:val="26"/>
                      <w:szCs w:val="26"/>
                    </w:rPr>
                  </w:pPr>
                </w:p>
              </w:tc>
            </w:tr>
            <w:tr w:rsidR="00B87C7C" w:rsidRPr="00F95AB9" w:rsidTr="00071A17">
              <w:tc>
                <w:tcPr>
                  <w:tcW w:w="2629" w:type="pct"/>
                  <w:shd w:val="clear" w:color="auto" w:fill="auto"/>
                  <w:vAlign w:val="center"/>
                </w:tcPr>
                <w:p w:rsidR="00B87C7C" w:rsidRPr="00F95AB9" w:rsidRDefault="00B87C7C" w:rsidP="00147AE1">
                  <w:pPr>
                    <w:spacing w:before="0"/>
                    <w:ind w:firstLine="34"/>
                    <w:jc w:val="center"/>
                    <w:rPr>
                      <w:sz w:val="26"/>
                      <w:szCs w:val="26"/>
                    </w:rPr>
                  </w:pPr>
                  <w:r w:rsidRPr="00F95AB9">
                    <w:rPr>
                      <w:sz w:val="26"/>
                      <w:szCs w:val="26"/>
                    </w:rPr>
                    <w:t>2015 г</w:t>
                  </w:r>
                </w:p>
              </w:tc>
              <w:tc>
                <w:tcPr>
                  <w:tcW w:w="2371" w:type="pct"/>
                  <w:shd w:val="clear" w:color="auto" w:fill="auto"/>
                  <w:vAlign w:val="center"/>
                </w:tcPr>
                <w:p w:rsidR="00B87C7C" w:rsidRPr="00F95AB9" w:rsidRDefault="00B87C7C" w:rsidP="00147AE1">
                  <w:pPr>
                    <w:spacing w:before="0"/>
                    <w:jc w:val="center"/>
                    <w:rPr>
                      <w:sz w:val="26"/>
                      <w:szCs w:val="26"/>
                    </w:rPr>
                  </w:pPr>
                  <w:r w:rsidRPr="00F95AB9">
                    <w:rPr>
                      <w:sz w:val="26"/>
                      <w:szCs w:val="26"/>
                    </w:rPr>
                    <w:t>168202,00</w:t>
                  </w:r>
                </w:p>
              </w:tc>
            </w:tr>
            <w:tr w:rsidR="00B87C7C" w:rsidRPr="00F95AB9" w:rsidTr="00071A17">
              <w:tc>
                <w:tcPr>
                  <w:tcW w:w="2629" w:type="pct"/>
                  <w:shd w:val="clear" w:color="auto" w:fill="auto"/>
                  <w:vAlign w:val="center"/>
                </w:tcPr>
                <w:p w:rsidR="00B87C7C" w:rsidRPr="00F95AB9" w:rsidRDefault="00B87C7C" w:rsidP="00147AE1">
                  <w:pPr>
                    <w:spacing w:before="0"/>
                    <w:ind w:firstLine="34"/>
                    <w:jc w:val="center"/>
                    <w:rPr>
                      <w:sz w:val="26"/>
                      <w:szCs w:val="26"/>
                    </w:rPr>
                  </w:pPr>
                  <w:r w:rsidRPr="00F95AB9">
                    <w:rPr>
                      <w:sz w:val="26"/>
                      <w:szCs w:val="26"/>
                    </w:rPr>
                    <w:t>2016 г</w:t>
                  </w:r>
                </w:p>
              </w:tc>
              <w:tc>
                <w:tcPr>
                  <w:tcW w:w="2371" w:type="pct"/>
                  <w:shd w:val="clear" w:color="auto" w:fill="auto"/>
                  <w:vAlign w:val="center"/>
                </w:tcPr>
                <w:p w:rsidR="00B87C7C" w:rsidRPr="00F95AB9" w:rsidRDefault="00B87C7C" w:rsidP="00147AE1">
                  <w:pPr>
                    <w:spacing w:before="0"/>
                    <w:jc w:val="center"/>
                    <w:rPr>
                      <w:sz w:val="26"/>
                      <w:szCs w:val="26"/>
                    </w:rPr>
                  </w:pPr>
                  <w:r w:rsidRPr="00F95AB9">
                    <w:rPr>
                      <w:sz w:val="26"/>
                      <w:szCs w:val="26"/>
                    </w:rPr>
                    <w:t>178819,30</w:t>
                  </w:r>
                </w:p>
              </w:tc>
            </w:tr>
            <w:tr w:rsidR="00B87C7C" w:rsidRPr="00F95AB9" w:rsidTr="00071A17">
              <w:tc>
                <w:tcPr>
                  <w:tcW w:w="2629" w:type="pct"/>
                  <w:shd w:val="clear" w:color="auto" w:fill="auto"/>
                  <w:vAlign w:val="center"/>
                </w:tcPr>
                <w:p w:rsidR="00B87C7C" w:rsidRPr="00F95AB9" w:rsidRDefault="00B87C7C" w:rsidP="00147AE1">
                  <w:pPr>
                    <w:spacing w:before="0"/>
                    <w:ind w:firstLine="34"/>
                    <w:jc w:val="center"/>
                    <w:rPr>
                      <w:sz w:val="26"/>
                      <w:szCs w:val="26"/>
                    </w:rPr>
                  </w:pPr>
                  <w:r w:rsidRPr="00F95AB9">
                    <w:rPr>
                      <w:sz w:val="26"/>
                      <w:szCs w:val="26"/>
                    </w:rPr>
                    <w:t>2017 г</w:t>
                  </w:r>
                </w:p>
              </w:tc>
              <w:tc>
                <w:tcPr>
                  <w:tcW w:w="2371" w:type="pct"/>
                  <w:shd w:val="clear" w:color="auto" w:fill="auto"/>
                  <w:vAlign w:val="center"/>
                </w:tcPr>
                <w:p w:rsidR="00B87C7C" w:rsidRPr="00F95AB9" w:rsidRDefault="00B87C7C" w:rsidP="00147AE1">
                  <w:pPr>
                    <w:spacing w:before="0"/>
                    <w:jc w:val="center"/>
                    <w:rPr>
                      <w:sz w:val="26"/>
                      <w:szCs w:val="26"/>
                    </w:rPr>
                  </w:pPr>
                  <w:r w:rsidRPr="00F95AB9">
                    <w:rPr>
                      <w:sz w:val="26"/>
                      <w:szCs w:val="26"/>
                    </w:rPr>
                    <w:t>184328,80</w:t>
                  </w:r>
                </w:p>
              </w:tc>
            </w:tr>
            <w:tr w:rsidR="00B87C7C" w:rsidRPr="00F95AB9" w:rsidTr="00071A17">
              <w:tc>
                <w:tcPr>
                  <w:tcW w:w="2629" w:type="pct"/>
                  <w:shd w:val="clear" w:color="auto" w:fill="auto"/>
                  <w:vAlign w:val="center"/>
                </w:tcPr>
                <w:p w:rsidR="00B87C7C" w:rsidRPr="00F95AB9" w:rsidRDefault="00B87C7C" w:rsidP="00147AE1">
                  <w:pPr>
                    <w:spacing w:before="0"/>
                    <w:ind w:firstLine="34"/>
                    <w:jc w:val="center"/>
                    <w:rPr>
                      <w:sz w:val="26"/>
                      <w:szCs w:val="26"/>
                    </w:rPr>
                  </w:pPr>
                  <w:r w:rsidRPr="00F95AB9">
                    <w:rPr>
                      <w:sz w:val="26"/>
                      <w:szCs w:val="26"/>
                    </w:rPr>
                    <w:t>2018 г</w:t>
                  </w:r>
                </w:p>
              </w:tc>
              <w:tc>
                <w:tcPr>
                  <w:tcW w:w="2371" w:type="pct"/>
                  <w:shd w:val="clear" w:color="auto" w:fill="auto"/>
                  <w:vAlign w:val="center"/>
                </w:tcPr>
                <w:p w:rsidR="00B87C7C" w:rsidRPr="00F95AB9" w:rsidRDefault="00B87C7C" w:rsidP="00147AE1">
                  <w:pPr>
                    <w:spacing w:before="0"/>
                    <w:jc w:val="center"/>
                    <w:rPr>
                      <w:sz w:val="26"/>
                      <w:szCs w:val="26"/>
                    </w:rPr>
                  </w:pPr>
                  <w:r w:rsidRPr="00F95AB9">
                    <w:rPr>
                      <w:sz w:val="26"/>
                      <w:szCs w:val="26"/>
                    </w:rPr>
                    <w:t>204434,10</w:t>
                  </w:r>
                </w:p>
              </w:tc>
            </w:tr>
            <w:tr w:rsidR="00B87C7C" w:rsidRPr="00F95AB9" w:rsidTr="00071A17">
              <w:tc>
                <w:tcPr>
                  <w:tcW w:w="2629" w:type="pct"/>
                  <w:shd w:val="clear" w:color="auto" w:fill="auto"/>
                  <w:vAlign w:val="center"/>
                </w:tcPr>
                <w:p w:rsidR="00B87C7C" w:rsidRPr="00F95AB9" w:rsidRDefault="00B87C7C" w:rsidP="00147AE1">
                  <w:pPr>
                    <w:spacing w:before="0"/>
                    <w:ind w:firstLine="34"/>
                    <w:jc w:val="center"/>
                    <w:rPr>
                      <w:sz w:val="26"/>
                      <w:szCs w:val="26"/>
                    </w:rPr>
                  </w:pPr>
                  <w:r w:rsidRPr="00F95AB9">
                    <w:rPr>
                      <w:sz w:val="26"/>
                      <w:szCs w:val="26"/>
                    </w:rPr>
                    <w:t>2019 г</w:t>
                  </w:r>
                </w:p>
              </w:tc>
              <w:tc>
                <w:tcPr>
                  <w:tcW w:w="2371" w:type="pct"/>
                  <w:shd w:val="clear" w:color="auto" w:fill="auto"/>
                  <w:vAlign w:val="center"/>
                </w:tcPr>
                <w:p w:rsidR="00B87C7C" w:rsidRPr="00F95AB9" w:rsidRDefault="00B87C7C" w:rsidP="00147AE1">
                  <w:pPr>
                    <w:spacing w:before="0"/>
                    <w:jc w:val="center"/>
                    <w:rPr>
                      <w:sz w:val="26"/>
                      <w:szCs w:val="26"/>
                    </w:rPr>
                  </w:pPr>
                  <w:r w:rsidRPr="00F95AB9">
                    <w:rPr>
                      <w:sz w:val="26"/>
                      <w:szCs w:val="26"/>
                    </w:rPr>
                    <w:t>237573,71</w:t>
                  </w:r>
                </w:p>
              </w:tc>
            </w:tr>
            <w:tr w:rsidR="00B87C7C" w:rsidRPr="00F95AB9" w:rsidTr="00071A17">
              <w:tc>
                <w:tcPr>
                  <w:tcW w:w="2629" w:type="pct"/>
                  <w:shd w:val="clear" w:color="auto" w:fill="auto"/>
                  <w:vAlign w:val="center"/>
                </w:tcPr>
                <w:p w:rsidR="00B87C7C" w:rsidRPr="00F95AB9" w:rsidRDefault="00B87C7C" w:rsidP="00147AE1">
                  <w:pPr>
                    <w:spacing w:before="0"/>
                    <w:ind w:firstLine="34"/>
                    <w:jc w:val="center"/>
                    <w:rPr>
                      <w:sz w:val="26"/>
                      <w:szCs w:val="26"/>
                    </w:rPr>
                  </w:pPr>
                  <w:r w:rsidRPr="00F95AB9">
                    <w:rPr>
                      <w:sz w:val="26"/>
                      <w:szCs w:val="26"/>
                    </w:rPr>
                    <w:t>2020 г</w:t>
                  </w:r>
                </w:p>
              </w:tc>
              <w:tc>
                <w:tcPr>
                  <w:tcW w:w="2371" w:type="pct"/>
                  <w:shd w:val="clear" w:color="auto" w:fill="auto"/>
                  <w:vAlign w:val="center"/>
                </w:tcPr>
                <w:p w:rsidR="00B87C7C" w:rsidRPr="00F95AB9" w:rsidRDefault="00BF02EE" w:rsidP="00147AE1">
                  <w:pPr>
                    <w:spacing w:before="0"/>
                    <w:jc w:val="center"/>
                    <w:rPr>
                      <w:sz w:val="26"/>
                      <w:szCs w:val="26"/>
                    </w:rPr>
                  </w:pPr>
                  <w:r w:rsidRPr="00F95AB9">
                    <w:rPr>
                      <w:sz w:val="26"/>
                      <w:szCs w:val="26"/>
                    </w:rPr>
                    <w:t>227152,53</w:t>
                  </w:r>
                </w:p>
              </w:tc>
            </w:tr>
            <w:tr w:rsidR="00B87C7C" w:rsidRPr="00F95AB9" w:rsidTr="00071A17">
              <w:tc>
                <w:tcPr>
                  <w:tcW w:w="2629" w:type="pct"/>
                  <w:shd w:val="clear" w:color="auto" w:fill="auto"/>
                  <w:vAlign w:val="center"/>
                </w:tcPr>
                <w:p w:rsidR="00B87C7C" w:rsidRPr="00F95AB9" w:rsidRDefault="00B87C7C" w:rsidP="00147AE1">
                  <w:pPr>
                    <w:spacing w:before="0"/>
                    <w:ind w:firstLine="34"/>
                    <w:jc w:val="center"/>
                    <w:rPr>
                      <w:sz w:val="26"/>
                      <w:szCs w:val="26"/>
                    </w:rPr>
                  </w:pPr>
                  <w:r w:rsidRPr="00F95AB9">
                    <w:rPr>
                      <w:sz w:val="26"/>
                      <w:szCs w:val="26"/>
                    </w:rPr>
                    <w:t>2021 г</w:t>
                  </w:r>
                </w:p>
              </w:tc>
              <w:tc>
                <w:tcPr>
                  <w:tcW w:w="2371" w:type="pct"/>
                  <w:shd w:val="clear" w:color="auto" w:fill="auto"/>
                  <w:vAlign w:val="center"/>
                </w:tcPr>
                <w:p w:rsidR="00B87C7C" w:rsidRPr="00F95AB9" w:rsidRDefault="00BF02EE" w:rsidP="00147AE1">
                  <w:pPr>
                    <w:spacing w:before="0"/>
                    <w:jc w:val="center"/>
                    <w:rPr>
                      <w:sz w:val="26"/>
                      <w:szCs w:val="26"/>
                    </w:rPr>
                  </w:pPr>
                  <w:r w:rsidRPr="00F95AB9">
                    <w:rPr>
                      <w:sz w:val="26"/>
                      <w:szCs w:val="26"/>
                    </w:rPr>
                    <w:t>177910,6</w:t>
                  </w:r>
                </w:p>
              </w:tc>
            </w:tr>
            <w:tr w:rsidR="00B87C7C" w:rsidRPr="00F95AB9" w:rsidTr="00071A17">
              <w:tc>
                <w:tcPr>
                  <w:tcW w:w="2629" w:type="pct"/>
                  <w:shd w:val="clear" w:color="auto" w:fill="auto"/>
                  <w:vAlign w:val="center"/>
                </w:tcPr>
                <w:p w:rsidR="00B87C7C" w:rsidRPr="00F95AB9" w:rsidRDefault="00B87C7C" w:rsidP="00147AE1">
                  <w:pPr>
                    <w:spacing w:before="0"/>
                    <w:ind w:firstLine="34"/>
                    <w:jc w:val="center"/>
                    <w:rPr>
                      <w:sz w:val="26"/>
                      <w:szCs w:val="26"/>
                    </w:rPr>
                  </w:pPr>
                  <w:r w:rsidRPr="00F95AB9">
                    <w:rPr>
                      <w:sz w:val="26"/>
                      <w:szCs w:val="26"/>
                    </w:rPr>
                    <w:t>2022 г</w:t>
                  </w:r>
                </w:p>
              </w:tc>
              <w:tc>
                <w:tcPr>
                  <w:tcW w:w="2371" w:type="pct"/>
                  <w:shd w:val="clear" w:color="auto" w:fill="auto"/>
                  <w:vAlign w:val="center"/>
                </w:tcPr>
                <w:p w:rsidR="00B87C7C" w:rsidRPr="00F95AB9" w:rsidRDefault="00BF02EE" w:rsidP="00147AE1">
                  <w:pPr>
                    <w:spacing w:before="0"/>
                    <w:jc w:val="center"/>
                    <w:rPr>
                      <w:sz w:val="26"/>
                      <w:szCs w:val="26"/>
                    </w:rPr>
                  </w:pPr>
                  <w:r w:rsidRPr="00F95AB9">
                    <w:rPr>
                      <w:sz w:val="26"/>
                      <w:szCs w:val="26"/>
                    </w:rPr>
                    <w:t>152147,8</w:t>
                  </w:r>
                </w:p>
              </w:tc>
            </w:tr>
            <w:tr w:rsidR="00B87C7C" w:rsidRPr="00F95AB9" w:rsidTr="00071A17">
              <w:tc>
                <w:tcPr>
                  <w:tcW w:w="2629" w:type="pct"/>
                  <w:shd w:val="clear" w:color="auto" w:fill="auto"/>
                  <w:vAlign w:val="center"/>
                </w:tcPr>
                <w:p w:rsidR="00B87C7C" w:rsidRPr="00F95AB9" w:rsidRDefault="00B87C7C" w:rsidP="00147AE1">
                  <w:pPr>
                    <w:spacing w:before="0"/>
                    <w:ind w:firstLine="34"/>
                    <w:jc w:val="center"/>
                    <w:rPr>
                      <w:sz w:val="26"/>
                      <w:szCs w:val="26"/>
                    </w:rPr>
                  </w:pPr>
                  <w:r w:rsidRPr="00F95AB9">
                    <w:rPr>
                      <w:sz w:val="26"/>
                      <w:szCs w:val="26"/>
                    </w:rPr>
                    <w:t>2023 г</w:t>
                  </w:r>
                </w:p>
              </w:tc>
              <w:tc>
                <w:tcPr>
                  <w:tcW w:w="2371" w:type="pct"/>
                  <w:shd w:val="clear" w:color="auto" w:fill="auto"/>
                  <w:vAlign w:val="center"/>
                </w:tcPr>
                <w:p w:rsidR="00B87C7C" w:rsidRPr="00F95AB9" w:rsidRDefault="00BF02EE" w:rsidP="00147AE1">
                  <w:pPr>
                    <w:spacing w:before="0"/>
                    <w:jc w:val="center"/>
                    <w:rPr>
                      <w:sz w:val="26"/>
                      <w:szCs w:val="26"/>
                    </w:rPr>
                  </w:pPr>
                  <w:r w:rsidRPr="00F95AB9">
                    <w:rPr>
                      <w:sz w:val="26"/>
                      <w:szCs w:val="26"/>
                    </w:rPr>
                    <w:t>167207,20</w:t>
                  </w:r>
                </w:p>
              </w:tc>
            </w:tr>
            <w:tr w:rsidR="00B87C7C" w:rsidRPr="00F95AB9" w:rsidTr="00071A17">
              <w:tc>
                <w:tcPr>
                  <w:tcW w:w="2629" w:type="pct"/>
                  <w:shd w:val="clear" w:color="auto" w:fill="auto"/>
                  <w:vAlign w:val="center"/>
                </w:tcPr>
                <w:p w:rsidR="00B87C7C" w:rsidRPr="00F95AB9" w:rsidRDefault="00B87C7C" w:rsidP="00147AE1">
                  <w:pPr>
                    <w:spacing w:before="0"/>
                    <w:ind w:firstLine="34"/>
                    <w:jc w:val="center"/>
                    <w:rPr>
                      <w:sz w:val="26"/>
                      <w:szCs w:val="26"/>
                    </w:rPr>
                  </w:pPr>
                  <w:r w:rsidRPr="00F95AB9">
                    <w:rPr>
                      <w:sz w:val="26"/>
                      <w:szCs w:val="26"/>
                    </w:rPr>
                    <w:t>2024 г</w:t>
                  </w:r>
                </w:p>
              </w:tc>
              <w:tc>
                <w:tcPr>
                  <w:tcW w:w="2371" w:type="pct"/>
                  <w:shd w:val="clear" w:color="auto" w:fill="auto"/>
                  <w:vAlign w:val="center"/>
                </w:tcPr>
                <w:p w:rsidR="00B87C7C" w:rsidRPr="00F95AB9" w:rsidRDefault="00BF02EE" w:rsidP="00147AE1">
                  <w:pPr>
                    <w:spacing w:before="0"/>
                    <w:jc w:val="center"/>
                    <w:rPr>
                      <w:sz w:val="26"/>
                      <w:szCs w:val="26"/>
                    </w:rPr>
                  </w:pPr>
                  <w:r w:rsidRPr="00F95AB9">
                    <w:rPr>
                      <w:sz w:val="26"/>
                      <w:szCs w:val="26"/>
                    </w:rPr>
                    <w:t>160879,57</w:t>
                  </w:r>
                </w:p>
              </w:tc>
            </w:tr>
            <w:tr w:rsidR="00B87C7C" w:rsidRPr="00F95AB9" w:rsidTr="00071A17">
              <w:tc>
                <w:tcPr>
                  <w:tcW w:w="2629" w:type="pct"/>
                  <w:shd w:val="clear" w:color="auto" w:fill="auto"/>
                  <w:vAlign w:val="center"/>
                </w:tcPr>
                <w:p w:rsidR="00B87C7C" w:rsidRPr="00F95AB9" w:rsidRDefault="00B87C7C" w:rsidP="00147AE1">
                  <w:pPr>
                    <w:spacing w:before="0"/>
                    <w:ind w:firstLine="34"/>
                    <w:jc w:val="center"/>
                    <w:rPr>
                      <w:sz w:val="26"/>
                      <w:szCs w:val="26"/>
                    </w:rPr>
                  </w:pPr>
                  <w:r w:rsidRPr="00F95AB9">
                    <w:rPr>
                      <w:sz w:val="26"/>
                      <w:szCs w:val="26"/>
                    </w:rPr>
                    <w:t>Итого</w:t>
                  </w:r>
                </w:p>
                <w:p w:rsidR="00B87C7C" w:rsidRPr="00F95AB9" w:rsidRDefault="00B87C7C" w:rsidP="00147AE1">
                  <w:pPr>
                    <w:spacing w:before="0"/>
                    <w:ind w:firstLine="34"/>
                    <w:jc w:val="center"/>
                    <w:rPr>
                      <w:sz w:val="26"/>
                      <w:szCs w:val="26"/>
                    </w:rPr>
                  </w:pPr>
                  <w:r w:rsidRPr="00F95AB9">
                    <w:rPr>
                      <w:sz w:val="26"/>
                      <w:szCs w:val="26"/>
                    </w:rPr>
                    <w:t>2015-2024гг</w:t>
                  </w:r>
                </w:p>
              </w:tc>
              <w:tc>
                <w:tcPr>
                  <w:tcW w:w="2371" w:type="pct"/>
                  <w:shd w:val="clear" w:color="auto" w:fill="auto"/>
                  <w:vAlign w:val="center"/>
                </w:tcPr>
                <w:p w:rsidR="00B87C7C" w:rsidRPr="00F95AB9" w:rsidRDefault="00BF02EE" w:rsidP="00147AE1">
                  <w:pPr>
                    <w:spacing w:before="0"/>
                    <w:jc w:val="center"/>
                    <w:rPr>
                      <w:sz w:val="26"/>
                      <w:szCs w:val="26"/>
                    </w:rPr>
                  </w:pPr>
                  <w:r w:rsidRPr="00F95AB9">
                    <w:rPr>
                      <w:sz w:val="26"/>
                      <w:szCs w:val="26"/>
                    </w:rPr>
                    <w:t>1858655,61</w:t>
                  </w:r>
                </w:p>
              </w:tc>
            </w:tr>
          </w:tbl>
          <w:p w:rsidR="002D5222" w:rsidRPr="00F95AB9" w:rsidRDefault="002D5222" w:rsidP="00615B03">
            <w:pPr>
              <w:spacing w:before="0"/>
              <w:ind w:firstLine="34"/>
              <w:jc w:val="both"/>
              <w:rPr>
                <w:sz w:val="26"/>
                <w:szCs w:val="26"/>
                <w:lang w:eastAsia="en-US"/>
              </w:rPr>
            </w:pPr>
            <w:r w:rsidRPr="00F95AB9">
              <w:rPr>
                <w:sz w:val="26"/>
                <w:szCs w:val="26"/>
                <w:lang w:eastAsia="en-US"/>
              </w:rPr>
              <w:t xml:space="preserve">Ресурсное обеспечение подпрограммы за счет средств бюджета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подлежит уточнению в </w:t>
            </w:r>
            <w:proofErr w:type="gramStart"/>
            <w:r w:rsidRPr="00F95AB9">
              <w:rPr>
                <w:sz w:val="26"/>
                <w:szCs w:val="26"/>
                <w:lang w:eastAsia="en-US"/>
              </w:rPr>
              <w:t>рамках</w:t>
            </w:r>
            <w:proofErr w:type="gramEnd"/>
            <w:r w:rsidRPr="00F95AB9">
              <w:rPr>
                <w:sz w:val="26"/>
                <w:szCs w:val="26"/>
                <w:lang w:eastAsia="en-US"/>
              </w:rPr>
              <w:t xml:space="preserve"> бюджетного цикла.</w:t>
            </w:r>
          </w:p>
          <w:p w:rsidR="00CE112D" w:rsidRPr="00F95AB9" w:rsidRDefault="00CE112D" w:rsidP="00615B03">
            <w:pPr>
              <w:spacing w:before="0"/>
              <w:ind w:firstLine="34"/>
              <w:jc w:val="both"/>
              <w:rPr>
                <w:sz w:val="26"/>
                <w:szCs w:val="26"/>
                <w:lang w:eastAsia="en-US"/>
              </w:rPr>
            </w:pPr>
          </w:p>
        </w:tc>
      </w:tr>
      <w:tr w:rsidR="00982C90" w:rsidRPr="00F95AB9" w:rsidTr="00071A17">
        <w:tc>
          <w:tcPr>
            <w:tcW w:w="1985" w:type="dxa"/>
          </w:tcPr>
          <w:p w:rsidR="00982C90" w:rsidRPr="00F95AB9" w:rsidRDefault="00982C90" w:rsidP="00615B03">
            <w:pPr>
              <w:autoSpaceDE w:val="0"/>
              <w:autoSpaceDN w:val="0"/>
              <w:adjustRightInd w:val="0"/>
              <w:spacing w:before="0"/>
              <w:ind w:firstLine="34"/>
              <w:rPr>
                <w:bCs w:val="0"/>
                <w:sz w:val="26"/>
                <w:szCs w:val="26"/>
              </w:rPr>
            </w:pPr>
            <w:r w:rsidRPr="00F95AB9">
              <w:rPr>
                <w:sz w:val="26"/>
                <w:szCs w:val="26"/>
              </w:rPr>
              <w:t xml:space="preserve">Ожидаемые конечные результаты, оценка планируемой эффективности </w:t>
            </w:r>
          </w:p>
        </w:tc>
        <w:tc>
          <w:tcPr>
            <w:tcW w:w="7654" w:type="dxa"/>
          </w:tcPr>
          <w:p w:rsidR="00982C90" w:rsidRPr="00F95AB9" w:rsidRDefault="00BF5333" w:rsidP="00615B03">
            <w:pPr>
              <w:spacing w:before="0"/>
              <w:ind w:firstLine="34"/>
              <w:jc w:val="both"/>
              <w:rPr>
                <w:b/>
                <w:sz w:val="26"/>
                <w:szCs w:val="26"/>
                <w:lang w:eastAsia="en-US"/>
              </w:rPr>
            </w:pPr>
            <w:r w:rsidRPr="00F95AB9">
              <w:rPr>
                <w:b/>
                <w:sz w:val="26"/>
                <w:szCs w:val="26"/>
                <w:lang w:eastAsia="en-US"/>
              </w:rPr>
              <w:t xml:space="preserve">К концу </w:t>
            </w:r>
            <w:r w:rsidRPr="00F95AB9">
              <w:rPr>
                <w:b/>
                <w:sz w:val="26"/>
                <w:szCs w:val="26"/>
                <w:lang w:val="en-US" w:eastAsia="en-US"/>
              </w:rPr>
              <w:t>I</w:t>
            </w:r>
            <w:r w:rsidRPr="00F95AB9">
              <w:rPr>
                <w:b/>
                <w:sz w:val="26"/>
                <w:szCs w:val="26"/>
                <w:lang w:eastAsia="en-US"/>
              </w:rPr>
              <w:t xml:space="preserve"> этапа:</w:t>
            </w:r>
          </w:p>
          <w:p w:rsidR="006B4DCA" w:rsidRPr="00F95AB9" w:rsidRDefault="006B4DCA" w:rsidP="00D2085C">
            <w:pPr>
              <w:pStyle w:val="a3"/>
              <w:numPr>
                <w:ilvl w:val="0"/>
                <w:numId w:val="46"/>
              </w:numPr>
              <w:spacing w:before="0"/>
              <w:ind w:left="34" w:hanging="55"/>
              <w:jc w:val="both"/>
              <w:rPr>
                <w:sz w:val="26"/>
                <w:szCs w:val="26"/>
                <w:lang w:eastAsia="en-US"/>
              </w:rPr>
            </w:pPr>
            <w:r w:rsidRPr="00F95AB9">
              <w:rPr>
                <w:sz w:val="26"/>
                <w:szCs w:val="26"/>
                <w:lang w:eastAsia="en-US"/>
              </w:rPr>
              <w:t xml:space="preserve">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w:t>
            </w:r>
            <w:proofErr w:type="spellStart"/>
            <w:r w:rsidRPr="00F95AB9">
              <w:rPr>
                <w:sz w:val="26"/>
                <w:szCs w:val="26"/>
                <w:lang w:eastAsia="en-US"/>
              </w:rPr>
              <w:t>сдававшихединый</w:t>
            </w:r>
            <w:proofErr w:type="spellEnd"/>
            <w:r w:rsidRPr="00F95AB9">
              <w:rPr>
                <w:sz w:val="26"/>
                <w:szCs w:val="26"/>
                <w:lang w:eastAsia="en-US"/>
              </w:rPr>
              <w:t xml:space="preserve"> государственный экзамен по данным </w:t>
            </w:r>
            <w:r w:rsidRPr="00F95AB9">
              <w:rPr>
                <w:sz w:val="26"/>
                <w:szCs w:val="26"/>
                <w:lang w:eastAsia="en-US"/>
              </w:rPr>
              <w:lastRenderedPageBreak/>
              <w:t>предметам к 2019 году достиг 100%;</w:t>
            </w:r>
          </w:p>
          <w:p w:rsidR="00410E73" w:rsidRPr="00F95AB9" w:rsidRDefault="00982C90" w:rsidP="00615B03">
            <w:pPr>
              <w:spacing w:before="0"/>
              <w:ind w:firstLine="34"/>
              <w:jc w:val="both"/>
              <w:rPr>
                <w:sz w:val="26"/>
                <w:szCs w:val="26"/>
                <w:lang w:eastAsia="en-US"/>
              </w:rPr>
            </w:pPr>
            <w:r w:rsidRPr="00F95AB9">
              <w:rPr>
                <w:sz w:val="26"/>
                <w:szCs w:val="26"/>
                <w:lang w:eastAsia="en-US"/>
              </w:rPr>
              <w:t>2)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r w:rsidR="00410E73" w:rsidRPr="00F95AB9">
              <w:rPr>
                <w:sz w:val="26"/>
                <w:szCs w:val="26"/>
                <w:lang w:eastAsia="en-US"/>
              </w:rPr>
              <w:t xml:space="preserve">; </w:t>
            </w:r>
          </w:p>
          <w:p w:rsidR="00982C90" w:rsidRPr="00F95AB9" w:rsidRDefault="00982C90" w:rsidP="00615B03">
            <w:pPr>
              <w:spacing w:before="0"/>
              <w:ind w:firstLine="34"/>
              <w:jc w:val="both"/>
              <w:rPr>
                <w:sz w:val="26"/>
                <w:szCs w:val="26"/>
                <w:lang w:eastAsia="en-US"/>
              </w:rPr>
            </w:pPr>
            <w:r w:rsidRPr="00F95AB9">
              <w:rPr>
                <w:sz w:val="26"/>
                <w:szCs w:val="26"/>
                <w:lang w:eastAsia="en-US"/>
              </w:rPr>
              <w:t xml:space="preserve">3) обеспечение обучения школьников начального общего и основного общего образования по ФГОС, подготовка к переводу на обучение по ФГОС школьников </w:t>
            </w:r>
            <w:r w:rsidR="00410E73" w:rsidRPr="00F95AB9">
              <w:rPr>
                <w:sz w:val="26"/>
                <w:szCs w:val="26"/>
                <w:lang w:eastAsia="en-US"/>
              </w:rPr>
              <w:t>достиг к 2019 году 83,6%, том числе на ступени начального общего образования – 100%, на ступени основного общего образования – 81,3%;</w:t>
            </w:r>
          </w:p>
          <w:p w:rsidR="006B4DCA" w:rsidRPr="00F95AB9" w:rsidRDefault="00982C90" w:rsidP="00615B03">
            <w:pPr>
              <w:spacing w:before="0"/>
              <w:ind w:firstLine="34"/>
              <w:jc w:val="both"/>
              <w:rPr>
                <w:sz w:val="26"/>
                <w:szCs w:val="26"/>
                <w:lang w:eastAsia="en-US"/>
              </w:rPr>
            </w:pPr>
            <w:r w:rsidRPr="00F95AB9">
              <w:rPr>
                <w:sz w:val="26"/>
                <w:szCs w:val="26"/>
                <w:lang w:eastAsia="en-US"/>
              </w:rPr>
              <w:t>4)</w:t>
            </w:r>
            <w:r w:rsidR="006B4DCA" w:rsidRPr="00F95AB9">
              <w:rPr>
                <w:sz w:val="26"/>
                <w:szCs w:val="26"/>
                <w:lang w:eastAsia="en-US"/>
              </w:rPr>
              <w:t>Охват обучающихся муниципальных общеобразовательных организаций горячим питанием к 2019 году 99,8%;</w:t>
            </w:r>
          </w:p>
          <w:p w:rsidR="00982C90" w:rsidRPr="00F95AB9" w:rsidRDefault="00982C90" w:rsidP="00615B03">
            <w:pPr>
              <w:spacing w:before="0"/>
              <w:ind w:firstLine="34"/>
              <w:jc w:val="both"/>
              <w:rPr>
                <w:sz w:val="26"/>
                <w:szCs w:val="26"/>
                <w:lang w:eastAsia="en-US"/>
              </w:rPr>
            </w:pPr>
            <w:proofErr w:type="gramStart"/>
            <w:r w:rsidRPr="00F95AB9">
              <w:rPr>
                <w:sz w:val="26"/>
                <w:szCs w:val="26"/>
                <w:lang w:eastAsia="en-US"/>
              </w:rPr>
              <w:t xml:space="preserve">5) обновление кадрового состава и привлечение молодых талантливых педагогов для работы в общеобразовательных </w:t>
            </w:r>
            <w:r w:rsidRPr="00F95AB9">
              <w:rPr>
                <w:sz w:val="26"/>
                <w:szCs w:val="26"/>
              </w:rPr>
              <w:t>организац</w:t>
            </w:r>
            <w:r w:rsidRPr="00F95AB9">
              <w:rPr>
                <w:sz w:val="26"/>
                <w:szCs w:val="26"/>
                <w:lang w:eastAsia="en-US"/>
              </w:rPr>
              <w:t xml:space="preserve">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w:t>
            </w:r>
            <w:r w:rsidR="006B4DCA" w:rsidRPr="00F95AB9">
              <w:rPr>
                <w:sz w:val="26"/>
                <w:szCs w:val="26"/>
                <w:lang w:eastAsia="en-US"/>
              </w:rPr>
              <w:t>35</w:t>
            </w:r>
            <w:r w:rsidRPr="00F95AB9">
              <w:rPr>
                <w:sz w:val="26"/>
                <w:szCs w:val="26"/>
                <w:lang w:eastAsia="en-US"/>
              </w:rPr>
              <w:t xml:space="preserve"> лет </w:t>
            </w:r>
            <w:r w:rsidR="006B4DCA" w:rsidRPr="00F95AB9">
              <w:rPr>
                <w:sz w:val="26"/>
                <w:szCs w:val="26"/>
                <w:lang w:eastAsia="en-US"/>
              </w:rPr>
              <w:t>к кон</w:t>
            </w:r>
            <w:r w:rsidRPr="00F95AB9">
              <w:rPr>
                <w:sz w:val="26"/>
                <w:szCs w:val="26"/>
                <w:lang w:eastAsia="en-US"/>
              </w:rPr>
              <w:t>ц</w:t>
            </w:r>
            <w:r w:rsidR="006B4DCA" w:rsidRPr="00F95AB9">
              <w:rPr>
                <w:sz w:val="26"/>
                <w:szCs w:val="26"/>
                <w:lang w:eastAsia="en-US"/>
              </w:rPr>
              <w:t>у 2018</w:t>
            </w:r>
            <w:r w:rsidRPr="00F95AB9">
              <w:rPr>
                <w:sz w:val="26"/>
                <w:szCs w:val="26"/>
                <w:lang w:eastAsia="en-US"/>
              </w:rPr>
              <w:t xml:space="preserve"> года в общей численности учителей общеобразовательных организаций</w:t>
            </w:r>
            <w:r w:rsidR="006B4DCA" w:rsidRPr="00F95AB9">
              <w:rPr>
                <w:sz w:val="26"/>
                <w:szCs w:val="26"/>
                <w:lang w:eastAsia="en-US"/>
              </w:rPr>
              <w:t xml:space="preserve"> составил 24%</w:t>
            </w:r>
            <w:r w:rsidRPr="00F95AB9">
              <w:rPr>
                <w:sz w:val="26"/>
                <w:szCs w:val="26"/>
                <w:lang w:eastAsia="en-US"/>
              </w:rPr>
              <w:t xml:space="preserve">).    </w:t>
            </w:r>
            <w:proofErr w:type="gramEnd"/>
          </w:p>
          <w:p w:rsidR="00077A99" w:rsidRPr="00F95AB9" w:rsidRDefault="00077A99" w:rsidP="00615B03">
            <w:pPr>
              <w:spacing w:before="0"/>
              <w:ind w:firstLine="34"/>
              <w:jc w:val="both"/>
              <w:rPr>
                <w:sz w:val="26"/>
                <w:szCs w:val="26"/>
                <w:lang w:eastAsia="en-US"/>
              </w:rPr>
            </w:pPr>
            <w:r w:rsidRPr="00F95AB9">
              <w:rPr>
                <w:sz w:val="26"/>
                <w:szCs w:val="26"/>
                <w:lang w:eastAsia="en-US"/>
              </w:rPr>
              <w:t xml:space="preserve">Реализация региональных проектов в </w:t>
            </w:r>
            <w:proofErr w:type="gramStart"/>
            <w:r w:rsidRPr="00F95AB9">
              <w:rPr>
                <w:sz w:val="26"/>
                <w:szCs w:val="26"/>
                <w:lang w:eastAsia="en-US"/>
              </w:rPr>
              <w:t>рамках</w:t>
            </w:r>
            <w:proofErr w:type="gramEnd"/>
            <w:r w:rsidRPr="00F95AB9">
              <w:rPr>
                <w:sz w:val="26"/>
                <w:szCs w:val="26"/>
                <w:lang w:eastAsia="en-US"/>
              </w:rPr>
              <w:t xml:space="preserve"> национальных проектов «Образование» и «Демография» приведет к качеству  образования.</w:t>
            </w:r>
          </w:p>
          <w:p w:rsidR="00982C90" w:rsidRPr="00F95AB9" w:rsidRDefault="00982C90" w:rsidP="00615B03">
            <w:pPr>
              <w:spacing w:before="0"/>
              <w:ind w:firstLine="34"/>
              <w:jc w:val="both"/>
              <w:rPr>
                <w:sz w:val="26"/>
                <w:szCs w:val="26"/>
                <w:lang w:eastAsia="en-US"/>
              </w:rPr>
            </w:pPr>
            <w:r w:rsidRPr="00F95AB9">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BF5333" w:rsidRPr="00F95AB9" w:rsidRDefault="00BF5333" w:rsidP="00615B03">
            <w:pPr>
              <w:spacing w:before="0"/>
              <w:ind w:firstLine="34"/>
              <w:jc w:val="both"/>
              <w:rPr>
                <w:b/>
                <w:sz w:val="26"/>
                <w:szCs w:val="26"/>
                <w:lang w:eastAsia="en-US"/>
              </w:rPr>
            </w:pPr>
            <w:r w:rsidRPr="00F95AB9">
              <w:rPr>
                <w:b/>
                <w:sz w:val="26"/>
                <w:szCs w:val="26"/>
                <w:lang w:eastAsia="en-US"/>
              </w:rPr>
              <w:t xml:space="preserve">К концу </w:t>
            </w:r>
            <w:r w:rsidRPr="00F95AB9">
              <w:rPr>
                <w:b/>
                <w:sz w:val="26"/>
                <w:szCs w:val="26"/>
                <w:lang w:val="en-US" w:eastAsia="en-US"/>
              </w:rPr>
              <w:t>II</w:t>
            </w:r>
            <w:r w:rsidRPr="00F95AB9">
              <w:rPr>
                <w:b/>
                <w:sz w:val="26"/>
                <w:szCs w:val="26"/>
                <w:lang w:eastAsia="en-US"/>
              </w:rPr>
              <w:t xml:space="preserve"> этапа:</w:t>
            </w:r>
          </w:p>
          <w:p w:rsidR="006B4DCA" w:rsidRPr="00F95AB9" w:rsidRDefault="006B4DCA" w:rsidP="00615B03">
            <w:pPr>
              <w:spacing w:before="0"/>
              <w:ind w:firstLine="34"/>
              <w:jc w:val="both"/>
              <w:rPr>
                <w:sz w:val="26"/>
                <w:szCs w:val="26"/>
                <w:u w:val="single"/>
                <w:lang w:eastAsia="en-US"/>
              </w:rPr>
            </w:pPr>
            <w:r w:rsidRPr="00F95AB9">
              <w:rPr>
                <w:sz w:val="26"/>
                <w:szCs w:val="26"/>
                <w:lang w:eastAsia="en-US"/>
              </w:rPr>
              <w:t>1) Сохранить показатель доли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к 2024 году на уровне  100%;</w:t>
            </w:r>
          </w:p>
          <w:p w:rsidR="006B4DCA" w:rsidRPr="00F95AB9" w:rsidRDefault="006B4DCA" w:rsidP="00615B03">
            <w:pPr>
              <w:spacing w:before="0"/>
              <w:ind w:firstLine="34"/>
              <w:jc w:val="both"/>
              <w:rPr>
                <w:sz w:val="26"/>
                <w:szCs w:val="26"/>
                <w:lang w:eastAsia="en-US"/>
              </w:rPr>
            </w:pPr>
            <w:r w:rsidRPr="00F95AB9">
              <w:rPr>
                <w:sz w:val="26"/>
                <w:szCs w:val="26"/>
                <w:lang w:eastAsia="en-US"/>
              </w:rPr>
              <w:t xml:space="preserve">2)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 </w:t>
            </w:r>
          </w:p>
          <w:p w:rsidR="006B4DCA" w:rsidRPr="00F95AB9" w:rsidRDefault="006B4DCA" w:rsidP="00615B03">
            <w:pPr>
              <w:spacing w:before="0"/>
              <w:ind w:firstLine="34"/>
              <w:jc w:val="both"/>
              <w:rPr>
                <w:sz w:val="26"/>
                <w:szCs w:val="26"/>
                <w:lang w:eastAsia="en-US"/>
              </w:rPr>
            </w:pPr>
            <w:r w:rsidRPr="00F95AB9">
              <w:rPr>
                <w:sz w:val="26"/>
                <w:szCs w:val="26"/>
                <w:lang w:eastAsia="en-US"/>
              </w:rPr>
              <w:t>3) обеспечение обучения школьников начального общего и основного общего образования по ФГОС, подготовка к переводу на обучение по ФГОС школьников достиг к 20</w:t>
            </w:r>
            <w:r w:rsidR="00593BB1" w:rsidRPr="00F95AB9">
              <w:rPr>
                <w:sz w:val="26"/>
                <w:szCs w:val="26"/>
                <w:lang w:eastAsia="en-US"/>
              </w:rPr>
              <w:t>24</w:t>
            </w:r>
            <w:r w:rsidRPr="00F95AB9">
              <w:rPr>
                <w:sz w:val="26"/>
                <w:szCs w:val="26"/>
                <w:lang w:eastAsia="en-US"/>
              </w:rPr>
              <w:t xml:space="preserve"> году </w:t>
            </w:r>
            <w:r w:rsidR="00593BB1" w:rsidRPr="00F95AB9">
              <w:rPr>
                <w:sz w:val="26"/>
                <w:szCs w:val="26"/>
                <w:lang w:eastAsia="en-US"/>
              </w:rPr>
              <w:t>100</w:t>
            </w:r>
            <w:r w:rsidRPr="00F95AB9">
              <w:rPr>
                <w:sz w:val="26"/>
                <w:szCs w:val="26"/>
                <w:lang w:eastAsia="en-US"/>
              </w:rPr>
              <w:t xml:space="preserve">%, том числе на ступени начального общего образования – 100%, на ступени основного общего образования – </w:t>
            </w:r>
            <w:r w:rsidR="00593BB1" w:rsidRPr="00F95AB9">
              <w:rPr>
                <w:sz w:val="26"/>
                <w:szCs w:val="26"/>
                <w:lang w:eastAsia="en-US"/>
              </w:rPr>
              <w:t>100</w:t>
            </w:r>
            <w:r w:rsidRPr="00F95AB9">
              <w:rPr>
                <w:sz w:val="26"/>
                <w:szCs w:val="26"/>
                <w:lang w:eastAsia="en-US"/>
              </w:rPr>
              <w:t>%</w:t>
            </w:r>
            <w:r w:rsidR="00593BB1" w:rsidRPr="00F95AB9">
              <w:rPr>
                <w:sz w:val="26"/>
                <w:szCs w:val="26"/>
                <w:lang w:eastAsia="en-US"/>
              </w:rPr>
              <w:t>, на ступени основного общего образования – 100%</w:t>
            </w:r>
            <w:r w:rsidRPr="00F95AB9">
              <w:rPr>
                <w:sz w:val="26"/>
                <w:szCs w:val="26"/>
                <w:lang w:eastAsia="en-US"/>
              </w:rPr>
              <w:t>;</w:t>
            </w:r>
          </w:p>
          <w:p w:rsidR="006B4DCA" w:rsidRPr="00F95AB9" w:rsidRDefault="006B4DCA" w:rsidP="00615B03">
            <w:pPr>
              <w:spacing w:before="0"/>
              <w:ind w:firstLine="34"/>
              <w:jc w:val="both"/>
              <w:rPr>
                <w:sz w:val="26"/>
                <w:szCs w:val="26"/>
                <w:lang w:eastAsia="en-US"/>
              </w:rPr>
            </w:pPr>
            <w:r w:rsidRPr="00F95AB9">
              <w:rPr>
                <w:sz w:val="26"/>
                <w:szCs w:val="26"/>
                <w:lang w:eastAsia="en-US"/>
              </w:rPr>
              <w:lastRenderedPageBreak/>
              <w:t>4)Охват обучающихся муниципальных общеобразовательных организаций горячим питанием к 20</w:t>
            </w:r>
            <w:r w:rsidR="00593BB1" w:rsidRPr="00F95AB9">
              <w:rPr>
                <w:sz w:val="26"/>
                <w:szCs w:val="26"/>
                <w:lang w:eastAsia="en-US"/>
              </w:rPr>
              <w:t>24</w:t>
            </w:r>
            <w:r w:rsidRPr="00F95AB9">
              <w:rPr>
                <w:sz w:val="26"/>
                <w:szCs w:val="26"/>
                <w:lang w:eastAsia="en-US"/>
              </w:rPr>
              <w:t xml:space="preserve"> году </w:t>
            </w:r>
            <w:r w:rsidR="00593BB1" w:rsidRPr="00F95AB9">
              <w:rPr>
                <w:sz w:val="26"/>
                <w:szCs w:val="26"/>
                <w:lang w:eastAsia="en-US"/>
              </w:rPr>
              <w:t>100,%</w:t>
            </w:r>
            <w:r w:rsidRPr="00F95AB9">
              <w:rPr>
                <w:sz w:val="26"/>
                <w:szCs w:val="26"/>
                <w:lang w:eastAsia="en-US"/>
              </w:rPr>
              <w:t>%;</w:t>
            </w:r>
          </w:p>
          <w:p w:rsidR="001E7FBB" w:rsidRPr="00F95AB9" w:rsidRDefault="006B4DCA" w:rsidP="00615B03">
            <w:pPr>
              <w:spacing w:before="0"/>
              <w:ind w:firstLine="34"/>
              <w:jc w:val="both"/>
              <w:rPr>
                <w:sz w:val="26"/>
                <w:szCs w:val="26"/>
                <w:lang w:eastAsia="en-US"/>
              </w:rPr>
            </w:pPr>
            <w:r w:rsidRPr="00F95AB9">
              <w:rPr>
                <w:sz w:val="26"/>
                <w:szCs w:val="26"/>
                <w:lang w:eastAsia="en-US"/>
              </w:rPr>
              <w:t xml:space="preserve">5) обновление кадрового состава и привлечение молодых талантливых педагогов для работы в общеобразовательных </w:t>
            </w:r>
            <w:r w:rsidRPr="00F95AB9">
              <w:rPr>
                <w:sz w:val="26"/>
                <w:szCs w:val="26"/>
              </w:rPr>
              <w:t>организац</w:t>
            </w:r>
            <w:r w:rsidRPr="00F95AB9">
              <w:rPr>
                <w:sz w:val="26"/>
                <w:szCs w:val="26"/>
                <w:lang w:eastAsia="en-US"/>
              </w:rPr>
              <w:t>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35 лет в общей численности учителей</w:t>
            </w:r>
            <w:r w:rsidR="00593BB1" w:rsidRPr="00F95AB9">
              <w:rPr>
                <w:sz w:val="26"/>
                <w:szCs w:val="26"/>
                <w:lang w:eastAsia="en-US"/>
              </w:rPr>
              <w:t xml:space="preserve"> общеобразовательных организаций</w:t>
            </w:r>
            <w:r w:rsidR="00232217" w:rsidRPr="00F95AB9">
              <w:rPr>
                <w:sz w:val="26"/>
                <w:szCs w:val="26"/>
                <w:lang w:eastAsia="en-US"/>
              </w:rPr>
              <w:t>);</w:t>
            </w:r>
          </w:p>
          <w:p w:rsidR="001E7FBB" w:rsidRPr="00F95AB9" w:rsidRDefault="001E7FBB" w:rsidP="00615B03">
            <w:pPr>
              <w:tabs>
                <w:tab w:val="left" w:pos="0"/>
              </w:tabs>
              <w:autoSpaceDE w:val="0"/>
              <w:autoSpaceDN w:val="0"/>
              <w:adjustRightInd w:val="0"/>
              <w:spacing w:before="0"/>
              <w:ind w:firstLine="34"/>
              <w:jc w:val="both"/>
              <w:rPr>
                <w:sz w:val="26"/>
                <w:szCs w:val="26"/>
                <w:lang w:eastAsia="en-US"/>
              </w:rPr>
            </w:pPr>
            <w:r w:rsidRPr="00F95AB9">
              <w:rPr>
                <w:sz w:val="26"/>
                <w:szCs w:val="26"/>
                <w:lang w:eastAsia="en-US"/>
              </w:rPr>
              <w:t>6) Внедрение и реализация ФГОС для детей с ОВЗ и ФГОС для детей с интеллектуальными нарушениями;</w:t>
            </w:r>
          </w:p>
          <w:p w:rsidR="001E7FBB" w:rsidRPr="00F95AB9" w:rsidRDefault="001E7FBB" w:rsidP="00615B03">
            <w:pPr>
              <w:shd w:val="clear" w:color="auto" w:fill="FFFFFF" w:themeFill="background1"/>
              <w:tabs>
                <w:tab w:val="left" w:pos="0"/>
              </w:tabs>
              <w:autoSpaceDE w:val="0"/>
              <w:autoSpaceDN w:val="0"/>
              <w:adjustRightInd w:val="0"/>
              <w:spacing w:before="0"/>
              <w:ind w:firstLine="34"/>
              <w:jc w:val="both"/>
              <w:rPr>
                <w:sz w:val="26"/>
                <w:szCs w:val="26"/>
                <w:lang w:eastAsia="en-US"/>
              </w:rPr>
            </w:pPr>
            <w:r w:rsidRPr="00F95AB9">
              <w:rPr>
                <w:sz w:val="26"/>
                <w:szCs w:val="26"/>
                <w:lang w:eastAsia="en-US"/>
              </w:rPr>
              <w:t>7) Повышение доступности дошкольного образования для всех категорий детей, повышение гибкости и многообразия форм предоставления дошкольных услуг.</w:t>
            </w:r>
          </w:p>
          <w:p w:rsidR="006B4DCA" w:rsidRPr="00F95AB9" w:rsidRDefault="006B4DCA" w:rsidP="00615B03">
            <w:pPr>
              <w:spacing w:before="0"/>
              <w:ind w:firstLine="34"/>
              <w:jc w:val="both"/>
              <w:rPr>
                <w:sz w:val="26"/>
                <w:szCs w:val="26"/>
                <w:lang w:eastAsia="en-US"/>
              </w:rPr>
            </w:pPr>
            <w:r w:rsidRPr="00F95AB9">
              <w:rPr>
                <w:sz w:val="26"/>
                <w:szCs w:val="26"/>
                <w:lang w:eastAsia="en-US"/>
              </w:rPr>
              <w:t xml:space="preserve">  Реализация региональных проектов в </w:t>
            </w:r>
            <w:proofErr w:type="gramStart"/>
            <w:r w:rsidRPr="00F95AB9">
              <w:rPr>
                <w:sz w:val="26"/>
                <w:szCs w:val="26"/>
                <w:lang w:eastAsia="en-US"/>
              </w:rPr>
              <w:t>рамках</w:t>
            </w:r>
            <w:proofErr w:type="gramEnd"/>
            <w:r w:rsidRPr="00F95AB9">
              <w:rPr>
                <w:sz w:val="26"/>
                <w:szCs w:val="26"/>
                <w:lang w:eastAsia="en-US"/>
              </w:rPr>
              <w:t xml:space="preserve"> национальных проектов «Образование» и «Демография» приведет к качеству  образования.</w:t>
            </w:r>
          </w:p>
          <w:p w:rsidR="00BF5333" w:rsidRPr="00F95AB9" w:rsidRDefault="006B4DCA" w:rsidP="001E7876">
            <w:pPr>
              <w:spacing w:before="0"/>
              <w:ind w:firstLine="34"/>
              <w:jc w:val="both"/>
              <w:rPr>
                <w:sz w:val="26"/>
                <w:szCs w:val="26"/>
                <w:lang w:eastAsia="en-US"/>
              </w:rPr>
            </w:pPr>
            <w:r w:rsidRPr="00F95AB9">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r w:rsidR="001E7876" w:rsidRPr="00F95AB9">
              <w:rPr>
                <w:sz w:val="26"/>
                <w:szCs w:val="26"/>
                <w:lang w:eastAsia="en-US"/>
              </w:rPr>
              <w:t>;</w:t>
            </w:r>
          </w:p>
          <w:p w:rsidR="001E7876" w:rsidRPr="00F95AB9" w:rsidRDefault="001E7876" w:rsidP="001E7876">
            <w:pPr>
              <w:shd w:val="clear" w:color="auto" w:fill="FFFFFF" w:themeFill="background1"/>
              <w:tabs>
                <w:tab w:val="left" w:pos="0"/>
              </w:tabs>
              <w:autoSpaceDE w:val="0"/>
              <w:autoSpaceDN w:val="0"/>
              <w:adjustRightInd w:val="0"/>
              <w:spacing w:before="0"/>
              <w:ind w:firstLine="34"/>
              <w:jc w:val="both"/>
              <w:rPr>
                <w:sz w:val="26"/>
                <w:szCs w:val="26"/>
                <w:lang w:eastAsia="en-US"/>
              </w:rPr>
            </w:pPr>
            <w:r w:rsidRPr="00F95AB9">
              <w:rPr>
                <w:sz w:val="26"/>
                <w:szCs w:val="26"/>
                <w:lang w:eastAsia="en-US"/>
              </w:rPr>
              <w:t>8) Предоставление педагогическим работникам государственных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ежемесячного денежного вознаграждения за классное руководство;</w:t>
            </w:r>
          </w:p>
          <w:p w:rsidR="001E7876" w:rsidRPr="00F95AB9" w:rsidRDefault="001E7876" w:rsidP="001E7876">
            <w:pPr>
              <w:shd w:val="clear" w:color="auto" w:fill="FFFFFF" w:themeFill="background1"/>
              <w:tabs>
                <w:tab w:val="left" w:pos="0"/>
              </w:tabs>
              <w:autoSpaceDE w:val="0"/>
              <w:autoSpaceDN w:val="0"/>
              <w:adjustRightInd w:val="0"/>
              <w:spacing w:before="0"/>
              <w:ind w:firstLine="34"/>
              <w:jc w:val="both"/>
              <w:rPr>
                <w:sz w:val="26"/>
                <w:szCs w:val="26"/>
                <w:lang w:eastAsia="en-US"/>
              </w:rPr>
            </w:pPr>
            <w:r w:rsidRPr="00F95AB9">
              <w:rPr>
                <w:sz w:val="26"/>
                <w:szCs w:val="26"/>
                <w:lang w:eastAsia="en-US"/>
              </w:rPr>
              <w:t xml:space="preserve">9) Охват бесплатным горячим питанием обучающихся, получающих начальное общее образование в государственных и муниципальных образовательных </w:t>
            </w:r>
            <w:proofErr w:type="gramStart"/>
            <w:r w:rsidRPr="00F95AB9">
              <w:rPr>
                <w:sz w:val="26"/>
                <w:szCs w:val="26"/>
                <w:lang w:eastAsia="en-US"/>
              </w:rPr>
              <w:t>организациях</w:t>
            </w:r>
            <w:proofErr w:type="gramEnd"/>
            <w:r w:rsidRPr="00F95AB9">
              <w:rPr>
                <w:sz w:val="26"/>
                <w:szCs w:val="26"/>
                <w:lang w:eastAsia="en-US"/>
              </w:rPr>
              <w:t xml:space="preserve"> 100%.</w:t>
            </w:r>
          </w:p>
        </w:tc>
      </w:tr>
    </w:tbl>
    <w:p w:rsidR="00AB3141" w:rsidRPr="00F95AB9" w:rsidRDefault="00AB3141" w:rsidP="003835A4">
      <w:pPr>
        <w:pStyle w:val="a3"/>
        <w:shd w:val="clear" w:color="auto" w:fill="FFFFFF"/>
        <w:tabs>
          <w:tab w:val="left" w:pos="1276"/>
        </w:tabs>
        <w:spacing w:before="0"/>
        <w:ind w:left="0" w:right="709" w:firstLine="709"/>
        <w:rPr>
          <w:bCs/>
          <w:sz w:val="26"/>
          <w:szCs w:val="26"/>
        </w:rPr>
      </w:pPr>
    </w:p>
    <w:p w:rsidR="001E7FBB" w:rsidRPr="00F95AB9" w:rsidRDefault="001E7FBB" w:rsidP="003835A4">
      <w:pPr>
        <w:pStyle w:val="a3"/>
        <w:shd w:val="clear" w:color="auto" w:fill="FFFFFF"/>
        <w:tabs>
          <w:tab w:val="left" w:pos="1276"/>
        </w:tabs>
        <w:spacing w:before="0"/>
        <w:ind w:left="0" w:right="709" w:firstLine="709"/>
        <w:rPr>
          <w:b/>
          <w:bCs/>
          <w:vanish/>
          <w:sz w:val="26"/>
          <w:szCs w:val="26"/>
        </w:rPr>
      </w:pPr>
    </w:p>
    <w:p w:rsidR="00982C90" w:rsidRPr="00F95AB9" w:rsidRDefault="00982C90" w:rsidP="003835A4">
      <w:pPr>
        <w:shd w:val="clear" w:color="auto" w:fill="FFFFFF"/>
        <w:tabs>
          <w:tab w:val="left" w:pos="1276"/>
        </w:tabs>
        <w:spacing w:before="0"/>
        <w:ind w:right="709" w:firstLine="709"/>
        <w:jc w:val="center"/>
        <w:rPr>
          <w:b/>
          <w:bCs w:val="0"/>
          <w:sz w:val="26"/>
          <w:szCs w:val="26"/>
        </w:rPr>
      </w:pPr>
      <w:r w:rsidRPr="00F95AB9">
        <w:rPr>
          <w:b/>
          <w:sz w:val="26"/>
          <w:szCs w:val="26"/>
        </w:rPr>
        <w:t>2.1 Характеристика сферы деятельности</w:t>
      </w:r>
    </w:p>
    <w:p w:rsidR="00982C90" w:rsidRPr="00F95AB9" w:rsidRDefault="00FF107A"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r w:rsidRPr="00F95AB9">
        <w:rPr>
          <w:rFonts w:ascii="Times New Roman" w:hAnsi="Times New Roman" w:cs="Times New Roman"/>
          <w:color w:val="auto"/>
          <w:sz w:val="26"/>
          <w:szCs w:val="26"/>
        </w:rPr>
        <w:t xml:space="preserve">В </w:t>
      </w:r>
      <w:r w:rsidR="009558AC" w:rsidRPr="00F95AB9">
        <w:rPr>
          <w:rFonts w:ascii="Times New Roman" w:hAnsi="Times New Roman" w:cs="Times New Roman"/>
          <w:sz w:val="26"/>
          <w:szCs w:val="26"/>
        </w:rPr>
        <w:t>муниципального образования «Муниципальный округ Дебёсский район Удмуртской Республики»</w:t>
      </w:r>
      <w:r w:rsidR="00B55D73" w:rsidRPr="00F95AB9">
        <w:rPr>
          <w:rFonts w:ascii="Times New Roman" w:hAnsi="Times New Roman" w:cs="Times New Roman"/>
          <w:color w:val="auto"/>
          <w:sz w:val="26"/>
          <w:szCs w:val="26"/>
        </w:rPr>
        <w:t xml:space="preserve"> </w:t>
      </w:r>
      <w:proofErr w:type="spellStart"/>
      <w:r w:rsidR="00B55D73" w:rsidRPr="00F95AB9">
        <w:rPr>
          <w:rFonts w:ascii="Times New Roman" w:hAnsi="Times New Roman" w:cs="Times New Roman"/>
          <w:color w:val="auto"/>
          <w:sz w:val="26"/>
          <w:szCs w:val="26"/>
        </w:rPr>
        <w:t>количествообщеобразовательных</w:t>
      </w:r>
      <w:proofErr w:type="spellEnd"/>
      <w:r w:rsidR="00B55D73" w:rsidRPr="00F95AB9">
        <w:rPr>
          <w:rFonts w:ascii="Times New Roman" w:hAnsi="Times New Roman" w:cs="Times New Roman"/>
          <w:color w:val="auto"/>
          <w:sz w:val="26"/>
          <w:szCs w:val="26"/>
        </w:rPr>
        <w:t xml:space="preserve"> организаций </w:t>
      </w:r>
      <w:r w:rsidRPr="00F95AB9">
        <w:rPr>
          <w:rFonts w:ascii="Times New Roman" w:hAnsi="Times New Roman" w:cs="Times New Roman"/>
          <w:color w:val="auto"/>
          <w:sz w:val="26"/>
          <w:szCs w:val="26"/>
        </w:rPr>
        <w:t>уменьшилось на 2</w:t>
      </w:r>
      <w:r w:rsidR="00B55D73" w:rsidRPr="00F95AB9">
        <w:rPr>
          <w:rFonts w:ascii="Times New Roman" w:hAnsi="Times New Roman" w:cs="Times New Roman"/>
          <w:color w:val="auto"/>
          <w:sz w:val="26"/>
          <w:szCs w:val="26"/>
        </w:rPr>
        <w:t xml:space="preserve"> единицы с</w:t>
      </w:r>
      <w:r w:rsidRPr="00F95AB9">
        <w:rPr>
          <w:rFonts w:ascii="Times New Roman" w:hAnsi="Times New Roman" w:cs="Times New Roman"/>
          <w:color w:val="auto"/>
          <w:sz w:val="26"/>
          <w:szCs w:val="26"/>
        </w:rPr>
        <w:t xml:space="preserve"> начала реализации муниципальной </w:t>
      </w:r>
      <w:proofErr w:type="spellStart"/>
      <w:r w:rsidRPr="00F95AB9">
        <w:rPr>
          <w:rFonts w:ascii="Times New Roman" w:hAnsi="Times New Roman" w:cs="Times New Roman"/>
          <w:color w:val="auto"/>
          <w:sz w:val="26"/>
          <w:szCs w:val="26"/>
        </w:rPr>
        <w:t>программы</w:t>
      </w:r>
      <w:proofErr w:type="gramStart"/>
      <w:r w:rsidR="00B55D73" w:rsidRPr="00F95AB9">
        <w:rPr>
          <w:rFonts w:ascii="Times New Roman" w:hAnsi="Times New Roman" w:cs="Times New Roman"/>
          <w:color w:val="auto"/>
          <w:sz w:val="26"/>
          <w:szCs w:val="26"/>
        </w:rPr>
        <w:t>.Н</w:t>
      </w:r>
      <w:proofErr w:type="gramEnd"/>
      <w:r w:rsidR="00813701" w:rsidRPr="00F95AB9">
        <w:rPr>
          <w:rFonts w:ascii="Times New Roman" w:hAnsi="Times New Roman" w:cs="Times New Roman"/>
          <w:color w:val="auto"/>
          <w:sz w:val="26"/>
          <w:szCs w:val="26"/>
        </w:rPr>
        <w:t>а</w:t>
      </w:r>
      <w:proofErr w:type="spellEnd"/>
      <w:r w:rsidR="00B55D73" w:rsidRPr="00F95AB9">
        <w:rPr>
          <w:rFonts w:ascii="Times New Roman" w:hAnsi="Times New Roman" w:cs="Times New Roman"/>
          <w:color w:val="auto"/>
          <w:sz w:val="26"/>
          <w:szCs w:val="26"/>
        </w:rPr>
        <w:t xml:space="preserve"> 2019-2020 учебный год </w:t>
      </w:r>
      <w:r w:rsidR="00982C90" w:rsidRPr="00F95AB9">
        <w:rPr>
          <w:rFonts w:ascii="Times New Roman" w:hAnsi="Times New Roman" w:cs="Times New Roman"/>
          <w:color w:val="auto"/>
          <w:sz w:val="26"/>
          <w:szCs w:val="26"/>
        </w:rPr>
        <w:t>функционирует 1</w:t>
      </w:r>
      <w:r w:rsidR="00B55D73" w:rsidRPr="00F95AB9">
        <w:rPr>
          <w:rFonts w:ascii="Times New Roman" w:hAnsi="Times New Roman" w:cs="Times New Roman"/>
          <w:color w:val="auto"/>
          <w:sz w:val="26"/>
          <w:szCs w:val="26"/>
        </w:rPr>
        <w:t>1</w:t>
      </w:r>
      <w:r w:rsidR="00982C90" w:rsidRPr="00F95AB9">
        <w:rPr>
          <w:rFonts w:ascii="Times New Roman" w:hAnsi="Times New Roman" w:cs="Times New Roman"/>
          <w:color w:val="auto"/>
          <w:sz w:val="26"/>
          <w:szCs w:val="26"/>
        </w:rPr>
        <w:t xml:space="preserve"> муниципальных организаций, реализующих программы начального общего, основного общего и среднего общего образования, в том числе:</w:t>
      </w:r>
    </w:p>
    <w:p w:rsidR="00982C90" w:rsidRPr="00F95AB9" w:rsidRDefault="00982C90" w:rsidP="003835A4">
      <w:pPr>
        <w:pStyle w:val="a3"/>
        <w:suppressLineNumbers/>
        <w:tabs>
          <w:tab w:val="left" w:pos="-5954"/>
        </w:tabs>
        <w:spacing w:before="0"/>
        <w:ind w:left="0" w:firstLine="709"/>
        <w:jc w:val="both"/>
        <w:rPr>
          <w:sz w:val="26"/>
          <w:szCs w:val="26"/>
        </w:rPr>
      </w:pPr>
      <w:r w:rsidRPr="00F95AB9">
        <w:rPr>
          <w:sz w:val="26"/>
          <w:szCs w:val="26"/>
        </w:rPr>
        <w:t>1</w:t>
      </w:r>
      <w:r w:rsidR="00B55D73" w:rsidRPr="00F95AB9">
        <w:rPr>
          <w:sz w:val="26"/>
          <w:szCs w:val="26"/>
        </w:rPr>
        <w:t>1</w:t>
      </w:r>
      <w:r w:rsidRPr="00F95AB9">
        <w:rPr>
          <w:sz w:val="26"/>
          <w:szCs w:val="26"/>
        </w:rPr>
        <w:t xml:space="preserve"> муниципальных общеобразовательных организаций, в том числе: 4 начальных общеобразовательных школы, 4 средних и </w:t>
      </w:r>
      <w:r w:rsidR="00B55D73" w:rsidRPr="00F95AB9">
        <w:rPr>
          <w:sz w:val="26"/>
          <w:szCs w:val="26"/>
        </w:rPr>
        <w:t>3</w:t>
      </w:r>
      <w:r w:rsidRPr="00F95AB9">
        <w:rPr>
          <w:sz w:val="26"/>
          <w:szCs w:val="26"/>
        </w:rPr>
        <w:t xml:space="preserve"> основных общеобразовательных школ;</w:t>
      </w:r>
    </w:p>
    <w:p w:rsidR="004E09FB" w:rsidRPr="00F95AB9" w:rsidRDefault="00982C90"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r w:rsidRPr="00F95AB9">
        <w:rPr>
          <w:rFonts w:ascii="Times New Roman" w:hAnsi="Times New Roman" w:cs="Times New Roman"/>
          <w:color w:val="auto"/>
          <w:sz w:val="26"/>
          <w:szCs w:val="26"/>
        </w:rPr>
        <w:t>Численность учащихся по программам общего образования в общеобразовательных организациях в 201</w:t>
      </w:r>
      <w:r w:rsidR="00B55D73" w:rsidRPr="00F95AB9">
        <w:rPr>
          <w:rFonts w:ascii="Times New Roman" w:hAnsi="Times New Roman" w:cs="Times New Roman"/>
          <w:color w:val="auto"/>
          <w:sz w:val="26"/>
          <w:szCs w:val="26"/>
        </w:rPr>
        <w:t>9</w:t>
      </w:r>
      <w:r w:rsidRPr="00F95AB9">
        <w:rPr>
          <w:rFonts w:ascii="Times New Roman" w:hAnsi="Times New Roman" w:cs="Times New Roman"/>
          <w:color w:val="auto"/>
          <w:sz w:val="26"/>
          <w:szCs w:val="26"/>
        </w:rPr>
        <w:t xml:space="preserve"> году составила 1</w:t>
      </w:r>
      <w:r w:rsidR="00B55D73" w:rsidRPr="00F95AB9">
        <w:rPr>
          <w:rFonts w:ascii="Times New Roman" w:hAnsi="Times New Roman" w:cs="Times New Roman"/>
          <w:color w:val="auto"/>
          <w:sz w:val="26"/>
          <w:szCs w:val="26"/>
        </w:rPr>
        <w:t>595</w:t>
      </w:r>
      <w:r w:rsidRPr="00F95AB9">
        <w:rPr>
          <w:rFonts w:ascii="Times New Roman" w:hAnsi="Times New Roman" w:cs="Times New Roman"/>
          <w:color w:val="auto"/>
          <w:sz w:val="26"/>
          <w:szCs w:val="26"/>
        </w:rPr>
        <w:t xml:space="preserve"> человек. </w:t>
      </w:r>
    </w:p>
    <w:p w:rsidR="00AB3141" w:rsidRPr="00F95AB9" w:rsidRDefault="00B55D73"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r w:rsidRPr="00F95AB9">
        <w:rPr>
          <w:rFonts w:ascii="Times New Roman" w:hAnsi="Times New Roman" w:cs="Times New Roman"/>
          <w:color w:val="auto"/>
          <w:sz w:val="26"/>
          <w:szCs w:val="26"/>
        </w:rPr>
        <w:t>По прогнозным оценкам, данный показатель в среднесрочной перспективе будет уменьшаться по причине ухудшения демографической ситуации в районе:</w:t>
      </w:r>
    </w:p>
    <w:p w:rsidR="00B55D73" w:rsidRPr="00F95AB9" w:rsidRDefault="00B55D73"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p>
    <w:tbl>
      <w:tblPr>
        <w:tblW w:w="96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60"/>
        <w:gridCol w:w="671"/>
        <w:gridCol w:w="671"/>
        <w:gridCol w:w="670"/>
        <w:gridCol w:w="671"/>
        <w:gridCol w:w="671"/>
        <w:gridCol w:w="671"/>
        <w:gridCol w:w="670"/>
        <w:gridCol w:w="671"/>
        <w:gridCol w:w="671"/>
        <w:gridCol w:w="671"/>
        <w:gridCol w:w="670"/>
        <w:gridCol w:w="689"/>
      </w:tblGrid>
      <w:tr w:rsidR="00B55D73" w:rsidRPr="00F95AB9" w:rsidTr="00615B03">
        <w:trPr>
          <w:trHeight w:val="867"/>
        </w:trPr>
        <w:tc>
          <w:tcPr>
            <w:tcW w:w="1560" w:type="dxa"/>
            <w:tcMar>
              <w:top w:w="0" w:type="dxa"/>
              <w:left w:w="108" w:type="dxa"/>
              <w:bottom w:w="0" w:type="dxa"/>
              <w:right w:w="108" w:type="dxa"/>
            </w:tcMar>
            <w:vAlign w:val="center"/>
          </w:tcPr>
          <w:p w:rsidR="00B55D73" w:rsidRPr="00F95AB9" w:rsidRDefault="00B55D73" w:rsidP="00615B03">
            <w:pPr>
              <w:pStyle w:val="affa"/>
              <w:spacing w:after="0" w:line="240" w:lineRule="auto"/>
              <w:ind w:left="-108" w:right="-108"/>
              <w:jc w:val="center"/>
              <w:rPr>
                <w:rFonts w:ascii="Times New Roman" w:hAnsi="Times New Roman" w:cs="Times New Roman"/>
                <w:color w:val="auto"/>
                <w:sz w:val="26"/>
                <w:szCs w:val="26"/>
              </w:rPr>
            </w:pPr>
            <w:r w:rsidRPr="00F95AB9">
              <w:rPr>
                <w:rFonts w:ascii="Times New Roman" w:hAnsi="Times New Roman" w:cs="Times New Roman"/>
                <w:color w:val="auto"/>
                <w:sz w:val="26"/>
                <w:szCs w:val="26"/>
              </w:rPr>
              <w:lastRenderedPageBreak/>
              <w:t>Наименование показателя</w:t>
            </w:r>
          </w:p>
        </w:tc>
        <w:tc>
          <w:tcPr>
            <w:tcW w:w="671" w:type="dxa"/>
            <w:tcMar>
              <w:top w:w="0" w:type="dxa"/>
              <w:left w:w="108" w:type="dxa"/>
              <w:bottom w:w="0" w:type="dxa"/>
              <w:right w:w="108" w:type="dxa"/>
            </w:tcMar>
            <w:vAlign w:val="center"/>
          </w:tcPr>
          <w:p w:rsidR="00B55D73" w:rsidRPr="00F95AB9" w:rsidRDefault="00B55D73" w:rsidP="00615B03">
            <w:pPr>
              <w:pStyle w:val="affa"/>
              <w:tabs>
                <w:tab w:val="left" w:pos="676"/>
              </w:tabs>
              <w:spacing w:after="0" w:line="240" w:lineRule="auto"/>
              <w:ind w:left="-108" w:right="-108"/>
              <w:jc w:val="center"/>
              <w:rPr>
                <w:rFonts w:ascii="Times New Roman" w:hAnsi="Times New Roman" w:cs="Times New Roman"/>
                <w:color w:val="auto"/>
                <w:sz w:val="26"/>
                <w:szCs w:val="26"/>
              </w:rPr>
            </w:pPr>
            <w:r w:rsidRPr="00F95AB9">
              <w:rPr>
                <w:rFonts w:ascii="Times New Roman" w:hAnsi="Times New Roman" w:cs="Times New Roman"/>
                <w:color w:val="auto"/>
                <w:sz w:val="26"/>
                <w:szCs w:val="26"/>
              </w:rPr>
              <w:t>2013 г</w:t>
            </w:r>
          </w:p>
        </w:tc>
        <w:tc>
          <w:tcPr>
            <w:tcW w:w="671" w:type="dxa"/>
            <w:tcMar>
              <w:top w:w="0" w:type="dxa"/>
              <w:left w:w="108" w:type="dxa"/>
              <w:bottom w:w="0" w:type="dxa"/>
              <w:right w:w="108" w:type="dxa"/>
            </w:tcMar>
            <w:vAlign w:val="center"/>
          </w:tcPr>
          <w:p w:rsidR="00B55D73" w:rsidRPr="00F95AB9" w:rsidRDefault="00B55D73" w:rsidP="00615B03">
            <w:pPr>
              <w:pStyle w:val="affa"/>
              <w:tabs>
                <w:tab w:val="clear" w:pos="709"/>
                <w:tab w:val="left" w:pos="676"/>
              </w:tabs>
              <w:spacing w:after="0" w:line="240" w:lineRule="auto"/>
              <w:ind w:left="-108" w:right="-108"/>
              <w:jc w:val="center"/>
              <w:rPr>
                <w:rFonts w:ascii="Times New Roman" w:hAnsi="Times New Roman" w:cs="Times New Roman"/>
                <w:color w:val="auto"/>
                <w:sz w:val="26"/>
                <w:szCs w:val="26"/>
              </w:rPr>
            </w:pPr>
            <w:r w:rsidRPr="00F95AB9">
              <w:rPr>
                <w:rFonts w:ascii="Times New Roman" w:hAnsi="Times New Roman" w:cs="Times New Roman"/>
                <w:color w:val="auto"/>
                <w:sz w:val="26"/>
                <w:szCs w:val="26"/>
              </w:rPr>
              <w:t>2014 г</w:t>
            </w:r>
          </w:p>
        </w:tc>
        <w:tc>
          <w:tcPr>
            <w:tcW w:w="670" w:type="dxa"/>
            <w:tcMar>
              <w:top w:w="0" w:type="dxa"/>
              <w:left w:w="108" w:type="dxa"/>
              <w:bottom w:w="0" w:type="dxa"/>
              <w:right w:w="108" w:type="dxa"/>
            </w:tcMar>
            <w:vAlign w:val="center"/>
          </w:tcPr>
          <w:p w:rsidR="00B55D73" w:rsidRPr="00F95AB9" w:rsidRDefault="00B55D73" w:rsidP="00615B03">
            <w:pPr>
              <w:pStyle w:val="affa"/>
              <w:tabs>
                <w:tab w:val="clear" w:pos="709"/>
                <w:tab w:val="left" w:pos="-7257"/>
                <w:tab w:val="left" w:pos="-7115"/>
                <w:tab w:val="left" w:pos="676"/>
              </w:tabs>
              <w:spacing w:after="0" w:line="240" w:lineRule="auto"/>
              <w:ind w:left="-108" w:right="-108"/>
              <w:jc w:val="center"/>
              <w:rPr>
                <w:rFonts w:ascii="Times New Roman" w:hAnsi="Times New Roman" w:cs="Times New Roman"/>
                <w:color w:val="auto"/>
                <w:sz w:val="26"/>
                <w:szCs w:val="26"/>
              </w:rPr>
            </w:pPr>
            <w:r w:rsidRPr="00F95AB9">
              <w:rPr>
                <w:rFonts w:ascii="Times New Roman" w:hAnsi="Times New Roman" w:cs="Times New Roman"/>
                <w:color w:val="auto"/>
                <w:sz w:val="26"/>
                <w:szCs w:val="26"/>
              </w:rPr>
              <w:t>2015 г</w:t>
            </w:r>
          </w:p>
        </w:tc>
        <w:tc>
          <w:tcPr>
            <w:tcW w:w="671" w:type="dxa"/>
            <w:tcMar>
              <w:top w:w="0" w:type="dxa"/>
              <w:left w:w="108" w:type="dxa"/>
              <w:bottom w:w="0" w:type="dxa"/>
              <w:right w:w="108" w:type="dxa"/>
            </w:tcMar>
            <w:vAlign w:val="center"/>
          </w:tcPr>
          <w:p w:rsidR="00B55D73" w:rsidRPr="00F95AB9" w:rsidRDefault="00B55D73" w:rsidP="00615B03">
            <w:pPr>
              <w:pStyle w:val="affa"/>
              <w:tabs>
                <w:tab w:val="clear" w:pos="709"/>
                <w:tab w:val="left" w:pos="-7905"/>
                <w:tab w:val="left" w:pos="-7622"/>
                <w:tab w:val="left" w:pos="676"/>
              </w:tabs>
              <w:spacing w:after="0" w:line="240" w:lineRule="auto"/>
              <w:ind w:left="-108" w:right="-108"/>
              <w:jc w:val="center"/>
              <w:rPr>
                <w:rFonts w:ascii="Times New Roman" w:hAnsi="Times New Roman" w:cs="Times New Roman"/>
                <w:color w:val="auto"/>
                <w:sz w:val="26"/>
                <w:szCs w:val="26"/>
              </w:rPr>
            </w:pPr>
            <w:r w:rsidRPr="00F95AB9">
              <w:rPr>
                <w:rFonts w:ascii="Times New Roman" w:hAnsi="Times New Roman" w:cs="Times New Roman"/>
                <w:color w:val="auto"/>
                <w:sz w:val="26"/>
                <w:szCs w:val="26"/>
              </w:rPr>
              <w:t>2016 г</w:t>
            </w:r>
          </w:p>
        </w:tc>
        <w:tc>
          <w:tcPr>
            <w:tcW w:w="671" w:type="dxa"/>
            <w:tcMar>
              <w:top w:w="0" w:type="dxa"/>
              <w:left w:w="108" w:type="dxa"/>
              <w:bottom w:w="0" w:type="dxa"/>
              <w:right w:w="108" w:type="dxa"/>
            </w:tcMar>
            <w:vAlign w:val="center"/>
          </w:tcPr>
          <w:p w:rsidR="00B55D73" w:rsidRPr="00F95AB9" w:rsidRDefault="00B55D73" w:rsidP="00615B03">
            <w:pPr>
              <w:pStyle w:val="affa"/>
              <w:tabs>
                <w:tab w:val="clear" w:pos="709"/>
                <w:tab w:val="left" w:pos="-8437"/>
                <w:tab w:val="left" w:pos="676"/>
              </w:tabs>
              <w:spacing w:after="0" w:line="240" w:lineRule="auto"/>
              <w:ind w:left="-108" w:right="-108"/>
              <w:jc w:val="center"/>
              <w:rPr>
                <w:rFonts w:ascii="Times New Roman" w:hAnsi="Times New Roman" w:cs="Times New Roman"/>
                <w:color w:val="auto"/>
                <w:sz w:val="26"/>
                <w:szCs w:val="26"/>
              </w:rPr>
            </w:pPr>
            <w:r w:rsidRPr="00F95AB9">
              <w:rPr>
                <w:rFonts w:ascii="Times New Roman" w:hAnsi="Times New Roman" w:cs="Times New Roman"/>
                <w:color w:val="auto"/>
                <w:sz w:val="26"/>
                <w:szCs w:val="26"/>
              </w:rPr>
              <w:t>2017 г</w:t>
            </w:r>
          </w:p>
        </w:tc>
        <w:tc>
          <w:tcPr>
            <w:tcW w:w="671" w:type="dxa"/>
            <w:tcMar>
              <w:top w:w="0" w:type="dxa"/>
              <w:left w:w="108" w:type="dxa"/>
              <w:bottom w:w="0" w:type="dxa"/>
              <w:right w:w="108" w:type="dxa"/>
            </w:tcMar>
            <w:vAlign w:val="center"/>
          </w:tcPr>
          <w:p w:rsidR="00B55D73" w:rsidRPr="00F95AB9" w:rsidRDefault="00B55D73" w:rsidP="00615B03">
            <w:pPr>
              <w:pStyle w:val="affa"/>
              <w:tabs>
                <w:tab w:val="clear" w:pos="709"/>
                <w:tab w:val="left" w:pos="-8239"/>
                <w:tab w:val="left" w:pos="-7814"/>
                <w:tab w:val="left" w:pos="676"/>
              </w:tabs>
              <w:spacing w:after="0" w:line="240" w:lineRule="auto"/>
              <w:ind w:left="-108" w:right="-108"/>
              <w:jc w:val="center"/>
              <w:rPr>
                <w:rFonts w:ascii="Times New Roman" w:hAnsi="Times New Roman" w:cs="Times New Roman"/>
                <w:color w:val="auto"/>
                <w:sz w:val="26"/>
                <w:szCs w:val="26"/>
              </w:rPr>
            </w:pPr>
            <w:r w:rsidRPr="00F95AB9">
              <w:rPr>
                <w:rFonts w:ascii="Times New Roman" w:hAnsi="Times New Roman" w:cs="Times New Roman"/>
                <w:color w:val="auto"/>
                <w:sz w:val="26"/>
                <w:szCs w:val="26"/>
              </w:rPr>
              <w:t>2018 г</w:t>
            </w:r>
          </w:p>
        </w:tc>
        <w:tc>
          <w:tcPr>
            <w:tcW w:w="670" w:type="dxa"/>
            <w:tcMar>
              <w:top w:w="0" w:type="dxa"/>
              <w:left w:w="108" w:type="dxa"/>
              <w:bottom w:w="0" w:type="dxa"/>
              <w:right w:w="108" w:type="dxa"/>
            </w:tcMar>
            <w:vAlign w:val="center"/>
          </w:tcPr>
          <w:p w:rsidR="00B55D73" w:rsidRPr="00F95AB9" w:rsidRDefault="00B55D73" w:rsidP="00615B03">
            <w:pPr>
              <w:pStyle w:val="affa"/>
              <w:tabs>
                <w:tab w:val="clear" w:pos="709"/>
                <w:tab w:val="left" w:pos="-10276"/>
                <w:tab w:val="left" w:pos="676"/>
              </w:tabs>
              <w:spacing w:after="0" w:line="240" w:lineRule="auto"/>
              <w:ind w:left="-108" w:right="-108"/>
              <w:jc w:val="center"/>
              <w:rPr>
                <w:rFonts w:ascii="Times New Roman" w:hAnsi="Times New Roman" w:cs="Times New Roman"/>
                <w:color w:val="auto"/>
                <w:sz w:val="26"/>
                <w:szCs w:val="26"/>
              </w:rPr>
            </w:pPr>
            <w:r w:rsidRPr="00F95AB9">
              <w:rPr>
                <w:rFonts w:ascii="Times New Roman" w:hAnsi="Times New Roman" w:cs="Times New Roman"/>
                <w:color w:val="auto"/>
                <w:sz w:val="26"/>
                <w:szCs w:val="26"/>
              </w:rPr>
              <w:t>2019 г</w:t>
            </w:r>
          </w:p>
        </w:tc>
        <w:tc>
          <w:tcPr>
            <w:tcW w:w="671" w:type="dxa"/>
            <w:vAlign w:val="center"/>
          </w:tcPr>
          <w:p w:rsidR="00B55D73" w:rsidRPr="00F95AB9" w:rsidRDefault="00B55D73" w:rsidP="00615B03">
            <w:pPr>
              <w:tabs>
                <w:tab w:val="left" w:pos="840"/>
              </w:tabs>
              <w:spacing w:before="0"/>
              <w:ind w:left="-108" w:right="-108"/>
              <w:jc w:val="center"/>
              <w:rPr>
                <w:sz w:val="26"/>
                <w:szCs w:val="26"/>
              </w:rPr>
            </w:pPr>
            <w:r w:rsidRPr="00F95AB9">
              <w:rPr>
                <w:sz w:val="26"/>
                <w:szCs w:val="26"/>
              </w:rPr>
              <w:t>2020</w:t>
            </w:r>
          </w:p>
          <w:p w:rsidR="00B55D73" w:rsidRPr="00F95AB9" w:rsidRDefault="00B55D73" w:rsidP="00615B03">
            <w:pPr>
              <w:tabs>
                <w:tab w:val="left" w:pos="840"/>
              </w:tabs>
              <w:spacing w:before="0"/>
              <w:ind w:left="-108" w:right="-108"/>
              <w:jc w:val="center"/>
              <w:rPr>
                <w:sz w:val="26"/>
                <w:szCs w:val="26"/>
              </w:rPr>
            </w:pPr>
            <w:r w:rsidRPr="00F95AB9">
              <w:rPr>
                <w:sz w:val="26"/>
                <w:szCs w:val="26"/>
              </w:rPr>
              <w:t>г</w:t>
            </w:r>
          </w:p>
        </w:tc>
        <w:tc>
          <w:tcPr>
            <w:tcW w:w="671" w:type="dxa"/>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2021</w:t>
            </w:r>
          </w:p>
          <w:p w:rsidR="00B55D73" w:rsidRPr="00F95AB9" w:rsidRDefault="00B55D73" w:rsidP="00615B03">
            <w:pPr>
              <w:tabs>
                <w:tab w:val="left" w:pos="676"/>
              </w:tabs>
              <w:spacing w:before="0"/>
              <w:ind w:left="-108" w:right="-108"/>
              <w:jc w:val="center"/>
              <w:rPr>
                <w:sz w:val="26"/>
                <w:szCs w:val="26"/>
              </w:rPr>
            </w:pPr>
            <w:r w:rsidRPr="00F95AB9">
              <w:rPr>
                <w:sz w:val="26"/>
                <w:szCs w:val="26"/>
              </w:rPr>
              <w:t>г</w:t>
            </w:r>
          </w:p>
        </w:tc>
        <w:tc>
          <w:tcPr>
            <w:tcW w:w="671" w:type="dxa"/>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2022</w:t>
            </w:r>
          </w:p>
          <w:p w:rsidR="00B55D73" w:rsidRPr="00F95AB9" w:rsidRDefault="00B55D73" w:rsidP="00615B03">
            <w:pPr>
              <w:tabs>
                <w:tab w:val="left" w:pos="676"/>
              </w:tabs>
              <w:spacing w:before="0"/>
              <w:ind w:left="-108" w:right="-108"/>
              <w:jc w:val="center"/>
              <w:rPr>
                <w:sz w:val="26"/>
                <w:szCs w:val="26"/>
              </w:rPr>
            </w:pPr>
            <w:r w:rsidRPr="00F95AB9">
              <w:rPr>
                <w:sz w:val="26"/>
                <w:szCs w:val="26"/>
              </w:rPr>
              <w:t>г</w:t>
            </w:r>
          </w:p>
        </w:tc>
        <w:tc>
          <w:tcPr>
            <w:tcW w:w="670" w:type="dxa"/>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2023</w:t>
            </w:r>
          </w:p>
          <w:p w:rsidR="00B55D73" w:rsidRPr="00F95AB9" w:rsidRDefault="00B55D73" w:rsidP="00615B03">
            <w:pPr>
              <w:tabs>
                <w:tab w:val="left" w:pos="676"/>
              </w:tabs>
              <w:spacing w:before="0"/>
              <w:ind w:left="-108" w:right="-108"/>
              <w:jc w:val="center"/>
              <w:rPr>
                <w:sz w:val="26"/>
                <w:szCs w:val="26"/>
              </w:rPr>
            </w:pPr>
            <w:r w:rsidRPr="00F95AB9">
              <w:rPr>
                <w:sz w:val="26"/>
                <w:szCs w:val="26"/>
              </w:rPr>
              <w:t>г</w:t>
            </w:r>
          </w:p>
        </w:tc>
        <w:tc>
          <w:tcPr>
            <w:tcW w:w="689" w:type="dxa"/>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2024</w:t>
            </w:r>
          </w:p>
          <w:p w:rsidR="00B55D73" w:rsidRPr="00F95AB9" w:rsidRDefault="00B55D73" w:rsidP="00615B03">
            <w:pPr>
              <w:tabs>
                <w:tab w:val="left" w:pos="676"/>
              </w:tabs>
              <w:spacing w:before="0"/>
              <w:ind w:left="-108" w:right="-108"/>
              <w:jc w:val="center"/>
              <w:rPr>
                <w:sz w:val="26"/>
                <w:szCs w:val="26"/>
              </w:rPr>
            </w:pPr>
            <w:r w:rsidRPr="00F95AB9">
              <w:rPr>
                <w:sz w:val="26"/>
                <w:szCs w:val="26"/>
              </w:rPr>
              <w:t>г</w:t>
            </w:r>
          </w:p>
        </w:tc>
      </w:tr>
      <w:tr w:rsidR="00B55D73" w:rsidRPr="00F95AB9" w:rsidTr="00615B03">
        <w:trPr>
          <w:trHeight w:val="1368"/>
        </w:trPr>
        <w:tc>
          <w:tcPr>
            <w:tcW w:w="1560" w:type="dxa"/>
            <w:tcMar>
              <w:top w:w="0" w:type="dxa"/>
              <w:left w:w="108" w:type="dxa"/>
              <w:bottom w:w="0" w:type="dxa"/>
              <w:right w:w="108" w:type="dxa"/>
            </w:tcMar>
            <w:vAlign w:val="center"/>
          </w:tcPr>
          <w:p w:rsidR="00B55D73" w:rsidRPr="00F95AB9" w:rsidRDefault="00B55D73" w:rsidP="00615B03">
            <w:pPr>
              <w:pStyle w:val="affa"/>
              <w:spacing w:after="0" w:line="240" w:lineRule="auto"/>
              <w:ind w:left="-108" w:right="-108"/>
              <w:jc w:val="center"/>
              <w:rPr>
                <w:rFonts w:ascii="Times New Roman" w:hAnsi="Times New Roman" w:cs="Times New Roman"/>
                <w:color w:val="auto"/>
                <w:sz w:val="26"/>
                <w:szCs w:val="26"/>
              </w:rPr>
            </w:pPr>
            <w:r w:rsidRPr="00F95AB9">
              <w:rPr>
                <w:rFonts w:ascii="Times New Roman" w:hAnsi="Times New Roman" w:cs="Times New Roman"/>
                <w:color w:val="auto"/>
                <w:sz w:val="26"/>
                <w:szCs w:val="26"/>
              </w:rPr>
              <w:t>Численность учащихся по программам общего образования в общеобразовательных организациях, чел.</w:t>
            </w:r>
          </w:p>
        </w:tc>
        <w:tc>
          <w:tcPr>
            <w:tcW w:w="671"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1400</w:t>
            </w:r>
          </w:p>
        </w:tc>
        <w:tc>
          <w:tcPr>
            <w:tcW w:w="671"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1431</w:t>
            </w:r>
          </w:p>
        </w:tc>
        <w:tc>
          <w:tcPr>
            <w:tcW w:w="670"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1455</w:t>
            </w:r>
          </w:p>
        </w:tc>
        <w:tc>
          <w:tcPr>
            <w:tcW w:w="671"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1500</w:t>
            </w:r>
          </w:p>
        </w:tc>
        <w:tc>
          <w:tcPr>
            <w:tcW w:w="671"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1556</w:t>
            </w:r>
          </w:p>
        </w:tc>
        <w:tc>
          <w:tcPr>
            <w:tcW w:w="671"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1571</w:t>
            </w:r>
          </w:p>
        </w:tc>
        <w:tc>
          <w:tcPr>
            <w:tcW w:w="670"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p>
          <w:p w:rsidR="00B55D73" w:rsidRPr="00F95AB9" w:rsidRDefault="00B55D73" w:rsidP="00615B03">
            <w:pPr>
              <w:tabs>
                <w:tab w:val="left" w:pos="676"/>
              </w:tabs>
              <w:spacing w:before="0"/>
              <w:ind w:left="-108" w:right="-108"/>
              <w:jc w:val="center"/>
              <w:rPr>
                <w:sz w:val="26"/>
                <w:szCs w:val="26"/>
              </w:rPr>
            </w:pPr>
            <w:r w:rsidRPr="00F95AB9">
              <w:rPr>
                <w:sz w:val="26"/>
                <w:szCs w:val="26"/>
              </w:rPr>
              <w:t>1595</w:t>
            </w:r>
          </w:p>
          <w:p w:rsidR="00B55D73" w:rsidRPr="00F95AB9" w:rsidRDefault="00B55D73" w:rsidP="00615B03">
            <w:pPr>
              <w:tabs>
                <w:tab w:val="left" w:pos="676"/>
              </w:tabs>
              <w:spacing w:before="0"/>
              <w:ind w:left="-108" w:right="-108"/>
              <w:jc w:val="center"/>
              <w:rPr>
                <w:sz w:val="26"/>
                <w:szCs w:val="26"/>
              </w:rPr>
            </w:pPr>
          </w:p>
        </w:tc>
        <w:tc>
          <w:tcPr>
            <w:tcW w:w="671" w:type="dxa"/>
            <w:vAlign w:val="center"/>
          </w:tcPr>
          <w:p w:rsidR="00B55D73" w:rsidRPr="00F95AB9" w:rsidRDefault="00B55D73" w:rsidP="00615B03">
            <w:pPr>
              <w:tabs>
                <w:tab w:val="left" w:pos="676"/>
              </w:tabs>
              <w:spacing w:before="0"/>
              <w:ind w:left="-108" w:right="-108"/>
              <w:jc w:val="center"/>
              <w:rPr>
                <w:sz w:val="26"/>
                <w:szCs w:val="26"/>
              </w:rPr>
            </w:pPr>
          </w:p>
          <w:p w:rsidR="00B55D73" w:rsidRPr="00F95AB9" w:rsidRDefault="00B55D73" w:rsidP="00615B03">
            <w:pPr>
              <w:tabs>
                <w:tab w:val="left" w:pos="676"/>
              </w:tabs>
              <w:spacing w:before="0"/>
              <w:ind w:left="-108" w:right="-108"/>
              <w:jc w:val="center"/>
              <w:rPr>
                <w:sz w:val="26"/>
                <w:szCs w:val="26"/>
              </w:rPr>
            </w:pPr>
            <w:r w:rsidRPr="00F95AB9">
              <w:rPr>
                <w:sz w:val="26"/>
                <w:szCs w:val="26"/>
              </w:rPr>
              <w:t>1595</w:t>
            </w:r>
          </w:p>
          <w:p w:rsidR="00B55D73" w:rsidRPr="00F95AB9" w:rsidRDefault="00B55D73" w:rsidP="00615B03">
            <w:pPr>
              <w:tabs>
                <w:tab w:val="left" w:pos="676"/>
              </w:tabs>
              <w:spacing w:before="0"/>
              <w:ind w:left="-108" w:right="-108"/>
              <w:jc w:val="center"/>
              <w:rPr>
                <w:sz w:val="26"/>
                <w:szCs w:val="26"/>
              </w:rPr>
            </w:pPr>
          </w:p>
        </w:tc>
        <w:tc>
          <w:tcPr>
            <w:tcW w:w="671" w:type="dxa"/>
            <w:vAlign w:val="center"/>
          </w:tcPr>
          <w:p w:rsidR="00DC3091" w:rsidRPr="00F95AB9" w:rsidRDefault="00DC3091" w:rsidP="00615B03">
            <w:pPr>
              <w:tabs>
                <w:tab w:val="left" w:pos="676"/>
              </w:tabs>
              <w:spacing w:before="0"/>
              <w:ind w:left="-108" w:right="-108"/>
              <w:jc w:val="center"/>
              <w:rPr>
                <w:sz w:val="26"/>
                <w:szCs w:val="26"/>
              </w:rPr>
            </w:pPr>
            <w:r w:rsidRPr="00F95AB9">
              <w:rPr>
                <w:sz w:val="26"/>
                <w:szCs w:val="26"/>
              </w:rPr>
              <w:t>1550</w:t>
            </w:r>
          </w:p>
        </w:tc>
        <w:tc>
          <w:tcPr>
            <w:tcW w:w="671" w:type="dxa"/>
            <w:vAlign w:val="center"/>
          </w:tcPr>
          <w:p w:rsidR="00DC3091" w:rsidRPr="00F95AB9" w:rsidRDefault="00DC3091" w:rsidP="00615B03">
            <w:pPr>
              <w:tabs>
                <w:tab w:val="left" w:pos="676"/>
              </w:tabs>
              <w:spacing w:before="0"/>
              <w:ind w:left="-108" w:right="-108"/>
              <w:jc w:val="center"/>
              <w:rPr>
                <w:sz w:val="26"/>
                <w:szCs w:val="26"/>
              </w:rPr>
            </w:pPr>
            <w:r w:rsidRPr="00F95AB9">
              <w:rPr>
                <w:sz w:val="26"/>
                <w:szCs w:val="26"/>
              </w:rPr>
              <w:t>1540</w:t>
            </w:r>
          </w:p>
        </w:tc>
        <w:tc>
          <w:tcPr>
            <w:tcW w:w="670" w:type="dxa"/>
            <w:vAlign w:val="center"/>
          </w:tcPr>
          <w:p w:rsidR="00DC3091" w:rsidRPr="00F95AB9" w:rsidRDefault="00DC3091" w:rsidP="00615B03">
            <w:pPr>
              <w:tabs>
                <w:tab w:val="left" w:pos="676"/>
              </w:tabs>
              <w:spacing w:before="0"/>
              <w:ind w:left="-108" w:right="-108"/>
              <w:jc w:val="center"/>
              <w:rPr>
                <w:sz w:val="26"/>
                <w:szCs w:val="26"/>
              </w:rPr>
            </w:pPr>
            <w:r w:rsidRPr="00F95AB9">
              <w:rPr>
                <w:sz w:val="26"/>
                <w:szCs w:val="26"/>
              </w:rPr>
              <w:t>1530</w:t>
            </w:r>
          </w:p>
        </w:tc>
        <w:tc>
          <w:tcPr>
            <w:tcW w:w="689" w:type="dxa"/>
            <w:vAlign w:val="center"/>
          </w:tcPr>
          <w:p w:rsidR="00DC3091" w:rsidRPr="00F95AB9" w:rsidRDefault="00DC3091" w:rsidP="00615B03">
            <w:pPr>
              <w:tabs>
                <w:tab w:val="left" w:pos="676"/>
              </w:tabs>
              <w:spacing w:before="0"/>
              <w:ind w:left="-108" w:right="-108"/>
              <w:jc w:val="center"/>
              <w:rPr>
                <w:sz w:val="26"/>
                <w:szCs w:val="26"/>
              </w:rPr>
            </w:pPr>
            <w:r w:rsidRPr="00F95AB9">
              <w:rPr>
                <w:sz w:val="26"/>
                <w:szCs w:val="26"/>
              </w:rPr>
              <w:t>1520</w:t>
            </w:r>
          </w:p>
        </w:tc>
      </w:tr>
      <w:tr w:rsidR="00B55D73" w:rsidRPr="00F95AB9" w:rsidTr="00615B03">
        <w:trPr>
          <w:trHeight w:val="551"/>
        </w:trPr>
        <w:tc>
          <w:tcPr>
            <w:tcW w:w="1560" w:type="dxa"/>
            <w:tcMar>
              <w:top w:w="0" w:type="dxa"/>
              <w:left w:w="108" w:type="dxa"/>
              <w:bottom w:w="0" w:type="dxa"/>
              <w:right w:w="108" w:type="dxa"/>
            </w:tcMar>
            <w:vAlign w:val="center"/>
          </w:tcPr>
          <w:p w:rsidR="00B55D73" w:rsidRPr="00F95AB9" w:rsidRDefault="00B55D73" w:rsidP="00615B03">
            <w:pPr>
              <w:pStyle w:val="affa"/>
              <w:spacing w:after="0" w:line="240" w:lineRule="auto"/>
              <w:ind w:left="-108" w:right="-108"/>
              <w:jc w:val="center"/>
              <w:rPr>
                <w:rFonts w:ascii="Times New Roman" w:hAnsi="Times New Roman" w:cs="Times New Roman"/>
                <w:color w:val="auto"/>
                <w:sz w:val="26"/>
                <w:szCs w:val="26"/>
              </w:rPr>
            </w:pPr>
            <w:r w:rsidRPr="00F95AB9">
              <w:rPr>
                <w:rFonts w:ascii="Times New Roman" w:hAnsi="Times New Roman" w:cs="Times New Roman"/>
                <w:color w:val="auto"/>
                <w:sz w:val="26"/>
                <w:szCs w:val="26"/>
              </w:rPr>
              <w:t>Темп роста к предыдущему году, %</w:t>
            </w:r>
          </w:p>
        </w:tc>
        <w:tc>
          <w:tcPr>
            <w:tcW w:w="671"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97,9</w:t>
            </w:r>
          </w:p>
        </w:tc>
        <w:tc>
          <w:tcPr>
            <w:tcW w:w="671"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102,2</w:t>
            </w:r>
          </w:p>
        </w:tc>
        <w:tc>
          <w:tcPr>
            <w:tcW w:w="670"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101,6</w:t>
            </w:r>
          </w:p>
        </w:tc>
        <w:tc>
          <w:tcPr>
            <w:tcW w:w="671"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103,0</w:t>
            </w:r>
          </w:p>
        </w:tc>
        <w:tc>
          <w:tcPr>
            <w:tcW w:w="671"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103,7</w:t>
            </w:r>
          </w:p>
        </w:tc>
        <w:tc>
          <w:tcPr>
            <w:tcW w:w="671"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100,9</w:t>
            </w:r>
          </w:p>
        </w:tc>
        <w:tc>
          <w:tcPr>
            <w:tcW w:w="670" w:type="dxa"/>
            <w:tcMar>
              <w:top w:w="0" w:type="dxa"/>
              <w:left w:w="108" w:type="dxa"/>
              <w:bottom w:w="0" w:type="dxa"/>
              <w:right w:w="108" w:type="dxa"/>
            </w:tcMar>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100,9</w:t>
            </w:r>
          </w:p>
        </w:tc>
        <w:tc>
          <w:tcPr>
            <w:tcW w:w="671" w:type="dxa"/>
            <w:vAlign w:val="center"/>
          </w:tcPr>
          <w:p w:rsidR="00B55D73" w:rsidRPr="00F95AB9" w:rsidRDefault="00B55D73" w:rsidP="00615B03">
            <w:pPr>
              <w:tabs>
                <w:tab w:val="left" w:pos="676"/>
              </w:tabs>
              <w:spacing w:before="0"/>
              <w:ind w:left="-108" w:right="-108"/>
              <w:jc w:val="center"/>
              <w:rPr>
                <w:sz w:val="26"/>
                <w:szCs w:val="26"/>
              </w:rPr>
            </w:pPr>
            <w:r w:rsidRPr="00F95AB9">
              <w:rPr>
                <w:sz w:val="26"/>
                <w:szCs w:val="26"/>
              </w:rPr>
              <w:t>100</w:t>
            </w:r>
          </w:p>
        </w:tc>
        <w:tc>
          <w:tcPr>
            <w:tcW w:w="671" w:type="dxa"/>
            <w:vAlign w:val="center"/>
          </w:tcPr>
          <w:p w:rsidR="00B55D73" w:rsidRPr="00F95AB9" w:rsidRDefault="00DC3091" w:rsidP="00615B03">
            <w:pPr>
              <w:tabs>
                <w:tab w:val="left" w:pos="676"/>
              </w:tabs>
              <w:spacing w:before="0"/>
              <w:ind w:left="-108" w:right="-108"/>
              <w:jc w:val="center"/>
              <w:rPr>
                <w:sz w:val="26"/>
                <w:szCs w:val="26"/>
              </w:rPr>
            </w:pPr>
            <w:r w:rsidRPr="00F95AB9">
              <w:rPr>
                <w:sz w:val="26"/>
                <w:szCs w:val="26"/>
              </w:rPr>
              <w:t>97,2</w:t>
            </w:r>
          </w:p>
        </w:tc>
        <w:tc>
          <w:tcPr>
            <w:tcW w:w="671" w:type="dxa"/>
            <w:vAlign w:val="center"/>
          </w:tcPr>
          <w:p w:rsidR="00B55D73" w:rsidRPr="00F95AB9" w:rsidRDefault="00DC3091" w:rsidP="00615B03">
            <w:pPr>
              <w:tabs>
                <w:tab w:val="left" w:pos="676"/>
              </w:tabs>
              <w:spacing w:before="0"/>
              <w:ind w:left="-108" w:right="-108"/>
              <w:jc w:val="center"/>
              <w:rPr>
                <w:sz w:val="26"/>
                <w:szCs w:val="26"/>
              </w:rPr>
            </w:pPr>
            <w:r w:rsidRPr="00F95AB9">
              <w:rPr>
                <w:sz w:val="26"/>
                <w:szCs w:val="26"/>
              </w:rPr>
              <w:t>99,3</w:t>
            </w:r>
          </w:p>
        </w:tc>
        <w:tc>
          <w:tcPr>
            <w:tcW w:w="670" w:type="dxa"/>
            <w:vAlign w:val="center"/>
          </w:tcPr>
          <w:p w:rsidR="00B55D73" w:rsidRPr="00F95AB9" w:rsidRDefault="00DC3091" w:rsidP="00615B03">
            <w:pPr>
              <w:tabs>
                <w:tab w:val="left" w:pos="676"/>
              </w:tabs>
              <w:spacing w:before="0"/>
              <w:ind w:left="-108" w:right="-108"/>
              <w:jc w:val="center"/>
              <w:rPr>
                <w:sz w:val="26"/>
                <w:szCs w:val="26"/>
              </w:rPr>
            </w:pPr>
            <w:r w:rsidRPr="00F95AB9">
              <w:rPr>
                <w:sz w:val="26"/>
                <w:szCs w:val="26"/>
              </w:rPr>
              <w:t>99,3</w:t>
            </w:r>
          </w:p>
        </w:tc>
        <w:tc>
          <w:tcPr>
            <w:tcW w:w="689" w:type="dxa"/>
            <w:vAlign w:val="center"/>
          </w:tcPr>
          <w:p w:rsidR="00B55D73" w:rsidRPr="00F95AB9" w:rsidRDefault="00DC3091" w:rsidP="00615B03">
            <w:pPr>
              <w:tabs>
                <w:tab w:val="left" w:pos="676"/>
              </w:tabs>
              <w:spacing w:before="0"/>
              <w:ind w:left="-108" w:right="-108"/>
              <w:jc w:val="center"/>
              <w:rPr>
                <w:sz w:val="26"/>
                <w:szCs w:val="26"/>
              </w:rPr>
            </w:pPr>
            <w:r w:rsidRPr="00F95AB9">
              <w:rPr>
                <w:sz w:val="26"/>
                <w:szCs w:val="26"/>
              </w:rPr>
              <w:t>99,3</w:t>
            </w:r>
          </w:p>
        </w:tc>
      </w:tr>
    </w:tbl>
    <w:p w:rsidR="00B55D73" w:rsidRPr="00F95AB9" w:rsidRDefault="00B55D73" w:rsidP="003835A4">
      <w:pPr>
        <w:pStyle w:val="affa"/>
        <w:suppressLineNumbers/>
        <w:tabs>
          <w:tab w:val="left" w:pos="1134"/>
        </w:tabs>
        <w:spacing w:after="0" w:line="240" w:lineRule="auto"/>
        <w:ind w:firstLine="709"/>
        <w:jc w:val="both"/>
        <w:rPr>
          <w:rFonts w:ascii="Times New Roman" w:hAnsi="Times New Roman" w:cs="Times New Roman"/>
          <w:color w:val="auto"/>
          <w:sz w:val="26"/>
          <w:szCs w:val="26"/>
        </w:rPr>
      </w:pPr>
    </w:p>
    <w:p w:rsidR="00B55D73" w:rsidRPr="00F95AB9" w:rsidRDefault="00B55D73" w:rsidP="003835A4">
      <w:pPr>
        <w:spacing w:before="0"/>
        <w:ind w:firstLine="709"/>
        <w:jc w:val="both"/>
        <w:rPr>
          <w:sz w:val="26"/>
          <w:szCs w:val="26"/>
        </w:rPr>
      </w:pPr>
      <w:r w:rsidRPr="00F95AB9">
        <w:rPr>
          <w:sz w:val="26"/>
          <w:szCs w:val="26"/>
        </w:rPr>
        <w:t>Охват школьным обучением составляет 100% от общего количества детей школьного возраста. Вне образовательной организации получают образование 1 человек в форме семейного образования.</w:t>
      </w:r>
    </w:p>
    <w:p w:rsidR="004E09FB" w:rsidRPr="00F95AB9" w:rsidRDefault="004E09FB" w:rsidP="003835A4">
      <w:pPr>
        <w:spacing w:before="0"/>
        <w:ind w:firstLine="709"/>
        <w:jc w:val="both"/>
        <w:rPr>
          <w:i/>
          <w:sz w:val="26"/>
          <w:szCs w:val="26"/>
        </w:rPr>
      </w:pPr>
      <w:r w:rsidRPr="00F95AB9">
        <w:rPr>
          <w:i/>
          <w:sz w:val="26"/>
          <w:szCs w:val="26"/>
        </w:rPr>
        <w:t xml:space="preserve">Согласно </w:t>
      </w:r>
      <w:r w:rsidRPr="00F95AB9">
        <w:rPr>
          <w:i/>
          <w:sz w:val="26"/>
          <w:szCs w:val="26"/>
          <w:lang w:val="en-US"/>
        </w:rPr>
        <w:t>I</w:t>
      </w:r>
      <w:r w:rsidRPr="00F95AB9">
        <w:rPr>
          <w:i/>
          <w:sz w:val="26"/>
          <w:szCs w:val="26"/>
        </w:rPr>
        <w:t xml:space="preserve"> этапу муниципальной программы:</w:t>
      </w:r>
    </w:p>
    <w:p w:rsidR="004E09FB" w:rsidRPr="00F95AB9" w:rsidRDefault="004E09FB" w:rsidP="003835A4">
      <w:pPr>
        <w:spacing w:before="0"/>
        <w:ind w:firstLine="709"/>
        <w:jc w:val="both"/>
        <w:rPr>
          <w:sz w:val="26"/>
          <w:szCs w:val="26"/>
        </w:rPr>
      </w:pPr>
      <w:r w:rsidRPr="00F95AB9">
        <w:rPr>
          <w:sz w:val="26"/>
          <w:szCs w:val="26"/>
        </w:rPr>
        <w:t xml:space="preserve">Контингент детей обучающихся на «отлично»,  «хорошо» и «отлично» ежегодно уменьшается. Количество отличников по итогам 2013-2014 учебного года по району составило 73 человека, это на уровне прошлого года. </w:t>
      </w:r>
    </w:p>
    <w:p w:rsidR="004E09FB" w:rsidRPr="00F95AB9" w:rsidRDefault="004E09FB" w:rsidP="003835A4">
      <w:pPr>
        <w:spacing w:before="0"/>
        <w:ind w:firstLine="709"/>
        <w:jc w:val="both"/>
        <w:rPr>
          <w:sz w:val="26"/>
          <w:szCs w:val="26"/>
        </w:rPr>
      </w:pPr>
      <w:r w:rsidRPr="00F95AB9">
        <w:rPr>
          <w:sz w:val="26"/>
          <w:szCs w:val="26"/>
        </w:rPr>
        <w:t>Количество обучающихся, завершивших учебный год на «хорошо» и «отлично» составило 462 человека.</w:t>
      </w:r>
    </w:p>
    <w:p w:rsidR="004E09FB" w:rsidRPr="00F95AB9" w:rsidRDefault="004E09FB" w:rsidP="003835A4">
      <w:pPr>
        <w:spacing w:before="0"/>
        <w:ind w:firstLine="709"/>
        <w:jc w:val="both"/>
        <w:rPr>
          <w:sz w:val="26"/>
          <w:szCs w:val="26"/>
        </w:rPr>
      </w:pPr>
      <w:r w:rsidRPr="00F95AB9">
        <w:rPr>
          <w:sz w:val="26"/>
          <w:szCs w:val="26"/>
        </w:rPr>
        <w:t xml:space="preserve">В течение трех лет на уровне района  проводится внутренний мониторинг реализации ФГОС начального общего образования в школах района. </w:t>
      </w:r>
      <w:proofErr w:type="gramStart"/>
      <w:r w:rsidRPr="00F95AB9">
        <w:rPr>
          <w:sz w:val="26"/>
          <w:szCs w:val="26"/>
        </w:rPr>
        <w:t xml:space="preserve">В этом году  проведено два мониторинга: по результатам  учащихся 1-3 классов, обучающихся по новым стандартам, и  по результатам учащихся 4-х классов, </w:t>
      </w:r>
      <w:proofErr w:type="spellStart"/>
      <w:r w:rsidRPr="00F95AB9">
        <w:rPr>
          <w:sz w:val="26"/>
          <w:szCs w:val="26"/>
        </w:rPr>
        <w:t>КИМы</w:t>
      </w:r>
      <w:proofErr w:type="spellEnd"/>
      <w:r w:rsidRPr="00F95AB9">
        <w:rPr>
          <w:sz w:val="26"/>
          <w:szCs w:val="26"/>
        </w:rPr>
        <w:t xml:space="preserve">  которых были частично адаптированы к новым условиям в виде  итоговой комплексной работы и тестовых заданиях по формированию личностных результатов. </w:t>
      </w:r>
      <w:proofErr w:type="gramEnd"/>
    </w:p>
    <w:p w:rsidR="004E09FB" w:rsidRPr="00F95AB9" w:rsidRDefault="004E09FB" w:rsidP="003835A4">
      <w:pPr>
        <w:spacing w:before="0"/>
        <w:ind w:firstLine="709"/>
        <w:jc w:val="both"/>
        <w:rPr>
          <w:sz w:val="26"/>
          <w:szCs w:val="26"/>
        </w:rPr>
      </w:pPr>
      <w:r w:rsidRPr="00F95AB9">
        <w:rPr>
          <w:sz w:val="26"/>
          <w:szCs w:val="26"/>
        </w:rPr>
        <w:t>В мониторинге приняли участие 555 младших школьников: из них -  140  первоклассников, 124 второклассников, 161 третьеклассник, 130 учащихся 4-х классов.</w:t>
      </w:r>
    </w:p>
    <w:p w:rsidR="004E09FB" w:rsidRPr="00F95AB9" w:rsidRDefault="004E09FB" w:rsidP="003835A4">
      <w:pPr>
        <w:spacing w:before="0"/>
        <w:ind w:firstLine="709"/>
        <w:jc w:val="both"/>
        <w:rPr>
          <w:sz w:val="26"/>
          <w:szCs w:val="26"/>
        </w:rPr>
      </w:pPr>
      <w:r w:rsidRPr="00F95AB9">
        <w:rPr>
          <w:sz w:val="26"/>
          <w:szCs w:val="26"/>
        </w:rPr>
        <w:t xml:space="preserve">Общий анализ по результатам трёх лет реализации ФГОС НОО показывает, что в среднем 84 % обучающихся показывают результаты  базового уровня  образовательных результатов (у 86 % школьников сформирован базовый уровень личностных результатов, у 83,3 % базовый уровень </w:t>
      </w:r>
      <w:proofErr w:type="spellStart"/>
      <w:r w:rsidRPr="00F95AB9">
        <w:rPr>
          <w:sz w:val="26"/>
          <w:szCs w:val="26"/>
        </w:rPr>
        <w:t>метапредметных</w:t>
      </w:r>
      <w:proofErr w:type="spellEnd"/>
      <w:r w:rsidRPr="00F95AB9">
        <w:rPr>
          <w:sz w:val="26"/>
          <w:szCs w:val="26"/>
        </w:rPr>
        <w:t xml:space="preserve"> результатов, у 83,5 % базовый уровень предметных результатов). В каждой параллели есть учащиеся, показавшие результаты ниже базового уровня - это те дети, с кем необходимо вести коррекционную работу, чтобы подтянуть их до базового уровня. </w:t>
      </w:r>
    </w:p>
    <w:p w:rsidR="004E09FB" w:rsidRPr="00F95AB9" w:rsidRDefault="004E09FB" w:rsidP="003835A4">
      <w:pPr>
        <w:spacing w:before="0"/>
        <w:ind w:firstLine="709"/>
        <w:jc w:val="both"/>
        <w:rPr>
          <w:sz w:val="26"/>
          <w:szCs w:val="26"/>
        </w:rPr>
      </w:pPr>
      <w:r w:rsidRPr="00F95AB9">
        <w:rPr>
          <w:sz w:val="26"/>
          <w:szCs w:val="26"/>
        </w:rPr>
        <w:t xml:space="preserve">У  учащихся 4 –х классов итоговая комплексная работа проводилась на основе научного текста. К сожалению, осознанность чтения текста показали только 39 % учащихся, это те дети, которые верно ответили на тестовые вопросы (для сравнения в 2011 году 67 % детей показали осознанность чтения). </w:t>
      </w:r>
    </w:p>
    <w:p w:rsidR="004E09FB" w:rsidRPr="00F95AB9" w:rsidRDefault="004E09FB" w:rsidP="003835A4">
      <w:pPr>
        <w:spacing w:before="0"/>
        <w:ind w:firstLine="709"/>
        <w:jc w:val="both"/>
        <w:rPr>
          <w:sz w:val="26"/>
          <w:szCs w:val="26"/>
        </w:rPr>
      </w:pPr>
      <w:r w:rsidRPr="00F95AB9">
        <w:rPr>
          <w:sz w:val="26"/>
          <w:szCs w:val="26"/>
        </w:rPr>
        <w:t xml:space="preserve">Кроме того, второй год в четвертых классах проводился тест по формированию личностных результатов.  По району показатель составил 72 % (в </w:t>
      </w:r>
      <w:proofErr w:type="gramStart"/>
      <w:r w:rsidRPr="00F95AB9">
        <w:rPr>
          <w:sz w:val="26"/>
          <w:szCs w:val="26"/>
        </w:rPr>
        <w:t>прошлом</w:t>
      </w:r>
      <w:proofErr w:type="gramEnd"/>
      <w:r w:rsidRPr="00F95AB9">
        <w:rPr>
          <w:sz w:val="26"/>
          <w:szCs w:val="26"/>
        </w:rPr>
        <w:t xml:space="preserve"> году 74 </w:t>
      </w:r>
      <w:r w:rsidRPr="00F95AB9">
        <w:rPr>
          <w:sz w:val="26"/>
          <w:szCs w:val="26"/>
        </w:rPr>
        <w:lastRenderedPageBreak/>
        <w:t xml:space="preserve">%). По общероссийскому - 77%. Как и в прошлом году, наименьший процент получен  по первому критерию - оценить поступки с позиции нравственных ценностей (т.е. «что такое хорошо, </w:t>
      </w:r>
      <w:proofErr w:type="gramStart"/>
      <w:r w:rsidRPr="00F95AB9">
        <w:rPr>
          <w:sz w:val="26"/>
          <w:szCs w:val="26"/>
        </w:rPr>
        <w:t>и</w:t>
      </w:r>
      <w:proofErr w:type="gramEnd"/>
      <w:r w:rsidRPr="00F95AB9">
        <w:rPr>
          <w:sz w:val="26"/>
          <w:szCs w:val="26"/>
        </w:rPr>
        <w:t xml:space="preserve"> что такое плохо»). На данное направление необходимо обратить внимание при </w:t>
      </w:r>
      <w:proofErr w:type="gramStart"/>
      <w:r w:rsidRPr="00F95AB9">
        <w:rPr>
          <w:sz w:val="26"/>
          <w:szCs w:val="26"/>
        </w:rPr>
        <w:t>планировании</w:t>
      </w:r>
      <w:proofErr w:type="gramEnd"/>
      <w:r w:rsidRPr="00F95AB9">
        <w:rPr>
          <w:sz w:val="26"/>
          <w:szCs w:val="26"/>
        </w:rPr>
        <w:t xml:space="preserve"> работы в новом учебном году.</w:t>
      </w:r>
    </w:p>
    <w:p w:rsidR="004E09FB" w:rsidRPr="00F95AB9" w:rsidRDefault="004E09FB" w:rsidP="003835A4">
      <w:pPr>
        <w:spacing w:before="0"/>
        <w:ind w:firstLine="709"/>
        <w:jc w:val="both"/>
        <w:rPr>
          <w:sz w:val="26"/>
          <w:szCs w:val="26"/>
        </w:rPr>
      </w:pPr>
      <w:r w:rsidRPr="00F95AB9">
        <w:rPr>
          <w:sz w:val="26"/>
          <w:szCs w:val="26"/>
        </w:rPr>
        <w:t xml:space="preserve">Формирование независимой системы оценки достижений выпускников находит свое отражение в </w:t>
      </w:r>
      <w:proofErr w:type="gramStart"/>
      <w:r w:rsidRPr="00F95AB9">
        <w:rPr>
          <w:sz w:val="26"/>
          <w:szCs w:val="26"/>
        </w:rPr>
        <w:t>новом</w:t>
      </w:r>
      <w:proofErr w:type="gramEnd"/>
      <w:r w:rsidRPr="00F95AB9">
        <w:rPr>
          <w:sz w:val="26"/>
          <w:szCs w:val="26"/>
        </w:rPr>
        <w:t xml:space="preserve"> законе </w:t>
      </w:r>
      <w:r w:rsidR="00813701" w:rsidRPr="00F95AB9">
        <w:rPr>
          <w:sz w:val="26"/>
          <w:szCs w:val="26"/>
        </w:rPr>
        <w:t xml:space="preserve">об образовании. С 2014 года </w:t>
      </w:r>
      <w:r w:rsidRPr="00F95AB9">
        <w:rPr>
          <w:sz w:val="26"/>
          <w:szCs w:val="26"/>
        </w:rPr>
        <w:t xml:space="preserve">  выпускники основной школы сдавали экзамены в форме основного государственного экзамена, максимально приближенного к условиям проведения ЕГЭ. 4 выпускника сдавали экзамены в форме государственного выпускного экзамена по состоянию здоровья. Экзамен  за курс основной общеобразовательной школы в 2014 году сдавали 142 выпускника. Из них 139 выпускников  получили аттестаты об основном общем образовании. </w:t>
      </w:r>
    </w:p>
    <w:p w:rsidR="004E09FB" w:rsidRPr="00F95AB9" w:rsidRDefault="004E09FB" w:rsidP="003835A4">
      <w:pPr>
        <w:spacing w:before="0"/>
        <w:ind w:firstLine="709"/>
        <w:jc w:val="both"/>
        <w:rPr>
          <w:sz w:val="26"/>
          <w:szCs w:val="26"/>
        </w:rPr>
      </w:pPr>
      <w:r w:rsidRPr="00F95AB9">
        <w:rPr>
          <w:sz w:val="26"/>
          <w:szCs w:val="26"/>
        </w:rPr>
        <w:t xml:space="preserve">Аттестат об основном общем образовании  с отличием  в 2014 году получили 2 выпускника. Все выпускники,  успешно преодолели минимальный порог по предмету русский язык. Среди учащихся района 4 человека выполнили работу на 100%. </w:t>
      </w:r>
    </w:p>
    <w:p w:rsidR="004E09FB" w:rsidRPr="00F95AB9" w:rsidRDefault="004E09FB" w:rsidP="003835A4">
      <w:pPr>
        <w:spacing w:before="0"/>
        <w:ind w:firstLine="709"/>
        <w:rPr>
          <w:sz w:val="26"/>
          <w:szCs w:val="26"/>
        </w:rPr>
      </w:pPr>
      <w:r w:rsidRPr="00F95AB9">
        <w:rPr>
          <w:sz w:val="26"/>
          <w:szCs w:val="26"/>
        </w:rPr>
        <w:t xml:space="preserve">По уровню средних баллов  по русскому языку можно отметить высокий уровень результатов ИГА в следующих </w:t>
      </w:r>
      <w:proofErr w:type="gramStart"/>
      <w:r w:rsidRPr="00F95AB9">
        <w:rPr>
          <w:sz w:val="26"/>
          <w:szCs w:val="26"/>
        </w:rPr>
        <w:t>школах</w:t>
      </w:r>
      <w:proofErr w:type="gramEnd"/>
      <w:r w:rsidRPr="00F95AB9">
        <w:rPr>
          <w:sz w:val="26"/>
          <w:szCs w:val="26"/>
        </w:rPr>
        <w:t xml:space="preserve">: средний оценочный балл составил </w:t>
      </w:r>
    </w:p>
    <w:p w:rsidR="004E09FB" w:rsidRPr="00F95AB9" w:rsidRDefault="004E09FB" w:rsidP="003835A4">
      <w:pPr>
        <w:spacing w:before="0"/>
        <w:ind w:firstLine="709"/>
        <w:jc w:val="both"/>
        <w:rPr>
          <w:sz w:val="26"/>
          <w:szCs w:val="26"/>
        </w:rPr>
      </w:pPr>
      <w:r w:rsidRPr="00F95AB9">
        <w:rPr>
          <w:sz w:val="26"/>
          <w:szCs w:val="26"/>
        </w:rPr>
        <w:t>В МБОУ «</w:t>
      </w:r>
      <w:proofErr w:type="spellStart"/>
      <w:r w:rsidRPr="00F95AB9">
        <w:rPr>
          <w:sz w:val="26"/>
          <w:szCs w:val="26"/>
        </w:rPr>
        <w:t>Большезетымская</w:t>
      </w:r>
      <w:proofErr w:type="spellEnd"/>
      <w:r w:rsidRPr="00F95AB9">
        <w:rPr>
          <w:sz w:val="26"/>
          <w:szCs w:val="26"/>
        </w:rPr>
        <w:t xml:space="preserve"> ООШ» - 4,25, </w:t>
      </w:r>
    </w:p>
    <w:p w:rsidR="004E09FB" w:rsidRPr="00F95AB9" w:rsidRDefault="004E09FB" w:rsidP="003835A4">
      <w:pPr>
        <w:spacing w:before="0"/>
        <w:ind w:firstLine="709"/>
        <w:jc w:val="both"/>
        <w:rPr>
          <w:sz w:val="26"/>
          <w:szCs w:val="26"/>
        </w:rPr>
      </w:pPr>
      <w:r w:rsidRPr="00F95AB9">
        <w:rPr>
          <w:sz w:val="26"/>
          <w:szCs w:val="26"/>
        </w:rPr>
        <w:t>МБОУ «</w:t>
      </w:r>
      <w:proofErr w:type="spellStart"/>
      <w:r w:rsidRPr="00F95AB9">
        <w:rPr>
          <w:sz w:val="26"/>
          <w:szCs w:val="26"/>
        </w:rPr>
        <w:t>Уйвайская</w:t>
      </w:r>
      <w:proofErr w:type="spellEnd"/>
      <w:r w:rsidRPr="00F95AB9">
        <w:rPr>
          <w:sz w:val="26"/>
          <w:szCs w:val="26"/>
        </w:rPr>
        <w:t xml:space="preserve"> ООШ» - 4,1, </w:t>
      </w:r>
    </w:p>
    <w:p w:rsidR="004E09FB" w:rsidRPr="00F95AB9" w:rsidRDefault="004E09FB" w:rsidP="003835A4">
      <w:pPr>
        <w:spacing w:before="0"/>
        <w:ind w:firstLine="709"/>
        <w:jc w:val="both"/>
        <w:rPr>
          <w:sz w:val="26"/>
          <w:szCs w:val="26"/>
        </w:rPr>
      </w:pPr>
      <w:r w:rsidRPr="00F95AB9">
        <w:rPr>
          <w:sz w:val="26"/>
          <w:szCs w:val="26"/>
        </w:rPr>
        <w:t>МБОУ «</w:t>
      </w:r>
      <w:proofErr w:type="spellStart"/>
      <w:r w:rsidRPr="00F95AB9">
        <w:rPr>
          <w:sz w:val="26"/>
          <w:szCs w:val="26"/>
        </w:rPr>
        <w:t>Сюрногуртская</w:t>
      </w:r>
      <w:proofErr w:type="spellEnd"/>
      <w:r w:rsidRPr="00F95AB9">
        <w:rPr>
          <w:sz w:val="26"/>
          <w:szCs w:val="26"/>
        </w:rPr>
        <w:t xml:space="preserve"> СОШ» и МКОУ «</w:t>
      </w:r>
      <w:proofErr w:type="spellStart"/>
      <w:r w:rsidRPr="00F95AB9">
        <w:rPr>
          <w:sz w:val="26"/>
          <w:szCs w:val="26"/>
        </w:rPr>
        <w:t>Верхнечеткерская</w:t>
      </w:r>
      <w:proofErr w:type="spellEnd"/>
      <w:r w:rsidRPr="00F95AB9">
        <w:rPr>
          <w:sz w:val="26"/>
          <w:szCs w:val="26"/>
        </w:rPr>
        <w:t xml:space="preserve"> ООШ» - 4 балла. </w:t>
      </w:r>
    </w:p>
    <w:p w:rsidR="004E09FB" w:rsidRPr="00F95AB9" w:rsidRDefault="004E09FB" w:rsidP="003835A4">
      <w:pPr>
        <w:spacing w:before="0"/>
        <w:ind w:firstLine="709"/>
        <w:jc w:val="both"/>
        <w:rPr>
          <w:sz w:val="26"/>
          <w:szCs w:val="26"/>
        </w:rPr>
      </w:pPr>
      <w:r w:rsidRPr="00F95AB9">
        <w:rPr>
          <w:sz w:val="26"/>
          <w:szCs w:val="26"/>
        </w:rPr>
        <w:t xml:space="preserve">Качество знаний в </w:t>
      </w:r>
      <w:proofErr w:type="gramStart"/>
      <w:r w:rsidRPr="00F95AB9">
        <w:rPr>
          <w:sz w:val="26"/>
          <w:szCs w:val="26"/>
        </w:rPr>
        <w:t>целом</w:t>
      </w:r>
      <w:proofErr w:type="gramEnd"/>
      <w:r w:rsidRPr="00F95AB9">
        <w:rPr>
          <w:sz w:val="26"/>
          <w:szCs w:val="26"/>
        </w:rPr>
        <w:t xml:space="preserve"> по школам по результатам экзаменов по русскому языку составило по району 65,9%. Самые высокие показатели среди школ  в МБОУ «</w:t>
      </w:r>
      <w:proofErr w:type="spellStart"/>
      <w:r w:rsidRPr="00F95AB9">
        <w:rPr>
          <w:sz w:val="26"/>
          <w:szCs w:val="26"/>
        </w:rPr>
        <w:t>Большезетымская</w:t>
      </w:r>
      <w:proofErr w:type="spellEnd"/>
      <w:r w:rsidRPr="00F95AB9">
        <w:rPr>
          <w:sz w:val="26"/>
          <w:szCs w:val="26"/>
        </w:rPr>
        <w:t xml:space="preserve"> ООШ» - 75%, МБОУ «</w:t>
      </w:r>
      <w:proofErr w:type="spellStart"/>
      <w:r w:rsidRPr="00F95AB9">
        <w:rPr>
          <w:sz w:val="26"/>
          <w:szCs w:val="26"/>
        </w:rPr>
        <w:t>Сюрногуртская</w:t>
      </w:r>
      <w:proofErr w:type="spellEnd"/>
      <w:r w:rsidRPr="00F95AB9">
        <w:rPr>
          <w:sz w:val="26"/>
          <w:szCs w:val="26"/>
        </w:rPr>
        <w:t xml:space="preserve"> СОШ» - 76,9%,  МБОУ «</w:t>
      </w:r>
      <w:proofErr w:type="spellStart"/>
      <w:r w:rsidRPr="00F95AB9">
        <w:rPr>
          <w:sz w:val="26"/>
          <w:szCs w:val="26"/>
        </w:rPr>
        <w:t>Заречномедлинская</w:t>
      </w:r>
      <w:proofErr w:type="spellEnd"/>
      <w:r w:rsidRPr="00F95AB9">
        <w:rPr>
          <w:sz w:val="26"/>
          <w:szCs w:val="26"/>
        </w:rPr>
        <w:t xml:space="preserve"> СОШ» - 84,6%.  </w:t>
      </w:r>
    </w:p>
    <w:p w:rsidR="004E09FB" w:rsidRPr="00F95AB9" w:rsidRDefault="004E09FB" w:rsidP="003835A4">
      <w:pPr>
        <w:spacing w:before="0"/>
        <w:ind w:firstLine="709"/>
        <w:jc w:val="both"/>
        <w:rPr>
          <w:sz w:val="26"/>
          <w:szCs w:val="26"/>
        </w:rPr>
      </w:pPr>
      <w:r w:rsidRPr="00F95AB9">
        <w:rPr>
          <w:sz w:val="26"/>
          <w:szCs w:val="26"/>
        </w:rPr>
        <w:t>Результаты экзаменов по математике следующие: самый высокий средний оценочный балл составил не выше 3,3 балла в МБОУ «</w:t>
      </w:r>
      <w:proofErr w:type="spellStart"/>
      <w:r w:rsidRPr="00F95AB9">
        <w:rPr>
          <w:sz w:val="26"/>
          <w:szCs w:val="26"/>
        </w:rPr>
        <w:t>Большезетымская</w:t>
      </w:r>
      <w:proofErr w:type="spellEnd"/>
      <w:r w:rsidRPr="00F95AB9">
        <w:rPr>
          <w:sz w:val="26"/>
          <w:szCs w:val="26"/>
        </w:rPr>
        <w:t xml:space="preserve"> ООШ», МБОУ «</w:t>
      </w:r>
      <w:proofErr w:type="spellStart"/>
      <w:r w:rsidRPr="00F95AB9">
        <w:rPr>
          <w:sz w:val="26"/>
          <w:szCs w:val="26"/>
        </w:rPr>
        <w:t>Уйвайская</w:t>
      </w:r>
      <w:proofErr w:type="spellEnd"/>
      <w:r w:rsidRPr="00F95AB9">
        <w:rPr>
          <w:sz w:val="26"/>
          <w:szCs w:val="26"/>
        </w:rPr>
        <w:t xml:space="preserve"> ООШ», МБОУ «</w:t>
      </w:r>
      <w:proofErr w:type="spellStart"/>
      <w:r w:rsidRPr="00F95AB9">
        <w:rPr>
          <w:sz w:val="26"/>
          <w:szCs w:val="26"/>
        </w:rPr>
        <w:t>Тыловайская</w:t>
      </w:r>
      <w:proofErr w:type="spellEnd"/>
      <w:r w:rsidRPr="00F95AB9">
        <w:rPr>
          <w:sz w:val="26"/>
          <w:szCs w:val="26"/>
        </w:rPr>
        <w:t xml:space="preserve"> СОШ». Качество знаний в </w:t>
      </w:r>
      <w:proofErr w:type="gramStart"/>
      <w:r w:rsidRPr="00F95AB9">
        <w:rPr>
          <w:sz w:val="26"/>
          <w:szCs w:val="26"/>
        </w:rPr>
        <w:t>целом</w:t>
      </w:r>
      <w:proofErr w:type="gramEnd"/>
      <w:r w:rsidRPr="00F95AB9">
        <w:rPr>
          <w:sz w:val="26"/>
          <w:szCs w:val="26"/>
        </w:rPr>
        <w:t xml:space="preserve"> по школам по результатам экзаменов по математике составило по району 35,5%. Самые высокие показатели среди школ  в МБОУ «</w:t>
      </w:r>
      <w:proofErr w:type="spellStart"/>
      <w:r w:rsidRPr="00F95AB9">
        <w:rPr>
          <w:sz w:val="26"/>
          <w:szCs w:val="26"/>
        </w:rPr>
        <w:t>Большезетымская</w:t>
      </w:r>
      <w:proofErr w:type="spellEnd"/>
      <w:r w:rsidRPr="00F95AB9">
        <w:rPr>
          <w:sz w:val="26"/>
          <w:szCs w:val="26"/>
        </w:rPr>
        <w:t xml:space="preserve"> ООШ» - 62,5%, МБОУ «</w:t>
      </w:r>
      <w:proofErr w:type="spellStart"/>
      <w:r w:rsidRPr="00F95AB9">
        <w:rPr>
          <w:sz w:val="26"/>
          <w:szCs w:val="26"/>
        </w:rPr>
        <w:t>Тыловайская</w:t>
      </w:r>
      <w:proofErr w:type="spellEnd"/>
      <w:r w:rsidRPr="00F95AB9">
        <w:rPr>
          <w:sz w:val="26"/>
          <w:szCs w:val="26"/>
        </w:rPr>
        <w:t xml:space="preserve">  СОШ»,  МБОУ «</w:t>
      </w:r>
      <w:proofErr w:type="spellStart"/>
      <w:r w:rsidRPr="00F95AB9">
        <w:rPr>
          <w:sz w:val="26"/>
          <w:szCs w:val="26"/>
        </w:rPr>
        <w:t>Уйвайская</w:t>
      </w:r>
      <w:proofErr w:type="spellEnd"/>
      <w:r w:rsidRPr="00F95AB9">
        <w:rPr>
          <w:sz w:val="26"/>
          <w:szCs w:val="26"/>
        </w:rPr>
        <w:t xml:space="preserve"> ООШ» - 50%.  </w:t>
      </w:r>
    </w:p>
    <w:p w:rsidR="004E09FB" w:rsidRPr="00F95AB9" w:rsidRDefault="004E09FB" w:rsidP="003835A4">
      <w:pPr>
        <w:spacing w:before="0"/>
        <w:ind w:firstLine="709"/>
        <w:jc w:val="both"/>
        <w:rPr>
          <w:sz w:val="26"/>
          <w:szCs w:val="26"/>
        </w:rPr>
      </w:pPr>
      <w:r w:rsidRPr="00F95AB9">
        <w:rPr>
          <w:sz w:val="26"/>
          <w:szCs w:val="26"/>
        </w:rPr>
        <w:t>Таким образом, по итогам сдачи экзаменов по обязательным предметам русскому языку и математике в форме ОГЭ 3 выпускника  (2 – МБОУ «Дебесская СОШ», 1 – МБОУ «</w:t>
      </w:r>
      <w:proofErr w:type="spellStart"/>
      <w:r w:rsidRPr="00F95AB9">
        <w:rPr>
          <w:sz w:val="26"/>
          <w:szCs w:val="26"/>
        </w:rPr>
        <w:t>Нижнепыхтинская</w:t>
      </w:r>
      <w:proofErr w:type="spellEnd"/>
      <w:r w:rsidRPr="00F95AB9">
        <w:rPr>
          <w:sz w:val="26"/>
          <w:szCs w:val="26"/>
        </w:rPr>
        <w:t xml:space="preserve"> ООШ») минимальный  установленный порог не преодолели </w:t>
      </w:r>
      <w:proofErr w:type="gramStart"/>
      <w:r w:rsidRPr="00F95AB9">
        <w:rPr>
          <w:sz w:val="26"/>
          <w:szCs w:val="26"/>
        </w:rPr>
        <w:t>и</w:t>
      </w:r>
      <w:proofErr w:type="gramEnd"/>
      <w:r w:rsidRPr="00F95AB9">
        <w:rPr>
          <w:sz w:val="26"/>
          <w:szCs w:val="26"/>
        </w:rPr>
        <w:t xml:space="preserve"> поэтому аттестат об основном общем образовании в этом году не получили. </w:t>
      </w:r>
    </w:p>
    <w:p w:rsidR="004E09FB" w:rsidRPr="00F95AB9" w:rsidRDefault="004E09FB" w:rsidP="003835A4">
      <w:pPr>
        <w:spacing w:before="0"/>
        <w:ind w:firstLine="709"/>
        <w:jc w:val="both"/>
        <w:rPr>
          <w:sz w:val="26"/>
          <w:szCs w:val="26"/>
        </w:rPr>
      </w:pPr>
      <w:r w:rsidRPr="00F95AB9">
        <w:rPr>
          <w:sz w:val="26"/>
          <w:szCs w:val="26"/>
        </w:rPr>
        <w:t>Выпускные экзамены за курс средней (полной) школы в форме и по материалам ЕГЭ сдавали 62 выпускник</w:t>
      </w:r>
      <w:r w:rsidR="00813701" w:rsidRPr="00F95AB9">
        <w:rPr>
          <w:sz w:val="26"/>
          <w:szCs w:val="26"/>
        </w:rPr>
        <w:t>а</w:t>
      </w:r>
      <w:r w:rsidRPr="00F95AB9">
        <w:rPr>
          <w:sz w:val="26"/>
          <w:szCs w:val="26"/>
        </w:rPr>
        <w:t xml:space="preserve"> школ. Аттестаты о среднем полном общем образовании получили 61 выпускник 2014 года и 1 выпускник прошлого года. С золотой медалью «За особые успехи в </w:t>
      </w:r>
      <w:proofErr w:type="gramStart"/>
      <w:r w:rsidRPr="00F95AB9">
        <w:rPr>
          <w:sz w:val="26"/>
          <w:szCs w:val="26"/>
        </w:rPr>
        <w:t>учении</w:t>
      </w:r>
      <w:proofErr w:type="gramEnd"/>
      <w:r w:rsidRPr="00F95AB9">
        <w:rPr>
          <w:sz w:val="26"/>
          <w:szCs w:val="26"/>
        </w:rPr>
        <w:t>» и аттестатом особого образца награждены две выпускницы МБОУ «Дебесская СОШ».</w:t>
      </w:r>
    </w:p>
    <w:p w:rsidR="004E09FB" w:rsidRPr="00F95AB9" w:rsidRDefault="004E09FB" w:rsidP="003835A4">
      <w:pPr>
        <w:spacing w:before="0"/>
        <w:ind w:firstLine="709"/>
        <w:jc w:val="both"/>
        <w:rPr>
          <w:sz w:val="26"/>
          <w:szCs w:val="26"/>
        </w:rPr>
      </w:pPr>
      <w:r w:rsidRPr="00F95AB9">
        <w:rPr>
          <w:sz w:val="26"/>
          <w:szCs w:val="26"/>
        </w:rPr>
        <w:t xml:space="preserve">В целом по итогам экзаменов за курс средней общеобразовательной школы нужно сказать, в школах сложилась система подготовки выпускников средней школы к ЕГЭ, которая дает положительный и стабильный результат. Анализ показывает, что результаты сдачи экзаменов выпускниками выше прошлогодних, уровень максимальных баллов выше прошлогодних результатов по всем предметам кроме географии. Впервые за 7 лет штатного режима проведения ЕГЭ в районе имеется выпускница, получившая 100 баллов по предмету химия – Владимирова Елизавета, МБОУ «Дебесская СОШ», учитель Ложкина О.С. </w:t>
      </w:r>
    </w:p>
    <w:p w:rsidR="004E09FB" w:rsidRPr="00F95AB9" w:rsidRDefault="004E09FB" w:rsidP="003835A4">
      <w:pPr>
        <w:spacing w:before="0"/>
        <w:ind w:firstLine="709"/>
        <w:jc w:val="both"/>
        <w:rPr>
          <w:sz w:val="26"/>
          <w:szCs w:val="26"/>
        </w:rPr>
      </w:pPr>
      <w:r w:rsidRPr="00F95AB9">
        <w:rPr>
          <w:sz w:val="26"/>
          <w:szCs w:val="26"/>
        </w:rPr>
        <w:lastRenderedPageBreak/>
        <w:t xml:space="preserve">Значительно повысился уровень максимальных баллов, достигнутых выпускниками по математике, химии, истории, английскому языку. Практически на одном уровне результаты по сравнению с прошлым годом по литературе, обществознанию, физике.  </w:t>
      </w:r>
    </w:p>
    <w:p w:rsidR="004E09FB" w:rsidRPr="00F95AB9" w:rsidRDefault="004E09FB" w:rsidP="003835A4">
      <w:pPr>
        <w:spacing w:before="0"/>
        <w:ind w:firstLine="709"/>
        <w:jc w:val="both"/>
        <w:rPr>
          <w:sz w:val="26"/>
          <w:szCs w:val="26"/>
        </w:rPr>
      </w:pPr>
      <w:r w:rsidRPr="00F95AB9">
        <w:rPr>
          <w:sz w:val="26"/>
          <w:szCs w:val="26"/>
        </w:rPr>
        <w:t xml:space="preserve">По сравнению с результатами ЕГЭ 2013 года по </w:t>
      </w:r>
      <w:proofErr w:type="spellStart"/>
      <w:r w:rsidRPr="00F95AB9">
        <w:rPr>
          <w:sz w:val="26"/>
          <w:szCs w:val="26"/>
        </w:rPr>
        <w:t>Дебесскому</w:t>
      </w:r>
      <w:proofErr w:type="spellEnd"/>
      <w:r w:rsidRPr="00F95AB9">
        <w:rPr>
          <w:sz w:val="26"/>
          <w:szCs w:val="26"/>
        </w:rPr>
        <w:t xml:space="preserve"> району в целом средний балл по русскому языку составлял 60,07, в 2014 году составил - 64 балла.</w:t>
      </w:r>
    </w:p>
    <w:p w:rsidR="004E09FB" w:rsidRPr="00F95AB9" w:rsidRDefault="004E09FB" w:rsidP="003835A4">
      <w:pPr>
        <w:spacing w:before="0"/>
        <w:ind w:firstLine="709"/>
        <w:jc w:val="both"/>
        <w:rPr>
          <w:sz w:val="26"/>
          <w:szCs w:val="26"/>
        </w:rPr>
      </w:pPr>
      <w:r w:rsidRPr="00F95AB9">
        <w:rPr>
          <w:sz w:val="26"/>
          <w:szCs w:val="26"/>
        </w:rPr>
        <w:t xml:space="preserve">По математике 34,96 баллов, в 2014 году 52 балла. </w:t>
      </w:r>
    </w:p>
    <w:p w:rsidR="004E09FB" w:rsidRPr="00F95AB9" w:rsidRDefault="004E09FB" w:rsidP="003835A4">
      <w:pPr>
        <w:spacing w:before="0"/>
        <w:ind w:firstLine="709"/>
        <w:jc w:val="both"/>
        <w:rPr>
          <w:i/>
          <w:sz w:val="26"/>
          <w:szCs w:val="26"/>
        </w:rPr>
      </w:pPr>
      <w:r w:rsidRPr="00F95AB9">
        <w:rPr>
          <w:i/>
          <w:sz w:val="26"/>
          <w:szCs w:val="26"/>
        </w:rPr>
        <w:t xml:space="preserve">Во </w:t>
      </w:r>
      <w:r w:rsidRPr="00F95AB9">
        <w:rPr>
          <w:i/>
          <w:sz w:val="26"/>
          <w:szCs w:val="26"/>
          <w:lang w:val="en-US"/>
        </w:rPr>
        <w:t>II</w:t>
      </w:r>
      <w:r w:rsidRPr="00F95AB9">
        <w:rPr>
          <w:i/>
          <w:sz w:val="26"/>
          <w:szCs w:val="26"/>
        </w:rPr>
        <w:t xml:space="preserve"> этапе муниципальной программы:</w:t>
      </w:r>
    </w:p>
    <w:p w:rsidR="00B55D73" w:rsidRPr="00F95AB9" w:rsidRDefault="00B55D73" w:rsidP="003835A4">
      <w:pPr>
        <w:spacing w:before="0"/>
        <w:ind w:firstLine="709"/>
        <w:jc w:val="both"/>
        <w:rPr>
          <w:sz w:val="26"/>
          <w:szCs w:val="26"/>
        </w:rPr>
      </w:pPr>
      <w:r w:rsidRPr="00F95AB9">
        <w:rPr>
          <w:sz w:val="26"/>
          <w:szCs w:val="26"/>
        </w:rPr>
        <w:t xml:space="preserve">По итогам 2018-2019 учебного года: </w:t>
      </w:r>
    </w:p>
    <w:p w:rsidR="00B55D73" w:rsidRPr="00F95AB9" w:rsidRDefault="00B55D73" w:rsidP="003835A4">
      <w:pPr>
        <w:spacing w:before="0"/>
        <w:ind w:firstLine="709"/>
        <w:rPr>
          <w:sz w:val="26"/>
          <w:szCs w:val="26"/>
        </w:rPr>
      </w:pPr>
      <w:r w:rsidRPr="00F95AB9">
        <w:rPr>
          <w:sz w:val="26"/>
          <w:szCs w:val="26"/>
        </w:rPr>
        <w:t xml:space="preserve">В 4 школах района обучалось 15 учащихся детей-инвалидов. Детей ОВЗ       обучавшихся в </w:t>
      </w:r>
      <w:proofErr w:type="gramStart"/>
      <w:r w:rsidRPr="00F95AB9">
        <w:rPr>
          <w:sz w:val="26"/>
          <w:szCs w:val="26"/>
        </w:rPr>
        <w:t>школах</w:t>
      </w:r>
      <w:proofErr w:type="gramEnd"/>
      <w:r w:rsidRPr="00F95AB9">
        <w:rPr>
          <w:sz w:val="26"/>
          <w:szCs w:val="26"/>
        </w:rPr>
        <w:t xml:space="preserve"> района 26 человек.</w:t>
      </w:r>
    </w:p>
    <w:p w:rsidR="00B55D73" w:rsidRPr="00F95AB9" w:rsidRDefault="00B55D73" w:rsidP="003835A4">
      <w:pPr>
        <w:spacing w:before="0"/>
        <w:ind w:firstLine="709"/>
        <w:rPr>
          <w:sz w:val="26"/>
          <w:szCs w:val="26"/>
        </w:rPr>
      </w:pPr>
      <w:r w:rsidRPr="00F95AB9">
        <w:rPr>
          <w:sz w:val="26"/>
          <w:szCs w:val="26"/>
        </w:rPr>
        <w:t xml:space="preserve">Количество детей данной категории увеличивается ежегодно. Администрации образовательных организаций необходимо усилить работу с детьми данной категории. Возобновить работу внутренней ПМПК в </w:t>
      </w:r>
      <w:proofErr w:type="gramStart"/>
      <w:r w:rsidRPr="00F95AB9">
        <w:rPr>
          <w:sz w:val="26"/>
          <w:szCs w:val="26"/>
        </w:rPr>
        <w:t>учреждении</w:t>
      </w:r>
      <w:proofErr w:type="gramEnd"/>
      <w:r w:rsidRPr="00F95AB9">
        <w:rPr>
          <w:sz w:val="26"/>
          <w:szCs w:val="26"/>
        </w:rPr>
        <w:t xml:space="preserve">,  отработать вопрос выполнения рекомендации ПМПК. Особенно остро стоит вопрос создания кадровых условий. Кроме того нужно продолжить разъяснительную работу с родителями и педагогами. </w:t>
      </w:r>
    </w:p>
    <w:p w:rsidR="00B55D73" w:rsidRPr="00F95AB9" w:rsidRDefault="00B55D73" w:rsidP="003835A4">
      <w:pPr>
        <w:spacing w:before="0"/>
        <w:ind w:firstLine="709"/>
        <w:jc w:val="both"/>
        <w:rPr>
          <w:sz w:val="26"/>
          <w:szCs w:val="26"/>
        </w:rPr>
      </w:pPr>
      <w:r w:rsidRPr="00F95AB9">
        <w:rPr>
          <w:sz w:val="26"/>
          <w:szCs w:val="26"/>
        </w:rPr>
        <w:t xml:space="preserve">Показатели успеваемости образовательных учреждений Дебесского района в целом стабильны: успеваемость- 99%, качество знаний – 35,6%. </w:t>
      </w:r>
    </w:p>
    <w:p w:rsidR="00B55D73" w:rsidRPr="00F95AB9" w:rsidRDefault="00B55D73" w:rsidP="00615B03">
      <w:pPr>
        <w:spacing w:before="0"/>
        <w:ind w:firstLine="709"/>
        <w:rPr>
          <w:sz w:val="26"/>
          <w:szCs w:val="26"/>
        </w:rPr>
      </w:pPr>
      <w:r w:rsidRPr="00F95AB9">
        <w:rPr>
          <w:sz w:val="26"/>
          <w:szCs w:val="26"/>
        </w:rPr>
        <w:t xml:space="preserve">Показатели успеваемости </w:t>
      </w:r>
      <w:proofErr w:type="gramStart"/>
      <w:r w:rsidRPr="00F95AB9">
        <w:rPr>
          <w:sz w:val="26"/>
          <w:szCs w:val="26"/>
        </w:rPr>
        <w:t>обучающихся</w:t>
      </w:r>
      <w:proofErr w:type="gramEnd"/>
      <w:r w:rsidRPr="00F95AB9">
        <w:rPr>
          <w:sz w:val="26"/>
          <w:szCs w:val="26"/>
        </w:rPr>
        <w:t xml:space="preserve">  </w:t>
      </w:r>
      <w:proofErr w:type="spellStart"/>
      <w:r w:rsidR="00615B03" w:rsidRPr="00F95AB9">
        <w:rPr>
          <w:sz w:val="26"/>
          <w:szCs w:val="26"/>
        </w:rPr>
        <w:t>образовательныхусреждений</w:t>
      </w:r>
      <w:r w:rsidRPr="00F95AB9">
        <w:rPr>
          <w:sz w:val="26"/>
          <w:szCs w:val="26"/>
        </w:rPr>
        <w:t>Дебесского</w:t>
      </w:r>
      <w:proofErr w:type="spellEnd"/>
      <w:r w:rsidRPr="00F95AB9">
        <w:rPr>
          <w:sz w:val="26"/>
          <w:szCs w:val="26"/>
        </w:rPr>
        <w:t xml:space="preserve"> рай</w:t>
      </w:r>
      <w:r w:rsidR="00615B03" w:rsidRPr="00F95AB9">
        <w:rPr>
          <w:sz w:val="26"/>
          <w:szCs w:val="26"/>
        </w:rPr>
        <w:t>она:</w:t>
      </w:r>
    </w:p>
    <w:p w:rsidR="00B55D73" w:rsidRPr="00F95AB9" w:rsidRDefault="00B55D73" w:rsidP="003835A4">
      <w:pPr>
        <w:spacing w:before="0"/>
        <w:ind w:firstLine="709"/>
        <w:jc w:val="center"/>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9"/>
        <w:gridCol w:w="709"/>
        <w:gridCol w:w="708"/>
        <w:gridCol w:w="706"/>
        <w:gridCol w:w="866"/>
        <w:gridCol w:w="696"/>
        <w:gridCol w:w="709"/>
        <w:gridCol w:w="709"/>
        <w:gridCol w:w="709"/>
        <w:gridCol w:w="708"/>
        <w:gridCol w:w="709"/>
      </w:tblGrid>
      <w:tr w:rsidR="00B55D73" w:rsidRPr="00F95AB9" w:rsidTr="00B55D73">
        <w:tc>
          <w:tcPr>
            <w:tcW w:w="1701" w:type="dxa"/>
          </w:tcPr>
          <w:p w:rsidR="00B55D73" w:rsidRPr="00F95AB9" w:rsidRDefault="00B55D73" w:rsidP="00615B03">
            <w:pPr>
              <w:spacing w:before="0"/>
              <w:ind w:left="-108" w:right="-108" w:firstLine="34"/>
              <w:jc w:val="center"/>
              <w:rPr>
                <w:sz w:val="26"/>
                <w:szCs w:val="26"/>
              </w:rPr>
            </w:pP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2009</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2010</w:t>
            </w:r>
          </w:p>
        </w:tc>
        <w:tc>
          <w:tcPr>
            <w:tcW w:w="708" w:type="dxa"/>
          </w:tcPr>
          <w:p w:rsidR="00B55D73" w:rsidRPr="00F95AB9" w:rsidRDefault="00B55D73" w:rsidP="00615B03">
            <w:pPr>
              <w:spacing w:before="0"/>
              <w:ind w:left="-108" w:right="-108" w:firstLine="34"/>
              <w:jc w:val="center"/>
              <w:rPr>
                <w:sz w:val="26"/>
                <w:szCs w:val="26"/>
              </w:rPr>
            </w:pPr>
            <w:r w:rsidRPr="00F95AB9">
              <w:rPr>
                <w:sz w:val="26"/>
                <w:szCs w:val="26"/>
              </w:rPr>
              <w:t>2011</w:t>
            </w:r>
          </w:p>
        </w:tc>
        <w:tc>
          <w:tcPr>
            <w:tcW w:w="706" w:type="dxa"/>
          </w:tcPr>
          <w:p w:rsidR="00B55D73" w:rsidRPr="00F95AB9" w:rsidRDefault="00B55D73" w:rsidP="00615B03">
            <w:pPr>
              <w:spacing w:before="0"/>
              <w:ind w:left="-108" w:right="-108" w:firstLine="34"/>
              <w:jc w:val="center"/>
              <w:rPr>
                <w:sz w:val="26"/>
                <w:szCs w:val="26"/>
              </w:rPr>
            </w:pPr>
            <w:r w:rsidRPr="00F95AB9">
              <w:rPr>
                <w:sz w:val="26"/>
                <w:szCs w:val="26"/>
              </w:rPr>
              <w:t>2012</w:t>
            </w:r>
          </w:p>
        </w:tc>
        <w:tc>
          <w:tcPr>
            <w:tcW w:w="866" w:type="dxa"/>
          </w:tcPr>
          <w:p w:rsidR="00B55D73" w:rsidRPr="00F95AB9" w:rsidRDefault="00B55D73" w:rsidP="00615B03">
            <w:pPr>
              <w:spacing w:before="0"/>
              <w:ind w:left="-108" w:right="-108" w:firstLine="34"/>
              <w:jc w:val="center"/>
              <w:rPr>
                <w:sz w:val="26"/>
                <w:szCs w:val="26"/>
              </w:rPr>
            </w:pPr>
            <w:r w:rsidRPr="00F95AB9">
              <w:rPr>
                <w:sz w:val="26"/>
                <w:szCs w:val="26"/>
              </w:rPr>
              <w:t>2013</w:t>
            </w:r>
          </w:p>
        </w:tc>
        <w:tc>
          <w:tcPr>
            <w:tcW w:w="696" w:type="dxa"/>
          </w:tcPr>
          <w:p w:rsidR="00B55D73" w:rsidRPr="00F95AB9" w:rsidRDefault="00B55D73" w:rsidP="00615B03">
            <w:pPr>
              <w:spacing w:before="0"/>
              <w:ind w:left="-108" w:right="-108" w:firstLine="34"/>
              <w:jc w:val="center"/>
              <w:rPr>
                <w:sz w:val="26"/>
                <w:szCs w:val="26"/>
              </w:rPr>
            </w:pPr>
            <w:r w:rsidRPr="00F95AB9">
              <w:rPr>
                <w:sz w:val="26"/>
                <w:szCs w:val="26"/>
              </w:rPr>
              <w:t>2014</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2015</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2016</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2017</w:t>
            </w:r>
          </w:p>
        </w:tc>
        <w:tc>
          <w:tcPr>
            <w:tcW w:w="708" w:type="dxa"/>
          </w:tcPr>
          <w:p w:rsidR="00B55D73" w:rsidRPr="00F95AB9" w:rsidRDefault="00B55D73" w:rsidP="00615B03">
            <w:pPr>
              <w:spacing w:before="0"/>
              <w:ind w:left="-108" w:right="-108" w:firstLine="34"/>
              <w:jc w:val="center"/>
              <w:rPr>
                <w:sz w:val="26"/>
                <w:szCs w:val="26"/>
              </w:rPr>
            </w:pPr>
            <w:r w:rsidRPr="00F95AB9">
              <w:rPr>
                <w:sz w:val="26"/>
                <w:szCs w:val="26"/>
              </w:rPr>
              <w:t>2018</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2019</w:t>
            </w:r>
          </w:p>
        </w:tc>
      </w:tr>
      <w:tr w:rsidR="00B55D73" w:rsidRPr="00F95AB9" w:rsidTr="00B55D73">
        <w:tc>
          <w:tcPr>
            <w:tcW w:w="1701" w:type="dxa"/>
          </w:tcPr>
          <w:p w:rsidR="00B55D73" w:rsidRPr="00F95AB9" w:rsidRDefault="00B55D73" w:rsidP="00615B03">
            <w:pPr>
              <w:spacing w:before="0"/>
              <w:ind w:left="-108" w:right="-108" w:firstLine="34"/>
              <w:rPr>
                <w:sz w:val="26"/>
                <w:szCs w:val="26"/>
              </w:rPr>
            </w:pPr>
            <w:r w:rsidRPr="00F95AB9">
              <w:rPr>
                <w:sz w:val="26"/>
                <w:szCs w:val="26"/>
              </w:rPr>
              <w:t>Успешность</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99</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98,5</w:t>
            </w:r>
          </w:p>
        </w:tc>
        <w:tc>
          <w:tcPr>
            <w:tcW w:w="708" w:type="dxa"/>
          </w:tcPr>
          <w:p w:rsidR="00B55D73" w:rsidRPr="00F95AB9" w:rsidRDefault="00B55D73" w:rsidP="00615B03">
            <w:pPr>
              <w:spacing w:before="0"/>
              <w:ind w:left="-108" w:right="-108" w:firstLine="34"/>
              <w:jc w:val="center"/>
              <w:rPr>
                <w:sz w:val="26"/>
                <w:szCs w:val="26"/>
              </w:rPr>
            </w:pPr>
            <w:r w:rsidRPr="00F95AB9">
              <w:rPr>
                <w:sz w:val="26"/>
                <w:szCs w:val="26"/>
              </w:rPr>
              <w:t>99</w:t>
            </w:r>
          </w:p>
        </w:tc>
        <w:tc>
          <w:tcPr>
            <w:tcW w:w="706" w:type="dxa"/>
          </w:tcPr>
          <w:p w:rsidR="00B55D73" w:rsidRPr="00F95AB9" w:rsidRDefault="00B55D73" w:rsidP="00615B03">
            <w:pPr>
              <w:spacing w:before="0"/>
              <w:ind w:left="-108" w:right="-108" w:firstLine="34"/>
              <w:jc w:val="center"/>
              <w:rPr>
                <w:sz w:val="26"/>
                <w:szCs w:val="26"/>
              </w:rPr>
            </w:pPr>
            <w:r w:rsidRPr="00F95AB9">
              <w:rPr>
                <w:sz w:val="26"/>
                <w:szCs w:val="26"/>
              </w:rPr>
              <w:t>99</w:t>
            </w:r>
          </w:p>
        </w:tc>
        <w:tc>
          <w:tcPr>
            <w:tcW w:w="866" w:type="dxa"/>
          </w:tcPr>
          <w:p w:rsidR="00B55D73" w:rsidRPr="00F95AB9" w:rsidRDefault="00B55D73" w:rsidP="00615B03">
            <w:pPr>
              <w:spacing w:before="0"/>
              <w:ind w:left="-108" w:right="-108" w:firstLine="34"/>
              <w:jc w:val="center"/>
              <w:rPr>
                <w:sz w:val="26"/>
                <w:szCs w:val="26"/>
              </w:rPr>
            </w:pPr>
            <w:r w:rsidRPr="00F95AB9">
              <w:rPr>
                <w:sz w:val="26"/>
                <w:szCs w:val="26"/>
              </w:rPr>
              <w:t>99</w:t>
            </w:r>
          </w:p>
        </w:tc>
        <w:tc>
          <w:tcPr>
            <w:tcW w:w="696" w:type="dxa"/>
          </w:tcPr>
          <w:p w:rsidR="00B55D73" w:rsidRPr="00F95AB9" w:rsidRDefault="00B55D73" w:rsidP="00615B03">
            <w:pPr>
              <w:spacing w:before="0"/>
              <w:ind w:left="-108" w:right="-108" w:firstLine="34"/>
              <w:jc w:val="center"/>
              <w:rPr>
                <w:sz w:val="26"/>
                <w:szCs w:val="26"/>
              </w:rPr>
            </w:pPr>
            <w:r w:rsidRPr="00F95AB9">
              <w:rPr>
                <w:sz w:val="26"/>
                <w:szCs w:val="26"/>
              </w:rPr>
              <w:t>98,5</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98,4</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98,3</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98,1</w:t>
            </w:r>
          </w:p>
        </w:tc>
        <w:tc>
          <w:tcPr>
            <w:tcW w:w="708" w:type="dxa"/>
          </w:tcPr>
          <w:p w:rsidR="00B55D73" w:rsidRPr="00F95AB9" w:rsidRDefault="00B55D73" w:rsidP="00615B03">
            <w:pPr>
              <w:spacing w:before="0"/>
              <w:ind w:left="-108" w:right="-108" w:firstLine="34"/>
              <w:jc w:val="center"/>
              <w:rPr>
                <w:sz w:val="26"/>
                <w:szCs w:val="26"/>
              </w:rPr>
            </w:pPr>
            <w:r w:rsidRPr="00F95AB9">
              <w:rPr>
                <w:sz w:val="26"/>
                <w:szCs w:val="26"/>
              </w:rPr>
              <w:t>97,6</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99</w:t>
            </w:r>
          </w:p>
        </w:tc>
      </w:tr>
      <w:tr w:rsidR="00B55D73" w:rsidRPr="00F95AB9" w:rsidTr="00B55D73">
        <w:tc>
          <w:tcPr>
            <w:tcW w:w="1701" w:type="dxa"/>
          </w:tcPr>
          <w:p w:rsidR="00B55D73" w:rsidRPr="00F95AB9" w:rsidRDefault="00B55D73" w:rsidP="00615B03">
            <w:pPr>
              <w:spacing w:before="0"/>
              <w:ind w:left="-108" w:right="-108" w:firstLine="34"/>
              <w:rPr>
                <w:sz w:val="26"/>
                <w:szCs w:val="26"/>
              </w:rPr>
            </w:pPr>
            <w:r w:rsidRPr="00F95AB9">
              <w:rPr>
                <w:sz w:val="26"/>
                <w:szCs w:val="26"/>
              </w:rPr>
              <w:t>качество знаний</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47</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46</w:t>
            </w:r>
          </w:p>
        </w:tc>
        <w:tc>
          <w:tcPr>
            <w:tcW w:w="708" w:type="dxa"/>
          </w:tcPr>
          <w:p w:rsidR="00B55D73" w:rsidRPr="00F95AB9" w:rsidRDefault="00B55D73" w:rsidP="00615B03">
            <w:pPr>
              <w:spacing w:before="0"/>
              <w:ind w:left="-108" w:right="-108" w:firstLine="34"/>
              <w:jc w:val="center"/>
              <w:rPr>
                <w:sz w:val="26"/>
                <w:szCs w:val="26"/>
              </w:rPr>
            </w:pPr>
            <w:r w:rsidRPr="00F95AB9">
              <w:rPr>
                <w:sz w:val="26"/>
                <w:szCs w:val="26"/>
              </w:rPr>
              <w:t>43,7</w:t>
            </w:r>
          </w:p>
        </w:tc>
        <w:tc>
          <w:tcPr>
            <w:tcW w:w="706" w:type="dxa"/>
          </w:tcPr>
          <w:p w:rsidR="00B55D73" w:rsidRPr="00F95AB9" w:rsidRDefault="00B55D73" w:rsidP="00615B03">
            <w:pPr>
              <w:spacing w:before="0"/>
              <w:ind w:left="-108" w:right="-108" w:firstLine="34"/>
              <w:jc w:val="center"/>
              <w:rPr>
                <w:sz w:val="26"/>
                <w:szCs w:val="26"/>
              </w:rPr>
            </w:pPr>
            <w:r w:rsidRPr="00F95AB9">
              <w:rPr>
                <w:sz w:val="26"/>
                <w:szCs w:val="26"/>
              </w:rPr>
              <w:t>40</w:t>
            </w:r>
          </w:p>
        </w:tc>
        <w:tc>
          <w:tcPr>
            <w:tcW w:w="866" w:type="dxa"/>
          </w:tcPr>
          <w:p w:rsidR="00B55D73" w:rsidRPr="00F95AB9" w:rsidRDefault="00B55D73" w:rsidP="00615B03">
            <w:pPr>
              <w:spacing w:before="0"/>
              <w:ind w:left="-108" w:right="-108" w:firstLine="34"/>
              <w:jc w:val="center"/>
              <w:rPr>
                <w:sz w:val="26"/>
                <w:szCs w:val="26"/>
              </w:rPr>
            </w:pPr>
            <w:r w:rsidRPr="00F95AB9">
              <w:rPr>
                <w:sz w:val="26"/>
                <w:szCs w:val="26"/>
              </w:rPr>
              <w:t>43,9</w:t>
            </w:r>
          </w:p>
        </w:tc>
        <w:tc>
          <w:tcPr>
            <w:tcW w:w="696" w:type="dxa"/>
          </w:tcPr>
          <w:p w:rsidR="00B55D73" w:rsidRPr="00F95AB9" w:rsidRDefault="00B55D73" w:rsidP="00615B03">
            <w:pPr>
              <w:spacing w:before="0"/>
              <w:ind w:left="-108" w:right="-108" w:firstLine="34"/>
              <w:jc w:val="center"/>
              <w:rPr>
                <w:sz w:val="26"/>
                <w:szCs w:val="26"/>
              </w:rPr>
            </w:pPr>
            <w:r w:rsidRPr="00F95AB9">
              <w:rPr>
                <w:sz w:val="26"/>
                <w:szCs w:val="26"/>
              </w:rPr>
              <w:t>43,2</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37</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44,7</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42</w:t>
            </w:r>
          </w:p>
        </w:tc>
        <w:tc>
          <w:tcPr>
            <w:tcW w:w="708" w:type="dxa"/>
          </w:tcPr>
          <w:p w:rsidR="00B55D73" w:rsidRPr="00F95AB9" w:rsidRDefault="00B55D73" w:rsidP="00615B03">
            <w:pPr>
              <w:spacing w:before="0"/>
              <w:ind w:left="-108" w:right="-108" w:firstLine="34"/>
              <w:jc w:val="center"/>
              <w:rPr>
                <w:sz w:val="26"/>
                <w:szCs w:val="26"/>
              </w:rPr>
            </w:pPr>
            <w:r w:rsidRPr="00F95AB9">
              <w:rPr>
                <w:sz w:val="26"/>
                <w:szCs w:val="26"/>
              </w:rPr>
              <w:t>38,8</w:t>
            </w:r>
          </w:p>
        </w:tc>
        <w:tc>
          <w:tcPr>
            <w:tcW w:w="709" w:type="dxa"/>
          </w:tcPr>
          <w:p w:rsidR="00B55D73" w:rsidRPr="00F95AB9" w:rsidRDefault="00B55D73" w:rsidP="00615B03">
            <w:pPr>
              <w:spacing w:before="0"/>
              <w:ind w:left="-108" w:right="-108" w:firstLine="34"/>
              <w:jc w:val="center"/>
              <w:rPr>
                <w:sz w:val="26"/>
                <w:szCs w:val="26"/>
              </w:rPr>
            </w:pPr>
            <w:r w:rsidRPr="00F95AB9">
              <w:rPr>
                <w:sz w:val="26"/>
                <w:szCs w:val="26"/>
              </w:rPr>
              <w:t>35,6</w:t>
            </w:r>
          </w:p>
        </w:tc>
      </w:tr>
    </w:tbl>
    <w:p w:rsidR="00AB3141" w:rsidRPr="00F95AB9" w:rsidRDefault="00AB3141" w:rsidP="003835A4">
      <w:pPr>
        <w:spacing w:before="0"/>
        <w:ind w:firstLine="709"/>
        <w:rPr>
          <w:sz w:val="26"/>
          <w:szCs w:val="26"/>
        </w:rPr>
      </w:pPr>
    </w:p>
    <w:p w:rsidR="00EC2C21" w:rsidRPr="00F95AB9" w:rsidRDefault="00EC2C21" w:rsidP="00615B03">
      <w:pPr>
        <w:spacing w:before="0"/>
        <w:ind w:firstLine="709"/>
        <w:jc w:val="both"/>
        <w:rPr>
          <w:sz w:val="26"/>
          <w:szCs w:val="26"/>
        </w:rPr>
      </w:pPr>
      <w:r w:rsidRPr="00F95AB9">
        <w:rPr>
          <w:sz w:val="26"/>
          <w:szCs w:val="26"/>
        </w:rPr>
        <w:t>Самые высокие показатели качества знаний обучающихся среди основных и средних школ, как и в прошлые годы, удерживаются на одном уровне в  МБОУ «</w:t>
      </w:r>
      <w:proofErr w:type="spellStart"/>
      <w:r w:rsidRPr="00F95AB9">
        <w:rPr>
          <w:sz w:val="26"/>
          <w:szCs w:val="26"/>
        </w:rPr>
        <w:t>Сюрногуртская</w:t>
      </w:r>
      <w:proofErr w:type="spellEnd"/>
      <w:r w:rsidRPr="00F95AB9">
        <w:rPr>
          <w:sz w:val="26"/>
          <w:szCs w:val="26"/>
        </w:rPr>
        <w:t xml:space="preserve"> СОШ» -56%,. МКОУ «</w:t>
      </w:r>
      <w:proofErr w:type="spellStart"/>
      <w:r w:rsidRPr="00F95AB9">
        <w:rPr>
          <w:sz w:val="26"/>
          <w:szCs w:val="26"/>
        </w:rPr>
        <w:t>Котегуртская</w:t>
      </w:r>
      <w:proofErr w:type="spellEnd"/>
      <w:r w:rsidRPr="00F95AB9">
        <w:rPr>
          <w:sz w:val="26"/>
          <w:szCs w:val="26"/>
        </w:rPr>
        <w:t xml:space="preserve"> ООШ» -57%,  МКОУ «Уд-</w:t>
      </w:r>
      <w:proofErr w:type="spellStart"/>
      <w:r w:rsidRPr="00F95AB9">
        <w:rPr>
          <w:sz w:val="26"/>
          <w:szCs w:val="26"/>
        </w:rPr>
        <w:t>Лемская</w:t>
      </w:r>
      <w:proofErr w:type="spellEnd"/>
      <w:r w:rsidRPr="00F95AB9">
        <w:rPr>
          <w:sz w:val="26"/>
          <w:szCs w:val="26"/>
        </w:rPr>
        <w:t xml:space="preserve">  НОШ» - 57%. </w:t>
      </w:r>
    </w:p>
    <w:p w:rsidR="00EC2C21" w:rsidRPr="00F95AB9" w:rsidRDefault="00EC2C21" w:rsidP="00615B03">
      <w:pPr>
        <w:spacing w:before="0"/>
        <w:ind w:firstLine="709"/>
        <w:jc w:val="both"/>
        <w:rPr>
          <w:sz w:val="26"/>
          <w:szCs w:val="26"/>
        </w:rPr>
      </w:pPr>
      <w:r w:rsidRPr="00F95AB9">
        <w:rPr>
          <w:sz w:val="26"/>
          <w:szCs w:val="26"/>
        </w:rPr>
        <w:t xml:space="preserve">Ниже </w:t>
      </w:r>
      <w:proofErr w:type="spellStart"/>
      <w:r w:rsidRPr="00F95AB9">
        <w:rPr>
          <w:sz w:val="26"/>
          <w:szCs w:val="26"/>
        </w:rPr>
        <w:t>среднерайонного</w:t>
      </w:r>
      <w:proofErr w:type="spellEnd"/>
      <w:r w:rsidRPr="00F95AB9">
        <w:rPr>
          <w:sz w:val="26"/>
          <w:szCs w:val="26"/>
        </w:rPr>
        <w:t xml:space="preserve"> показателя качество знаний  в двух школах МБОУ «Дебесская СОШ», МБОУ «</w:t>
      </w:r>
      <w:proofErr w:type="spellStart"/>
      <w:r w:rsidRPr="00F95AB9">
        <w:rPr>
          <w:sz w:val="26"/>
          <w:szCs w:val="26"/>
        </w:rPr>
        <w:t>Заречномедлинская</w:t>
      </w:r>
      <w:proofErr w:type="spellEnd"/>
      <w:r w:rsidRPr="00F95AB9">
        <w:rPr>
          <w:sz w:val="26"/>
          <w:szCs w:val="26"/>
        </w:rPr>
        <w:t xml:space="preserve"> СОШ». Уровень начального общего образования завершили 207 обучающихся 4 классов. Показатели качества знаний по завершению уровней образования, в </w:t>
      </w:r>
      <w:proofErr w:type="gramStart"/>
      <w:r w:rsidRPr="00F95AB9">
        <w:rPr>
          <w:sz w:val="26"/>
          <w:szCs w:val="26"/>
        </w:rPr>
        <w:t>разрезе</w:t>
      </w:r>
      <w:proofErr w:type="gramEnd"/>
      <w:r w:rsidRPr="00F95AB9">
        <w:rPr>
          <w:sz w:val="26"/>
          <w:szCs w:val="26"/>
        </w:rPr>
        <w:t xml:space="preserve"> школ отражены в таблице. Самый высокий показатель среди школ МБОУ «</w:t>
      </w:r>
      <w:proofErr w:type="spellStart"/>
      <w:r w:rsidRPr="00F95AB9">
        <w:rPr>
          <w:sz w:val="26"/>
          <w:szCs w:val="26"/>
        </w:rPr>
        <w:t>Тыловайская</w:t>
      </w:r>
      <w:proofErr w:type="spellEnd"/>
      <w:r w:rsidRPr="00F95AB9">
        <w:rPr>
          <w:sz w:val="26"/>
          <w:szCs w:val="26"/>
        </w:rPr>
        <w:t xml:space="preserve"> СОШ»- 67% и МБОУ «</w:t>
      </w:r>
      <w:proofErr w:type="spellStart"/>
      <w:r w:rsidRPr="00F95AB9">
        <w:rPr>
          <w:sz w:val="26"/>
          <w:szCs w:val="26"/>
        </w:rPr>
        <w:t>Сюрногутская</w:t>
      </w:r>
      <w:proofErr w:type="spellEnd"/>
      <w:r w:rsidRPr="00F95AB9">
        <w:rPr>
          <w:sz w:val="26"/>
          <w:szCs w:val="26"/>
        </w:rPr>
        <w:t xml:space="preserve"> СОШ» - 63%, среди основных школ - МБОУ «</w:t>
      </w:r>
      <w:proofErr w:type="spellStart"/>
      <w:r w:rsidRPr="00F95AB9">
        <w:rPr>
          <w:sz w:val="26"/>
          <w:szCs w:val="26"/>
        </w:rPr>
        <w:t>Котегуртская</w:t>
      </w:r>
      <w:proofErr w:type="spellEnd"/>
      <w:r w:rsidRPr="00F95AB9">
        <w:rPr>
          <w:sz w:val="26"/>
          <w:szCs w:val="26"/>
        </w:rPr>
        <w:t xml:space="preserve"> ООШ» -100%, и среди начальных в МКОУ «Уд-</w:t>
      </w:r>
      <w:proofErr w:type="spellStart"/>
      <w:r w:rsidRPr="00F95AB9">
        <w:rPr>
          <w:sz w:val="26"/>
          <w:szCs w:val="26"/>
        </w:rPr>
        <w:t>Лемская</w:t>
      </w:r>
      <w:proofErr w:type="spellEnd"/>
      <w:r w:rsidRPr="00F95AB9">
        <w:rPr>
          <w:sz w:val="26"/>
          <w:szCs w:val="26"/>
        </w:rPr>
        <w:t xml:space="preserve"> НОШ» - 66% . По второй ступени  обучающихся 5-9 классов – 693 чел. Из них 138 человек завершили 9 класс. Показатели  качества знаний обучающихся  завершивших 9 класс: самый высокий показатель по МБОУ «</w:t>
      </w:r>
      <w:proofErr w:type="spellStart"/>
      <w:r w:rsidRPr="00F95AB9">
        <w:rPr>
          <w:sz w:val="26"/>
          <w:szCs w:val="26"/>
        </w:rPr>
        <w:t>Сюрногуртская</w:t>
      </w:r>
      <w:proofErr w:type="spellEnd"/>
      <w:r w:rsidRPr="00F95AB9">
        <w:rPr>
          <w:sz w:val="26"/>
          <w:szCs w:val="26"/>
        </w:rPr>
        <w:t xml:space="preserve">  СОШ» -45% и «</w:t>
      </w:r>
      <w:proofErr w:type="spellStart"/>
      <w:r w:rsidRPr="00F95AB9">
        <w:rPr>
          <w:sz w:val="26"/>
          <w:szCs w:val="26"/>
        </w:rPr>
        <w:t>Котегуртская</w:t>
      </w:r>
      <w:proofErr w:type="spellEnd"/>
      <w:r w:rsidRPr="00F95AB9">
        <w:rPr>
          <w:sz w:val="26"/>
          <w:szCs w:val="26"/>
        </w:rPr>
        <w:t xml:space="preserve"> ООШ»-100%. Обучающиеся 10-11 классов – 127 чел.,  56 человек из них завершили 11 класс. Самые высокие показатели качества знаний по итогам года среди учащихся 11 классов в МБОУ «</w:t>
      </w:r>
      <w:proofErr w:type="spellStart"/>
      <w:r w:rsidRPr="00F95AB9">
        <w:rPr>
          <w:sz w:val="26"/>
          <w:szCs w:val="26"/>
        </w:rPr>
        <w:t>Сюрногуртская</w:t>
      </w:r>
      <w:proofErr w:type="spellEnd"/>
      <w:r w:rsidRPr="00F95AB9">
        <w:rPr>
          <w:sz w:val="26"/>
          <w:szCs w:val="26"/>
        </w:rPr>
        <w:t xml:space="preserve">  СОШ» -100%.Успешность в целом по району по старшей ступени составила 100%.  </w:t>
      </w:r>
    </w:p>
    <w:p w:rsidR="00615B03" w:rsidRPr="00F95AB9" w:rsidRDefault="00615B03" w:rsidP="00615B03">
      <w:pPr>
        <w:spacing w:before="0"/>
        <w:ind w:firstLine="709"/>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971"/>
        <w:gridCol w:w="1971"/>
        <w:gridCol w:w="1971"/>
      </w:tblGrid>
      <w:tr w:rsidR="00EC2C21" w:rsidRPr="00F95AB9" w:rsidTr="00615B03">
        <w:tc>
          <w:tcPr>
            <w:tcW w:w="3794" w:type="dxa"/>
          </w:tcPr>
          <w:p w:rsidR="00EC2C21" w:rsidRPr="00F95AB9" w:rsidRDefault="00EC2C21" w:rsidP="00615B03">
            <w:pPr>
              <w:suppressAutoHyphens/>
              <w:spacing w:before="0"/>
              <w:jc w:val="both"/>
              <w:rPr>
                <w:sz w:val="26"/>
                <w:szCs w:val="26"/>
              </w:rPr>
            </w:pPr>
            <w:r w:rsidRPr="00F95AB9">
              <w:rPr>
                <w:sz w:val="26"/>
                <w:szCs w:val="26"/>
              </w:rPr>
              <w:t>Школы</w:t>
            </w:r>
          </w:p>
        </w:tc>
        <w:tc>
          <w:tcPr>
            <w:tcW w:w="1971" w:type="dxa"/>
          </w:tcPr>
          <w:p w:rsidR="00EC2C21" w:rsidRPr="00F95AB9" w:rsidRDefault="00EC2C21" w:rsidP="00615B03">
            <w:pPr>
              <w:suppressAutoHyphens/>
              <w:spacing w:before="0"/>
              <w:jc w:val="both"/>
              <w:rPr>
                <w:sz w:val="26"/>
                <w:szCs w:val="26"/>
              </w:rPr>
            </w:pPr>
            <w:r w:rsidRPr="00F95AB9">
              <w:rPr>
                <w:sz w:val="26"/>
                <w:szCs w:val="26"/>
              </w:rPr>
              <w:t xml:space="preserve">% качества </w:t>
            </w:r>
            <w:r w:rsidRPr="00F95AB9">
              <w:rPr>
                <w:sz w:val="26"/>
                <w:szCs w:val="26"/>
              </w:rPr>
              <w:lastRenderedPageBreak/>
              <w:t xml:space="preserve">знаний 4 </w:t>
            </w:r>
            <w:proofErr w:type="spellStart"/>
            <w:r w:rsidRPr="00F95AB9">
              <w:rPr>
                <w:sz w:val="26"/>
                <w:szCs w:val="26"/>
              </w:rPr>
              <w:t>кл</w:t>
            </w:r>
            <w:proofErr w:type="spellEnd"/>
          </w:p>
        </w:tc>
        <w:tc>
          <w:tcPr>
            <w:tcW w:w="1971" w:type="dxa"/>
          </w:tcPr>
          <w:p w:rsidR="00EC2C21" w:rsidRPr="00F95AB9" w:rsidRDefault="00EC2C21" w:rsidP="00615B03">
            <w:pPr>
              <w:suppressAutoHyphens/>
              <w:spacing w:before="0"/>
              <w:jc w:val="both"/>
              <w:rPr>
                <w:sz w:val="26"/>
                <w:szCs w:val="26"/>
              </w:rPr>
            </w:pPr>
            <w:r w:rsidRPr="00F95AB9">
              <w:rPr>
                <w:sz w:val="26"/>
                <w:szCs w:val="26"/>
              </w:rPr>
              <w:lastRenderedPageBreak/>
              <w:t xml:space="preserve">% качества </w:t>
            </w:r>
            <w:r w:rsidRPr="00F95AB9">
              <w:rPr>
                <w:sz w:val="26"/>
                <w:szCs w:val="26"/>
              </w:rPr>
              <w:lastRenderedPageBreak/>
              <w:t xml:space="preserve">знаний 9 </w:t>
            </w:r>
            <w:proofErr w:type="spellStart"/>
            <w:r w:rsidRPr="00F95AB9">
              <w:rPr>
                <w:sz w:val="26"/>
                <w:szCs w:val="26"/>
              </w:rPr>
              <w:t>кл</w:t>
            </w:r>
            <w:proofErr w:type="spellEnd"/>
          </w:p>
        </w:tc>
        <w:tc>
          <w:tcPr>
            <w:tcW w:w="1971" w:type="dxa"/>
          </w:tcPr>
          <w:p w:rsidR="00EC2C21" w:rsidRPr="00F95AB9" w:rsidRDefault="00EC2C21" w:rsidP="00615B03">
            <w:pPr>
              <w:suppressAutoHyphens/>
              <w:spacing w:before="0"/>
              <w:jc w:val="both"/>
              <w:rPr>
                <w:sz w:val="26"/>
                <w:szCs w:val="26"/>
              </w:rPr>
            </w:pPr>
            <w:r w:rsidRPr="00F95AB9">
              <w:rPr>
                <w:sz w:val="26"/>
                <w:szCs w:val="26"/>
              </w:rPr>
              <w:lastRenderedPageBreak/>
              <w:t xml:space="preserve">% качества </w:t>
            </w:r>
            <w:r w:rsidRPr="00F95AB9">
              <w:rPr>
                <w:sz w:val="26"/>
                <w:szCs w:val="26"/>
              </w:rPr>
              <w:lastRenderedPageBreak/>
              <w:t xml:space="preserve">знаний11 </w:t>
            </w:r>
            <w:proofErr w:type="spellStart"/>
            <w:r w:rsidRPr="00F95AB9">
              <w:rPr>
                <w:sz w:val="26"/>
                <w:szCs w:val="26"/>
              </w:rPr>
              <w:t>кл</w:t>
            </w:r>
            <w:proofErr w:type="spellEnd"/>
          </w:p>
        </w:tc>
      </w:tr>
      <w:tr w:rsidR="00EC2C21" w:rsidRPr="00F95AB9" w:rsidTr="00615B03">
        <w:tc>
          <w:tcPr>
            <w:tcW w:w="3794" w:type="dxa"/>
          </w:tcPr>
          <w:p w:rsidR="00EC2C21" w:rsidRPr="00F95AB9" w:rsidRDefault="00EC2C21" w:rsidP="00615B03">
            <w:pPr>
              <w:suppressAutoHyphens/>
              <w:spacing w:before="0"/>
              <w:jc w:val="both"/>
              <w:rPr>
                <w:sz w:val="26"/>
                <w:szCs w:val="26"/>
              </w:rPr>
            </w:pPr>
            <w:r w:rsidRPr="00F95AB9">
              <w:rPr>
                <w:sz w:val="26"/>
                <w:szCs w:val="26"/>
              </w:rPr>
              <w:lastRenderedPageBreak/>
              <w:t>Дебесская СОШ</w:t>
            </w:r>
          </w:p>
        </w:tc>
        <w:tc>
          <w:tcPr>
            <w:tcW w:w="1971" w:type="dxa"/>
          </w:tcPr>
          <w:p w:rsidR="00EC2C21" w:rsidRPr="00F95AB9" w:rsidRDefault="00EC2C21" w:rsidP="00615B03">
            <w:pPr>
              <w:suppressAutoHyphens/>
              <w:spacing w:before="0"/>
              <w:jc w:val="both"/>
              <w:rPr>
                <w:sz w:val="26"/>
                <w:szCs w:val="26"/>
              </w:rPr>
            </w:pPr>
            <w:r w:rsidRPr="00F95AB9">
              <w:rPr>
                <w:sz w:val="26"/>
                <w:szCs w:val="26"/>
              </w:rPr>
              <w:t>40</w:t>
            </w:r>
          </w:p>
        </w:tc>
        <w:tc>
          <w:tcPr>
            <w:tcW w:w="1971" w:type="dxa"/>
          </w:tcPr>
          <w:p w:rsidR="00EC2C21" w:rsidRPr="00F95AB9" w:rsidRDefault="00EC2C21" w:rsidP="00615B03">
            <w:pPr>
              <w:suppressAutoHyphens/>
              <w:spacing w:before="0"/>
              <w:jc w:val="both"/>
              <w:rPr>
                <w:sz w:val="26"/>
                <w:szCs w:val="26"/>
              </w:rPr>
            </w:pPr>
            <w:r w:rsidRPr="00F95AB9">
              <w:rPr>
                <w:sz w:val="26"/>
                <w:szCs w:val="26"/>
              </w:rPr>
              <w:t>35</w:t>
            </w:r>
          </w:p>
        </w:tc>
        <w:tc>
          <w:tcPr>
            <w:tcW w:w="1971" w:type="dxa"/>
          </w:tcPr>
          <w:p w:rsidR="00EC2C21" w:rsidRPr="00F95AB9" w:rsidRDefault="00EC2C21" w:rsidP="00615B03">
            <w:pPr>
              <w:suppressAutoHyphens/>
              <w:spacing w:before="0"/>
              <w:jc w:val="both"/>
              <w:rPr>
                <w:sz w:val="26"/>
                <w:szCs w:val="26"/>
              </w:rPr>
            </w:pPr>
            <w:r w:rsidRPr="00F95AB9">
              <w:rPr>
                <w:sz w:val="26"/>
                <w:szCs w:val="26"/>
              </w:rPr>
              <w:t>41</w:t>
            </w:r>
          </w:p>
        </w:tc>
      </w:tr>
      <w:tr w:rsidR="00EC2C21" w:rsidRPr="00F95AB9" w:rsidTr="00615B03">
        <w:tc>
          <w:tcPr>
            <w:tcW w:w="3794" w:type="dxa"/>
          </w:tcPr>
          <w:p w:rsidR="00EC2C21" w:rsidRPr="00F95AB9" w:rsidRDefault="00EC2C21" w:rsidP="00615B03">
            <w:pPr>
              <w:suppressAutoHyphens/>
              <w:spacing w:before="0"/>
              <w:jc w:val="both"/>
              <w:rPr>
                <w:sz w:val="26"/>
                <w:szCs w:val="26"/>
              </w:rPr>
            </w:pPr>
            <w:proofErr w:type="spellStart"/>
            <w:r w:rsidRPr="00F95AB9">
              <w:rPr>
                <w:sz w:val="26"/>
                <w:szCs w:val="26"/>
              </w:rPr>
              <w:t>Тыловайская</w:t>
            </w:r>
            <w:proofErr w:type="spellEnd"/>
            <w:r w:rsidRPr="00F95AB9">
              <w:rPr>
                <w:sz w:val="26"/>
                <w:szCs w:val="26"/>
              </w:rPr>
              <w:t xml:space="preserve"> СОШ</w:t>
            </w:r>
          </w:p>
        </w:tc>
        <w:tc>
          <w:tcPr>
            <w:tcW w:w="1971" w:type="dxa"/>
          </w:tcPr>
          <w:p w:rsidR="00EC2C21" w:rsidRPr="00F95AB9" w:rsidRDefault="00EC2C21" w:rsidP="00615B03">
            <w:pPr>
              <w:suppressAutoHyphens/>
              <w:spacing w:before="0"/>
              <w:jc w:val="both"/>
              <w:rPr>
                <w:sz w:val="26"/>
                <w:szCs w:val="26"/>
              </w:rPr>
            </w:pPr>
            <w:r w:rsidRPr="00F95AB9">
              <w:rPr>
                <w:sz w:val="26"/>
                <w:szCs w:val="26"/>
              </w:rPr>
              <w:t>67</w:t>
            </w:r>
          </w:p>
        </w:tc>
        <w:tc>
          <w:tcPr>
            <w:tcW w:w="1971" w:type="dxa"/>
          </w:tcPr>
          <w:p w:rsidR="00EC2C21" w:rsidRPr="00F95AB9" w:rsidRDefault="00EC2C21" w:rsidP="00615B03">
            <w:pPr>
              <w:suppressAutoHyphens/>
              <w:spacing w:before="0"/>
              <w:jc w:val="both"/>
              <w:rPr>
                <w:sz w:val="26"/>
                <w:szCs w:val="26"/>
              </w:rPr>
            </w:pPr>
            <w:r w:rsidRPr="00F95AB9">
              <w:rPr>
                <w:sz w:val="26"/>
                <w:szCs w:val="26"/>
              </w:rPr>
              <w:t>30</w:t>
            </w:r>
          </w:p>
        </w:tc>
        <w:tc>
          <w:tcPr>
            <w:tcW w:w="1971" w:type="dxa"/>
          </w:tcPr>
          <w:p w:rsidR="00EC2C21" w:rsidRPr="00F95AB9" w:rsidRDefault="00EC2C21" w:rsidP="00615B03">
            <w:pPr>
              <w:suppressAutoHyphens/>
              <w:spacing w:before="0"/>
              <w:jc w:val="both"/>
              <w:rPr>
                <w:sz w:val="26"/>
                <w:szCs w:val="26"/>
              </w:rPr>
            </w:pPr>
            <w:r w:rsidRPr="00F95AB9">
              <w:rPr>
                <w:sz w:val="26"/>
                <w:szCs w:val="26"/>
              </w:rPr>
              <w:t>60</w:t>
            </w:r>
          </w:p>
        </w:tc>
      </w:tr>
      <w:tr w:rsidR="00EC2C21" w:rsidRPr="00F95AB9" w:rsidTr="00615B03">
        <w:tc>
          <w:tcPr>
            <w:tcW w:w="3794" w:type="dxa"/>
          </w:tcPr>
          <w:p w:rsidR="00EC2C21" w:rsidRPr="00F95AB9" w:rsidRDefault="00EC2C21" w:rsidP="00615B03">
            <w:pPr>
              <w:suppressAutoHyphens/>
              <w:spacing w:before="0"/>
              <w:jc w:val="both"/>
              <w:rPr>
                <w:sz w:val="26"/>
                <w:szCs w:val="26"/>
              </w:rPr>
            </w:pPr>
            <w:proofErr w:type="spellStart"/>
            <w:r w:rsidRPr="00F95AB9">
              <w:rPr>
                <w:sz w:val="26"/>
                <w:szCs w:val="26"/>
              </w:rPr>
              <w:t>Сюрногуртская</w:t>
            </w:r>
            <w:proofErr w:type="spellEnd"/>
            <w:r w:rsidRPr="00F95AB9">
              <w:rPr>
                <w:sz w:val="26"/>
                <w:szCs w:val="26"/>
              </w:rPr>
              <w:t xml:space="preserve"> СОШ</w:t>
            </w:r>
          </w:p>
        </w:tc>
        <w:tc>
          <w:tcPr>
            <w:tcW w:w="1971" w:type="dxa"/>
          </w:tcPr>
          <w:p w:rsidR="00EC2C21" w:rsidRPr="00F95AB9" w:rsidRDefault="00EC2C21" w:rsidP="00615B03">
            <w:pPr>
              <w:suppressAutoHyphens/>
              <w:spacing w:before="0"/>
              <w:jc w:val="both"/>
              <w:rPr>
                <w:sz w:val="26"/>
                <w:szCs w:val="26"/>
              </w:rPr>
            </w:pPr>
            <w:r w:rsidRPr="00F95AB9">
              <w:rPr>
                <w:sz w:val="26"/>
                <w:szCs w:val="26"/>
              </w:rPr>
              <w:t>63</w:t>
            </w:r>
          </w:p>
        </w:tc>
        <w:tc>
          <w:tcPr>
            <w:tcW w:w="1971" w:type="dxa"/>
          </w:tcPr>
          <w:p w:rsidR="00EC2C21" w:rsidRPr="00F95AB9" w:rsidRDefault="00EC2C21" w:rsidP="00615B03">
            <w:pPr>
              <w:suppressAutoHyphens/>
              <w:spacing w:before="0"/>
              <w:jc w:val="both"/>
              <w:rPr>
                <w:sz w:val="26"/>
                <w:szCs w:val="26"/>
              </w:rPr>
            </w:pPr>
            <w:r w:rsidRPr="00F95AB9">
              <w:rPr>
                <w:sz w:val="26"/>
                <w:szCs w:val="26"/>
              </w:rPr>
              <w:t>45</w:t>
            </w:r>
          </w:p>
        </w:tc>
        <w:tc>
          <w:tcPr>
            <w:tcW w:w="1971" w:type="dxa"/>
          </w:tcPr>
          <w:p w:rsidR="00EC2C21" w:rsidRPr="00F95AB9" w:rsidRDefault="00EC2C21" w:rsidP="00615B03">
            <w:pPr>
              <w:suppressAutoHyphens/>
              <w:spacing w:before="0"/>
              <w:jc w:val="both"/>
              <w:rPr>
                <w:sz w:val="26"/>
                <w:szCs w:val="26"/>
              </w:rPr>
            </w:pPr>
            <w:r w:rsidRPr="00F95AB9">
              <w:rPr>
                <w:sz w:val="26"/>
                <w:szCs w:val="26"/>
              </w:rPr>
              <w:t>100</w:t>
            </w:r>
          </w:p>
        </w:tc>
      </w:tr>
      <w:tr w:rsidR="00EC2C21" w:rsidRPr="00F95AB9" w:rsidTr="00615B03">
        <w:tc>
          <w:tcPr>
            <w:tcW w:w="3794" w:type="dxa"/>
          </w:tcPr>
          <w:p w:rsidR="00EC2C21" w:rsidRPr="00F95AB9" w:rsidRDefault="00EC2C21" w:rsidP="00615B03">
            <w:pPr>
              <w:suppressAutoHyphens/>
              <w:spacing w:before="0"/>
              <w:jc w:val="both"/>
              <w:rPr>
                <w:sz w:val="26"/>
                <w:szCs w:val="26"/>
              </w:rPr>
            </w:pPr>
            <w:proofErr w:type="spellStart"/>
            <w:r w:rsidRPr="00F95AB9">
              <w:rPr>
                <w:sz w:val="26"/>
                <w:szCs w:val="26"/>
              </w:rPr>
              <w:t>Заречномедлинская</w:t>
            </w:r>
            <w:proofErr w:type="spellEnd"/>
            <w:r w:rsidRPr="00F95AB9">
              <w:rPr>
                <w:sz w:val="26"/>
                <w:szCs w:val="26"/>
              </w:rPr>
              <w:t xml:space="preserve"> СОШ</w:t>
            </w:r>
          </w:p>
        </w:tc>
        <w:tc>
          <w:tcPr>
            <w:tcW w:w="1971" w:type="dxa"/>
          </w:tcPr>
          <w:p w:rsidR="00EC2C21" w:rsidRPr="00F95AB9" w:rsidRDefault="00EC2C21" w:rsidP="00615B03">
            <w:pPr>
              <w:suppressAutoHyphens/>
              <w:spacing w:before="0"/>
              <w:jc w:val="both"/>
              <w:rPr>
                <w:sz w:val="26"/>
                <w:szCs w:val="26"/>
              </w:rPr>
            </w:pPr>
            <w:r w:rsidRPr="00F95AB9">
              <w:rPr>
                <w:sz w:val="26"/>
                <w:szCs w:val="26"/>
              </w:rPr>
              <w:t>40</w:t>
            </w:r>
          </w:p>
        </w:tc>
        <w:tc>
          <w:tcPr>
            <w:tcW w:w="1971" w:type="dxa"/>
          </w:tcPr>
          <w:p w:rsidR="00EC2C21" w:rsidRPr="00F95AB9" w:rsidRDefault="00EC2C21" w:rsidP="00615B03">
            <w:pPr>
              <w:suppressAutoHyphens/>
              <w:spacing w:before="0"/>
              <w:jc w:val="both"/>
              <w:rPr>
                <w:sz w:val="26"/>
                <w:szCs w:val="26"/>
              </w:rPr>
            </w:pPr>
            <w:r w:rsidRPr="00F95AB9">
              <w:rPr>
                <w:sz w:val="26"/>
                <w:szCs w:val="26"/>
              </w:rPr>
              <w:t>16,6</w:t>
            </w:r>
          </w:p>
        </w:tc>
        <w:tc>
          <w:tcPr>
            <w:tcW w:w="1971" w:type="dxa"/>
          </w:tcPr>
          <w:p w:rsidR="00EC2C21" w:rsidRPr="00F95AB9" w:rsidRDefault="00EC2C21" w:rsidP="00615B03">
            <w:pPr>
              <w:suppressAutoHyphens/>
              <w:spacing w:before="0"/>
              <w:jc w:val="both"/>
              <w:rPr>
                <w:sz w:val="26"/>
                <w:szCs w:val="26"/>
              </w:rPr>
            </w:pPr>
            <w:r w:rsidRPr="00F95AB9">
              <w:rPr>
                <w:sz w:val="26"/>
                <w:szCs w:val="26"/>
              </w:rPr>
              <w:t>33,3</w:t>
            </w:r>
          </w:p>
        </w:tc>
      </w:tr>
      <w:tr w:rsidR="00EC2C21" w:rsidRPr="00F95AB9" w:rsidTr="00615B03">
        <w:tc>
          <w:tcPr>
            <w:tcW w:w="3794" w:type="dxa"/>
          </w:tcPr>
          <w:p w:rsidR="00EC2C21" w:rsidRPr="00F95AB9" w:rsidRDefault="00EC2C21" w:rsidP="00615B03">
            <w:pPr>
              <w:suppressAutoHyphens/>
              <w:spacing w:before="0"/>
              <w:jc w:val="both"/>
              <w:rPr>
                <w:sz w:val="26"/>
                <w:szCs w:val="26"/>
              </w:rPr>
            </w:pPr>
            <w:proofErr w:type="spellStart"/>
            <w:r w:rsidRPr="00F95AB9">
              <w:rPr>
                <w:sz w:val="26"/>
                <w:szCs w:val="26"/>
              </w:rPr>
              <w:t>Большезетымская</w:t>
            </w:r>
            <w:proofErr w:type="spellEnd"/>
            <w:r w:rsidRPr="00F95AB9">
              <w:rPr>
                <w:sz w:val="26"/>
                <w:szCs w:val="26"/>
              </w:rPr>
              <w:t xml:space="preserve"> ООШ</w:t>
            </w:r>
          </w:p>
        </w:tc>
        <w:tc>
          <w:tcPr>
            <w:tcW w:w="1971" w:type="dxa"/>
          </w:tcPr>
          <w:p w:rsidR="00EC2C21" w:rsidRPr="00F95AB9" w:rsidRDefault="00EC2C21" w:rsidP="00615B03">
            <w:pPr>
              <w:suppressAutoHyphens/>
              <w:spacing w:before="0"/>
              <w:jc w:val="both"/>
              <w:rPr>
                <w:sz w:val="26"/>
                <w:szCs w:val="26"/>
              </w:rPr>
            </w:pPr>
            <w:r w:rsidRPr="00F95AB9">
              <w:rPr>
                <w:sz w:val="26"/>
                <w:szCs w:val="26"/>
              </w:rPr>
              <w:t>33</w:t>
            </w:r>
          </w:p>
        </w:tc>
        <w:tc>
          <w:tcPr>
            <w:tcW w:w="1971" w:type="dxa"/>
          </w:tcPr>
          <w:p w:rsidR="00EC2C21" w:rsidRPr="00F95AB9" w:rsidRDefault="00EC2C21" w:rsidP="00615B03">
            <w:pPr>
              <w:suppressAutoHyphens/>
              <w:spacing w:before="0"/>
              <w:jc w:val="both"/>
              <w:rPr>
                <w:sz w:val="26"/>
                <w:szCs w:val="26"/>
              </w:rPr>
            </w:pPr>
            <w:r w:rsidRPr="00F95AB9">
              <w:rPr>
                <w:sz w:val="26"/>
                <w:szCs w:val="26"/>
              </w:rPr>
              <w:t>0</w:t>
            </w:r>
          </w:p>
        </w:tc>
        <w:tc>
          <w:tcPr>
            <w:tcW w:w="1971" w:type="dxa"/>
          </w:tcPr>
          <w:p w:rsidR="00EC2C21" w:rsidRPr="00F95AB9" w:rsidRDefault="00EC2C21" w:rsidP="00615B03">
            <w:pPr>
              <w:suppressAutoHyphens/>
              <w:spacing w:before="0"/>
              <w:jc w:val="both"/>
              <w:rPr>
                <w:sz w:val="26"/>
                <w:szCs w:val="26"/>
              </w:rPr>
            </w:pPr>
          </w:p>
        </w:tc>
      </w:tr>
      <w:tr w:rsidR="00EC2C21" w:rsidRPr="00F95AB9" w:rsidTr="00615B03">
        <w:tc>
          <w:tcPr>
            <w:tcW w:w="3794" w:type="dxa"/>
          </w:tcPr>
          <w:p w:rsidR="00EC2C21" w:rsidRPr="00F95AB9" w:rsidRDefault="00EC2C21" w:rsidP="00615B03">
            <w:pPr>
              <w:suppressAutoHyphens/>
              <w:spacing w:before="0"/>
              <w:jc w:val="both"/>
              <w:rPr>
                <w:sz w:val="26"/>
                <w:szCs w:val="26"/>
              </w:rPr>
            </w:pPr>
            <w:proofErr w:type="spellStart"/>
            <w:r w:rsidRPr="00F95AB9">
              <w:rPr>
                <w:sz w:val="26"/>
                <w:szCs w:val="26"/>
              </w:rPr>
              <w:t>Нижнепыхтинская</w:t>
            </w:r>
            <w:proofErr w:type="spellEnd"/>
            <w:r w:rsidRPr="00F95AB9">
              <w:rPr>
                <w:sz w:val="26"/>
                <w:szCs w:val="26"/>
              </w:rPr>
              <w:t xml:space="preserve"> ООШ</w:t>
            </w:r>
          </w:p>
        </w:tc>
        <w:tc>
          <w:tcPr>
            <w:tcW w:w="1971" w:type="dxa"/>
          </w:tcPr>
          <w:p w:rsidR="00EC2C21" w:rsidRPr="00F95AB9" w:rsidRDefault="00EC2C21" w:rsidP="00615B03">
            <w:pPr>
              <w:suppressAutoHyphens/>
              <w:spacing w:before="0"/>
              <w:jc w:val="both"/>
              <w:rPr>
                <w:sz w:val="26"/>
                <w:szCs w:val="26"/>
              </w:rPr>
            </w:pPr>
            <w:r w:rsidRPr="00F95AB9">
              <w:rPr>
                <w:sz w:val="26"/>
                <w:szCs w:val="26"/>
              </w:rPr>
              <w:t>33</w:t>
            </w:r>
          </w:p>
        </w:tc>
        <w:tc>
          <w:tcPr>
            <w:tcW w:w="1971" w:type="dxa"/>
          </w:tcPr>
          <w:p w:rsidR="00EC2C21" w:rsidRPr="00F95AB9" w:rsidRDefault="00EC2C21" w:rsidP="00615B03">
            <w:pPr>
              <w:suppressAutoHyphens/>
              <w:spacing w:before="0"/>
              <w:jc w:val="both"/>
              <w:rPr>
                <w:sz w:val="26"/>
                <w:szCs w:val="26"/>
              </w:rPr>
            </w:pPr>
            <w:r w:rsidRPr="00F95AB9">
              <w:rPr>
                <w:sz w:val="26"/>
                <w:szCs w:val="26"/>
              </w:rPr>
              <w:t>50</w:t>
            </w:r>
          </w:p>
        </w:tc>
        <w:tc>
          <w:tcPr>
            <w:tcW w:w="1971" w:type="dxa"/>
          </w:tcPr>
          <w:p w:rsidR="00EC2C21" w:rsidRPr="00F95AB9" w:rsidRDefault="00EC2C21" w:rsidP="00615B03">
            <w:pPr>
              <w:suppressAutoHyphens/>
              <w:spacing w:before="0"/>
              <w:jc w:val="both"/>
              <w:rPr>
                <w:sz w:val="26"/>
                <w:szCs w:val="26"/>
              </w:rPr>
            </w:pPr>
          </w:p>
        </w:tc>
      </w:tr>
      <w:tr w:rsidR="00EC2C21" w:rsidRPr="00F95AB9" w:rsidTr="00615B03">
        <w:tc>
          <w:tcPr>
            <w:tcW w:w="3794" w:type="dxa"/>
          </w:tcPr>
          <w:p w:rsidR="00EC2C21" w:rsidRPr="00F95AB9" w:rsidRDefault="00EC2C21" w:rsidP="00615B03">
            <w:pPr>
              <w:suppressAutoHyphens/>
              <w:spacing w:before="0"/>
              <w:jc w:val="both"/>
              <w:rPr>
                <w:sz w:val="26"/>
                <w:szCs w:val="26"/>
              </w:rPr>
            </w:pPr>
            <w:proofErr w:type="spellStart"/>
            <w:r w:rsidRPr="00F95AB9">
              <w:rPr>
                <w:sz w:val="26"/>
                <w:szCs w:val="26"/>
              </w:rPr>
              <w:t>Котегуртская</w:t>
            </w:r>
            <w:proofErr w:type="spellEnd"/>
            <w:r w:rsidRPr="00F95AB9">
              <w:rPr>
                <w:sz w:val="26"/>
                <w:szCs w:val="26"/>
              </w:rPr>
              <w:t xml:space="preserve"> ООШ</w:t>
            </w:r>
          </w:p>
        </w:tc>
        <w:tc>
          <w:tcPr>
            <w:tcW w:w="1971" w:type="dxa"/>
          </w:tcPr>
          <w:p w:rsidR="00EC2C21" w:rsidRPr="00F95AB9" w:rsidRDefault="00EC2C21" w:rsidP="00615B03">
            <w:pPr>
              <w:suppressAutoHyphens/>
              <w:spacing w:before="0"/>
              <w:jc w:val="both"/>
              <w:rPr>
                <w:sz w:val="26"/>
                <w:szCs w:val="26"/>
              </w:rPr>
            </w:pPr>
            <w:r w:rsidRPr="00F95AB9">
              <w:rPr>
                <w:sz w:val="26"/>
                <w:szCs w:val="26"/>
              </w:rPr>
              <w:t>100</w:t>
            </w:r>
          </w:p>
        </w:tc>
        <w:tc>
          <w:tcPr>
            <w:tcW w:w="1971" w:type="dxa"/>
          </w:tcPr>
          <w:p w:rsidR="00EC2C21" w:rsidRPr="00F95AB9" w:rsidRDefault="00EC2C21" w:rsidP="00615B03">
            <w:pPr>
              <w:suppressAutoHyphens/>
              <w:spacing w:before="0"/>
              <w:jc w:val="both"/>
              <w:rPr>
                <w:sz w:val="26"/>
                <w:szCs w:val="26"/>
              </w:rPr>
            </w:pPr>
            <w:r w:rsidRPr="00F95AB9">
              <w:rPr>
                <w:sz w:val="26"/>
                <w:szCs w:val="26"/>
              </w:rPr>
              <w:t>80</w:t>
            </w:r>
          </w:p>
        </w:tc>
        <w:tc>
          <w:tcPr>
            <w:tcW w:w="1971" w:type="dxa"/>
          </w:tcPr>
          <w:p w:rsidR="00EC2C21" w:rsidRPr="00F95AB9" w:rsidRDefault="00EC2C21" w:rsidP="00615B03">
            <w:pPr>
              <w:suppressAutoHyphens/>
              <w:spacing w:before="0"/>
              <w:jc w:val="both"/>
              <w:rPr>
                <w:sz w:val="26"/>
                <w:szCs w:val="26"/>
              </w:rPr>
            </w:pPr>
          </w:p>
        </w:tc>
      </w:tr>
      <w:tr w:rsidR="00EC2C21" w:rsidRPr="00F95AB9" w:rsidTr="00615B03">
        <w:tc>
          <w:tcPr>
            <w:tcW w:w="3794" w:type="dxa"/>
          </w:tcPr>
          <w:p w:rsidR="00EC2C21" w:rsidRPr="00F95AB9" w:rsidRDefault="00EC2C21" w:rsidP="00615B03">
            <w:pPr>
              <w:suppressAutoHyphens/>
              <w:spacing w:before="0"/>
              <w:jc w:val="both"/>
              <w:rPr>
                <w:sz w:val="26"/>
                <w:szCs w:val="26"/>
              </w:rPr>
            </w:pPr>
            <w:proofErr w:type="spellStart"/>
            <w:r w:rsidRPr="00F95AB9">
              <w:rPr>
                <w:sz w:val="26"/>
                <w:szCs w:val="26"/>
              </w:rPr>
              <w:t>Уйвайская</w:t>
            </w:r>
            <w:proofErr w:type="spellEnd"/>
            <w:r w:rsidRPr="00F95AB9">
              <w:rPr>
                <w:sz w:val="26"/>
                <w:szCs w:val="26"/>
              </w:rPr>
              <w:t xml:space="preserve"> ООШ</w:t>
            </w:r>
          </w:p>
        </w:tc>
        <w:tc>
          <w:tcPr>
            <w:tcW w:w="1971" w:type="dxa"/>
          </w:tcPr>
          <w:p w:rsidR="00EC2C21" w:rsidRPr="00F95AB9" w:rsidRDefault="00EC2C21" w:rsidP="00615B03">
            <w:pPr>
              <w:suppressAutoHyphens/>
              <w:spacing w:before="0"/>
              <w:jc w:val="both"/>
              <w:rPr>
                <w:sz w:val="26"/>
                <w:szCs w:val="26"/>
              </w:rPr>
            </w:pPr>
            <w:r w:rsidRPr="00F95AB9">
              <w:rPr>
                <w:sz w:val="26"/>
                <w:szCs w:val="26"/>
              </w:rPr>
              <w:t>33</w:t>
            </w:r>
          </w:p>
        </w:tc>
        <w:tc>
          <w:tcPr>
            <w:tcW w:w="1971" w:type="dxa"/>
          </w:tcPr>
          <w:p w:rsidR="00EC2C21" w:rsidRPr="00F95AB9" w:rsidRDefault="00EC2C21" w:rsidP="00615B03">
            <w:pPr>
              <w:suppressAutoHyphens/>
              <w:spacing w:before="0"/>
              <w:jc w:val="both"/>
              <w:rPr>
                <w:sz w:val="26"/>
                <w:szCs w:val="26"/>
              </w:rPr>
            </w:pPr>
            <w:r w:rsidRPr="00F95AB9">
              <w:rPr>
                <w:sz w:val="26"/>
                <w:szCs w:val="26"/>
              </w:rPr>
              <w:t>0</w:t>
            </w:r>
          </w:p>
        </w:tc>
        <w:tc>
          <w:tcPr>
            <w:tcW w:w="1971" w:type="dxa"/>
          </w:tcPr>
          <w:p w:rsidR="00EC2C21" w:rsidRPr="00F95AB9" w:rsidRDefault="00EC2C21" w:rsidP="00615B03">
            <w:pPr>
              <w:suppressAutoHyphens/>
              <w:spacing w:before="0"/>
              <w:jc w:val="both"/>
              <w:rPr>
                <w:sz w:val="26"/>
                <w:szCs w:val="26"/>
              </w:rPr>
            </w:pPr>
          </w:p>
        </w:tc>
      </w:tr>
      <w:tr w:rsidR="00EC2C21" w:rsidRPr="00F95AB9" w:rsidTr="00615B03">
        <w:tc>
          <w:tcPr>
            <w:tcW w:w="3794" w:type="dxa"/>
          </w:tcPr>
          <w:p w:rsidR="00EC2C21" w:rsidRPr="00F95AB9" w:rsidRDefault="00EC2C21" w:rsidP="00615B03">
            <w:pPr>
              <w:suppressAutoHyphens/>
              <w:spacing w:before="0"/>
              <w:jc w:val="both"/>
              <w:rPr>
                <w:sz w:val="26"/>
                <w:szCs w:val="26"/>
              </w:rPr>
            </w:pPr>
            <w:proofErr w:type="spellStart"/>
            <w:r w:rsidRPr="00F95AB9">
              <w:rPr>
                <w:sz w:val="26"/>
                <w:szCs w:val="26"/>
              </w:rPr>
              <w:t>Верхнечеткерская</w:t>
            </w:r>
            <w:proofErr w:type="spellEnd"/>
            <w:r w:rsidRPr="00F95AB9">
              <w:rPr>
                <w:sz w:val="26"/>
                <w:szCs w:val="26"/>
              </w:rPr>
              <w:t xml:space="preserve"> НОШ</w:t>
            </w:r>
          </w:p>
        </w:tc>
        <w:tc>
          <w:tcPr>
            <w:tcW w:w="1971" w:type="dxa"/>
          </w:tcPr>
          <w:p w:rsidR="00EC2C21" w:rsidRPr="00F95AB9" w:rsidRDefault="00EC2C21" w:rsidP="00615B03">
            <w:pPr>
              <w:suppressAutoHyphens/>
              <w:spacing w:before="0"/>
              <w:jc w:val="both"/>
              <w:rPr>
                <w:sz w:val="26"/>
                <w:szCs w:val="26"/>
              </w:rPr>
            </w:pPr>
            <w:r w:rsidRPr="00F95AB9">
              <w:rPr>
                <w:sz w:val="26"/>
                <w:szCs w:val="26"/>
              </w:rPr>
              <w:t>-</w:t>
            </w:r>
          </w:p>
        </w:tc>
        <w:tc>
          <w:tcPr>
            <w:tcW w:w="1971" w:type="dxa"/>
          </w:tcPr>
          <w:p w:rsidR="00EC2C21" w:rsidRPr="00F95AB9" w:rsidRDefault="00EC2C21" w:rsidP="00615B03">
            <w:pPr>
              <w:suppressAutoHyphens/>
              <w:spacing w:before="0"/>
              <w:jc w:val="both"/>
              <w:rPr>
                <w:sz w:val="26"/>
                <w:szCs w:val="26"/>
              </w:rPr>
            </w:pPr>
            <w:r w:rsidRPr="00F95AB9">
              <w:rPr>
                <w:sz w:val="26"/>
                <w:szCs w:val="26"/>
              </w:rPr>
              <w:t>-</w:t>
            </w:r>
          </w:p>
        </w:tc>
        <w:tc>
          <w:tcPr>
            <w:tcW w:w="1971" w:type="dxa"/>
          </w:tcPr>
          <w:p w:rsidR="00EC2C21" w:rsidRPr="00F95AB9" w:rsidRDefault="00EC2C21" w:rsidP="00615B03">
            <w:pPr>
              <w:suppressAutoHyphens/>
              <w:spacing w:before="0"/>
              <w:jc w:val="both"/>
              <w:rPr>
                <w:sz w:val="26"/>
                <w:szCs w:val="26"/>
              </w:rPr>
            </w:pPr>
            <w:r w:rsidRPr="00F95AB9">
              <w:rPr>
                <w:sz w:val="26"/>
                <w:szCs w:val="26"/>
              </w:rPr>
              <w:t>-</w:t>
            </w:r>
          </w:p>
        </w:tc>
      </w:tr>
      <w:tr w:rsidR="00EC2C21" w:rsidRPr="00F95AB9" w:rsidTr="00615B03">
        <w:tc>
          <w:tcPr>
            <w:tcW w:w="3794" w:type="dxa"/>
          </w:tcPr>
          <w:p w:rsidR="00EC2C21" w:rsidRPr="00F95AB9" w:rsidRDefault="00EC2C21" w:rsidP="00615B03">
            <w:pPr>
              <w:suppressAutoHyphens/>
              <w:spacing w:before="0"/>
              <w:jc w:val="both"/>
              <w:rPr>
                <w:sz w:val="26"/>
                <w:szCs w:val="26"/>
              </w:rPr>
            </w:pPr>
            <w:proofErr w:type="spellStart"/>
            <w:r w:rsidRPr="00F95AB9">
              <w:rPr>
                <w:sz w:val="26"/>
                <w:szCs w:val="26"/>
              </w:rPr>
              <w:t>Тольенская</w:t>
            </w:r>
            <w:proofErr w:type="spellEnd"/>
            <w:r w:rsidRPr="00F95AB9">
              <w:rPr>
                <w:sz w:val="26"/>
                <w:szCs w:val="26"/>
              </w:rPr>
              <w:t xml:space="preserve"> НОШ</w:t>
            </w:r>
          </w:p>
        </w:tc>
        <w:tc>
          <w:tcPr>
            <w:tcW w:w="1971" w:type="dxa"/>
          </w:tcPr>
          <w:p w:rsidR="00EC2C21" w:rsidRPr="00F95AB9" w:rsidRDefault="00EC2C21" w:rsidP="00615B03">
            <w:pPr>
              <w:suppressAutoHyphens/>
              <w:spacing w:before="0"/>
              <w:jc w:val="both"/>
              <w:rPr>
                <w:sz w:val="26"/>
                <w:szCs w:val="26"/>
              </w:rPr>
            </w:pPr>
            <w:r w:rsidRPr="00F95AB9">
              <w:rPr>
                <w:sz w:val="26"/>
                <w:szCs w:val="26"/>
              </w:rPr>
              <w:t>-</w:t>
            </w:r>
          </w:p>
        </w:tc>
        <w:tc>
          <w:tcPr>
            <w:tcW w:w="1971" w:type="dxa"/>
          </w:tcPr>
          <w:p w:rsidR="00EC2C21" w:rsidRPr="00F95AB9" w:rsidRDefault="00EC2C21" w:rsidP="00615B03">
            <w:pPr>
              <w:suppressAutoHyphens/>
              <w:spacing w:before="0"/>
              <w:jc w:val="both"/>
              <w:rPr>
                <w:sz w:val="26"/>
                <w:szCs w:val="26"/>
              </w:rPr>
            </w:pPr>
            <w:r w:rsidRPr="00F95AB9">
              <w:rPr>
                <w:sz w:val="26"/>
                <w:szCs w:val="26"/>
              </w:rPr>
              <w:t>-</w:t>
            </w:r>
          </w:p>
        </w:tc>
        <w:tc>
          <w:tcPr>
            <w:tcW w:w="1971" w:type="dxa"/>
          </w:tcPr>
          <w:p w:rsidR="00EC2C21" w:rsidRPr="00F95AB9" w:rsidRDefault="00EC2C21" w:rsidP="00615B03">
            <w:pPr>
              <w:suppressAutoHyphens/>
              <w:spacing w:before="0"/>
              <w:jc w:val="both"/>
              <w:rPr>
                <w:sz w:val="26"/>
                <w:szCs w:val="26"/>
              </w:rPr>
            </w:pPr>
            <w:r w:rsidRPr="00F95AB9">
              <w:rPr>
                <w:sz w:val="26"/>
                <w:szCs w:val="26"/>
              </w:rPr>
              <w:t>-</w:t>
            </w:r>
          </w:p>
        </w:tc>
      </w:tr>
      <w:tr w:rsidR="00EC2C21" w:rsidRPr="00F95AB9" w:rsidTr="00615B03">
        <w:tc>
          <w:tcPr>
            <w:tcW w:w="3794" w:type="dxa"/>
          </w:tcPr>
          <w:p w:rsidR="00EC2C21" w:rsidRPr="00F95AB9" w:rsidRDefault="00EC2C21" w:rsidP="00615B03">
            <w:pPr>
              <w:suppressAutoHyphens/>
              <w:spacing w:before="0"/>
              <w:jc w:val="both"/>
              <w:rPr>
                <w:sz w:val="26"/>
                <w:szCs w:val="26"/>
              </w:rPr>
            </w:pPr>
            <w:proofErr w:type="spellStart"/>
            <w:r w:rsidRPr="00F95AB9">
              <w:rPr>
                <w:sz w:val="26"/>
                <w:szCs w:val="26"/>
              </w:rPr>
              <w:t>Варнинская</w:t>
            </w:r>
            <w:proofErr w:type="spellEnd"/>
            <w:r w:rsidRPr="00F95AB9">
              <w:rPr>
                <w:sz w:val="26"/>
                <w:szCs w:val="26"/>
              </w:rPr>
              <w:t xml:space="preserve"> НОШ</w:t>
            </w:r>
          </w:p>
        </w:tc>
        <w:tc>
          <w:tcPr>
            <w:tcW w:w="1971" w:type="dxa"/>
          </w:tcPr>
          <w:p w:rsidR="00EC2C21" w:rsidRPr="00F95AB9" w:rsidRDefault="00EC2C21" w:rsidP="00615B03">
            <w:pPr>
              <w:suppressAutoHyphens/>
              <w:spacing w:before="0"/>
              <w:jc w:val="both"/>
              <w:rPr>
                <w:sz w:val="26"/>
                <w:szCs w:val="26"/>
              </w:rPr>
            </w:pPr>
            <w:r w:rsidRPr="00F95AB9">
              <w:rPr>
                <w:sz w:val="26"/>
                <w:szCs w:val="26"/>
              </w:rPr>
              <w:t>0</w:t>
            </w:r>
          </w:p>
        </w:tc>
        <w:tc>
          <w:tcPr>
            <w:tcW w:w="1971" w:type="dxa"/>
          </w:tcPr>
          <w:p w:rsidR="00EC2C21" w:rsidRPr="00F95AB9" w:rsidRDefault="00EC2C21" w:rsidP="00615B03">
            <w:pPr>
              <w:suppressAutoHyphens/>
              <w:spacing w:before="0"/>
              <w:jc w:val="both"/>
              <w:rPr>
                <w:sz w:val="26"/>
                <w:szCs w:val="26"/>
              </w:rPr>
            </w:pPr>
          </w:p>
        </w:tc>
        <w:tc>
          <w:tcPr>
            <w:tcW w:w="1971" w:type="dxa"/>
          </w:tcPr>
          <w:p w:rsidR="00EC2C21" w:rsidRPr="00F95AB9" w:rsidRDefault="00EC2C21" w:rsidP="00615B03">
            <w:pPr>
              <w:suppressAutoHyphens/>
              <w:spacing w:before="0"/>
              <w:jc w:val="both"/>
              <w:rPr>
                <w:sz w:val="26"/>
                <w:szCs w:val="26"/>
              </w:rPr>
            </w:pPr>
          </w:p>
        </w:tc>
      </w:tr>
      <w:tr w:rsidR="00EC2C21" w:rsidRPr="00F95AB9" w:rsidTr="00615B03">
        <w:tc>
          <w:tcPr>
            <w:tcW w:w="3794" w:type="dxa"/>
          </w:tcPr>
          <w:p w:rsidR="00EC2C21" w:rsidRPr="00F95AB9" w:rsidRDefault="00EC2C21" w:rsidP="00615B03">
            <w:pPr>
              <w:suppressAutoHyphens/>
              <w:spacing w:before="0"/>
              <w:jc w:val="both"/>
              <w:rPr>
                <w:sz w:val="26"/>
                <w:szCs w:val="26"/>
              </w:rPr>
            </w:pPr>
            <w:proofErr w:type="spellStart"/>
            <w:r w:rsidRPr="00F95AB9">
              <w:rPr>
                <w:sz w:val="26"/>
                <w:szCs w:val="26"/>
              </w:rPr>
              <w:t>УдЛемская</w:t>
            </w:r>
            <w:proofErr w:type="spellEnd"/>
            <w:r w:rsidRPr="00F95AB9">
              <w:rPr>
                <w:sz w:val="26"/>
                <w:szCs w:val="26"/>
              </w:rPr>
              <w:t xml:space="preserve"> НОШ</w:t>
            </w:r>
          </w:p>
        </w:tc>
        <w:tc>
          <w:tcPr>
            <w:tcW w:w="1971" w:type="dxa"/>
          </w:tcPr>
          <w:p w:rsidR="00EC2C21" w:rsidRPr="00F95AB9" w:rsidRDefault="00EC2C21" w:rsidP="00615B03">
            <w:pPr>
              <w:suppressAutoHyphens/>
              <w:spacing w:before="0"/>
              <w:jc w:val="both"/>
              <w:rPr>
                <w:sz w:val="26"/>
                <w:szCs w:val="26"/>
              </w:rPr>
            </w:pPr>
            <w:r w:rsidRPr="00F95AB9">
              <w:rPr>
                <w:sz w:val="26"/>
                <w:szCs w:val="26"/>
              </w:rPr>
              <w:t>66</w:t>
            </w:r>
          </w:p>
        </w:tc>
        <w:tc>
          <w:tcPr>
            <w:tcW w:w="1971" w:type="dxa"/>
          </w:tcPr>
          <w:p w:rsidR="00EC2C21" w:rsidRPr="00F95AB9" w:rsidRDefault="00EC2C21" w:rsidP="00615B03">
            <w:pPr>
              <w:suppressAutoHyphens/>
              <w:spacing w:before="0"/>
              <w:jc w:val="both"/>
              <w:rPr>
                <w:sz w:val="26"/>
                <w:szCs w:val="26"/>
              </w:rPr>
            </w:pPr>
          </w:p>
        </w:tc>
        <w:tc>
          <w:tcPr>
            <w:tcW w:w="1971" w:type="dxa"/>
          </w:tcPr>
          <w:p w:rsidR="00EC2C21" w:rsidRPr="00F95AB9" w:rsidRDefault="00EC2C21" w:rsidP="00615B03">
            <w:pPr>
              <w:suppressAutoHyphens/>
              <w:spacing w:before="0"/>
              <w:jc w:val="both"/>
              <w:rPr>
                <w:sz w:val="26"/>
                <w:szCs w:val="26"/>
              </w:rPr>
            </w:pPr>
          </w:p>
        </w:tc>
      </w:tr>
    </w:tbl>
    <w:p w:rsidR="00615B03" w:rsidRPr="00F95AB9" w:rsidRDefault="00615B03" w:rsidP="003835A4">
      <w:pPr>
        <w:spacing w:before="0"/>
        <w:ind w:firstLine="709"/>
        <w:jc w:val="both"/>
        <w:rPr>
          <w:sz w:val="26"/>
          <w:szCs w:val="26"/>
        </w:rPr>
      </w:pPr>
    </w:p>
    <w:p w:rsidR="00EC2C21" w:rsidRPr="00F95AB9" w:rsidRDefault="00EC2C21" w:rsidP="003835A4">
      <w:pPr>
        <w:spacing w:before="0"/>
        <w:ind w:firstLine="709"/>
        <w:jc w:val="both"/>
        <w:rPr>
          <w:sz w:val="26"/>
          <w:szCs w:val="26"/>
        </w:rPr>
      </w:pPr>
      <w:r w:rsidRPr="00F95AB9">
        <w:rPr>
          <w:sz w:val="26"/>
          <w:szCs w:val="26"/>
        </w:rPr>
        <w:t xml:space="preserve">Все выпускники были допущены к итоговой государственной аттестации. Итоги успеваемости за год в целом были подтверждены результатами  ГИА выпускников 9 и 11 классов. </w:t>
      </w:r>
      <w:r w:rsidRPr="00F95AB9">
        <w:rPr>
          <w:sz w:val="26"/>
          <w:szCs w:val="26"/>
          <w:shd w:val="clear" w:color="auto" w:fill="FFFFFF"/>
        </w:rPr>
        <w:t>135 выпускников сдавали экзамены в форме ОГЭ. 3 человека сдавали экзамены в форме ГВЭ на основании заявлений выпускников по причине наличия инвалидности и справок МСЭ, и рекомендации ПМПК.</w:t>
      </w:r>
    </w:p>
    <w:p w:rsidR="00C911E4" w:rsidRPr="00F95AB9" w:rsidRDefault="00C911E4" w:rsidP="003835A4">
      <w:pPr>
        <w:spacing w:before="0"/>
        <w:ind w:firstLine="709"/>
        <w:jc w:val="both"/>
        <w:rPr>
          <w:sz w:val="26"/>
          <w:szCs w:val="26"/>
        </w:rPr>
      </w:pPr>
      <w:r w:rsidRPr="00F95AB9">
        <w:rPr>
          <w:sz w:val="26"/>
          <w:szCs w:val="26"/>
        </w:rPr>
        <w:t xml:space="preserve">. Все экзамены проходили на базе МБОУ «Дебесская СОШ», которая была определена пунктом проведения экзамена.  </w:t>
      </w:r>
    </w:p>
    <w:p w:rsidR="00C911E4" w:rsidRPr="00F95AB9" w:rsidRDefault="00C911E4" w:rsidP="003835A4">
      <w:pPr>
        <w:spacing w:before="0"/>
        <w:ind w:firstLine="709"/>
        <w:rPr>
          <w:sz w:val="26"/>
          <w:szCs w:val="26"/>
        </w:rPr>
      </w:pPr>
      <w:r w:rsidRPr="00F95AB9">
        <w:rPr>
          <w:sz w:val="26"/>
          <w:szCs w:val="26"/>
        </w:rPr>
        <w:t xml:space="preserve">Выбор предметов на ГИА </w:t>
      </w:r>
      <w:r w:rsidRPr="00F95AB9">
        <w:rPr>
          <w:noProof/>
          <w:sz w:val="26"/>
          <w:szCs w:val="26"/>
        </w:rPr>
        <w:drawing>
          <wp:inline distT="0" distB="0" distL="0" distR="0">
            <wp:extent cx="5869305" cy="2774950"/>
            <wp:effectExtent l="0" t="0" r="0" b="0"/>
            <wp:docPr id="2"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911E4" w:rsidRPr="00F95AB9" w:rsidRDefault="00C911E4" w:rsidP="003835A4">
      <w:pPr>
        <w:spacing w:before="0"/>
        <w:ind w:firstLine="709"/>
        <w:rPr>
          <w:sz w:val="26"/>
          <w:szCs w:val="26"/>
        </w:rPr>
      </w:pPr>
    </w:p>
    <w:p w:rsidR="00C911E4" w:rsidRPr="00F95AB9" w:rsidRDefault="00C911E4" w:rsidP="003835A4">
      <w:pPr>
        <w:spacing w:before="0"/>
        <w:ind w:firstLine="709"/>
        <w:rPr>
          <w:sz w:val="26"/>
          <w:szCs w:val="26"/>
        </w:rPr>
      </w:pPr>
      <w:r w:rsidRPr="00F95AB9">
        <w:rPr>
          <w:sz w:val="26"/>
          <w:szCs w:val="26"/>
        </w:rPr>
        <w:t>По итогам сдачи экзамена по русскому языку в форме ОГЭ самое высокое качество знаний по школе у выпускников МКОУ «</w:t>
      </w:r>
      <w:proofErr w:type="spellStart"/>
      <w:r w:rsidRPr="00F95AB9">
        <w:rPr>
          <w:sz w:val="26"/>
          <w:szCs w:val="26"/>
        </w:rPr>
        <w:t>Котегуртская</w:t>
      </w:r>
      <w:proofErr w:type="spellEnd"/>
      <w:r w:rsidRPr="00F95AB9">
        <w:rPr>
          <w:sz w:val="26"/>
          <w:szCs w:val="26"/>
        </w:rPr>
        <w:t xml:space="preserve"> ООШ»- 80%  и 100% успешность. Максимально допустимый  балл получила выпускница МБОУ «</w:t>
      </w:r>
      <w:proofErr w:type="spellStart"/>
      <w:r w:rsidRPr="00F95AB9">
        <w:rPr>
          <w:sz w:val="26"/>
          <w:szCs w:val="26"/>
        </w:rPr>
        <w:t>Заречномедлинская</w:t>
      </w:r>
      <w:proofErr w:type="spellEnd"/>
      <w:r w:rsidRPr="00F95AB9">
        <w:rPr>
          <w:sz w:val="26"/>
          <w:szCs w:val="26"/>
        </w:rPr>
        <w:t xml:space="preserve"> СОШ»- 39 баллов.  Результаты математики гораздо ниже. Самое высокое качество знаний по школе у выпускников МКОУ «</w:t>
      </w:r>
      <w:proofErr w:type="spellStart"/>
      <w:r w:rsidRPr="00F95AB9">
        <w:rPr>
          <w:sz w:val="26"/>
          <w:szCs w:val="26"/>
        </w:rPr>
        <w:t>Котегуртская</w:t>
      </w:r>
      <w:proofErr w:type="spellEnd"/>
      <w:r w:rsidRPr="00F95AB9">
        <w:rPr>
          <w:sz w:val="26"/>
          <w:szCs w:val="26"/>
        </w:rPr>
        <w:t xml:space="preserve"> ООШ»- 60%  и 100% успешность и МБОУ «</w:t>
      </w:r>
      <w:proofErr w:type="spellStart"/>
      <w:r w:rsidRPr="00F95AB9">
        <w:rPr>
          <w:sz w:val="26"/>
          <w:szCs w:val="26"/>
        </w:rPr>
        <w:t>Заречномедлинская</w:t>
      </w:r>
      <w:proofErr w:type="spellEnd"/>
      <w:r w:rsidRPr="00F95AB9">
        <w:rPr>
          <w:sz w:val="26"/>
          <w:szCs w:val="26"/>
        </w:rPr>
        <w:t xml:space="preserve"> СОШ» 66,6%  при успешности 100%, МБОУ «</w:t>
      </w:r>
      <w:proofErr w:type="spellStart"/>
      <w:r w:rsidRPr="00F95AB9">
        <w:rPr>
          <w:sz w:val="26"/>
          <w:szCs w:val="26"/>
        </w:rPr>
        <w:t>Нижнепыхтинская</w:t>
      </w:r>
      <w:proofErr w:type="spellEnd"/>
      <w:r w:rsidRPr="00F95AB9">
        <w:rPr>
          <w:sz w:val="26"/>
          <w:szCs w:val="26"/>
        </w:rPr>
        <w:t xml:space="preserve"> ООШ» - качество знаний и успешность 100% .</w:t>
      </w:r>
    </w:p>
    <w:p w:rsidR="00C911E4" w:rsidRPr="00F95AB9" w:rsidRDefault="005B6418" w:rsidP="003835A4">
      <w:pPr>
        <w:spacing w:before="0"/>
        <w:ind w:firstLine="709"/>
        <w:rPr>
          <w:sz w:val="26"/>
          <w:szCs w:val="26"/>
        </w:rPr>
      </w:pPr>
      <w:r w:rsidRPr="00F95AB9">
        <w:rPr>
          <w:sz w:val="26"/>
          <w:szCs w:val="26"/>
        </w:rPr>
        <w:lastRenderedPageBreak/>
        <w:t xml:space="preserve">С выездом в </w:t>
      </w:r>
      <w:proofErr w:type="spellStart"/>
      <w:r w:rsidRPr="00F95AB9">
        <w:rPr>
          <w:sz w:val="26"/>
          <w:szCs w:val="26"/>
        </w:rPr>
        <w:t>шк</w:t>
      </w:r>
      <w:proofErr w:type="spellEnd"/>
      <w:r w:rsidRPr="00F95AB9">
        <w:rPr>
          <w:sz w:val="26"/>
          <w:szCs w:val="26"/>
        </w:rPr>
        <w:t xml:space="preserve">. г. Ижевска сдавали экзамены по иностранному языку устно. По причине низкого количества выпускников выбравших на экзамен предмет географию и литературу выезжали в ППЭ </w:t>
      </w:r>
      <w:proofErr w:type="spellStart"/>
      <w:r w:rsidRPr="00F95AB9">
        <w:rPr>
          <w:sz w:val="26"/>
          <w:szCs w:val="26"/>
        </w:rPr>
        <w:t>Кезская</w:t>
      </w:r>
      <w:proofErr w:type="spellEnd"/>
      <w:r w:rsidRPr="00F95AB9">
        <w:rPr>
          <w:sz w:val="26"/>
          <w:szCs w:val="26"/>
        </w:rPr>
        <w:t xml:space="preserve"> СОШ.</w:t>
      </w:r>
    </w:p>
    <w:p w:rsidR="00EC2C21" w:rsidRPr="00F95AB9" w:rsidRDefault="005B6418" w:rsidP="003835A4">
      <w:pPr>
        <w:spacing w:before="0"/>
        <w:ind w:firstLine="709"/>
        <w:jc w:val="both"/>
        <w:rPr>
          <w:sz w:val="26"/>
          <w:szCs w:val="26"/>
        </w:rPr>
      </w:pPr>
      <w:r w:rsidRPr="00F95AB9">
        <w:rPr>
          <w:sz w:val="26"/>
          <w:szCs w:val="26"/>
        </w:rPr>
        <w:t>В 2018-2019 учебном году по итогам обучения  награждена  Золотой медалью «За особые успехи в учении» выпускница МБОУ «Дебесская СОШ». Ели сравнивать уровень средних баллов результатов экзаменов по обязательным предметам за 2015, 2016, 2017, 2018, 2019 годы по обоим предметам в целом по району показатели выше по математике и чуть ниже по русскому языку.</w:t>
      </w:r>
    </w:p>
    <w:p w:rsidR="005B6418" w:rsidRPr="00F95AB9" w:rsidRDefault="005B6418" w:rsidP="003835A4">
      <w:pPr>
        <w:spacing w:before="0"/>
        <w:ind w:firstLine="709"/>
        <w:jc w:val="center"/>
        <w:rPr>
          <w:sz w:val="26"/>
          <w:szCs w:val="26"/>
        </w:rPr>
      </w:pPr>
      <w:r w:rsidRPr="00F95AB9">
        <w:rPr>
          <w:sz w:val="26"/>
          <w:szCs w:val="26"/>
        </w:rPr>
        <w:t xml:space="preserve">Средние баллы по обязательным  предметам в </w:t>
      </w:r>
      <w:proofErr w:type="gramStart"/>
      <w:r w:rsidRPr="00F95AB9">
        <w:rPr>
          <w:sz w:val="26"/>
          <w:szCs w:val="26"/>
        </w:rPr>
        <w:t>сравнении</w:t>
      </w:r>
      <w:proofErr w:type="gramEnd"/>
      <w:r w:rsidRPr="00F95AB9">
        <w:rPr>
          <w:sz w:val="26"/>
          <w:szCs w:val="26"/>
        </w:rPr>
        <w:t>:</w:t>
      </w:r>
    </w:p>
    <w:p w:rsidR="00615B03" w:rsidRPr="00F95AB9" w:rsidRDefault="00615B03" w:rsidP="003835A4">
      <w:pPr>
        <w:spacing w:before="0"/>
        <w:ind w:firstLine="709"/>
        <w:jc w:val="center"/>
        <w:rPr>
          <w:sz w:val="26"/>
          <w:szCs w:val="2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08"/>
        <w:gridCol w:w="709"/>
        <w:gridCol w:w="709"/>
        <w:gridCol w:w="709"/>
        <w:gridCol w:w="708"/>
        <w:gridCol w:w="709"/>
        <w:gridCol w:w="709"/>
        <w:gridCol w:w="993"/>
        <w:gridCol w:w="992"/>
        <w:gridCol w:w="992"/>
      </w:tblGrid>
      <w:tr w:rsidR="005B6418" w:rsidRPr="00F95AB9" w:rsidTr="005B6418">
        <w:trPr>
          <w:cantSplit/>
          <w:trHeight w:val="573"/>
        </w:trPr>
        <w:tc>
          <w:tcPr>
            <w:tcW w:w="1843" w:type="dxa"/>
            <w:vMerge w:val="restart"/>
          </w:tcPr>
          <w:p w:rsidR="005B6418" w:rsidRPr="00F95AB9" w:rsidRDefault="005B6418" w:rsidP="00615B03">
            <w:pPr>
              <w:spacing w:before="0"/>
              <w:jc w:val="center"/>
              <w:rPr>
                <w:sz w:val="26"/>
                <w:szCs w:val="26"/>
              </w:rPr>
            </w:pPr>
            <w:r w:rsidRPr="00F95AB9">
              <w:rPr>
                <w:sz w:val="26"/>
                <w:szCs w:val="26"/>
              </w:rPr>
              <w:t>Школа</w:t>
            </w:r>
          </w:p>
        </w:tc>
        <w:tc>
          <w:tcPr>
            <w:tcW w:w="3543" w:type="dxa"/>
            <w:gridSpan w:val="5"/>
          </w:tcPr>
          <w:p w:rsidR="005B6418" w:rsidRPr="00F95AB9" w:rsidRDefault="005B6418" w:rsidP="00615B03">
            <w:pPr>
              <w:spacing w:before="0"/>
              <w:jc w:val="center"/>
              <w:rPr>
                <w:sz w:val="26"/>
                <w:szCs w:val="26"/>
              </w:rPr>
            </w:pPr>
            <w:r w:rsidRPr="00F95AB9">
              <w:rPr>
                <w:sz w:val="26"/>
                <w:szCs w:val="26"/>
              </w:rPr>
              <w:t>Базовая математика</w:t>
            </w:r>
          </w:p>
        </w:tc>
        <w:tc>
          <w:tcPr>
            <w:tcW w:w="4395" w:type="dxa"/>
            <w:gridSpan w:val="5"/>
          </w:tcPr>
          <w:p w:rsidR="005B6418" w:rsidRPr="00F95AB9" w:rsidRDefault="005B6418" w:rsidP="00615B03">
            <w:pPr>
              <w:spacing w:before="0"/>
              <w:jc w:val="center"/>
              <w:rPr>
                <w:sz w:val="26"/>
                <w:szCs w:val="26"/>
              </w:rPr>
            </w:pPr>
            <w:r w:rsidRPr="00F95AB9">
              <w:rPr>
                <w:sz w:val="26"/>
                <w:szCs w:val="26"/>
              </w:rPr>
              <w:t>Русский язык</w:t>
            </w:r>
          </w:p>
        </w:tc>
      </w:tr>
      <w:tr w:rsidR="005B6418" w:rsidRPr="00F95AB9" w:rsidTr="005B6418">
        <w:trPr>
          <w:cantSplit/>
          <w:trHeight w:val="292"/>
        </w:trPr>
        <w:tc>
          <w:tcPr>
            <w:tcW w:w="1843" w:type="dxa"/>
            <w:vMerge/>
          </w:tcPr>
          <w:p w:rsidR="005B6418" w:rsidRPr="00F95AB9" w:rsidRDefault="005B6418" w:rsidP="00615B03">
            <w:pPr>
              <w:spacing w:before="0"/>
              <w:jc w:val="center"/>
              <w:rPr>
                <w:sz w:val="26"/>
                <w:szCs w:val="26"/>
              </w:rPr>
            </w:pPr>
          </w:p>
        </w:tc>
        <w:tc>
          <w:tcPr>
            <w:tcW w:w="708" w:type="dxa"/>
          </w:tcPr>
          <w:p w:rsidR="005B6418" w:rsidRPr="00F95AB9" w:rsidRDefault="005B6418" w:rsidP="00615B03">
            <w:pPr>
              <w:spacing w:before="0"/>
              <w:jc w:val="center"/>
              <w:rPr>
                <w:sz w:val="26"/>
                <w:szCs w:val="26"/>
              </w:rPr>
            </w:pPr>
            <w:r w:rsidRPr="00F95AB9">
              <w:rPr>
                <w:sz w:val="26"/>
                <w:szCs w:val="26"/>
              </w:rPr>
              <w:t>2015</w:t>
            </w:r>
          </w:p>
        </w:tc>
        <w:tc>
          <w:tcPr>
            <w:tcW w:w="709" w:type="dxa"/>
          </w:tcPr>
          <w:p w:rsidR="005B6418" w:rsidRPr="00F95AB9" w:rsidRDefault="005B6418" w:rsidP="00615B03">
            <w:pPr>
              <w:spacing w:before="0"/>
              <w:jc w:val="center"/>
              <w:rPr>
                <w:sz w:val="26"/>
                <w:szCs w:val="26"/>
              </w:rPr>
            </w:pPr>
            <w:r w:rsidRPr="00F95AB9">
              <w:rPr>
                <w:sz w:val="26"/>
                <w:szCs w:val="26"/>
              </w:rPr>
              <w:t>2016</w:t>
            </w:r>
          </w:p>
        </w:tc>
        <w:tc>
          <w:tcPr>
            <w:tcW w:w="709" w:type="dxa"/>
          </w:tcPr>
          <w:p w:rsidR="005B6418" w:rsidRPr="00F95AB9" w:rsidRDefault="005B6418" w:rsidP="00615B03">
            <w:pPr>
              <w:spacing w:before="0"/>
              <w:jc w:val="both"/>
              <w:rPr>
                <w:sz w:val="26"/>
                <w:szCs w:val="26"/>
              </w:rPr>
            </w:pPr>
            <w:r w:rsidRPr="00F95AB9">
              <w:rPr>
                <w:sz w:val="26"/>
                <w:szCs w:val="26"/>
              </w:rPr>
              <w:t>2017</w:t>
            </w:r>
          </w:p>
        </w:tc>
        <w:tc>
          <w:tcPr>
            <w:tcW w:w="709" w:type="dxa"/>
          </w:tcPr>
          <w:p w:rsidR="005B6418" w:rsidRPr="00F95AB9" w:rsidRDefault="005B6418" w:rsidP="00615B03">
            <w:pPr>
              <w:spacing w:before="0"/>
              <w:jc w:val="both"/>
              <w:rPr>
                <w:sz w:val="26"/>
                <w:szCs w:val="26"/>
              </w:rPr>
            </w:pPr>
            <w:r w:rsidRPr="00F95AB9">
              <w:rPr>
                <w:sz w:val="26"/>
                <w:szCs w:val="26"/>
              </w:rPr>
              <w:t>2018</w:t>
            </w:r>
          </w:p>
        </w:tc>
        <w:tc>
          <w:tcPr>
            <w:tcW w:w="708" w:type="dxa"/>
          </w:tcPr>
          <w:p w:rsidR="005B6418" w:rsidRPr="00F95AB9" w:rsidRDefault="005B6418" w:rsidP="00615B03">
            <w:pPr>
              <w:spacing w:before="0"/>
              <w:jc w:val="both"/>
              <w:rPr>
                <w:sz w:val="26"/>
                <w:szCs w:val="26"/>
              </w:rPr>
            </w:pPr>
            <w:r w:rsidRPr="00F95AB9">
              <w:rPr>
                <w:sz w:val="26"/>
                <w:szCs w:val="26"/>
              </w:rPr>
              <w:t>2019</w:t>
            </w:r>
          </w:p>
        </w:tc>
        <w:tc>
          <w:tcPr>
            <w:tcW w:w="709" w:type="dxa"/>
          </w:tcPr>
          <w:p w:rsidR="005B6418" w:rsidRPr="00F95AB9" w:rsidRDefault="005B6418" w:rsidP="00615B03">
            <w:pPr>
              <w:spacing w:before="0"/>
              <w:jc w:val="both"/>
              <w:rPr>
                <w:sz w:val="26"/>
                <w:szCs w:val="26"/>
              </w:rPr>
            </w:pPr>
            <w:r w:rsidRPr="00F95AB9">
              <w:rPr>
                <w:sz w:val="26"/>
                <w:szCs w:val="26"/>
              </w:rPr>
              <w:t>2015</w:t>
            </w:r>
          </w:p>
        </w:tc>
        <w:tc>
          <w:tcPr>
            <w:tcW w:w="709" w:type="dxa"/>
          </w:tcPr>
          <w:p w:rsidR="005B6418" w:rsidRPr="00F95AB9" w:rsidRDefault="005B6418" w:rsidP="00615B03">
            <w:pPr>
              <w:spacing w:before="0"/>
              <w:jc w:val="both"/>
              <w:rPr>
                <w:sz w:val="26"/>
                <w:szCs w:val="26"/>
              </w:rPr>
            </w:pPr>
            <w:r w:rsidRPr="00F95AB9">
              <w:rPr>
                <w:sz w:val="26"/>
                <w:szCs w:val="26"/>
              </w:rPr>
              <w:t>2016</w:t>
            </w:r>
          </w:p>
        </w:tc>
        <w:tc>
          <w:tcPr>
            <w:tcW w:w="993" w:type="dxa"/>
          </w:tcPr>
          <w:p w:rsidR="005B6418" w:rsidRPr="00F95AB9" w:rsidRDefault="005B6418" w:rsidP="00615B03">
            <w:pPr>
              <w:spacing w:before="0"/>
              <w:jc w:val="both"/>
              <w:rPr>
                <w:sz w:val="26"/>
                <w:szCs w:val="26"/>
              </w:rPr>
            </w:pPr>
            <w:r w:rsidRPr="00F95AB9">
              <w:rPr>
                <w:sz w:val="26"/>
                <w:szCs w:val="26"/>
              </w:rPr>
              <w:t>2017</w:t>
            </w:r>
          </w:p>
        </w:tc>
        <w:tc>
          <w:tcPr>
            <w:tcW w:w="992" w:type="dxa"/>
          </w:tcPr>
          <w:p w:rsidR="005B6418" w:rsidRPr="00F95AB9" w:rsidRDefault="005B6418" w:rsidP="00615B03">
            <w:pPr>
              <w:spacing w:before="0"/>
              <w:jc w:val="both"/>
              <w:rPr>
                <w:sz w:val="26"/>
                <w:szCs w:val="26"/>
              </w:rPr>
            </w:pPr>
            <w:r w:rsidRPr="00F95AB9">
              <w:rPr>
                <w:sz w:val="26"/>
                <w:szCs w:val="26"/>
              </w:rPr>
              <w:t>2018</w:t>
            </w:r>
          </w:p>
        </w:tc>
        <w:tc>
          <w:tcPr>
            <w:tcW w:w="992" w:type="dxa"/>
          </w:tcPr>
          <w:p w:rsidR="005B6418" w:rsidRPr="00F95AB9" w:rsidRDefault="005B6418" w:rsidP="00615B03">
            <w:pPr>
              <w:spacing w:before="0"/>
              <w:jc w:val="both"/>
              <w:rPr>
                <w:sz w:val="26"/>
                <w:szCs w:val="26"/>
              </w:rPr>
            </w:pPr>
            <w:r w:rsidRPr="00F95AB9">
              <w:rPr>
                <w:sz w:val="26"/>
                <w:szCs w:val="26"/>
              </w:rPr>
              <w:t>2019</w:t>
            </w:r>
          </w:p>
        </w:tc>
      </w:tr>
      <w:tr w:rsidR="005B6418" w:rsidRPr="00F95AB9" w:rsidTr="005B6418">
        <w:trPr>
          <w:trHeight w:val="300"/>
        </w:trPr>
        <w:tc>
          <w:tcPr>
            <w:tcW w:w="1843" w:type="dxa"/>
          </w:tcPr>
          <w:p w:rsidR="005B6418" w:rsidRPr="00F95AB9" w:rsidRDefault="005B6418" w:rsidP="00615B03">
            <w:pPr>
              <w:spacing w:before="0"/>
              <w:jc w:val="both"/>
              <w:rPr>
                <w:sz w:val="26"/>
                <w:szCs w:val="26"/>
              </w:rPr>
            </w:pPr>
            <w:r w:rsidRPr="00F95AB9">
              <w:rPr>
                <w:sz w:val="26"/>
                <w:szCs w:val="26"/>
              </w:rPr>
              <w:t>Дебесская СОШ</w:t>
            </w:r>
          </w:p>
        </w:tc>
        <w:tc>
          <w:tcPr>
            <w:tcW w:w="708" w:type="dxa"/>
          </w:tcPr>
          <w:p w:rsidR="005B6418" w:rsidRPr="00F95AB9" w:rsidRDefault="005B6418" w:rsidP="00615B03">
            <w:pPr>
              <w:spacing w:before="0"/>
              <w:jc w:val="center"/>
              <w:rPr>
                <w:sz w:val="26"/>
                <w:szCs w:val="26"/>
              </w:rPr>
            </w:pPr>
            <w:r w:rsidRPr="00F95AB9">
              <w:rPr>
                <w:sz w:val="26"/>
                <w:szCs w:val="26"/>
              </w:rPr>
              <w:t>18</w:t>
            </w:r>
          </w:p>
        </w:tc>
        <w:tc>
          <w:tcPr>
            <w:tcW w:w="709" w:type="dxa"/>
          </w:tcPr>
          <w:p w:rsidR="005B6418" w:rsidRPr="00F95AB9" w:rsidRDefault="005B6418" w:rsidP="00615B03">
            <w:pPr>
              <w:spacing w:before="0"/>
              <w:jc w:val="center"/>
              <w:rPr>
                <w:sz w:val="26"/>
                <w:szCs w:val="26"/>
              </w:rPr>
            </w:pPr>
            <w:r w:rsidRPr="00F95AB9">
              <w:rPr>
                <w:sz w:val="26"/>
                <w:szCs w:val="26"/>
              </w:rPr>
              <w:t>17</w:t>
            </w:r>
          </w:p>
        </w:tc>
        <w:tc>
          <w:tcPr>
            <w:tcW w:w="709" w:type="dxa"/>
          </w:tcPr>
          <w:p w:rsidR="005B6418" w:rsidRPr="00F95AB9" w:rsidRDefault="005B6418" w:rsidP="00615B03">
            <w:pPr>
              <w:spacing w:before="0"/>
              <w:jc w:val="center"/>
              <w:rPr>
                <w:sz w:val="26"/>
                <w:szCs w:val="26"/>
              </w:rPr>
            </w:pPr>
            <w:r w:rsidRPr="00F95AB9">
              <w:rPr>
                <w:sz w:val="26"/>
                <w:szCs w:val="26"/>
              </w:rPr>
              <w:t>18</w:t>
            </w:r>
          </w:p>
        </w:tc>
        <w:tc>
          <w:tcPr>
            <w:tcW w:w="709" w:type="dxa"/>
          </w:tcPr>
          <w:p w:rsidR="005B6418" w:rsidRPr="00F95AB9" w:rsidRDefault="005B6418" w:rsidP="00615B03">
            <w:pPr>
              <w:spacing w:before="0"/>
              <w:jc w:val="center"/>
              <w:rPr>
                <w:sz w:val="26"/>
                <w:szCs w:val="26"/>
              </w:rPr>
            </w:pPr>
            <w:r w:rsidRPr="00F95AB9">
              <w:rPr>
                <w:sz w:val="26"/>
                <w:szCs w:val="26"/>
              </w:rPr>
              <w:t>17</w:t>
            </w:r>
          </w:p>
        </w:tc>
        <w:tc>
          <w:tcPr>
            <w:tcW w:w="708" w:type="dxa"/>
          </w:tcPr>
          <w:p w:rsidR="005B6418" w:rsidRPr="00F95AB9" w:rsidRDefault="005B6418" w:rsidP="00615B03">
            <w:pPr>
              <w:spacing w:before="0"/>
              <w:jc w:val="center"/>
              <w:rPr>
                <w:sz w:val="26"/>
                <w:szCs w:val="26"/>
              </w:rPr>
            </w:pPr>
            <w:r w:rsidRPr="00F95AB9">
              <w:rPr>
                <w:sz w:val="26"/>
                <w:szCs w:val="26"/>
              </w:rPr>
              <w:t>15</w:t>
            </w:r>
          </w:p>
        </w:tc>
        <w:tc>
          <w:tcPr>
            <w:tcW w:w="709" w:type="dxa"/>
          </w:tcPr>
          <w:p w:rsidR="005B6418" w:rsidRPr="00F95AB9" w:rsidRDefault="005B6418" w:rsidP="00615B03">
            <w:pPr>
              <w:spacing w:before="0"/>
              <w:jc w:val="center"/>
              <w:rPr>
                <w:sz w:val="26"/>
                <w:szCs w:val="26"/>
              </w:rPr>
            </w:pPr>
            <w:r w:rsidRPr="00F95AB9">
              <w:rPr>
                <w:sz w:val="26"/>
                <w:szCs w:val="26"/>
              </w:rPr>
              <w:t>69</w:t>
            </w:r>
          </w:p>
        </w:tc>
        <w:tc>
          <w:tcPr>
            <w:tcW w:w="709" w:type="dxa"/>
          </w:tcPr>
          <w:p w:rsidR="005B6418" w:rsidRPr="00F95AB9" w:rsidRDefault="005B6418" w:rsidP="00615B03">
            <w:pPr>
              <w:spacing w:before="0"/>
              <w:jc w:val="center"/>
              <w:rPr>
                <w:sz w:val="26"/>
                <w:szCs w:val="26"/>
              </w:rPr>
            </w:pPr>
            <w:r w:rsidRPr="00F95AB9">
              <w:rPr>
                <w:sz w:val="26"/>
                <w:szCs w:val="26"/>
              </w:rPr>
              <w:t>71</w:t>
            </w:r>
          </w:p>
        </w:tc>
        <w:tc>
          <w:tcPr>
            <w:tcW w:w="993" w:type="dxa"/>
          </w:tcPr>
          <w:p w:rsidR="005B6418" w:rsidRPr="00F95AB9" w:rsidRDefault="005B6418" w:rsidP="00615B03">
            <w:pPr>
              <w:spacing w:before="0"/>
              <w:jc w:val="center"/>
              <w:rPr>
                <w:sz w:val="26"/>
                <w:szCs w:val="26"/>
              </w:rPr>
            </w:pPr>
            <w:r w:rsidRPr="00F95AB9">
              <w:rPr>
                <w:sz w:val="26"/>
                <w:szCs w:val="26"/>
              </w:rPr>
              <w:t>74</w:t>
            </w:r>
          </w:p>
        </w:tc>
        <w:tc>
          <w:tcPr>
            <w:tcW w:w="992" w:type="dxa"/>
          </w:tcPr>
          <w:p w:rsidR="005B6418" w:rsidRPr="00F95AB9" w:rsidRDefault="005B6418" w:rsidP="00615B03">
            <w:pPr>
              <w:spacing w:before="0"/>
              <w:jc w:val="center"/>
              <w:rPr>
                <w:sz w:val="26"/>
                <w:szCs w:val="26"/>
              </w:rPr>
            </w:pPr>
            <w:r w:rsidRPr="00F95AB9">
              <w:rPr>
                <w:sz w:val="26"/>
                <w:szCs w:val="26"/>
              </w:rPr>
              <w:t>68</w:t>
            </w:r>
          </w:p>
        </w:tc>
        <w:tc>
          <w:tcPr>
            <w:tcW w:w="992" w:type="dxa"/>
          </w:tcPr>
          <w:p w:rsidR="005B6418" w:rsidRPr="00F95AB9" w:rsidRDefault="005B6418" w:rsidP="00615B03">
            <w:pPr>
              <w:spacing w:before="0"/>
              <w:jc w:val="center"/>
              <w:rPr>
                <w:sz w:val="26"/>
                <w:szCs w:val="26"/>
              </w:rPr>
            </w:pPr>
            <w:r w:rsidRPr="00F95AB9">
              <w:rPr>
                <w:sz w:val="26"/>
                <w:szCs w:val="26"/>
              </w:rPr>
              <w:t>68</w:t>
            </w:r>
          </w:p>
        </w:tc>
      </w:tr>
      <w:tr w:rsidR="005B6418" w:rsidRPr="00F95AB9" w:rsidTr="005B6418">
        <w:trPr>
          <w:trHeight w:val="322"/>
        </w:trPr>
        <w:tc>
          <w:tcPr>
            <w:tcW w:w="1843" w:type="dxa"/>
          </w:tcPr>
          <w:p w:rsidR="005B6418" w:rsidRPr="00F95AB9" w:rsidRDefault="005B6418" w:rsidP="00615B03">
            <w:pPr>
              <w:spacing w:before="0"/>
              <w:jc w:val="both"/>
              <w:rPr>
                <w:sz w:val="26"/>
                <w:szCs w:val="26"/>
              </w:rPr>
            </w:pPr>
            <w:proofErr w:type="spellStart"/>
            <w:r w:rsidRPr="00F95AB9">
              <w:rPr>
                <w:sz w:val="26"/>
                <w:szCs w:val="26"/>
              </w:rPr>
              <w:t>Сюрногуртская</w:t>
            </w:r>
            <w:proofErr w:type="spellEnd"/>
            <w:r w:rsidRPr="00F95AB9">
              <w:rPr>
                <w:sz w:val="26"/>
                <w:szCs w:val="26"/>
              </w:rPr>
              <w:t xml:space="preserve"> СОШ</w:t>
            </w:r>
          </w:p>
        </w:tc>
        <w:tc>
          <w:tcPr>
            <w:tcW w:w="708" w:type="dxa"/>
          </w:tcPr>
          <w:p w:rsidR="005B6418" w:rsidRPr="00F95AB9" w:rsidRDefault="005B6418" w:rsidP="00615B03">
            <w:pPr>
              <w:spacing w:before="0"/>
              <w:jc w:val="center"/>
              <w:rPr>
                <w:sz w:val="26"/>
                <w:szCs w:val="26"/>
              </w:rPr>
            </w:pPr>
            <w:r w:rsidRPr="00F95AB9">
              <w:rPr>
                <w:sz w:val="26"/>
                <w:szCs w:val="26"/>
              </w:rPr>
              <w:t>15</w:t>
            </w:r>
          </w:p>
        </w:tc>
        <w:tc>
          <w:tcPr>
            <w:tcW w:w="709" w:type="dxa"/>
          </w:tcPr>
          <w:p w:rsidR="005B6418" w:rsidRPr="00F95AB9" w:rsidRDefault="005B6418" w:rsidP="00615B03">
            <w:pPr>
              <w:spacing w:before="0"/>
              <w:jc w:val="center"/>
              <w:rPr>
                <w:sz w:val="26"/>
                <w:szCs w:val="26"/>
              </w:rPr>
            </w:pPr>
            <w:r w:rsidRPr="00F95AB9">
              <w:rPr>
                <w:sz w:val="26"/>
                <w:szCs w:val="26"/>
              </w:rPr>
              <w:t>17</w:t>
            </w:r>
          </w:p>
        </w:tc>
        <w:tc>
          <w:tcPr>
            <w:tcW w:w="709" w:type="dxa"/>
          </w:tcPr>
          <w:p w:rsidR="005B6418" w:rsidRPr="00F95AB9" w:rsidRDefault="005B6418" w:rsidP="00615B03">
            <w:pPr>
              <w:spacing w:before="0"/>
              <w:jc w:val="center"/>
              <w:rPr>
                <w:sz w:val="26"/>
                <w:szCs w:val="26"/>
              </w:rPr>
            </w:pPr>
            <w:r w:rsidRPr="00F95AB9">
              <w:rPr>
                <w:sz w:val="26"/>
                <w:szCs w:val="26"/>
              </w:rPr>
              <w:t>17</w:t>
            </w:r>
          </w:p>
        </w:tc>
        <w:tc>
          <w:tcPr>
            <w:tcW w:w="709" w:type="dxa"/>
          </w:tcPr>
          <w:p w:rsidR="005B6418" w:rsidRPr="00F95AB9" w:rsidRDefault="005B6418" w:rsidP="00615B03">
            <w:pPr>
              <w:spacing w:before="0"/>
              <w:jc w:val="center"/>
              <w:rPr>
                <w:sz w:val="26"/>
                <w:szCs w:val="26"/>
              </w:rPr>
            </w:pPr>
            <w:r w:rsidRPr="00F95AB9">
              <w:rPr>
                <w:sz w:val="26"/>
                <w:szCs w:val="26"/>
              </w:rPr>
              <w:t>12</w:t>
            </w:r>
          </w:p>
        </w:tc>
        <w:tc>
          <w:tcPr>
            <w:tcW w:w="708" w:type="dxa"/>
          </w:tcPr>
          <w:p w:rsidR="005B6418" w:rsidRPr="00F95AB9" w:rsidRDefault="005B6418" w:rsidP="00615B03">
            <w:pPr>
              <w:spacing w:before="0"/>
              <w:jc w:val="center"/>
              <w:rPr>
                <w:sz w:val="26"/>
                <w:szCs w:val="26"/>
              </w:rPr>
            </w:pPr>
            <w:r w:rsidRPr="00F95AB9">
              <w:rPr>
                <w:sz w:val="26"/>
                <w:szCs w:val="26"/>
              </w:rPr>
              <w:t>17</w:t>
            </w:r>
          </w:p>
        </w:tc>
        <w:tc>
          <w:tcPr>
            <w:tcW w:w="709" w:type="dxa"/>
          </w:tcPr>
          <w:p w:rsidR="005B6418" w:rsidRPr="00F95AB9" w:rsidRDefault="005B6418" w:rsidP="00615B03">
            <w:pPr>
              <w:spacing w:before="0"/>
              <w:jc w:val="center"/>
              <w:rPr>
                <w:sz w:val="26"/>
                <w:szCs w:val="26"/>
              </w:rPr>
            </w:pPr>
            <w:r w:rsidRPr="00F95AB9">
              <w:rPr>
                <w:sz w:val="26"/>
                <w:szCs w:val="26"/>
              </w:rPr>
              <w:t>66</w:t>
            </w:r>
          </w:p>
        </w:tc>
        <w:tc>
          <w:tcPr>
            <w:tcW w:w="709" w:type="dxa"/>
          </w:tcPr>
          <w:p w:rsidR="005B6418" w:rsidRPr="00F95AB9" w:rsidRDefault="005B6418" w:rsidP="00615B03">
            <w:pPr>
              <w:spacing w:before="0"/>
              <w:jc w:val="center"/>
              <w:rPr>
                <w:sz w:val="26"/>
                <w:szCs w:val="26"/>
              </w:rPr>
            </w:pPr>
            <w:r w:rsidRPr="00F95AB9">
              <w:rPr>
                <w:sz w:val="26"/>
                <w:szCs w:val="26"/>
              </w:rPr>
              <w:t>72</w:t>
            </w:r>
          </w:p>
        </w:tc>
        <w:tc>
          <w:tcPr>
            <w:tcW w:w="993" w:type="dxa"/>
          </w:tcPr>
          <w:p w:rsidR="005B6418" w:rsidRPr="00F95AB9" w:rsidRDefault="005B6418" w:rsidP="00615B03">
            <w:pPr>
              <w:spacing w:before="0"/>
              <w:jc w:val="center"/>
              <w:rPr>
                <w:sz w:val="26"/>
                <w:szCs w:val="26"/>
              </w:rPr>
            </w:pPr>
            <w:r w:rsidRPr="00F95AB9">
              <w:rPr>
                <w:sz w:val="26"/>
                <w:szCs w:val="26"/>
              </w:rPr>
              <w:t>77</w:t>
            </w:r>
          </w:p>
        </w:tc>
        <w:tc>
          <w:tcPr>
            <w:tcW w:w="992" w:type="dxa"/>
          </w:tcPr>
          <w:p w:rsidR="005B6418" w:rsidRPr="00F95AB9" w:rsidRDefault="005B6418" w:rsidP="00615B03">
            <w:pPr>
              <w:spacing w:before="0"/>
              <w:jc w:val="center"/>
              <w:rPr>
                <w:sz w:val="26"/>
                <w:szCs w:val="26"/>
              </w:rPr>
            </w:pPr>
            <w:r w:rsidRPr="00F95AB9">
              <w:rPr>
                <w:sz w:val="26"/>
                <w:szCs w:val="26"/>
              </w:rPr>
              <w:t>74</w:t>
            </w:r>
          </w:p>
        </w:tc>
        <w:tc>
          <w:tcPr>
            <w:tcW w:w="992" w:type="dxa"/>
          </w:tcPr>
          <w:p w:rsidR="005B6418" w:rsidRPr="00F95AB9" w:rsidRDefault="005B6418" w:rsidP="00615B03">
            <w:pPr>
              <w:spacing w:before="0"/>
              <w:jc w:val="center"/>
              <w:rPr>
                <w:sz w:val="26"/>
                <w:szCs w:val="26"/>
              </w:rPr>
            </w:pPr>
            <w:r w:rsidRPr="00F95AB9">
              <w:rPr>
                <w:sz w:val="26"/>
                <w:szCs w:val="26"/>
              </w:rPr>
              <w:t>68</w:t>
            </w:r>
          </w:p>
        </w:tc>
      </w:tr>
      <w:tr w:rsidR="005B6418" w:rsidRPr="00F95AB9" w:rsidTr="005B6418">
        <w:trPr>
          <w:trHeight w:val="300"/>
        </w:trPr>
        <w:tc>
          <w:tcPr>
            <w:tcW w:w="1843" w:type="dxa"/>
          </w:tcPr>
          <w:p w:rsidR="005B6418" w:rsidRPr="00F95AB9" w:rsidRDefault="005B6418" w:rsidP="00615B03">
            <w:pPr>
              <w:spacing w:before="0"/>
              <w:jc w:val="both"/>
              <w:rPr>
                <w:sz w:val="26"/>
                <w:szCs w:val="26"/>
              </w:rPr>
            </w:pPr>
            <w:proofErr w:type="spellStart"/>
            <w:r w:rsidRPr="00F95AB9">
              <w:rPr>
                <w:sz w:val="26"/>
                <w:szCs w:val="26"/>
              </w:rPr>
              <w:t>Тыловайская</w:t>
            </w:r>
            <w:proofErr w:type="spellEnd"/>
            <w:r w:rsidRPr="00F95AB9">
              <w:rPr>
                <w:sz w:val="26"/>
                <w:szCs w:val="26"/>
              </w:rPr>
              <w:t xml:space="preserve"> СОШ</w:t>
            </w:r>
          </w:p>
        </w:tc>
        <w:tc>
          <w:tcPr>
            <w:tcW w:w="708" w:type="dxa"/>
          </w:tcPr>
          <w:p w:rsidR="005B6418" w:rsidRPr="00F95AB9" w:rsidRDefault="005B6418" w:rsidP="00615B03">
            <w:pPr>
              <w:spacing w:before="0"/>
              <w:jc w:val="center"/>
              <w:rPr>
                <w:sz w:val="26"/>
                <w:szCs w:val="26"/>
              </w:rPr>
            </w:pPr>
            <w:r w:rsidRPr="00F95AB9">
              <w:rPr>
                <w:sz w:val="26"/>
                <w:szCs w:val="26"/>
              </w:rPr>
              <w:t>12</w:t>
            </w:r>
          </w:p>
        </w:tc>
        <w:tc>
          <w:tcPr>
            <w:tcW w:w="709" w:type="dxa"/>
          </w:tcPr>
          <w:p w:rsidR="005B6418" w:rsidRPr="00F95AB9" w:rsidRDefault="005B6418" w:rsidP="00615B03">
            <w:pPr>
              <w:spacing w:before="0"/>
              <w:jc w:val="center"/>
              <w:rPr>
                <w:sz w:val="26"/>
                <w:szCs w:val="26"/>
              </w:rPr>
            </w:pPr>
            <w:r w:rsidRPr="00F95AB9">
              <w:rPr>
                <w:sz w:val="26"/>
                <w:szCs w:val="26"/>
              </w:rPr>
              <w:t>17</w:t>
            </w:r>
          </w:p>
        </w:tc>
        <w:tc>
          <w:tcPr>
            <w:tcW w:w="709" w:type="dxa"/>
          </w:tcPr>
          <w:p w:rsidR="005B6418" w:rsidRPr="00F95AB9" w:rsidRDefault="005B6418" w:rsidP="00615B03">
            <w:pPr>
              <w:spacing w:before="0"/>
              <w:jc w:val="center"/>
              <w:rPr>
                <w:sz w:val="26"/>
                <w:szCs w:val="26"/>
              </w:rPr>
            </w:pPr>
            <w:r w:rsidRPr="00F95AB9">
              <w:rPr>
                <w:sz w:val="26"/>
                <w:szCs w:val="26"/>
              </w:rPr>
              <w:t>16</w:t>
            </w:r>
          </w:p>
        </w:tc>
        <w:tc>
          <w:tcPr>
            <w:tcW w:w="709" w:type="dxa"/>
          </w:tcPr>
          <w:p w:rsidR="005B6418" w:rsidRPr="00F95AB9" w:rsidRDefault="005B6418" w:rsidP="00615B03">
            <w:pPr>
              <w:spacing w:before="0"/>
              <w:jc w:val="center"/>
              <w:rPr>
                <w:sz w:val="26"/>
                <w:szCs w:val="26"/>
              </w:rPr>
            </w:pPr>
            <w:r w:rsidRPr="00F95AB9">
              <w:rPr>
                <w:sz w:val="26"/>
                <w:szCs w:val="26"/>
              </w:rPr>
              <w:t>14</w:t>
            </w:r>
          </w:p>
        </w:tc>
        <w:tc>
          <w:tcPr>
            <w:tcW w:w="708" w:type="dxa"/>
          </w:tcPr>
          <w:p w:rsidR="005B6418" w:rsidRPr="00F95AB9" w:rsidRDefault="005B6418" w:rsidP="00615B03">
            <w:pPr>
              <w:spacing w:before="0"/>
              <w:jc w:val="center"/>
              <w:rPr>
                <w:sz w:val="26"/>
                <w:szCs w:val="26"/>
              </w:rPr>
            </w:pPr>
            <w:r w:rsidRPr="00F95AB9">
              <w:rPr>
                <w:sz w:val="26"/>
                <w:szCs w:val="26"/>
              </w:rPr>
              <w:t>14</w:t>
            </w:r>
          </w:p>
        </w:tc>
        <w:tc>
          <w:tcPr>
            <w:tcW w:w="709" w:type="dxa"/>
          </w:tcPr>
          <w:p w:rsidR="005B6418" w:rsidRPr="00F95AB9" w:rsidRDefault="005B6418" w:rsidP="00615B03">
            <w:pPr>
              <w:spacing w:before="0"/>
              <w:jc w:val="center"/>
              <w:rPr>
                <w:sz w:val="26"/>
                <w:szCs w:val="26"/>
              </w:rPr>
            </w:pPr>
            <w:r w:rsidRPr="00F95AB9">
              <w:rPr>
                <w:sz w:val="26"/>
                <w:szCs w:val="26"/>
              </w:rPr>
              <w:t>55</w:t>
            </w:r>
          </w:p>
        </w:tc>
        <w:tc>
          <w:tcPr>
            <w:tcW w:w="709" w:type="dxa"/>
          </w:tcPr>
          <w:p w:rsidR="005B6418" w:rsidRPr="00F95AB9" w:rsidRDefault="005B6418" w:rsidP="00615B03">
            <w:pPr>
              <w:spacing w:before="0"/>
              <w:jc w:val="center"/>
              <w:rPr>
                <w:sz w:val="26"/>
                <w:szCs w:val="26"/>
              </w:rPr>
            </w:pPr>
            <w:r w:rsidRPr="00F95AB9">
              <w:rPr>
                <w:sz w:val="26"/>
                <w:szCs w:val="26"/>
              </w:rPr>
              <w:t>73</w:t>
            </w:r>
          </w:p>
        </w:tc>
        <w:tc>
          <w:tcPr>
            <w:tcW w:w="993" w:type="dxa"/>
          </w:tcPr>
          <w:p w:rsidR="005B6418" w:rsidRPr="00F95AB9" w:rsidRDefault="005B6418" w:rsidP="00615B03">
            <w:pPr>
              <w:spacing w:before="0"/>
              <w:jc w:val="center"/>
              <w:rPr>
                <w:sz w:val="26"/>
                <w:szCs w:val="26"/>
              </w:rPr>
            </w:pPr>
            <w:r w:rsidRPr="00F95AB9">
              <w:rPr>
                <w:sz w:val="26"/>
                <w:szCs w:val="26"/>
              </w:rPr>
              <w:t>74</w:t>
            </w:r>
          </w:p>
        </w:tc>
        <w:tc>
          <w:tcPr>
            <w:tcW w:w="992" w:type="dxa"/>
          </w:tcPr>
          <w:p w:rsidR="005B6418" w:rsidRPr="00F95AB9" w:rsidRDefault="005B6418" w:rsidP="00615B03">
            <w:pPr>
              <w:spacing w:before="0"/>
              <w:jc w:val="center"/>
              <w:rPr>
                <w:sz w:val="26"/>
                <w:szCs w:val="26"/>
              </w:rPr>
            </w:pPr>
            <w:r w:rsidRPr="00F95AB9">
              <w:rPr>
                <w:sz w:val="26"/>
                <w:szCs w:val="26"/>
              </w:rPr>
              <w:t>64</w:t>
            </w:r>
          </w:p>
        </w:tc>
        <w:tc>
          <w:tcPr>
            <w:tcW w:w="992" w:type="dxa"/>
          </w:tcPr>
          <w:p w:rsidR="005B6418" w:rsidRPr="00F95AB9" w:rsidRDefault="005B6418" w:rsidP="00615B03">
            <w:pPr>
              <w:spacing w:before="0"/>
              <w:jc w:val="center"/>
              <w:rPr>
                <w:sz w:val="26"/>
                <w:szCs w:val="26"/>
              </w:rPr>
            </w:pPr>
            <w:r w:rsidRPr="00F95AB9">
              <w:rPr>
                <w:sz w:val="26"/>
                <w:szCs w:val="26"/>
              </w:rPr>
              <w:t>64</w:t>
            </w:r>
          </w:p>
        </w:tc>
      </w:tr>
      <w:tr w:rsidR="005B6418" w:rsidRPr="00F95AB9" w:rsidTr="005B6418">
        <w:trPr>
          <w:trHeight w:val="642"/>
        </w:trPr>
        <w:tc>
          <w:tcPr>
            <w:tcW w:w="1843" w:type="dxa"/>
          </w:tcPr>
          <w:p w:rsidR="005B6418" w:rsidRPr="00F95AB9" w:rsidRDefault="005B6418" w:rsidP="00615B03">
            <w:pPr>
              <w:spacing w:before="0"/>
              <w:jc w:val="both"/>
              <w:rPr>
                <w:sz w:val="26"/>
                <w:szCs w:val="26"/>
              </w:rPr>
            </w:pPr>
            <w:proofErr w:type="spellStart"/>
            <w:r w:rsidRPr="00F95AB9">
              <w:rPr>
                <w:sz w:val="26"/>
                <w:szCs w:val="26"/>
              </w:rPr>
              <w:t>Заречномедлинская</w:t>
            </w:r>
            <w:proofErr w:type="spellEnd"/>
            <w:r w:rsidRPr="00F95AB9">
              <w:rPr>
                <w:sz w:val="26"/>
                <w:szCs w:val="26"/>
              </w:rPr>
              <w:t xml:space="preserve"> СОШ</w:t>
            </w:r>
          </w:p>
        </w:tc>
        <w:tc>
          <w:tcPr>
            <w:tcW w:w="708" w:type="dxa"/>
          </w:tcPr>
          <w:p w:rsidR="005B6418" w:rsidRPr="00F95AB9" w:rsidRDefault="005B6418" w:rsidP="00615B03">
            <w:pPr>
              <w:spacing w:before="0"/>
              <w:jc w:val="center"/>
              <w:rPr>
                <w:sz w:val="26"/>
                <w:szCs w:val="26"/>
              </w:rPr>
            </w:pPr>
            <w:r w:rsidRPr="00F95AB9">
              <w:rPr>
                <w:sz w:val="26"/>
                <w:szCs w:val="26"/>
              </w:rPr>
              <w:t>16</w:t>
            </w:r>
          </w:p>
        </w:tc>
        <w:tc>
          <w:tcPr>
            <w:tcW w:w="709" w:type="dxa"/>
          </w:tcPr>
          <w:p w:rsidR="005B6418" w:rsidRPr="00F95AB9" w:rsidRDefault="005B6418" w:rsidP="00615B03">
            <w:pPr>
              <w:spacing w:before="0"/>
              <w:jc w:val="center"/>
              <w:rPr>
                <w:sz w:val="26"/>
                <w:szCs w:val="26"/>
              </w:rPr>
            </w:pPr>
            <w:r w:rsidRPr="00F95AB9">
              <w:rPr>
                <w:sz w:val="26"/>
                <w:szCs w:val="26"/>
              </w:rPr>
              <w:t>15</w:t>
            </w:r>
          </w:p>
        </w:tc>
        <w:tc>
          <w:tcPr>
            <w:tcW w:w="709" w:type="dxa"/>
          </w:tcPr>
          <w:p w:rsidR="005B6418" w:rsidRPr="00F95AB9" w:rsidRDefault="005B6418" w:rsidP="00615B03">
            <w:pPr>
              <w:spacing w:before="0"/>
              <w:jc w:val="center"/>
              <w:rPr>
                <w:sz w:val="26"/>
                <w:szCs w:val="26"/>
              </w:rPr>
            </w:pPr>
            <w:r w:rsidRPr="00F95AB9">
              <w:rPr>
                <w:sz w:val="26"/>
                <w:szCs w:val="26"/>
              </w:rPr>
              <w:t>13</w:t>
            </w:r>
          </w:p>
        </w:tc>
        <w:tc>
          <w:tcPr>
            <w:tcW w:w="709" w:type="dxa"/>
          </w:tcPr>
          <w:p w:rsidR="005B6418" w:rsidRPr="00F95AB9" w:rsidRDefault="005B6418" w:rsidP="00615B03">
            <w:pPr>
              <w:spacing w:before="0"/>
              <w:jc w:val="center"/>
              <w:rPr>
                <w:sz w:val="26"/>
                <w:szCs w:val="26"/>
              </w:rPr>
            </w:pPr>
            <w:r w:rsidRPr="00F95AB9">
              <w:rPr>
                <w:sz w:val="26"/>
                <w:szCs w:val="26"/>
              </w:rPr>
              <w:t>15</w:t>
            </w:r>
          </w:p>
        </w:tc>
        <w:tc>
          <w:tcPr>
            <w:tcW w:w="708" w:type="dxa"/>
          </w:tcPr>
          <w:p w:rsidR="005B6418" w:rsidRPr="00F95AB9" w:rsidRDefault="005B6418" w:rsidP="00615B03">
            <w:pPr>
              <w:spacing w:before="0"/>
              <w:jc w:val="center"/>
              <w:rPr>
                <w:sz w:val="26"/>
                <w:szCs w:val="26"/>
              </w:rPr>
            </w:pPr>
            <w:r w:rsidRPr="00F95AB9">
              <w:rPr>
                <w:sz w:val="26"/>
                <w:szCs w:val="26"/>
              </w:rPr>
              <w:t>16</w:t>
            </w:r>
          </w:p>
        </w:tc>
        <w:tc>
          <w:tcPr>
            <w:tcW w:w="709" w:type="dxa"/>
          </w:tcPr>
          <w:p w:rsidR="005B6418" w:rsidRPr="00F95AB9" w:rsidRDefault="005B6418" w:rsidP="00615B03">
            <w:pPr>
              <w:spacing w:before="0"/>
              <w:jc w:val="center"/>
              <w:rPr>
                <w:sz w:val="26"/>
                <w:szCs w:val="26"/>
              </w:rPr>
            </w:pPr>
            <w:r w:rsidRPr="00F95AB9">
              <w:rPr>
                <w:sz w:val="26"/>
                <w:szCs w:val="26"/>
              </w:rPr>
              <w:t>70</w:t>
            </w:r>
          </w:p>
        </w:tc>
        <w:tc>
          <w:tcPr>
            <w:tcW w:w="709" w:type="dxa"/>
          </w:tcPr>
          <w:p w:rsidR="005B6418" w:rsidRPr="00F95AB9" w:rsidRDefault="005B6418" w:rsidP="00615B03">
            <w:pPr>
              <w:spacing w:before="0"/>
              <w:jc w:val="center"/>
              <w:rPr>
                <w:sz w:val="26"/>
                <w:szCs w:val="26"/>
              </w:rPr>
            </w:pPr>
            <w:r w:rsidRPr="00F95AB9">
              <w:rPr>
                <w:sz w:val="26"/>
                <w:szCs w:val="26"/>
              </w:rPr>
              <w:t>74</w:t>
            </w:r>
          </w:p>
        </w:tc>
        <w:tc>
          <w:tcPr>
            <w:tcW w:w="993" w:type="dxa"/>
          </w:tcPr>
          <w:p w:rsidR="005B6418" w:rsidRPr="00F95AB9" w:rsidRDefault="005B6418" w:rsidP="00615B03">
            <w:pPr>
              <w:spacing w:before="0"/>
              <w:jc w:val="center"/>
              <w:rPr>
                <w:sz w:val="26"/>
                <w:szCs w:val="26"/>
              </w:rPr>
            </w:pPr>
            <w:r w:rsidRPr="00F95AB9">
              <w:rPr>
                <w:sz w:val="26"/>
                <w:szCs w:val="26"/>
              </w:rPr>
              <w:t>61</w:t>
            </w:r>
          </w:p>
        </w:tc>
        <w:tc>
          <w:tcPr>
            <w:tcW w:w="992" w:type="dxa"/>
          </w:tcPr>
          <w:p w:rsidR="005B6418" w:rsidRPr="00F95AB9" w:rsidRDefault="005B6418" w:rsidP="00615B03">
            <w:pPr>
              <w:spacing w:before="0"/>
              <w:jc w:val="center"/>
              <w:rPr>
                <w:sz w:val="26"/>
                <w:szCs w:val="26"/>
              </w:rPr>
            </w:pPr>
            <w:r w:rsidRPr="00F95AB9">
              <w:rPr>
                <w:sz w:val="26"/>
                <w:szCs w:val="26"/>
              </w:rPr>
              <w:t>66</w:t>
            </w:r>
          </w:p>
        </w:tc>
        <w:tc>
          <w:tcPr>
            <w:tcW w:w="992" w:type="dxa"/>
          </w:tcPr>
          <w:p w:rsidR="005B6418" w:rsidRPr="00F95AB9" w:rsidRDefault="005B6418" w:rsidP="00615B03">
            <w:pPr>
              <w:spacing w:before="0"/>
              <w:jc w:val="center"/>
              <w:rPr>
                <w:sz w:val="26"/>
                <w:szCs w:val="26"/>
              </w:rPr>
            </w:pPr>
            <w:r w:rsidRPr="00F95AB9">
              <w:rPr>
                <w:sz w:val="26"/>
                <w:szCs w:val="26"/>
              </w:rPr>
              <w:t>67</w:t>
            </w:r>
          </w:p>
        </w:tc>
      </w:tr>
      <w:tr w:rsidR="005B6418" w:rsidRPr="00F95AB9" w:rsidTr="005B6418">
        <w:trPr>
          <w:trHeight w:val="322"/>
        </w:trPr>
        <w:tc>
          <w:tcPr>
            <w:tcW w:w="1843" w:type="dxa"/>
          </w:tcPr>
          <w:p w:rsidR="005B6418" w:rsidRPr="00F95AB9" w:rsidRDefault="005B6418" w:rsidP="00615B03">
            <w:pPr>
              <w:spacing w:before="0"/>
              <w:jc w:val="both"/>
              <w:rPr>
                <w:sz w:val="26"/>
                <w:szCs w:val="26"/>
              </w:rPr>
            </w:pPr>
            <w:r w:rsidRPr="00F95AB9">
              <w:rPr>
                <w:sz w:val="26"/>
                <w:szCs w:val="26"/>
              </w:rPr>
              <w:t>ИТОГО</w:t>
            </w:r>
          </w:p>
        </w:tc>
        <w:tc>
          <w:tcPr>
            <w:tcW w:w="708" w:type="dxa"/>
          </w:tcPr>
          <w:p w:rsidR="005B6418" w:rsidRPr="00F95AB9" w:rsidRDefault="005B6418" w:rsidP="00615B03">
            <w:pPr>
              <w:spacing w:before="0"/>
              <w:jc w:val="center"/>
              <w:rPr>
                <w:sz w:val="26"/>
                <w:szCs w:val="26"/>
              </w:rPr>
            </w:pPr>
            <w:r w:rsidRPr="00F95AB9">
              <w:rPr>
                <w:sz w:val="26"/>
                <w:szCs w:val="26"/>
              </w:rPr>
              <w:t>15</w:t>
            </w:r>
          </w:p>
        </w:tc>
        <w:tc>
          <w:tcPr>
            <w:tcW w:w="709" w:type="dxa"/>
          </w:tcPr>
          <w:p w:rsidR="005B6418" w:rsidRPr="00F95AB9" w:rsidRDefault="005B6418" w:rsidP="00615B03">
            <w:pPr>
              <w:spacing w:before="0"/>
              <w:jc w:val="center"/>
              <w:rPr>
                <w:sz w:val="26"/>
                <w:szCs w:val="26"/>
              </w:rPr>
            </w:pPr>
            <w:r w:rsidRPr="00F95AB9">
              <w:rPr>
                <w:sz w:val="26"/>
                <w:szCs w:val="26"/>
              </w:rPr>
              <w:t>16,5</w:t>
            </w:r>
          </w:p>
        </w:tc>
        <w:tc>
          <w:tcPr>
            <w:tcW w:w="709" w:type="dxa"/>
          </w:tcPr>
          <w:p w:rsidR="005B6418" w:rsidRPr="00F95AB9" w:rsidRDefault="005B6418" w:rsidP="00615B03">
            <w:pPr>
              <w:spacing w:before="0"/>
              <w:jc w:val="center"/>
              <w:rPr>
                <w:sz w:val="26"/>
                <w:szCs w:val="26"/>
              </w:rPr>
            </w:pPr>
            <w:r w:rsidRPr="00F95AB9">
              <w:rPr>
                <w:sz w:val="26"/>
                <w:szCs w:val="26"/>
              </w:rPr>
              <w:t>16</w:t>
            </w:r>
          </w:p>
        </w:tc>
        <w:tc>
          <w:tcPr>
            <w:tcW w:w="709" w:type="dxa"/>
          </w:tcPr>
          <w:p w:rsidR="005B6418" w:rsidRPr="00F95AB9" w:rsidRDefault="005B6418" w:rsidP="00615B03">
            <w:pPr>
              <w:spacing w:before="0"/>
              <w:jc w:val="center"/>
              <w:rPr>
                <w:sz w:val="26"/>
                <w:szCs w:val="26"/>
              </w:rPr>
            </w:pPr>
            <w:r w:rsidRPr="00F95AB9">
              <w:rPr>
                <w:sz w:val="26"/>
                <w:szCs w:val="26"/>
              </w:rPr>
              <w:t>14,5</w:t>
            </w:r>
          </w:p>
        </w:tc>
        <w:tc>
          <w:tcPr>
            <w:tcW w:w="708" w:type="dxa"/>
          </w:tcPr>
          <w:p w:rsidR="005B6418" w:rsidRPr="00F95AB9" w:rsidRDefault="005B6418" w:rsidP="00615B03">
            <w:pPr>
              <w:spacing w:before="0"/>
              <w:jc w:val="center"/>
              <w:rPr>
                <w:sz w:val="26"/>
                <w:szCs w:val="26"/>
              </w:rPr>
            </w:pPr>
            <w:r w:rsidRPr="00F95AB9">
              <w:rPr>
                <w:sz w:val="26"/>
                <w:szCs w:val="26"/>
              </w:rPr>
              <w:t>15,5</w:t>
            </w:r>
          </w:p>
        </w:tc>
        <w:tc>
          <w:tcPr>
            <w:tcW w:w="709" w:type="dxa"/>
          </w:tcPr>
          <w:p w:rsidR="005B6418" w:rsidRPr="00F95AB9" w:rsidRDefault="005B6418" w:rsidP="00615B03">
            <w:pPr>
              <w:spacing w:before="0"/>
              <w:jc w:val="center"/>
              <w:rPr>
                <w:sz w:val="26"/>
                <w:szCs w:val="26"/>
              </w:rPr>
            </w:pPr>
            <w:r w:rsidRPr="00F95AB9">
              <w:rPr>
                <w:sz w:val="26"/>
                <w:szCs w:val="26"/>
              </w:rPr>
              <w:t>70,5</w:t>
            </w:r>
          </w:p>
        </w:tc>
        <w:tc>
          <w:tcPr>
            <w:tcW w:w="709" w:type="dxa"/>
          </w:tcPr>
          <w:p w:rsidR="005B6418" w:rsidRPr="00F95AB9" w:rsidRDefault="005B6418" w:rsidP="00615B03">
            <w:pPr>
              <w:spacing w:before="0"/>
              <w:jc w:val="center"/>
              <w:rPr>
                <w:sz w:val="26"/>
                <w:szCs w:val="26"/>
              </w:rPr>
            </w:pPr>
            <w:r w:rsidRPr="00F95AB9">
              <w:rPr>
                <w:sz w:val="26"/>
                <w:szCs w:val="26"/>
              </w:rPr>
              <w:t>72</w:t>
            </w:r>
          </w:p>
        </w:tc>
        <w:tc>
          <w:tcPr>
            <w:tcW w:w="993" w:type="dxa"/>
          </w:tcPr>
          <w:p w:rsidR="005B6418" w:rsidRPr="00F95AB9" w:rsidRDefault="005B6418" w:rsidP="00615B03">
            <w:pPr>
              <w:spacing w:before="0"/>
              <w:ind w:right="-109"/>
              <w:jc w:val="center"/>
              <w:rPr>
                <w:sz w:val="26"/>
                <w:szCs w:val="26"/>
              </w:rPr>
            </w:pPr>
            <w:r w:rsidRPr="00F95AB9">
              <w:rPr>
                <w:sz w:val="26"/>
                <w:szCs w:val="26"/>
              </w:rPr>
              <w:t>71,5/69,1 РФ</w:t>
            </w:r>
          </w:p>
        </w:tc>
        <w:tc>
          <w:tcPr>
            <w:tcW w:w="992" w:type="dxa"/>
          </w:tcPr>
          <w:p w:rsidR="005B6418" w:rsidRPr="00F95AB9" w:rsidRDefault="005B6418" w:rsidP="00615B03">
            <w:pPr>
              <w:spacing w:before="0"/>
              <w:jc w:val="center"/>
              <w:rPr>
                <w:sz w:val="26"/>
                <w:szCs w:val="26"/>
              </w:rPr>
            </w:pPr>
            <w:r w:rsidRPr="00F95AB9">
              <w:rPr>
                <w:sz w:val="26"/>
                <w:szCs w:val="26"/>
              </w:rPr>
              <w:t>68/70,9РФ</w:t>
            </w:r>
          </w:p>
        </w:tc>
        <w:tc>
          <w:tcPr>
            <w:tcW w:w="992" w:type="dxa"/>
          </w:tcPr>
          <w:p w:rsidR="005B6418" w:rsidRPr="00F95AB9" w:rsidRDefault="005B6418" w:rsidP="00615B03">
            <w:pPr>
              <w:spacing w:before="0"/>
              <w:ind w:right="-108"/>
              <w:jc w:val="center"/>
              <w:rPr>
                <w:sz w:val="26"/>
                <w:szCs w:val="26"/>
              </w:rPr>
            </w:pPr>
            <w:r w:rsidRPr="00F95AB9">
              <w:rPr>
                <w:sz w:val="26"/>
                <w:szCs w:val="26"/>
              </w:rPr>
              <w:t>66,7/69,5 РФ</w:t>
            </w:r>
          </w:p>
        </w:tc>
      </w:tr>
    </w:tbl>
    <w:p w:rsidR="005B6418" w:rsidRPr="00F95AB9" w:rsidRDefault="005B6418" w:rsidP="003835A4">
      <w:pPr>
        <w:spacing w:before="0"/>
        <w:ind w:firstLine="709"/>
        <w:jc w:val="both"/>
        <w:rPr>
          <w:sz w:val="26"/>
          <w:szCs w:val="26"/>
        </w:rPr>
      </w:pPr>
    </w:p>
    <w:p w:rsidR="00C911E4" w:rsidRPr="00F95AB9" w:rsidRDefault="005B6418" w:rsidP="003835A4">
      <w:pPr>
        <w:spacing w:before="0"/>
        <w:ind w:firstLine="709"/>
        <w:jc w:val="both"/>
        <w:rPr>
          <w:sz w:val="26"/>
          <w:szCs w:val="26"/>
        </w:rPr>
      </w:pPr>
      <w:r w:rsidRPr="00F95AB9">
        <w:rPr>
          <w:sz w:val="26"/>
          <w:szCs w:val="26"/>
        </w:rPr>
        <w:t xml:space="preserve">Итоги проведения итоговой государственной аттестации выпускников средних школ  в 2019 году  имеют положительный результат. Все выпускники </w:t>
      </w:r>
      <w:proofErr w:type="gramStart"/>
      <w:r w:rsidRPr="00F95AB9">
        <w:rPr>
          <w:sz w:val="26"/>
          <w:szCs w:val="26"/>
        </w:rPr>
        <w:t>подтвердили освоение основных общеобразовательных программ среднего общего образования и получили</w:t>
      </w:r>
      <w:proofErr w:type="gramEnd"/>
      <w:r w:rsidRPr="00F95AB9">
        <w:rPr>
          <w:sz w:val="26"/>
          <w:szCs w:val="26"/>
        </w:rPr>
        <w:t xml:space="preserve"> аттестат о среднем уровне общего образования.</w:t>
      </w:r>
    </w:p>
    <w:p w:rsidR="00982C90" w:rsidRPr="00F95AB9" w:rsidRDefault="00982C90" w:rsidP="003835A4">
      <w:pPr>
        <w:spacing w:before="0"/>
        <w:ind w:firstLine="709"/>
        <w:jc w:val="both"/>
        <w:rPr>
          <w:sz w:val="26"/>
          <w:szCs w:val="26"/>
        </w:rPr>
      </w:pPr>
      <w:r w:rsidRPr="00F95AB9">
        <w:rPr>
          <w:sz w:val="26"/>
          <w:szCs w:val="26"/>
        </w:rPr>
        <w:tab/>
        <w:t xml:space="preserve">В условиях модернизации содержания образования, а также совершенствования механизмов управления качеством предоставляемых образовательных услуг, учебник выступает как основное средство реализации образовательных программ, поэтому основной задачей является сохранение и пополнение библиотечных фондов школьных библиотек современной литературой, направленной на формирование всесторонне развитой личности. В связи с введением в действие с 01.09.2013 года ФЗ «Об образовании в РФ» № ФЗ-273 от 29.12.2012 года кардинально изменилась ситуация по обеспечению учебниками учащихся на 2013-2014 учебный год. </w:t>
      </w:r>
      <w:proofErr w:type="gramStart"/>
      <w:r w:rsidRPr="00F95AB9">
        <w:rPr>
          <w:sz w:val="26"/>
          <w:szCs w:val="26"/>
        </w:rPr>
        <w:t>На основании п.1 ст.35 ФЗ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стандартов,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roofErr w:type="gramEnd"/>
      <w:r w:rsidRPr="00F95AB9">
        <w:rPr>
          <w:sz w:val="26"/>
          <w:szCs w:val="26"/>
        </w:rPr>
        <w:t xml:space="preserve"> Таким образом, с 1 сентября 2013 года все учащиеся обеспечиваются из библиотечных фондов бесплатными учебниками. </w:t>
      </w:r>
    </w:p>
    <w:p w:rsidR="009D37A7" w:rsidRPr="00F95AB9" w:rsidRDefault="009D37A7" w:rsidP="003835A4">
      <w:pPr>
        <w:spacing w:before="0"/>
        <w:ind w:firstLine="709"/>
        <w:jc w:val="both"/>
        <w:rPr>
          <w:sz w:val="26"/>
          <w:szCs w:val="26"/>
          <w:shd w:val="clear" w:color="auto" w:fill="FFFFFF"/>
        </w:rPr>
      </w:pPr>
      <w:r w:rsidRPr="00F95AB9">
        <w:rPr>
          <w:sz w:val="26"/>
          <w:szCs w:val="26"/>
        </w:rPr>
        <w:lastRenderedPageBreak/>
        <w:t xml:space="preserve">На 01.01.2019 года фонд учебников пополнен на 5155 </w:t>
      </w:r>
      <w:proofErr w:type="spellStart"/>
      <w:r w:rsidRPr="00F95AB9">
        <w:rPr>
          <w:sz w:val="26"/>
          <w:szCs w:val="26"/>
        </w:rPr>
        <w:t>экземляров</w:t>
      </w:r>
      <w:proofErr w:type="spellEnd"/>
      <w:r w:rsidRPr="00F95AB9">
        <w:rPr>
          <w:sz w:val="26"/>
          <w:szCs w:val="26"/>
        </w:rPr>
        <w:t xml:space="preserve">. Достигнута 100 процентная обеспеченность всех обучающихся полным комплектом учебников в соответствии с </w:t>
      </w:r>
      <w:r w:rsidRPr="00F95AB9">
        <w:rPr>
          <w:sz w:val="26"/>
          <w:szCs w:val="26"/>
          <w:shd w:val="clear" w:color="auto" w:fill="FFFFFF"/>
        </w:rPr>
        <w:t xml:space="preserve">нормой  </w:t>
      </w:r>
      <w:r w:rsidRPr="00F95AB9">
        <w:rPr>
          <w:rStyle w:val="af8"/>
          <w:b w:val="0"/>
          <w:sz w:val="26"/>
          <w:szCs w:val="26"/>
          <w:bdr w:val="none" w:sz="0" w:space="0" w:color="auto" w:frame="1"/>
          <w:shd w:val="clear" w:color="auto" w:fill="FFFFFF"/>
        </w:rPr>
        <w:t>обеспеченности учебниками</w:t>
      </w:r>
      <w:r w:rsidRPr="00F95AB9">
        <w:rPr>
          <w:sz w:val="26"/>
          <w:szCs w:val="26"/>
          <w:shd w:val="clear" w:color="auto" w:fill="FFFFFF"/>
        </w:rPr>
        <w:t>, согласно ФГОС по всем учебным предметам образовательной программы: </w:t>
      </w:r>
      <w:r w:rsidRPr="00F95AB9">
        <w:rPr>
          <w:rStyle w:val="af8"/>
          <w:b w:val="0"/>
          <w:sz w:val="26"/>
          <w:szCs w:val="26"/>
          <w:bdr w:val="none" w:sz="0" w:space="0" w:color="auto" w:frame="1"/>
          <w:shd w:val="clear" w:color="auto" w:fill="FFFFFF"/>
        </w:rPr>
        <w:t>не менее одного учебника</w:t>
      </w:r>
      <w:r w:rsidRPr="00F95AB9">
        <w:rPr>
          <w:sz w:val="26"/>
          <w:szCs w:val="26"/>
          <w:shd w:val="clear" w:color="auto" w:fill="FFFFFF"/>
        </w:rPr>
        <w:t xml:space="preserve"> в печатной и (или) электронной форме, </w:t>
      </w:r>
      <w:r w:rsidRPr="00F95AB9">
        <w:rPr>
          <w:rStyle w:val="af8"/>
          <w:b w:val="0"/>
          <w:sz w:val="26"/>
          <w:szCs w:val="26"/>
          <w:bdr w:val="none" w:sz="0" w:space="0" w:color="auto" w:frame="1"/>
          <w:shd w:val="clear" w:color="auto" w:fill="FFFFFF"/>
        </w:rPr>
        <w:t>на каждого обучающегося</w:t>
      </w:r>
      <w:r w:rsidRPr="00F95AB9">
        <w:rPr>
          <w:sz w:val="26"/>
          <w:szCs w:val="26"/>
          <w:shd w:val="clear" w:color="auto" w:fill="FFFFFF"/>
        </w:rPr>
        <w:t> по каждому учебному предмету, входящему в обязательную часть учебного плана основной образовательной программы.</w:t>
      </w:r>
    </w:p>
    <w:p w:rsidR="009D37A7" w:rsidRPr="00F95AB9" w:rsidRDefault="009D37A7" w:rsidP="003835A4">
      <w:pPr>
        <w:spacing w:before="0"/>
        <w:ind w:firstLine="709"/>
        <w:jc w:val="both"/>
        <w:rPr>
          <w:sz w:val="26"/>
          <w:szCs w:val="26"/>
          <w:shd w:val="clear" w:color="auto" w:fill="FFFFFF"/>
        </w:rPr>
      </w:pPr>
      <w:r w:rsidRPr="00F95AB9">
        <w:rPr>
          <w:sz w:val="26"/>
          <w:szCs w:val="26"/>
          <w:shd w:val="clear" w:color="auto" w:fill="FFFFFF"/>
        </w:rPr>
        <w:t xml:space="preserve">Со стороны </w:t>
      </w:r>
      <w:proofErr w:type="spellStart"/>
      <w:r w:rsidRPr="00F95AB9">
        <w:rPr>
          <w:sz w:val="26"/>
          <w:szCs w:val="26"/>
          <w:shd w:val="clear" w:color="auto" w:fill="FFFFFF"/>
        </w:rPr>
        <w:t>МОиН</w:t>
      </w:r>
      <w:proofErr w:type="spellEnd"/>
      <w:r w:rsidRPr="00F95AB9">
        <w:rPr>
          <w:sz w:val="26"/>
          <w:szCs w:val="26"/>
          <w:shd w:val="clear" w:color="auto" w:fill="FFFFFF"/>
        </w:rPr>
        <w:t xml:space="preserve"> УР были выделены дополнительно целевые средства на обновление учебников для 1 классов и закупки учебников по ФГОС для 8 классов. По нашему району сумма составила 1 </w:t>
      </w:r>
      <w:proofErr w:type="gramStart"/>
      <w:r w:rsidRPr="00F95AB9">
        <w:rPr>
          <w:sz w:val="26"/>
          <w:szCs w:val="26"/>
          <w:shd w:val="clear" w:color="auto" w:fill="FFFFFF"/>
        </w:rPr>
        <w:t>млн</w:t>
      </w:r>
      <w:proofErr w:type="gramEnd"/>
      <w:r w:rsidRPr="00F95AB9">
        <w:rPr>
          <w:sz w:val="26"/>
          <w:szCs w:val="26"/>
          <w:shd w:val="clear" w:color="auto" w:fill="FFFFFF"/>
        </w:rPr>
        <w:t xml:space="preserve"> 547 тысяч 906 рублей.  На эти средства было закуплено для всех 12 школ 3647 экз. учебников</w:t>
      </w:r>
    </w:p>
    <w:p w:rsidR="009D37A7" w:rsidRPr="00F95AB9" w:rsidRDefault="009D37A7" w:rsidP="003835A4">
      <w:pPr>
        <w:spacing w:before="0"/>
        <w:ind w:firstLine="709"/>
        <w:jc w:val="both"/>
        <w:rPr>
          <w:sz w:val="26"/>
          <w:szCs w:val="26"/>
        </w:rPr>
      </w:pPr>
      <w:r w:rsidRPr="00F95AB9">
        <w:rPr>
          <w:sz w:val="26"/>
          <w:szCs w:val="26"/>
        </w:rPr>
        <w:t>По субвенциям на учебники выделено 636800 рублей, заказано на 654558,19 рублей. Приобретено 1508 учебников.</w:t>
      </w:r>
    </w:p>
    <w:p w:rsidR="009D37A7" w:rsidRPr="00F95AB9" w:rsidRDefault="009D37A7" w:rsidP="003835A4">
      <w:pPr>
        <w:spacing w:before="0"/>
        <w:ind w:firstLine="709"/>
        <w:jc w:val="both"/>
        <w:rPr>
          <w:sz w:val="26"/>
          <w:szCs w:val="26"/>
          <w:shd w:val="clear" w:color="auto" w:fill="FFFFFF"/>
        </w:rPr>
      </w:pPr>
      <w:r w:rsidRPr="00F95AB9">
        <w:rPr>
          <w:sz w:val="26"/>
          <w:szCs w:val="26"/>
        </w:rPr>
        <w:t>Обновление фондов учебников к 2024 году составит 60%.</w:t>
      </w:r>
    </w:p>
    <w:p w:rsidR="00982C90" w:rsidRPr="00F95AB9" w:rsidRDefault="00982C90" w:rsidP="003835A4">
      <w:pPr>
        <w:spacing w:before="0"/>
        <w:ind w:firstLine="709"/>
        <w:jc w:val="both"/>
        <w:rPr>
          <w:sz w:val="26"/>
          <w:szCs w:val="26"/>
        </w:rPr>
      </w:pPr>
      <w:r w:rsidRPr="00F95AB9">
        <w:rPr>
          <w:sz w:val="26"/>
          <w:szCs w:val="26"/>
        </w:rPr>
        <w:t xml:space="preserve">Обеспечение </w:t>
      </w:r>
      <w:proofErr w:type="gramStart"/>
      <w:r w:rsidRPr="00F95AB9">
        <w:rPr>
          <w:sz w:val="26"/>
          <w:szCs w:val="26"/>
        </w:rPr>
        <w:t>обучающихся</w:t>
      </w:r>
      <w:proofErr w:type="gramEnd"/>
      <w:r w:rsidRPr="00F95AB9">
        <w:rPr>
          <w:sz w:val="26"/>
          <w:szCs w:val="26"/>
        </w:rPr>
        <w:t xml:space="preserve"> учебниками и учебными пособиями федерального перечня осуществлялось за счет:</w:t>
      </w:r>
    </w:p>
    <w:p w:rsidR="00982C90" w:rsidRPr="00F95AB9" w:rsidRDefault="00982C90" w:rsidP="00E84D4A">
      <w:pPr>
        <w:numPr>
          <w:ilvl w:val="0"/>
          <w:numId w:val="20"/>
        </w:numPr>
        <w:spacing w:before="0"/>
        <w:ind w:left="0" w:firstLine="709"/>
        <w:jc w:val="both"/>
        <w:rPr>
          <w:sz w:val="26"/>
          <w:szCs w:val="26"/>
        </w:rPr>
      </w:pPr>
      <w:r w:rsidRPr="00F95AB9">
        <w:rPr>
          <w:sz w:val="26"/>
          <w:szCs w:val="26"/>
        </w:rPr>
        <w:t>Средств субсидии из федерального бюджета, выделяемой в рамках модернизации общего образования. На район было выделено 914400 рублей (в прошлом году - 640000 рублей). За счет средств субсидии приобретены учебники для 1-4 классов в количестве 1576, для 5-11 классов – 1504 учебника. Средняя стоимость одного учебника по начальным классам составила 297 руб., по 5-11 классам – 289 руб. Таким образом, все учащиеся 1-4 классов на 2013-2014 учебный год были обеспечены полным бесплатным комплектом учебников на 100%. Всего на средства субсидий приобретено 3080 учебников (на 696 больше, чем в прошлом году - 2384 учебника).</w:t>
      </w:r>
    </w:p>
    <w:p w:rsidR="00982C90" w:rsidRPr="00F95AB9" w:rsidRDefault="00982C90" w:rsidP="00E84D4A">
      <w:pPr>
        <w:numPr>
          <w:ilvl w:val="0"/>
          <w:numId w:val="20"/>
        </w:numPr>
        <w:spacing w:before="0"/>
        <w:ind w:left="0" w:firstLine="709"/>
        <w:jc w:val="both"/>
        <w:rPr>
          <w:bCs w:val="0"/>
          <w:sz w:val="26"/>
          <w:szCs w:val="26"/>
        </w:rPr>
      </w:pPr>
      <w:r w:rsidRPr="00F95AB9">
        <w:rPr>
          <w:sz w:val="26"/>
          <w:szCs w:val="26"/>
        </w:rPr>
        <w:t>Средств субвенций из бюджета УР для приобретения учебников и учебных пособий для учащихся 5-11 классов. Всего было выделено в 2013 году 614231 рубль (в прошлом году 128600 руб.) На эту сумму приобретен 2591 учебник (в прошлом году 340 учебников и 212 учебных пособий).</w:t>
      </w:r>
    </w:p>
    <w:p w:rsidR="009D37A7" w:rsidRPr="00F95AB9" w:rsidRDefault="00982C90" w:rsidP="00E84D4A">
      <w:pPr>
        <w:numPr>
          <w:ilvl w:val="0"/>
          <w:numId w:val="20"/>
        </w:numPr>
        <w:spacing w:before="0"/>
        <w:ind w:left="0" w:firstLine="709"/>
        <w:jc w:val="both"/>
        <w:rPr>
          <w:sz w:val="26"/>
          <w:szCs w:val="26"/>
        </w:rPr>
      </w:pPr>
      <w:r w:rsidRPr="00F95AB9">
        <w:rPr>
          <w:sz w:val="26"/>
          <w:szCs w:val="26"/>
        </w:rPr>
        <w:t>Создания родительского фонда учебников, который по школам составил 3513 учебников.</w:t>
      </w:r>
    </w:p>
    <w:p w:rsidR="00982C90" w:rsidRPr="00F95AB9" w:rsidRDefault="00982C90" w:rsidP="003835A4">
      <w:pPr>
        <w:spacing w:before="0"/>
        <w:ind w:firstLine="709"/>
        <w:jc w:val="both"/>
        <w:rPr>
          <w:sz w:val="26"/>
          <w:szCs w:val="26"/>
        </w:rPr>
      </w:pPr>
      <w:r w:rsidRPr="00F95AB9">
        <w:rPr>
          <w:sz w:val="26"/>
          <w:szCs w:val="26"/>
        </w:rPr>
        <w:t>Комплектование учебного фонда во всех образовательных организациях района производится в соответствии с образовательной программой.</w:t>
      </w:r>
    </w:p>
    <w:p w:rsidR="00982C90" w:rsidRPr="00F95AB9" w:rsidRDefault="00982C90" w:rsidP="003835A4">
      <w:pPr>
        <w:spacing w:before="0"/>
        <w:ind w:firstLine="709"/>
        <w:jc w:val="both"/>
        <w:rPr>
          <w:sz w:val="26"/>
          <w:szCs w:val="26"/>
        </w:rPr>
      </w:pPr>
      <w:proofErr w:type="gramStart"/>
      <w:r w:rsidRPr="00F95AB9">
        <w:rPr>
          <w:sz w:val="26"/>
          <w:szCs w:val="26"/>
        </w:rPr>
        <w:t>Достижение нового качества образования невозможно без кардинального улучшения состояния книжных фондов школьных библиотек, пополнения их учебной, художественной литературой, электронными носителями, справочными изданиями в соответствии с новыми федеральными государственными образовательными стандартами, в которых на первое место выходят требования к результатам образования.</w:t>
      </w:r>
      <w:proofErr w:type="gramEnd"/>
    </w:p>
    <w:p w:rsidR="00982C90" w:rsidRPr="00F95AB9" w:rsidRDefault="00982C90" w:rsidP="003835A4">
      <w:pPr>
        <w:spacing w:before="0"/>
        <w:ind w:firstLine="709"/>
        <w:jc w:val="both"/>
        <w:rPr>
          <w:sz w:val="26"/>
          <w:szCs w:val="26"/>
        </w:rPr>
      </w:pPr>
      <w:r w:rsidRPr="00F95AB9">
        <w:rPr>
          <w:sz w:val="26"/>
          <w:szCs w:val="26"/>
        </w:rPr>
        <w:t xml:space="preserve">За счет проводимых акций «Подари школьной библиотеке книгу» в 2014 году библиотеки </w:t>
      </w:r>
      <w:proofErr w:type="gramStart"/>
      <w:r w:rsidRPr="00F95AB9">
        <w:rPr>
          <w:sz w:val="26"/>
          <w:szCs w:val="26"/>
        </w:rPr>
        <w:t xml:space="preserve">пополнились </w:t>
      </w:r>
      <w:r w:rsidR="009D37A7" w:rsidRPr="00F95AB9">
        <w:rPr>
          <w:sz w:val="26"/>
          <w:szCs w:val="26"/>
        </w:rPr>
        <w:t xml:space="preserve">и </w:t>
      </w:r>
      <w:r w:rsidRPr="00F95AB9">
        <w:rPr>
          <w:sz w:val="26"/>
          <w:szCs w:val="26"/>
        </w:rPr>
        <w:t>обновление в 2013-2014 году составило</w:t>
      </w:r>
      <w:proofErr w:type="gramEnd"/>
      <w:r w:rsidRPr="00F95AB9">
        <w:rPr>
          <w:sz w:val="26"/>
          <w:szCs w:val="26"/>
        </w:rPr>
        <w:t xml:space="preserve"> 0,72%.</w:t>
      </w:r>
    </w:p>
    <w:p w:rsidR="00982C90" w:rsidRPr="00F95AB9" w:rsidRDefault="00982C90" w:rsidP="003835A4">
      <w:pPr>
        <w:spacing w:before="0"/>
        <w:ind w:firstLine="709"/>
        <w:jc w:val="both"/>
        <w:rPr>
          <w:sz w:val="26"/>
          <w:szCs w:val="26"/>
        </w:rPr>
      </w:pPr>
      <w:r w:rsidRPr="00F95AB9">
        <w:rPr>
          <w:sz w:val="26"/>
          <w:szCs w:val="26"/>
        </w:rPr>
        <w:t>Ведущим направлением модернизации муниципальной системы образования является повышение профессионального уровня педагогов и формирование нового поколения педагогов, отвечающего запросам современной жизни. В связи с переходом на ФГОС растут требования и к профессиональным качествам учителя.</w:t>
      </w:r>
    </w:p>
    <w:p w:rsidR="00982C90" w:rsidRPr="00F95AB9" w:rsidRDefault="00982C90" w:rsidP="003835A4">
      <w:pPr>
        <w:spacing w:before="0"/>
        <w:ind w:firstLine="709"/>
        <w:jc w:val="both"/>
        <w:rPr>
          <w:sz w:val="26"/>
          <w:szCs w:val="26"/>
        </w:rPr>
      </w:pPr>
      <w:r w:rsidRPr="00F95AB9">
        <w:rPr>
          <w:sz w:val="26"/>
          <w:szCs w:val="26"/>
        </w:rPr>
        <w:t xml:space="preserve"> Из 402 педагогов района на 15.07.2014 года 69%  имеют высшее образование.  Уже два года этот показатель остаётся постоянным.  В том числе по школам - 75%, по детским садам - 57%, по организациям дополнительного образования - 75%. В школах </w:t>
      </w:r>
      <w:r w:rsidRPr="00F95AB9">
        <w:rPr>
          <w:sz w:val="26"/>
          <w:szCs w:val="26"/>
        </w:rPr>
        <w:lastRenderedPageBreak/>
        <w:t xml:space="preserve">и организациях дополнительного образования этот показатель на протяжении 3-х лет остаётся почти неизменным, в детских садах этот показатель увеличился на 10%. </w:t>
      </w:r>
    </w:p>
    <w:p w:rsidR="00F750B9" w:rsidRPr="00F95AB9" w:rsidRDefault="00F750B9" w:rsidP="003835A4">
      <w:pPr>
        <w:pStyle w:val="210"/>
        <w:ind w:firstLine="709"/>
        <w:jc w:val="center"/>
        <w:rPr>
          <w:bCs/>
          <w:sz w:val="26"/>
          <w:szCs w:val="26"/>
        </w:rPr>
      </w:pPr>
      <w:r w:rsidRPr="00F95AB9">
        <w:rPr>
          <w:sz w:val="26"/>
          <w:szCs w:val="26"/>
        </w:rPr>
        <w:t xml:space="preserve">Таблица 1. </w:t>
      </w:r>
      <w:r w:rsidRPr="00F95AB9">
        <w:rPr>
          <w:bCs/>
          <w:sz w:val="26"/>
          <w:szCs w:val="26"/>
        </w:rPr>
        <w:t>Сведения о педагогических кадрах в дошкольных учреждениях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67"/>
        <w:gridCol w:w="709"/>
        <w:gridCol w:w="709"/>
        <w:gridCol w:w="992"/>
        <w:gridCol w:w="992"/>
        <w:gridCol w:w="878"/>
        <w:gridCol w:w="1249"/>
        <w:gridCol w:w="708"/>
        <w:gridCol w:w="709"/>
        <w:gridCol w:w="851"/>
        <w:gridCol w:w="708"/>
      </w:tblGrid>
      <w:tr w:rsidR="00F750B9" w:rsidRPr="00F95AB9" w:rsidTr="00846ED4">
        <w:tc>
          <w:tcPr>
            <w:tcW w:w="1242" w:type="dxa"/>
            <w:gridSpan w:val="2"/>
          </w:tcPr>
          <w:p w:rsidR="00F750B9" w:rsidRPr="00F95AB9" w:rsidRDefault="00F750B9" w:rsidP="00846ED4">
            <w:pPr>
              <w:spacing w:before="0"/>
              <w:ind w:firstLine="31"/>
              <w:jc w:val="center"/>
              <w:rPr>
                <w:sz w:val="26"/>
                <w:szCs w:val="26"/>
              </w:rPr>
            </w:pPr>
            <w:r w:rsidRPr="00F95AB9">
              <w:rPr>
                <w:sz w:val="26"/>
                <w:szCs w:val="26"/>
              </w:rPr>
              <w:t>пол (кол-во)</w:t>
            </w:r>
          </w:p>
        </w:tc>
        <w:tc>
          <w:tcPr>
            <w:tcW w:w="2410" w:type="dxa"/>
            <w:gridSpan w:val="3"/>
          </w:tcPr>
          <w:p w:rsidR="00F750B9" w:rsidRPr="00F95AB9" w:rsidRDefault="00F750B9" w:rsidP="00846ED4">
            <w:pPr>
              <w:spacing w:before="0"/>
              <w:ind w:firstLine="31"/>
              <w:jc w:val="center"/>
              <w:rPr>
                <w:sz w:val="26"/>
                <w:szCs w:val="26"/>
              </w:rPr>
            </w:pPr>
            <w:r w:rsidRPr="00F95AB9">
              <w:rPr>
                <w:sz w:val="26"/>
                <w:szCs w:val="26"/>
              </w:rPr>
              <w:t>Педагогический стаж</w:t>
            </w:r>
          </w:p>
        </w:tc>
        <w:tc>
          <w:tcPr>
            <w:tcW w:w="1870" w:type="dxa"/>
            <w:gridSpan w:val="2"/>
          </w:tcPr>
          <w:p w:rsidR="00F750B9" w:rsidRPr="00F95AB9" w:rsidRDefault="00F750B9" w:rsidP="00846ED4">
            <w:pPr>
              <w:spacing w:before="0"/>
              <w:ind w:firstLine="31"/>
              <w:rPr>
                <w:sz w:val="26"/>
                <w:szCs w:val="26"/>
              </w:rPr>
            </w:pPr>
            <w:r w:rsidRPr="00F95AB9">
              <w:rPr>
                <w:sz w:val="26"/>
                <w:szCs w:val="26"/>
              </w:rPr>
              <w:t>Образование</w:t>
            </w:r>
          </w:p>
        </w:tc>
        <w:tc>
          <w:tcPr>
            <w:tcW w:w="1249" w:type="dxa"/>
            <w:vMerge w:val="restart"/>
          </w:tcPr>
          <w:p w:rsidR="00F750B9" w:rsidRPr="00F95AB9" w:rsidRDefault="00F750B9" w:rsidP="00846ED4">
            <w:pPr>
              <w:spacing w:before="0"/>
              <w:ind w:firstLine="31"/>
              <w:jc w:val="center"/>
              <w:rPr>
                <w:sz w:val="26"/>
                <w:szCs w:val="26"/>
              </w:rPr>
            </w:pPr>
            <w:r w:rsidRPr="00F95AB9">
              <w:rPr>
                <w:sz w:val="26"/>
                <w:szCs w:val="26"/>
              </w:rPr>
              <w:t xml:space="preserve">Кол-во </w:t>
            </w:r>
            <w:proofErr w:type="spellStart"/>
            <w:r w:rsidRPr="00F95AB9">
              <w:rPr>
                <w:sz w:val="26"/>
                <w:szCs w:val="26"/>
              </w:rPr>
              <w:t>гос</w:t>
            </w:r>
            <w:proofErr w:type="gramStart"/>
            <w:r w:rsidRPr="00F95AB9">
              <w:rPr>
                <w:sz w:val="26"/>
                <w:szCs w:val="26"/>
              </w:rPr>
              <w:t>.н</w:t>
            </w:r>
            <w:proofErr w:type="gramEnd"/>
            <w:r w:rsidRPr="00F95AB9">
              <w:rPr>
                <w:sz w:val="26"/>
                <w:szCs w:val="26"/>
              </w:rPr>
              <w:t>аград</w:t>
            </w:r>
            <w:proofErr w:type="spellEnd"/>
            <w:r w:rsidRPr="00F95AB9">
              <w:rPr>
                <w:sz w:val="26"/>
                <w:szCs w:val="26"/>
              </w:rPr>
              <w:t xml:space="preserve"> у </w:t>
            </w:r>
            <w:proofErr w:type="spellStart"/>
            <w:r w:rsidRPr="00F95AB9">
              <w:rPr>
                <w:sz w:val="26"/>
                <w:szCs w:val="26"/>
              </w:rPr>
              <w:t>педраб</w:t>
            </w:r>
            <w:proofErr w:type="spellEnd"/>
          </w:p>
        </w:tc>
        <w:tc>
          <w:tcPr>
            <w:tcW w:w="2268" w:type="dxa"/>
            <w:gridSpan w:val="3"/>
          </w:tcPr>
          <w:p w:rsidR="00F750B9" w:rsidRPr="00F95AB9" w:rsidRDefault="00F750B9" w:rsidP="00846ED4">
            <w:pPr>
              <w:spacing w:before="0"/>
              <w:ind w:firstLine="31"/>
              <w:jc w:val="center"/>
              <w:rPr>
                <w:sz w:val="26"/>
                <w:szCs w:val="26"/>
              </w:rPr>
            </w:pPr>
            <w:r w:rsidRPr="00F95AB9">
              <w:rPr>
                <w:sz w:val="26"/>
                <w:szCs w:val="26"/>
              </w:rPr>
              <w:t xml:space="preserve">Возраст </w:t>
            </w:r>
            <w:proofErr w:type="spellStart"/>
            <w:r w:rsidRPr="00F95AB9">
              <w:rPr>
                <w:sz w:val="26"/>
                <w:szCs w:val="26"/>
              </w:rPr>
              <w:t>педработников</w:t>
            </w:r>
            <w:proofErr w:type="spellEnd"/>
          </w:p>
        </w:tc>
        <w:tc>
          <w:tcPr>
            <w:tcW w:w="708" w:type="dxa"/>
          </w:tcPr>
          <w:p w:rsidR="00F750B9" w:rsidRPr="00F95AB9" w:rsidRDefault="00F750B9" w:rsidP="00846ED4">
            <w:pPr>
              <w:spacing w:before="0"/>
              <w:ind w:firstLine="31"/>
              <w:jc w:val="center"/>
              <w:rPr>
                <w:sz w:val="26"/>
                <w:szCs w:val="26"/>
              </w:rPr>
            </w:pPr>
          </w:p>
        </w:tc>
      </w:tr>
      <w:tr w:rsidR="00846ED4" w:rsidRPr="00F95AB9" w:rsidTr="00846ED4">
        <w:tc>
          <w:tcPr>
            <w:tcW w:w="675" w:type="dxa"/>
          </w:tcPr>
          <w:p w:rsidR="00F750B9" w:rsidRPr="00F95AB9" w:rsidRDefault="00F750B9" w:rsidP="00846ED4">
            <w:pPr>
              <w:spacing w:before="0"/>
              <w:ind w:left="-142" w:right="-250" w:firstLine="31"/>
              <w:jc w:val="center"/>
              <w:rPr>
                <w:sz w:val="26"/>
                <w:szCs w:val="26"/>
              </w:rPr>
            </w:pPr>
            <w:r w:rsidRPr="00F95AB9">
              <w:rPr>
                <w:sz w:val="26"/>
                <w:szCs w:val="26"/>
              </w:rPr>
              <w:t>М</w:t>
            </w:r>
          </w:p>
        </w:tc>
        <w:tc>
          <w:tcPr>
            <w:tcW w:w="567" w:type="dxa"/>
          </w:tcPr>
          <w:p w:rsidR="00F750B9" w:rsidRPr="00F95AB9" w:rsidRDefault="00F750B9" w:rsidP="00846ED4">
            <w:pPr>
              <w:spacing w:before="0"/>
              <w:ind w:left="-142" w:right="-250" w:firstLine="31"/>
              <w:jc w:val="center"/>
              <w:rPr>
                <w:sz w:val="26"/>
                <w:szCs w:val="26"/>
              </w:rPr>
            </w:pPr>
            <w:r w:rsidRPr="00F95AB9">
              <w:rPr>
                <w:sz w:val="26"/>
                <w:szCs w:val="26"/>
              </w:rPr>
              <w:t>Ж</w:t>
            </w:r>
          </w:p>
        </w:tc>
        <w:tc>
          <w:tcPr>
            <w:tcW w:w="709" w:type="dxa"/>
          </w:tcPr>
          <w:p w:rsidR="00F750B9" w:rsidRPr="00F95AB9" w:rsidRDefault="00F750B9" w:rsidP="00846ED4">
            <w:pPr>
              <w:spacing w:before="0"/>
              <w:ind w:left="-108" w:right="-250" w:firstLine="31"/>
              <w:rPr>
                <w:sz w:val="26"/>
                <w:szCs w:val="26"/>
              </w:rPr>
            </w:pPr>
            <w:r w:rsidRPr="00F95AB9">
              <w:rPr>
                <w:sz w:val="26"/>
                <w:szCs w:val="26"/>
              </w:rPr>
              <w:t>до 5 лет</w:t>
            </w:r>
          </w:p>
        </w:tc>
        <w:tc>
          <w:tcPr>
            <w:tcW w:w="709" w:type="dxa"/>
          </w:tcPr>
          <w:p w:rsidR="00F750B9" w:rsidRPr="00F95AB9" w:rsidRDefault="00F750B9" w:rsidP="00846ED4">
            <w:pPr>
              <w:spacing w:before="0"/>
              <w:ind w:left="-108" w:right="-250" w:firstLine="31"/>
              <w:rPr>
                <w:sz w:val="26"/>
                <w:szCs w:val="26"/>
              </w:rPr>
            </w:pPr>
            <w:r w:rsidRPr="00F95AB9">
              <w:rPr>
                <w:sz w:val="26"/>
                <w:szCs w:val="26"/>
              </w:rPr>
              <w:t>до 15 лет</w:t>
            </w:r>
          </w:p>
        </w:tc>
        <w:tc>
          <w:tcPr>
            <w:tcW w:w="992" w:type="dxa"/>
          </w:tcPr>
          <w:p w:rsidR="00F750B9" w:rsidRPr="00F95AB9" w:rsidRDefault="00F750B9" w:rsidP="00846ED4">
            <w:pPr>
              <w:spacing w:before="0"/>
              <w:ind w:left="-108" w:right="-250" w:firstLine="31"/>
              <w:rPr>
                <w:sz w:val="26"/>
                <w:szCs w:val="26"/>
              </w:rPr>
            </w:pPr>
            <w:r w:rsidRPr="00F95AB9">
              <w:rPr>
                <w:sz w:val="26"/>
                <w:szCs w:val="26"/>
              </w:rPr>
              <w:t>15 и более</w:t>
            </w:r>
          </w:p>
        </w:tc>
        <w:tc>
          <w:tcPr>
            <w:tcW w:w="992" w:type="dxa"/>
          </w:tcPr>
          <w:p w:rsidR="00F750B9" w:rsidRPr="00F95AB9" w:rsidRDefault="00F750B9" w:rsidP="00846ED4">
            <w:pPr>
              <w:spacing w:before="0"/>
              <w:ind w:left="-142" w:right="-250" w:firstLine="31"/>
              <w:rPr>
                <w:sz w:val="26"/>
                <w:szCs w:val="26"/>
              </w:rPr>
            </w:pPr>
            <w:r w:rsidRPr="00F95AB9">
              <w:rPr>
                <w:sz w:val="26"/>
                <w:szCs w:val="26"/>
              </w:rPr>
              <w:t>высшее</w:t>
            </w:r>
          </w:p>
        </w:tc>
        <w:tc>
          <w:tcPr>
            <w:tcW w:w="878" w:type="dxa"/>
          </w:tcPr>
          <w:p w:rsidR="00F750B9" w:rsidRPr="00F95AB9" w:rsidRDefault="00846ED4" w:rsidP="00846ED4">
            <w:pPr>
              <w:spacing w:before="0"/>
              <w:ind w:left="-108" w:right="-81" w:firstLine="31"/>
              <w:rPr>
                <w:sz w:val="26"/>
                <w:szCs w:val="26"/>
              </w:rPr>
            </w:pPr>
            <w:r w:rsidRPr="00F95AB9">
              <w:rPr>
                <w:sz w:val="26"/>
                <w:szCs w:val="26"/>
              </w:rPr>
              <w:t>Сред/</w:t>
            </w:r>
            <w:proofErr w:type="spellStart"/>
            <w:r w:rsidR="00F750B9" w:rsidRPr="00F95AB9">
              <w:rPr>
                <w:sz w:val="26"/>
                <w:szCs w:val="26"/>
              </w:rPr>
              <w:t>проф</w:t>
            </w:r>
            <w:r w:rsidRPr="00F95AB9">
              <w:rPr>
                <w:sz w:val="26"/>
                <w:szCs w:val="26"/>
              </w:rPr>
              <w:t>-ое</w:t>
            </w:r>
            <w:proofErr w:type="spellEnd"/>
          </w:p>
        </w:tc>
        <w:tc>
          <w:tcPr>
            <w:tcW w:w="1249" w:type="dxa"/>
            <w:vMerge/>
          </w:tcPr>
          <w:p w:rsidR="00F750B9" w:rsidRPr="00F95AB9" w:rsidRDefault="00F750B9" w:rsidP="00846ED4">
            <w:pPr>
              <w:spacing w:before="0"/>
              <w:ind w:left="-142" w:right="-250" w:firstLine="31"/>
              <w:jc w:val="center"/>
              <w:rPr>
                <w:sz w:val="26"/>
                <w:szCs w:val="26"/>
              </w:rPr>
            </w:pPr>
          </w:p>
        </w:tc>
        <w:tc>
          <w:tcPr>
            <w:tcW w:w="708" w:type="dxa"/>
          </w:tcPr>
          <w:p w:rsidR="00F750B9" w:rsidRPr="00F95AB9" w:rsidRDefault="00F750B9" w:rsidP="00846ED4">
            <w:pPr>
              <w:spacing w:before="0"/>
              <w:ind w:left="-157" w:right="-250" w:firstLine="31"/>
              <w:jc w:val="center"/>
              <w:rPr>
                <w:sz w:val="26"/>
                <w:szCs w:val="26"/>
              </w:rPr>
            </w:pPr>
            <w:r w:rsidRPr="00F95AB9">
              <w:rPr>
                <w:sz w:val="26"/>
                <w:szCs w:val="26"/>
              </w:rPr>
              <w:t>до 35</w:t>
            </w:r>
          </w:p>
        </w:tc>
        <w:tc>
          <w:tcPr>
            <w:tcW w:w="709" w:type="dxa"/>
          </w:tcPr>
          <w:p w:rsidR="00F750B9" w:rsidRPr="00F95AB9" w:rsidRDefault="00F750B9" w:rsidP="00846ED4">
            <w:pPr>
              <w:spacing w:before="0"/>
              <w:ind w:left="-144" w:right="-250" w:firstLine="31"/>
              <w:rPr>
                <w:sz w:val="26"/>
                <w:szCs w:val="26"/>
              </w:rPr>
            </w:pPr>
            <w:r w:rsidRPr="00F95AB9">
              <w:rPr>
                <w:sz w:val="26"/>
                <w:szCs w:val="26"/>
              </w:rPr>
              <w:t>до 50</w:t>
            </w:r>
          </w:p>
        </w:tc>
        <w:tc>
          <w:tcPr>
            <w:tcW w:w="851" w:type="dxa"/>
          </w:tcPr>
          <w:p w:rsidR="00F750B9" w:rsidRPr="00F95AB9" w:rsidRDefault="00F750B9" w:rsidP="00846ED4">
            <w:pPr>
              <w:spacing w:before="0"/>
              <w:ind w:left="-144" w:right="-250" w:firstLine="31"/>
              <w:jc w:val="center"/>
              <w:rPr>
                <w:sz w:val="26"/>
                <w:szCs w:val="26"/>
              </w:rPr>
            </w:pPr>
            <w:r w:rsidRPr="00F95AB9">
              <w:rPr>
                <w:sz w:val="26"/>
                <w:szCs w:val="26"/>
              </w:rPr>
              <w:t>50 и более</w:t>
            </w:r>
          </w:p>
        </w:tc>
        <w:tc>
          <w:tcPr>
            <w:tcW w:w="708" w:type="dxa"/>
          </w:tcPr>
          <w:p w:rsidR="00F750B9" w:rsidRPr="00F95AB9" w:rsidRDefault="00F750B9" w:rsidP="00846ED4">
            <w:pPr>
              <w:spacing w:before="0"/>
              <w:ind w:left="-142" w:right="-250" w:firstLine="31"/>
              <w:jc w:val="center"/>
              <w:rPr>
                <w:sz w:val="26"/>
                <w:szCs w:val="26"/>
              </w:rPr>
            </w:pPr>
          </w:p>
        </w:tc>
      </w:tr>
      <w:tr w:rsidR="00846ED4" w:rsidRPr="00F95AB9" w:rsidTr="00846ED4">
        <w:tc>
          <w:tcPr>
            <w:tcW w:w="675" w:type="dxa"/>
          </w:tcPr>
          <w:p w:rsidR="00F750B9" w:rsidRPr="00F95AB9" w:rsidRDefault="00F750B9" w:rsidP="00846ED4">
            <w:pPr>
              <w:spacing w:before="0"/>
              <w:ind w:left="-142" w:right="-250" w:firstLine="31"/>
              <w:jc w:val="center"/>
              <w:rPr>
                <w:sz w:val="26"/>
                <w:szCs w:val="26"/>
              </w:rPr>
            </w:pPr>
            <w:r w:rsidRPr="00F95AB9">
              <w:rPr>
                <w:sz w:val="26"/>
                <w:szCs w:val="26"/>
              </w:rPr>
              <w:t>0</w:t>
            </w:r>
          </w:p>
        </w:tc>
        <w:tc>
          <w:tcPr>
            <w:tcW w:w="567" w:type="dxa"/>
          </w:tcPr>
          <w:p w:rsidR="00F750B9" w:rsidRPr="00F95AB9" w:rsidRDefault="00F750B9" w:rsidP="00846ED4">
            <w:pPr>
              <w:spacing w:before="0"/>
              <w:ind w:left="-142" w:right="-250" w:firstLine="31"/>
              <w:jc w:val="center"/>
              <w:rPr>
                <w:sz w:val="26"/>
                <w:szCs w:val="26"/>
              </w:rPr>
            </w:pPr>
            <w:r w:rsidRPr="00F95AB9">
              <w:rPr>
                <w:sz w:val="26"/>
                <w:szCs w:val="26"/>
              </w:rPr>
              <w:t>95</w:t>
            </w:r>
          </w:p>
        </w:tc>
        <w:tc>
          <w:tcPr>
            <w:tcW w:w="709" w:type="dxa"/>
          </w:tcPr>
          <w:p w:rsidR="00F750B9" w:rsidRPr="00F95AB9" w:rsidRDefault="00F750B9" w:rsidP="00846ED4">
            <w:pPr>
              <w:spacing w:before="0"/>
              <w:ind w:left="-142" w:right="-250" w:firstLine="31"/>
              <w:jc w:val="center"/>
              <w:rPr>
                <w:sz w:val="26"/>
                <w:szCs w:val="26"/>
              </w:rPr>
            </w:pPr>
            <w:r w:rsidRPr="00F95AB9">
              <w:rPr>
                <w:sz w:val="26"/>
                <w:szCs w:val="26"/>
              </w:rPr>
              <w:t>19</w:t>
            </w:r>
          </w:p>
        </w:tc>
        <w:tc>
          <w:tcPr>
            <w:tcW w:w="709" w:type="dxa"/>
          </w:tcPr>
          <w:p w:rsidR="00F750B9" w:rsidRPr="00F95AB9" w:rsidRDefault="00F750B9" w:rsidP="00846ED4">
            <w:pPr>
              <w:spacing w:before="0"/>
              <w:ind w:left="-142" w:right="-250" w:firstLine="31"/>
              <w:jc w:val="center"/>
              <w:rPr>
                <w:sz w:val="26"/>
                <w:szCs w:val="26"/>
              </w:rPr>
            </w:pPr>
            <w:r w:rsidRPr="00F95AB9">
              <w:rPr>
                <w:sz w:val="26"/>
                <w:szCs w:val="26"/>
              </w:rPr>
              <w:t>47</w:t>
            </w:r>
          </w:p>
        </w:tc>
        <w:tc>
          <w:tcPr>
            <w:tcW w:w="992" w:type="dxa"/>
          </w:tcPr>
          <w:p w:rsidR="00F750B9" w:rsidRPr="00F95AB9" w:rsidRDefault="00F750B9" w:rsidP="00846ED4">
            <w:pPr>
              <w:spacing w:before="0"/>
              <w:ind w:left="-142" w:right="-250" w:firstLine="31"/>
              <w:jc w:val="center"/>
              <w:rPr>
                <w:sz w:val="26"/>
                <w:szCs w:val="26"/>
              </w:rPr>
            </w:pPr>
            <w:r w:rsidRPr="00F95AB9">
              <w:rPr>
                <w:sz w:val="26"/>
                <w:szCs w:val="26"/>
              </w:rPr>
              <w:t>29</w:t>
            </w:r>
          </w:p>
        </w:tc>
        <w:tc>
          <w:tcPr>
            <w:tcW w:w="992" w:type="dxa"/>
          </w:tcPr>
          <w:p w:rsidR="00F750B9" w:rsidRPr="00F95AB9" w:rsidRDefault="00F750B9" w:rsidP="00846ED4">
            <w:pPr>
              <w:spacing w:before="0"/>
              <w:ind w:left="-142" w:right="-250" w:firstLine="31"/>
              <w:jc w:val="center"/>
              <w:rPr>
                <w:sz w:val="26"/>
                <w:szCs w:val="26"/>
              </w:rPr>
            </w:pPr>
            <w:r w:rsidRPr="00F95AB9">
              <w:rPr>
                <w:sz w:val="26"/>
                <w:szCs w:val="26"/>
              </w:rPr>
              <w:t>74</w:t>
            </w:r>
          </w:p>
        </w:tc>
        <w:tc>
          <w:tcPr>
            <w:tcW w:w="878" w:type="dxa"/>
          </w:tcPr>
          <w:p w:rsidR="00F750B9" w:rsidRPr="00F95AB9" w:rsidRDefault="00F750B9" w:rsidP="00846ED4">
            <w:pPr>
              <w:spacing w:before="0"/>
              <w:ind w:left="-142" w:right="-250" w:firstLine="31"/>
              <w:jc w:val="center"/>
              <w:rPr>
                <w:sz w:val="26"/>
                <w:szCs w:val="26"/>
              </w:rPr>
            </w:pPr>
            <w:r w:rsidRPr="00F95AB9">
              <w:rPr>
                <w:sz w:val="26"/>
                <w:szCs w:val="26"/>
              </w:rPr>
              <w:t>21</w:t>
            </w:r>
          </w:p>
        </w:tc>
        <w:tc>
          <w:tcPr>
            <w:tcW w:w="1249" w:type="dxa"/>
          </w:tcPr>
          <w:p w:rsidR="00F750B9" w:rsidRPr="00F95AB9" w:rsidRDefault="00F750B9" w:rsidP="00846ED4">
            <w:pPr>
              <w:spacing w:before="0"/>
              <w:ind w:left="-142" w:right="-250" w:firstLine="31"/>
              <w:jc w:val="center"/>
              <w:rPr>
                <w:sz w:val="26"/>
                <w:szCs w:val="26"/>
              </w:rPr>
            </w:pPr>
            <w:r w:rsidRPr="00F95AB9">
              <w:rPr>
                <w:sz w:val="26"/>
                <w:szCs w:val="26"/>
              </w:rPr>
              <w:t>33</w:t>
            </w:r>
          </w:p>
        </w:tc>
        <w:tc>
          <w:tcPr>
            <w:tcW w:w="708" w:type="dxa"/>
          </w:tcPr>
          <w:p w:rsidR="00F750B9" w:rsidRPr="00F95AB9" w:rsidRDefault="00F750B9" w:rsidP="00846ED4">
            <w:pPr>
              <w:spacing w:before="0"/>
              <w:ind w:left="-142" w:right="-250" w:firstLine="31"/>
              <w:jc w:val="center"/>
              <w:rPr>
                <w:sz w:val="26"/>
                <w:szCs w:val="26"/>
              </w:rPr>
            </w:pPr>
            <w:r w:rsidRPr="00F95AB9">
              <w:rPr>
                <w:sz w:val="26"/>
                <w:szCs w:val="26"/>
              </w:rPr>
              <w:t>30</w:t>
            </w:r>
          </w:p>
        </w:tc>
        <w:tc>
          <w:tcPr>
            <w:tcW w:w="709" w:type="dxa"/>
          </w:tcPr>
          <w:p w:rsidR="00F750B9" w:rsidRPr="00F95AB9" w:rsidRDefault="00F750B9" w:rsidP="00846ED4">
            <w:pPr>
              <w:spacing w:before="0"/>
              <w:ind w:left="-142" w:right="-250" w:firstLine="31"/>
              <w:jc w:val="center"/>
              <w:rPr>
                <w:sz w:val="26"/>
                <w:szCs w:val="26"/>
              </w:rPr>
            </w:pPr>
            <w:r w:rsidRPr="00F95AB9">
              <w:rPr>
                <w:sz w:val="26"/>
                <w:szCs w:val="26"/>
              </w:rPr>
              <w:t>47</w:t>
            </w:r>
          </w:p>
        </w:tc>
        <w:tc>
          <w:tcPr>
            <w:tcW w:w="851" w:type="dxa"/>
          </w:tcPr>
          <w:p w:rsidR="00F750B9" w:rsidRPr="00F95AB9" w:rsidRDefault="00F750B9" w:rsidP="00846ED4">
            <w:pPr>
              <w:spacing w:before="0"/>
              <w:ind w:left="-142" w:right="-250" w:firstLine="31"/>
              <w:jc w:val="center"/>
              <w:rPr>
                <w:sz w:val="26"/>
                <w:szCs w:val="26"/>
              </w:rPr>
            </w:pPr>
            <w:r w:rsidRPr="00F95AB9">
              <w:rPr>
                <w:sz w:val="26"/>
                <w:szCs w:val="26"/>
              </w:rPr>
              <w:t>18</w:t>
            </w:r>
          </w:p>
        </w:tc>
        <w:tc>
          <w:tcPr>
            <w:tcW w:w="708" w:type="dxa"/>
          </w:tcPr>
          <w:p w:rsidR="00F750B9" w:rsidRPr="00F95AB9" w:rsidRDefault="00F750B9" w:rsidP="00846ED4">
            <w:pPr>
              <w:spacing w:before="0"/>
              <w:ind w:left="-142" w:right="-250" w:firstLine="31"/>
              <w:jc w:val="center"/>
              <w:rPr>
                <w:sz w:val="26"/>
                <w:szCs w:val="26"/>
              </w:rPr>
            </w:pPr>
            <w:r w:rsidRPr="00F95AB9">
              <w:rPr>
                <w:sz w:val="26"/>
                <w:szCs w:val="26"/>
              </w:rPr>
              <w:t>ДОУ</w:t>
            </w:r>
          </w:p>
        </w:tc>
      </w:tr>
      <w:tr w:rsidR="00846ED4" w:rsidRPr="00F95AB9" w:rsidTr="00846ED4">
        <w:tc>
          <w:tcPr>
            <w:tcW w:w="675" w:type="dxa"/>
          </w:tcPr>
          <w:p w:rsidR="00F750B9" w:rsidRPr="00F95AB9" w:rsidRDefault="00F750B9" w:rsidP="00846ED4">
            <w:pPr>
              <w:spacing w:before="0"/>
              <w:ind w:left="-142" w:right="-250" w:firstLine="31"/>
              <w:jc w:val="center"/>
              <w:rPr>
                <w:sz w:val="26"/>
                <w:szCs w:val="26"/>
              </w:rPr>
            </w:pPr>
          </w:p>
        </w:tc>
        <w:tc>
          <w:tcPr>
            <w:tcW w:w="567" w:type="dxa"/>
          </w:tcPr>
          <w:p w:rsidR="00F750B9" w:rsidRPr="00F95AB9" w:rsidRDefault="00F750B9" w:rsidP="00846ED4">
            <w:pPr>
              <w:spacing w:before="0"/>
              <w:ind w:left="-142" w:right="-250" w:firstLine="31"/>
              <w:jc w:val="center"/>
              <w:rPr>
                <w:sz w:val="26"/>
                <w:szCs w:val="26"/>
              </w:rPr>
            </w:pPr>
            <w:r w:rsidRPr="00F95AB9">
              <w:rPr>
                <w:sz w:val="26"/>
                <w:szCs w:val="26"/>
              </w:rPr>
              <w:t>100</w:t>
            </w:r>
          </w:p>
        </w:tc>
        <w:tc>
          <w:tcPr>
            <w:tcW w:w="709" w:type="dxa"/>
          </w:tcPr>
          <w:p w:rsidR="00F750B9" w:rsidRPr="00F95AB9" w:rsidRDefault="00F750B9" w:rsidP="00846ED4">
            <w:pPr>
              <w:spacing w:before="0"/>
              <w:ind w:left="-142" w:right="-250" w:firstLine="31"/>
              <w:jc w:val="center"/>
              <w:rPr>
                <w:sz w:val="26"/>
                <w:szCs w:val="26"/>
              </w:rPr>
            </w:pPr>
            <w:r w:rsidRPr="00F95AB9">
              <w:rPr>
                <w:sz w:val="26"/>
                <w:szCs w:val="26"/>
              </w:rPr>
              <w:t>20</w:t>
            </w:r>
          </w:p>
        </w:tc>
        <w:tc>
          <w:tcPr>
            <w:tcW w:w="709" w:type="dxa"/>
          </w:tcPr>
          <w:p w:rsidR="00F750B9" w:rsidRPr="00F95AB9" w:rsidRDefault="00F750B9" w:rsidP="00846ED4">
            <w:pPr>
              <w:spacing w:before="0"/>
              <w:ind w:left="-142" w:right="-250" w:firstLine="31"/>
              <w:jc w:val="center"/>
              <w:rPr>
                <w:sz w:val="26"/>
                <w:szCs w:val="26"/>
              </w:rPr>
            </w:pPr>
            <w:r w:rsidRPr="00F95AB9">
              <w:rPr>
                <w:sz w:val="26"/>
                <w:szCs w:val="26"/>
              </w:rPr>
              <w:t>50</w:t>
            </w:r>
          </w:p>
        </w:tc>
        <w:tc>
          <w:tcPr>
            <w:tcW w:w="992" w:type="dxa"/>
          </w:tcPr>
          <w:p w:rsidR="00F750B9" w:rsidRPr="00F95AB9" w:rsidRDefault="00F750B9" w:rsidP="00846ED4">
            <w:pPr>
              <w:spacing w:before="0"/>
              <w:ind w:left="-142" w:right="-250" w:firstLine="31"/>
              <w:jc w:val="center"/>
              <w:rPr>
                <w:sz w:val="26"/>
                <w:szCs w:val="26"/>
              </w:rPr>
            </w:pPr>
            <w:r w:rsidRPr="00F95AB9">
              <w:rPr>
                <w:sz w:val="26"/>
                <w:szCs w:val="26"/>
              </w:rPr>
              <w:t>30</w:t>
            </w:r>
          </w:p>
        </w:tc>
        <w:tc>
          <w:tcPr>
            <w:tcW w:w="992" w:type="dxa"/>
          </w:tcPr>
          <w:p w:rsidR="00F750B9" w:rsidRPr="00F95AB9" w:rsidRDefault="00F750B9" w:rsidP="00846ED4">
            <w:pPr>
              <w:spacing w:before="0"/>
              <w:ind w:left="-142" w:right="-250" w:firstLine="31"/>
              <w:jc w:val="center"/>
              <w:rPr>
                <w:sz w:val="26"/>
                <w:szCs w:val="26"/>
              </w:rPr>
            </w:pPr>
            <w:r w:rsidRPr="00F95AB9">
              <w:rPr>
                <w:sz w:val="26"/>
                <w:szCs w:val="26"/>
              </w:rPr>
              <w:t>78</w:t>
            </w:r>
          </w:p>
        </w:tc>
        <w:tc>
          <w:tcPr>
            <w:tcW w:w="878" w:type="dxa"/>
          </w:tcPr>
          <w:p w:rsidR="00F750B9" w:rsidRPr="00F95AB9" w:rsidRDefault="00F750B9" w:rsidP="00846ED4">
            <w:pPr>
              <w:spacing w:before="0"/>
              <w:ind w:left="-142" w:right="-250" w:firstLine="31"/>
              <w:jc w:val="center"/>
              <w:rPr>
                <w:sz w:val="26"/>
                <w:szCs w:val="26"/>
              </w:rPr>
            </w:pPr>
            <w:r w:rsidRPr="00F95AB9">
              <w:rPr>
                <w:sz w:val="26"/>
                <w:szCs w:val="26"/>
              </w:rPr>
              <w:t>22</w:t>
            </w:r>
          </w:p>
        </w:tc>
        <w:tc>
          <w:tcPr>
            <w:tcW w:w="1249" w:type="dxa"/>
          </w:tcPr>
          <w:p w:rsidR="00F750B9" w:rsidRPr="00F95AB9" w:rsidRDefault="00F750B9" w:rsidP="00846ED4">
            <w:pPr>
              <w:spacing w:before="0"/>
              <w:ind w:left="-142" w:right="-250" w:firstLine="31"/>
              <w:jc w:val="center"/>
              <w:rPr>
                <w:sz w:val="26"/>
                <w:szCs w:val="26"/>
              </w:rPr>
            </w:pPr>
            <w:r w:rsidRPr="00F95AB9">
              <w:rPr>
                <w:sz w:val="26"/>
                <w:szCs w:val="26"/>
              </w:rPr>
              <w:t>35</w:t>
            </w:r>
          </w:p>
        </w:tc>
        <w:tc>
          <w:tcPr>
            <w:tcW w:w="708" w:type="dxa"/>
          </w:tcPr>
          <w:p w:rsidR="00F750B9" w:rsidRPr="00F95AB9" w:rsidRDefault="00F750B9" w:rsidP="00846ED4">
            <w:pPr>
              <w:spacing w:before="0"/>
              <w:ind w:left="-142" w:right="-250" w:firstLine="31"/>
              <w:jc w:val="center"/>
              <w:rPr>
                <w:sz w:val="26"/>
                <w:szCs w:val="26"/>
              </w:rPr>
            </w:pPr>
            <w:r w:rsidRPr="00F95AB9">
              <w:rPr>
                <w:sz w:val="26"/>
                <w:szCs w:val="26"/>
              </w:rPr>
              <w:t>31</w:t>
            </w:r>
          </w:p>
        </w:tc>
        <w:tc>
          <w:tcPr>
            <w:tcW w:w="709" w:type="dxa"/>
          </w:tcPr>
          <w:p w:rsidR="00F750B9" w:rsidRPr="00F95AB9" w:rsidRDefault="00F750B9" w:rsidP="00846ED4">
            <w:pPr>
              <w:spacing w:before="0"/>
              <w:ind w:left="-142" w:right="-250" w:firstLine="31"/>
              <w:jc w:val="center"/>
              <w:rPr>
                <w:sz w:val="26"/>
                <w:szCs w:val="26"/>
              </w:rPr>
            </w:pPr>
            <w:r w:rsidRPr="00F95AB9">
              <w:rPr>
                <w:sz w:val="26"/>
                <w:szCs w:val="26"/>
              </w:rPr>
              <w:t>49</w:t>
            </w:r>
          </w:p>
        </w:tc>
        <w:tc>
          <w:tcPr>
            <w:tcW w:w="851" w:type="dxa"/>
          </w:tcPr>
          <w:p w:rsidR="00F750B9" w:rsidRPr="00F95AB9" w:rsidRDefault="00F750B9" w:rsidP="00846ED4">
            <w:pPr>
              <w:spacing w:before="0"/>
              <w:ind w:left="-142" w:right="-250" w:firstLine="31"/>
              <w:jc w:val="center"/>
              <w:rPr>
                <w:sz w:val="26"/>
                <w:szCs w:val="26"/>
              </w:rPr>
            </w:pPr>
            <w:r w:rsidRPr="00F95AB9">
              <w:rPr>
                <w:sz w:val="26"/>
                <w:szCs w:val="26"/>
              </w:rPr>
              <w:t>20</w:t>
            </w:r>
          </w:p>
        </w:tc>
        <w:tc>
          <w:tcPr>
            <w:tcW w:w="708" w:type="dxa"/>
          </w:tcPr>
          <w:p w:rsidR="00F750B9" w:rsidRPr="00F95AB9" w:rsidRDefault="00F750B9" w:rsidP="00846ED4">
            <w:pPr>
              <w:spacing w:before="0"/>
              <w:ind w:left="-142" w:right="-250" w:firstLine="31"/>
              <w:jc w:val="center"/>
              <w:rPr>
                <w:sz w:val="26"/>
                <w:szCs w:val="26"/>
              </w:rPr>
            </w:pPr>
            <w:r w:rsidRPr="00F95AB9">
              <w:rPr>
                <w:sz w:val="26"/>
                <w:szCs w:val="26"/>
              </w:rPr>
              <w:t>%</w:t>
            </w:r>
          </w:p>
        </w:tc>
      </w:tr>
    </w:tbl>
    <w:p w:rsidR="00F750B9" w:rsidRPr="00F95AB9" w:rsidRDefault="00F750B9" w:rsidP="003835A4">
      <w:pPr>
        <w:pStyle w:val="210"/>
        <w:ind w:firstLine="709"/>
        <w:jc w:val="center"/>
        <w:rPr>
          <w:bCs/>
          <w:sz w:val="26"/>
          <w:szCs w:val="26"/>
        </w:rPr>
      </w:pPr>
    </w:p>
    <w:p w:rsidR="00F750B9" w:rsidRPr="00F95AB9" w:rsidRDefault="00F750B9" w:rsidP="003835A4">
      <w:pPr>
        <w:pStyle w:val="210"/>
        <w:ind w:firstLine="709"/>
        <w:jc w:val="center"/>
        <w:rPr>
          <w:bCs/>
          <w:sz w:val="26"/>
          <w:szCs w:val="26"/>
        </w:rPr>
      </w:pPr>
      <w:r w:rsidRPr="00F95AB9">
        <w:rPr>
          <w:sz w:val="26"/>
          <w:szCs w:val="26"/>
        </w:rPr>
        <w:t xml:space="preserve">              Таблица 2. </w:t>
      </w:r>
      <w:r w:rsidRPr="00F95AB9">
        <w:rPr>
          <w:bCs/>
          <w:sz w:val="26"/>
          <w:szCs w:val="26"/>
        </w:rPr>
        <w:t xml:space="preserve">Сведения о педагогических кадрах в общеобразовательных организациях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67"/>
        <w:gridCol w:w="709"/>
        <w:gridCol w:w="709"/>
        <w:gridCol w:w="992"/>
        <w:gridCol w:w="992"/>
        <w:gridCol w:w="878"/>
        <w:gridCol w:w="1249"/>
        <w:gridCol w:w="708"/>
        <w:gridCol w:w="709"/>
        <w:gridCol w:w="851"/>
        <w:gridCol w:w="708"/>
      </w:tblGrid>
      <w:tr w:rsidR="00DC595D" w:rsidRPr="00F95AB9" w:rsidTr="00786D1E">
        <w:tc>
          <w:tcPr>
            <w:tcW w:w="1242" w:type="dxa"/>
            <w:gridSpan w:val="2"/>
          </w:tcPr>
          <w:p w:rsidR="00DC595D" w:rsidRPr="00F95AB9" w:rsidRDefault="00DC595D" w:rsidP="00786D1E">
            <w:pPr>
              <w:spacing w:before="0"/>
              <w:ind w:firstLine="31"/>
              <w:jc w:val="center"/>
              <w:rPr>
                <w:sz w:val="26"/>
                <w:szCs w:val="26"/>
              </w:rPr>
            </w:pPr>
            <w:r w:rsidRPr="00F95AB9">
              <w:rPr>
                <w:sz w:val="26"/>
                <w:szCs w:val="26"/>
              </w:rPr>
              <w:t>пол (кол-во)</w:t>
            </w:r>
          </w:p>
        </w:tc>
        <w:tc>
          <w:tcPr>
            <w:tcW w:w="2410" w:type="dxa"/>
            <w:gridSpan w:val="3"/>
          </w:tcPr>
          <w:p w:rsidR="00DC595D" w:rsidRPr="00F95AB9" w:rsidRDefault="00DC595D" w:rsidP="00786D1E">
            <w:pPr>
              <w:spacing w:before="0"/>
              <w:ind w:firstLine="31"/>
              <w:jc w:val="center"/>
              <w:rPr>
                <w:sz w:val="26"/>
                <w:szCs w:val="26"/>
              </w:rPr>
            </w:pPr>
            <w:r w:rsidRPr="00F95AB9">
              <w:rPr>
                <w:sz w:val="26"/>
                <w:szCs w:val="26"/>
              </w:rPr>
              <w:t>Педагогический стаж</w:t>
            </w:r>
          </w:p>
        </w:tc>
        <w:tc>
          <w:tcPr>
            <w:tcW w:w="1870" w:type="dxa"/>
            <w:gridSpan w:val="2"/>
          </w:tcPr>
          <w:p w:rsidR="00DC595D" w:rsidRPr="00F95AB9" w:rsidRDefault="00DC595D" w:rsidP="00786D1E">
            <w:pPr>
              <w:spacing w:before="0"/>
              <w:ind w:firstLine="31"/>
              <w:rPr>
                <w:sz w:val="26"/>
                <w:szCs w:val="26"/>
              </w:rPr>
            </w:pPr>
            <w:r w:rsidRPr="00F95AB9">
              <w:rPr>
                <w:sz w:val="26"/>
                <w:szCs w:val="26"/>
              </w:rPr>
              <w:t>Образование</w:t>
            </w:r>
          </w:p>
        </w:tc>
        <w:tc>
          <w:tcPr>
            <w:tcW w:w="1249" w:type="dxa"/>
            <w:vMerge w:val="restart"/>
          </w:tcPr>
          <w:p w:rsidR="00DC595D" w:rsidRPr="00F95AB9" w:rsidRDefault="00DC595D" w:rsidP="00786D1E">
            <w:pPr>
              <w:spacing w:before="0"/>
              <w:ind w:firstLine="31"/>
              <w:jc w:val="center"/>
              <w:rPr>
                <w:sz w:val="26"/>
                <w:szCs w:val="26"/>
              </w:rPr>
            </w:pPr>
            <w:r w:rsidRPr="00F95AB9">
              <w:rPr>
                <w:sz w:val="26"/>
                <w:szCs w:val="26"/>
              </w:rPr>
              <w:t xml:space="preserve">Кол-во </w:t>
            </w:r>
            <w:proofErr w:type="spellStart"/>
            <w:r w:rsidRPr="00F95AB9">
              <w:rPr>
                <w:sz w:val="26"/>
                <w:szCs w:val="26"/>
              </w:rPr>
              <w:t>гос</w:t>
            </w:r>
            <w:proofErr w:type="gramStart"/>
            <w:r w:rsidRPr="00F95AB9">
              <w:rPr>
                <w:sz w:val="26"/>
                <w:szCs w:val="26"/>
              </w:rPr>
              <w:t>.н</w:t>
            </w:r>
            <w:proofErr w:type="gramEnd"/>
            <w:r w:rsidRPr="00F95AB9">
              <w:rPr>
                <w:sz w:val="26"/>
                <w:szCs w:val="26"/>
              </w:rPr>
              <w:t>аград</w:t>
            </w:r>
            <w:proofErr w:type="spellEnd"/>
            <w:r w:rsidRPr="00F95AB9">
              <w:rPr>
                <w:sz w:val="26"/>
                <w:szCs w:val="26"/>
              </w:rPr>
              <w:t xml:space="preserve"> у </w:t>
            </w:r>
            <w:proofErr w:type="spellStart"/>
            <w:r w:rsidRPr="00F95AB9">
              <w:rPr>
                <w:sz w:val="26"/>
                <w:szCs w:val="26"/>
              </w:rPr>
              <w:t>педраб</w:t>
            </w:r>
            <w:proofErr w:type="spellEnd"/>
          </w:p>
        </w:tc>
        <w:tc>
          <w:tcPr>
            <w:tcW w:w="2268" w:type="dxa"/>
            <w:gridSpan w:val="3"/>
          </w:tcPr>
          <w:p w:rsidR="00DC595D" w:rsidRPr="00F95AB9" w:rsidRDefault="00DC595D" w:rsidP="00786D1E">
            <w:pPr>
              <w:spacing w:before="0"/>
              <w:ind w:firstLine="31"/>
              <w:jc w:val="center"/>
              <w:rPr>
                <w:sz w:val="26"/>
                <w:szCs w:val="26"/>
              </w:rPr>
            </w:pPr>
            <w:r w:rsidRPr="00F95AB9">
              <w:rPr>
                <w:sz w:val="26"/>
                <w:szCs w:val="26"/>
              </w:rPr>
              <w:t xml:space="preserve">Возраст </w:t>
            </w:r>
            <w:proofErr w:type="spellStart"/>
            <w:r w:rsidRPr="00F95AB9">
              <w:rPr>
                <w:sz w:val="26"/>
                <w:szCs w:val="26"/>
              </w:rPr>
              <w:t>педработников</w:t>
            </w:r>
            <w:proofErr w:type="spellEnd"/>
          </w:p>
        </w:tc>
        <w:tc>
          <w:tcPr>
            <w:tcW w:w="708" w:type="dxa"/>
          </w:tcPr>
          <w:p w:rsidR="00DC595D" w:rsidRPr="00F95AB9" w:rsidRDefault="00DC595D" w:rsidP="00786D1E">
            <w:pPr>
              <w:spacing w:before="0"/>
              <w:ind w:firstLine="31"/>
              <w:jc w:val="center"/>
              <w:rPr>
                <w:sz w:val="26"/>
                <w:szCs w:val="26"/>
              </w:rPr>
            </w:pPr>
          </w:p>
        </w:tc>
      </w:tr>
      <w:tr w:rsidR="00DC595D" w:rsidRPr="00F95AB9" w:rsidTr="00786D1E">
        <w:tc>
          <w:tcPr>
            <w:tcW w:w="675" w:type="dxa"/>
          </w:tcPr>
          <w:p w:rsidR="00DC595D" w:rsidRPr="00F95AB9" w:rsidRDefault="00DC595D" w:rsidP="00786D1E">
            <w:pPr>
              <w:spacing w:before="0"/>
              <w:ind w:left="-142" w:right="-250" w:firstLine="31"/>
              <w:jc w:val="center"/>
              <w:rPr>
                <w:sz w:val="26"/>
                <w:szCs w:val="26"/>
              </w:rPr>
            </w:pPr>
            <w:r w:rsidRPr="00F95AB9">
              <w:rPr>
                <w:sz w:val="26"/>
                <w:szCs w:val="26"/>
              </w:rPr>
              <w:t>М</w:t>
            </w:r>
          </w:p>
        </w:tc>
        <w:tc>
          <w:tcPr>
            <w:tcW w:w="567" w:type="dxa"/>
          </w:tcPr>
          <w:p w:rsidR="00DC595D" w:rsidRPr="00F95AB9" w:rsidRDefault="00DC595D" w:rsidP="00786D1E">
            <w:pPr>
              <w:spacing w:before="0"/>
              <w:ind w:left="-142" w:right="-250" w:firstLine="31"/>
              <w:jc w:val="center"/>
              <w:rPr>
                <w:sz w:val="26"/>
                <w:szCs w:val="26"/>
              </w:rPr>
            </w:pPr>
            <w:r w:rsidRPr="00F95AB9">
              <w:rPr>
                <w:sz w:val="26"/>
                <w:szCs w:val="26"/>
              </w:rPr>
              <w:t>Ж</w:t>
            </w:r>
          </w:p>
        </w:tc>
        <w:tc>
          <w:tcPr>
            <w:tcW w:w="709" w:type="dxa"/>
          </w:tcPr>
          <w:p w:rsidR="00DC595D" w:rsidRPr="00F95AB9" w:rsidRDefault="00DC595D" w:rsidP="00786D1E">
            <w:pPr>
              <w:spacing w:before="0"/>
              <w:ind w:left="-108" w:right="-250" w:firstLine="31"/>
              <w:rPr>
                <w:sz w:val="26"/>
                <w:szCs w:val="26"/>
              </w:rPr>
            </w:pPr>
            <w:r w:rsidRPr="00F95AB9">
              <w:rPr>
                <w:sz w:val="26"/>
                <w:szCs w:val="26"/>
              </w:rPr>
              <w:t>до 5 лет</w:t>
            </w:r>
          </w:p>
        </w:tc>
        <w:tc>
          <w:tcPr>
            <w:tcW w:w="709" w:type="dxa"/>
          </w:tcPr>
          <w:p w:rsidR="00DC595D" w:rsidRPr="00F95AB9" w:rsidRDefault="00DC595D" w:rsidP="00786D1E">
            <w:pPr>
              <w:spacing w:before="0"/>
              <w:ind w:left="-108" w:right="-250" w:firstLine="31"/>
              <w:rPr>
                <w:sz w:val="26"/>
                <w:szCs w:val="26"/>
              </w:rPr>
            </w:pPr>
            <w:r w:rsidRPr="00F95AB9">
              <w:rPr>
                <w:sz w:val="26"/>
                <w:szCs w:val="26"/>
              </w:rPr>
              <w:t>до 15 лет</w:t>
            </w:r>
          </w:p>
        </w:tc>
        <w:tc>
          <w:tcPr>
            <w:tcW w:w="992" w:type="dxa"/>
          </w:tcPr>
          <w:p w:rsidR="00DC595D" w:rsidRPr="00F95AB9" w:rsidRDefault="00DC595D" w:rsidP="00786D1E">
            <w:pPr>
              <w:spacing w:before="0"/>
              <w:ind w:left="-108" w:right="-250" w:firstLine="31"/>
              <w:rPr>
                <w:sz w:val="26"/>
                <w:szCs w:val="26"/>
              </w:rPr>
            </w:pPr>
            <w:r w:rsidRPr="00F95AB9">
              <w:rPr>
                <w:sz w:val="26"/>
                <w:szCs w:val="26"/>
              </w:rPr>
              <w:t>15 и более</w:t>
            </w:r>
          </w:p>
        </w:tc>
        <w:tc>
          <w:tcPr>
            <w:tcW w:w="992" w:type="dxa"/>
          </w:tcPr>
          <w:p w:rsidR="00DC595D" w:rsidRPr="00F95AB9" w:rsidRDefault="00DC595D" w:rsidP="00786D1E">
            <w:pPr>
              <w:spacing w:before="0"/>
              <w:ind w:left="-142" w:right="-250" w:firstLine="31"/>
              <w:rPr>
                <w:sz w:val="26"/>
                <w:szCs w:val="26"/>
              </w:rPr>
            </w:pPr>
            <w:r w:rsidRPr="00F95AB9">
              <w:rPr>
                <w:sz w:val="26"/>
                <w:szCs w:val="26"/>
              </w:rPr>
              <w:t>высшее</w:t>
            </w:r>
          </w:p>
        </w:tc>
        <w:tc>
          <w:tcPr>
            <w:tcW w:w="878" w:type="dxa"/>
          </w:tcPr>
          <w:p w:rsidR="00DC595D" w:rsidRPr="00F95AB9" w:rsidRDefault="00DC595D" w:rsidP="00786D1E">
            <w:pPr>
              <w:spacing w:before="0"/>
              <w:ind w:left="-108" w:right="-81" w:firstLine="31"/>
              <w:rPr>
                <w:sz w:val="26"/>
                <w:szCs w:val="26"/>
              </w:rPr>
            </w:pPr>
            <w:r w:rsidRPr="00F95AB9">
              <w:rPr>
                <w:sz w:val="26"/>
                <w:szCs w:val="26"/>
              </w:rPr>
              <w:t>Сред/</w:t>
            </w:r>
            <w:proofErr w:type="spellStart"/>
            <w:r w:rsidRPr="00F95AB9">
              <w:rPr>
                <w:sz w:val="26"/>
                <w:szCs w:val="26"/>
              </w:rPr>
              <w:t>проф-ое</w:t>
            </w:r>
            <w:proofErr w:type="spellEnd"/>
          </w:p>
        </w:tc>
        <w:tc>
          <w:tcPr>
            <w:tcW w:w="1249" w:type="dxa"/>
            <w:vMerge/>
          </w:tcPr>
          <w:p w:rsidR="00DC595D" w:rsidRPr="00F95AB9" w:rsidRDefault="00DC595D" w:rsidP="00786D1E">
            <w:pPr>
              <w:spacing w:before="0"/>
              <w:ind w:left="-142" w:right="-250" w:firstLine="31"/>
              <w:jc w:val="center"/>
              <w:rPr>
                <w:sz w:val="26"/>
                <w:szCs w:val="26"/>
              </w:rPr>
            </w:pPr>
          </w:p>
        </w:tc>
        <w:tc>
          <w:tcPr>
            <w:tcW w:w="708" w:type="dxa"/>
          </w:tcPr>
          <w:p w:rsidR="00DC595D" w:rsidRPr="00F95AB9" w:rsidRDefault="00DC595D" w:rsidP="00786D1E">
            <w:pPr>
              <w:spacing w:before="0"/>
              <w:ind w:left="-157" w:right="-250" w:firstLine="31"/>
              <w:jc w:val="center"/>
              <w:rPr>
                <w:sz w:val="26"/>
                <w:szCs w:val="26"/>
              </w:rPr>
            </w:pPr>
            <w:r w:rsidRPr="00F95AB9">
              <w:rPr>
                <w:sz w:val="26"/>
                <w:szCs w:val="26"/>
              </w:rPr>
              <w:t>до 35</w:t>
            </w:r>
          </w:p>
        </w:tc>
        <w:tc>
          <w:tcPr>
            <w:tcW w:w="709" w:type="dxa"/>
          </w:tcPr>
          <w:p w:rsidR="00DC595D" w:rsidRPr="00F95AB9" w:rsidRDefault="00DC595D" w:rsidP="00786D1E">
            <w:pPr>
              <w:spacing w:before="0"/>
              <w:ind w:left="-144" w:right="-250" w:firstLine="31"/>
              <w:rPr>
                <w:sz w:val="26"/>
                <w:szCs w:val="26"/>
              </w:rPr>
            </w:pPr>
            <w:r w:rsidRPr="00F95AB9">
              <w:rPr>
                <w:sz w:val="26"/>
                <w:szCs w:val="26"/>
              </w:rPr>
              <w:t>до 50</w:t>
            </w:r>
          </w:p>
        </w:tc>
        <w:tc>
          <w:tcPr>
            <w:tcW w:w="851" w:type="dxa"/>
          </w:tcPr>
          <w:p w:rsidR="00DC595D" w:rsidRPr="00F95AB9" w:rsidRDefault="00DC595D" w:rsidP="00786D1E">
            <w:pPr>
              <w:spacing w:before="0"/>
              <w:ind w:left="-144" w:right="-250" w:firstLine="31"/>
              <w:jc w:val="center"/>
              <w:rPr>
                <w:sz w:val="26"/>
                <w:szCs w:val="26"/>
              </w:rPr>
            </w:pPr>
            <w:r w:rsidRPr="00F95AB9">
              <w:rPr>
                <w:sz w:val="26"/>
                <w:szCs w:val="26"/>
              </w:rPr>
              <w:t>50 и более</w:t>
            </w:r>
          </w:p>
        </w:tc>
        <w:tc>
          <w:tcPr>
            <w:tcW w:w="708" w:type="dxa"/>
          </w:tcPr>
          <w:p w:rsidR="00DC595D" w:rsidRPr="00F95AB9" w:rsidRDefault="00DC595D" w:rsidP="00786D1E">
            <w:pPr>
              <w:spacing w:before="0"/>
              <w:ind w:left="-142" w:right="-250" w:firstLine="31"/>
              <w:jc w:val="center"/>
              <w:rPr>
                <w:sz w:val="26"/>
                <w:szCs w:val="26"/>
              </w:rPr>
            </w:pPr>
          </w:p>
        </w:tc>
      </w:tr>
      <w:tr w:rsidR="00DC595D" w:rsidRPr="00F95AB9" w:rsidTr="00786D1E">
        <w:tc>
          <w:tcPr>
            <w:tcW w:w="675" w:type="dxa"/>
          </w:tcPr>
          <w:p w:rsidR="00DC595D" w:rsidRPr="00F95AB9" w:rsidRDefault="00DC595D" w:rsidP="00DC595D">
            <w:pPr>
              <w:spacing w:before="0"/>
              <w:ind w:left="-1260" w:firstLine="701"/>
              <w:jc w:val="right"/>
              <w:rPr>
                <w:sz w:val="26"/>
                <w:szCs w:val="26"/>
              </w:rPr>
            </w:pPr>
            <w:r w:rsidRPr="00F95AB9">
              <w:rPr>
                <w:sz w:val="26"/>
                <w:szCs w:val="26"/>
              </w:rPr>
              <w:t>27</w:t>
            </w:r>
          </w:p>
        </w:tc>
        <w:tc>
          <w:tcPr>
            <w:tcW w:w="567" w:type="dxa"/>
          </w:tcPr>
          <w:p w:rsidR="00DC595D" w:rsidRPr="00F95AB9" w:rsidRDefault="00DC595D" w:rsidP="00DC595D">
            <w:pPr>
              <w:spacing w:before="0"/>
              <w:ind w:left="-1260" w:firstLine="701"/>
              <w:jc w:val="right"/>
              <w:rPr>
                <w:sz w:val="26"/>
                <w:szCs w:val="26"/>
              </w:rPr>
            </w:pPr>
            <w:r w:rsidRPr="00F95AB9">
              <w:rPr>
                <w:sz w:val="26"/>
                <w:szCs w:val="26"/>
              </w:rPr>
              <w:t>224</w:t>
            </w:r>
          </w:p>
        </w:tc>
        <w:tc>
          <w:tcPr>
            <w:tcW w:w="709" w:type="dxa"/>
          </w:tcPr>
          <w:p w:rsidR="00DC595D" w:rsidRPr="00F95AB9" w:rsidRDefault="00DC595D" w:rsidP="00DC595D">
            <w:pPr>
              <w:spacing w:before="0"/>
              <w:ind w:left="-1260" w:firstLine="701"/>
              <w:jc w:val="right"/>
              <w:rPr>
                <w:sz w:val="26"/>
                <w:szCs w:val="26"/>
              </w:rPr>
            </w:pPr>
            <w:r w:rsidRPr="00F95AB9">
              <w:rPr>
                <w:sz w:val="26"/>
                <w:szCs w:val="26"/>
              </w:rPr>
              <w:t>42</w:t>
            </w:r>
          </w:p>
        </w:tc>
        <w:tc>
          <w:tcPr>
            <w:tcW w:w="709" w:type="dxa"/>
          </w:tcPr>
          <w:p w:rsidR="00DC595D" w:rsidRPr="00F95AB9" w:rsidRDefault="00DC595D" w:rsidP="00DC595D">
            <w:pPr>
              <w:spacing w:before="0"/>
              <w:ind w:left="-1260" w:firstLine="701"/>
              <w:jc w:val="right"/>
              <w:rPr>
                <w:sz w:val="26"/>
                <w:szCs w:val="26"/>
              </w:rPr>
            </w:pPr>
            <w:r w:rsidRPr="00F95AB9">
              <w:rPr>
                <w:sz w:val="26"/>
                <w:szCs w:val="26"/>
              </w:rPr>
              <w:t>34</w:t>
            </w:r>
          </w:p>
        </w:tc>
        <w:tc>
          <w:tcPr>
            <w:tcW w:w="992" w:type="dxa"/>
          </w:tcPr>
          <w:p w:rsidR="00DC595D" w:rsidRPr="00F95AB9" w:rsidRDefault="00DC595D" w:rsidP="00DC595D">
            <w:pPr>
              <w:spacing w:before="0"/>
              <w:ind w:left="-1260" w:firstLine="701"/>
              <w:jc w:val="right"/>
              <w:rPr>
                <w:sz w:val="26"/>
                <w:szCs w:val="26"/>
              </w:rPr>
            </w:pPr>
            <w:r w:rsidRPr="00F95AB9">
              <w:rPr>
                <w:sz w:val="26"/>
                <w:szCs w:val="26"/>
              </w:rPr>
              <w:t>175</w:t>
            </w:r>
          </w:p>
        </w:tc>
        <w:tc>
          <w:tcPr>
            <w:tcW w:w="992" w:type="dxa"/>
          </w:tcPr>
          <w:p w:rsidR="00DC595D" w:rsidRPr="00F95AB9" w:rsidRDefault="00DC595D" w:rsidP="00DC595D">
            <w:pPr>
              <w:spacing w:before="0"/>
              <w:ind w:left="-1260" w:firstLine="701"/>
              <w:jc w:val="right"/>
              <w:rPr>
                <w:sz w:val="26"/>
                <w:szCs w:val="26"/>
              </w:rPr>
            </w:pPr>
            <w:r w:rsidRPr="00F95AB9">
              <w:rPr>
                <w:sz w:val="26"/>
                <w:szCs w:val="26"/>
              </w:rPr>
              <w:t>199</w:t>
            </w:r>
          </w:p>
        </w:tc>
        <w:tc>
          <w:tcPr>
            <w:tcW w:w="878" w:type="dxa"/>
          </w:tcPr>
          <w:p w:rsidR="00DC595D" w:rsidRPr="00F95AB9" w:rsidRDefault="00DC595D" w:rsidP="00DC595D">
            <w:pPr>
              <w:spacing w:before="0"/>
              <w:ind w:left="-1260" w:firstLine="701"/>
              <w:jc w:val="right"/>
              <w:rPr>
                <w:sz w:val="26"/>
                <w:szCs w:val="26"/>
              </w:rPr>
            </w:pPr>
            <w:r w:rsidRPr="00F95AB9">
              <w:rPr>
                <w:sz w:val="26"/>
                <w:szCs w:val="26"/>
              </w:rPr>
              <w:t>51</w:t>
            </w:r>
          </w:p>
        </w:tc>
        <w:tc>
          <w:tcPr>
            <w:tcW w:w="1249" w:type="dxa"/>
          </w:tcPr>
          <w:p w:rsidR="00DC595D" w:rsidRPr="00F95AB9" w:rsidRDefault="00DC595D" w:rsidP="00DC595D">
            <w:pPr>
              <w:spacing w:before="0"/>
              <w:ind w:left="-1260" w:firstLine="701"/>
              <w:jc w:val="right"/>
              <w:rPr>
                <w:sz w:val="26"/>
                <w:szCs w:val="26"/>
              </w:rPr>
            </w:pPr>
            <w:r w:rsidRPr="00F95AB9">
              <w:rPr>
                <w:sz w:val="26"/>
                <w:szCs w:val="26"/>
              </w:rPr>
              <w:t>81</w:t>
            </w:r>
          </w:p>
        </w:tc>
        <w:tc>
          <w:tcPr>
            <w:tcW w:w="708" w:type="dxa"/>
          </w:tcPr>
          <w:p w:rsidR="00DC595D" w:rsidRPr="00F95AB9" w:rsidRDefault="00DC595D" w:rsidP="00DC595D">
            <w:pPr>
              <w:spacing w:before="0"/>
              <w:ind w:left="-1260" w:firstLine="701"/>
              <w:jc w:val="right"/>
              <w:rPr>
                <w:sz w:val="26"/>
                <w:szCs w:val="26"/>
              </w:rPr>
            </w:pPr>
            <w:r w:rsidRPr="00F95AB9">
              <w:rPr>
                <w:sz w:val="26"/>
                <w:szCs w:val="26"/>
              </w:rPr>
              <w:t>61</w:t>
            </w:r>
          </w:p>
        </w:tc>
        <w:tc>
          <w:tcPr>
            <w:tcW w:w="709" w:type="dxa"/>
          </w:tcPr>
          <w:p w:rsidR="00DC595D" w:rsidRPr="00F95AB9" w:rsidRDefault="00DC595D" w:rsidP="00DC595D">
            <w:pPr>
              <w:spacing w:before="0"/>
              <w:ind w:left="-1260" w:firstLine="701"/>
              <w:jc w:val="right"/>
              <w:rPr>
                <w:sz w:val="26"/>
                <w:szCs w:val="26"/>
              </w:rPr>
            </w:pPr>
            <w:r w:rsidRPr="00F95AB9">
              <w:rPr>
                <w:sz w:val="26"/>
                <w:szCs w:val="26"/>
              </w:rPr>
              <w:t>86</w:t>
            </w:r>
          </w:p>
        </w:tc>
        <w:tc>
          <w:tcPr>
            <w:tcW w:w="851" w:type="dxa"/>
          </w:tcPr>
          <w:p w:rsidR="00DC595D" w:rsidRPr="00F95AB9" w:rsidRDefault="00DC595D" w:rsidP="00DC595D">
            <w:pPr>
              <w:spacing w:before="0"/>
              <w:ind w:left="-1260" w:firstLine="701"/>
              <w:jc w:val="right"/>
              <w:rPr>
                <w:sz w:val="26"/>
                <w:szCs w:val="26"/>
              </w:rPr>
            </w:pPr>
            <w:r w:rsidRPr="00F95AB9">
              <w:rPr>
                <w:sz w:val="26"/>
                <w:szCs w:val="26"/>
              </w:rPr>
              <w:t>104</w:t>
            </w:r>
          </w:p>
        </w:tc>
        <w:tc>
          <w:tcPr>
            <w:tcW w:w="708" w:type="dxa"/>
          </w:tcPr>
          <w:p w:rsidR="00DC595D" w:rsidRPr="00F95AB9" w:rsidRDefault="00DC595D" w:rsidP="00DC595D">
            <w:pPr>
              <w:spacing w:before="0"/>
              <w:ind w:left="-1101" w:firstLine="284"/>
              <w:jc w:val="right"/>
              <w:rPr>
                <w:sz w:val="26"/>
                <w:szCs w:val="26"/>
              </w:rPr>
            </w:pPr>
            <w:r w:rsidRPr="00F95AB9">
              <w:rPr>
                <w:sz w:val="26"/>
                <w:szCs w:val="26"/>
              </w:rPr>
              <w:t>Итого</w:t>
            </w:r>
          </w:p>
        </w:tc>
      </w:tr>
      <w:tr w:rsidR="00DC595D" w:rsidRPr="00F95AB9" w:rsidTr="00786D1E">
        <w:tc>
          <w:tcPr>
            <w:tcW w:w="675" w:type="dxa"/>
          </w:tcPr>
          <w:p w:rsidR="00DC595D" w:rsidRPr="00F95AB9" w:rsidRDefault="00DC595D" w:rsidP="00DC595D">
            <w:pPr>
              <w:spacing w:before="0"/>
              <w:ind w:left="-1260" w:firstLine="701"/>
              <w:jc w:val="right"/>
              <w:rPr>
                <w:sz w:val="26"/>
                <w:szCs w:val="26"/>
              </w:rPr>
            </w:pPr>
            <w:r w:rsidRPr="00F95AB9">
              <w:rPr>
                <w:sz w:val="26"/>
                <w:szCs w:val="26"/>
              </w:rPr>
              <w:t>11</w:t>
            </w:r>
          </w:p>
        </w:tc>
        <w:tc>
          <w:tcPr>
            <w:tcW w:w="567" w:type="dxa"/>
          </w:tcPr>
          <w:p w:rsidR="00DC595D" w:rsidRPr="00F95AB9" w:rsidRDefault="00DC595D" w:rsidP="00DC595D">
            <w:pPr>
              <w:spacing w:before="0"/>
              <w:ind w:left="-1260" w:firstLine="701"/>
              <w:jc w:val="right"/>
              <w:rPr>
                <w:sz w:val="26"/>
                <w:szCs w:val="26"/>
              </w:rPr>
            </w:pPr>
            <w:r w:rsidRPr="00F95AB9">
              <w:rPr>
                <w:sz w:val="26"/>
                <w:szCs w:val="26"/>
              </w:rPr>
              <w:t>89</w:t>
            </w:r>
          </w:p>
        </w:tc>
        <w:tc>
          <w:tcPr>
            <w:tcW w:w="709" w:type="dxa"/>
          </w:tcPr>
          <w:p w:rsidR="00DC595D" w:rsidRPr="00F95AB9" w:rsidRDefault="00DC595D" w:rsidP="00DC595D">
            <w:pPr>
              <w:spacing w:before="0"/>
              <w:ind w:left="-1260" w:firstLine="701"/>
              <w:jc w:val="right"/>
              <w:rPr>
                <w:sz w:val="26"/>
                <w:szCs w:val="26"/>
              </w:rPr>
            </w:pPr>
            <w:r w:rsidRPr="00F95AB9">
              <w:rPr>
                <w:sz w:val="26"/>
                <w:szCs w:val="26"/>
              </w:rPr>
              <w:t>17</w:t>
            </w:r>
          </w:p>
        </w:tc>
        <w:tc>
          <w:tcPr>
            <w:tcW w:w="709" w:type="dxa"/>
          </w:tcPr>
          <w:p w:rsidR="00DC595D" w:rsidRPr="00F95AB9" w:rsidRDefault="00DC595D" w:rsidP="00DC595D">
            <w:pPr>
              <w:spacing w:before="0"/>
              <w:ind w:left="-1260" w:firstLine="701"/>
              <w:jc w:val="right"/>
              <w:rPr>
                <w:sz w:val="26"/>
                <w:szCs w:val="26"/>
              </w:rPr>
            </w:pPr>
            <w:r w:rsidRPr="00F95AB9">
              <w:rPr>
                <w:sz w:val="26"/>
                <w:szCs w:val="26"/>
              </w:rPr>
              <w:t>13</w:t>
            </w:r>
          </w:p>
        </w:tc>
        <w:tc>
          <w:tcPr>
            <w:tcW w:w="992" w:type="dxa"/>
          </w:tcPr>
          <w:p w:rsidR="00DC595D" w:rsidRPr="00F95AB9" w:rsidRDefault="00DC595D" w:rsidP="00DC595D">
            <w:pPr>
              <w:spacing w:before="0"/>
              <w:ind w:left="-1260" w:firstLine="701"/>
              <w:jc w:val="right"/>
              <w:rPr>
                <w:sz w:val="26"/>
                <w:szCs w:val="26"/>
              </w:rPr>
            </w:pPr>
            <w:r w:rsidRPr="00F95AB9">
              <w:rPr>
                <w:sz w:val="26"/>
                <w:szCs w:val="26"/>
              </w:rPr>
              <w:t>70</w:t>
            </w:r>
          </w:p>
        </w:tc>
        <w:tc>
          <w:tcPr>
            <w:tcW w:w="992" w:type="dxa"/>
          </w:tcPr>
          <w:p w:rsidR="00DC595D" w:rsidRPr="00F95AB9" w:rsidRDefault="00DC595D" w:rsidP="00DC595D">
            <w:pPr>
              <w:spacing w:before="0"/>
              <w:ind w:left="-1260" w:firstLine="701"/>
              <w:jc w:val="right"/>
              <w:rPr>
                <w:sz w:val="26"/>
                <w:szCs w:val="26"/>
              </w:rPr>
            </w:pPr>
            <w:r w:rsidRPr="00F95AB9">
              <w:rPr>
                <w:sz w:val="26"/>
                <w:szCs w:val="26"/>
              </w:rPr>
              <w:t>79</w:t>
            </w:r>
          </w:p>
        </w:tc>
        <w:tc>
          <w:tcPr>
            <w:tcW w:w="878" w:type="dxa"/>
          </w:tcPr>
          <w:p w:rsidR="00DC595D" w:rsidRPr="00F95AB9" w:rsidRDefault="00DC595D" w:rsidP="00DC595D">
            <w:pPr>
              <w:spacing w:before="0"/>
              <w:ind w:left="-1260" w:firstLine="701"/>
              <w:jc w:val="right"/>
              <w:rPr>
                <w:sz w:val="26"/>
                <w:szCs w:val="26"/>
              </w:rPr>
            </w:pPr>
            <w:r w:rsidRPr="00F95AB9">
              <w:rPr>
                <w:sz w:val="26"/>
                <w:szCs w:val="26"/>
              </w:rPr>
              <w:t>21</w:t>
            </w:r>
          </w:p>
        </w:tc>
        <w:tc>
          <w:tcPr>
            <w:tcW w:w="1249" w:type="dxa"/>
          </w:tcPr>
          <w:p w:rsidR="00DC595D" w:rsidRPr="00F95AB9" w:rsidRDefault="00DC595D" w:rsidP="00DC595D">
            <w:pPr>
              <w:spacing w:before="0"/>
              <w:ind w:left="-1260" w:firstLine="701"/>
              <w:jc w:val="right"/>
              <w:rPr>
                <w:sz w:val="26"/>
                <w:szCs w:val="26"/>
              </w:rPr>
            </w:pPr>
            <w:r w:rsidRPr="00F95AB9">
              <w:rPr>
                <w:sz w:val="26"/>
                <w:szCs w:val="26"/>
              </w:rPr>
              <w:t>32</w:t>
            </w:r>
          </w:p>
        </w:tc>
        <w:tc>
          <w:tcPr>
            <w:tcW w:w="708" w:type="dxa"/>
          </w:tcPr>
          <w:p w:rsidR="00DC595D" w:rsidRPr="00F95AB9" w:rsidRDefault="00DC595D" w:rsidP="00DC595D">
            <w:pPr>
              <w:spacing w:before="0"/>
              <w:ind w:left="-1260" w:firstLine="701"/>
              <w:jc w:val="right"/>
              <w:rPr>
                <w:sz w:val="26"/>
                <w:szCs w:val="26"/>
              </w:rPr>
            </w:pPr>
            <w:r w:rsidRPr="00F95AB9">
              <w:rPr>
                <w:sz w:val="26"/>
                <w:szCs w:val="26"/>
              </w:rPr>
              <w:t>24</w:t>
            </w:r>
          </w:p>
        </w:tc>
        <w:tc>
          <w:tcPr>
            <w:tcW w:w="709" w:type="dxa"/>
          </w:tcPr>
          <w:p w:rsidR="00DC595D" w:rsidRPr="00F95AB9" w:rsidRDefault="00DC595D" w:rsidP="00DC595D">
            <w:pPr>
              <w:spacing w:before="0"/>
              <w:ind w:left="-1260" w:firstLine="701"/>
              <w:jc w:val="right"/>
              <w:rPr>
                <w:sz w:val="26"/>
                <w:szCs w:val="26"/>
              </w:rPr>
            </w:pPr>
            <w:r w:rsidRPr="00F95AB9">
              <w:rPr>
                <w:sz w:val="26"/>
                <w:szCs w:val="26"/>
              </w:rPr>
              <w:t>34</w:t>
            </w:r>
          </w:p>
        </w:tc>
        <w:tc>
          <w:tcPr>
            <w:tcW w:w="851" w:type="dxa"/>
          </w:tcPr>
          <w:p w:rsidR="00DC595D" w:rsidRPr="00F95AB9" w:rsidRDefault="00DC595D" w:rsidP="00DC595D">
            <w:pPr>
              <w:spacing w:before="0"/>
              <w:ind w:left="-1260" w:firstLine="701"/>
              <w:jc w:val="right"/>
              <w:rPr>
                <w:sz w:val="26"/>
                <w:szCs w:val="26"/>
              </w:rPr>
            </w:pPr>
            <w:r w:rsidRPr="00F95AB9">
              <w:rPr>
                <w:sz w:val="26"/>
                <w:szCs w:val="26"/>
              </w:rPr>
              <w:t>42</w:t>
            </w:r>
          </w:p>
        </w:tc>
        <w:tc>
          <w:tcPr>
            <w:tcW w:w="708" w:type="dxa"/>
          </w:tcPr>
          <w:p w:rsidR="00DC595D" w:rsidRPr="00F95AB9" w:rsidRDefault="00DC595D" w:rsidP="00DC595D">
            <w:pPr>
              <w:spacing w:before="0"/>
              <w:ind w:left="-1260" w:firstLine="701"/>
              <w:jc w:val="right"/>
              <w:rPr>
                <w:sz w:val="26"/>
                <w:szCs w:val="26"/>
              </w:rPr>
            </w:pPr>
            <w:r w:rsidRPr="00F95AB9">
              <w:rPr>
                <w:sz w:val="26"/>
                <w:szCs w:val="26"/>
              </w:rPr>
              <w:t>%</w:t>
            </w:r>
          </w:p>
        </w:tc>
      </w:tr>
    </w:tbl>
    <w:p w:rsidR="00DC595D" w:rsidRPr="00F95AB9" w:rsidRDefault="00DC595D" w:rsidP="003835A4">
      <w:pPr>
        <w:pStyle w:val="210"/>
        <w:ind w:firstLine="709"/>
        <w:jc w:val="center"/>
        <w:rPr>
          <w:bCs/>
          <w:sz w:val="26"/>
          <w:szCs w:val="26"/>
        </w:rPr>
      </w:pPr>
    </w:p>
    <w:p w:rsidR="00DC595D" w:rsidRPr="00F95AB9" w:rsidRDefault="00DC595D" w:rsidP="003835A4">
      <w:pPr>
        <w:pStyle w:val="210"/>
        <w:ind w:firstLine="709"/>
        <w:jc w:val="center"/>
        <w:rPr>
          <w:bCs/>
          <w:sz w:val="26"/>
          <w:szCs w:val="26"/>
        </w:rPr>
      </w:pPr>
    </w:p>
    <w:p w:rsidR="00F750B9" w:rsidRPr="00F95AB9" w:rsidRDefault="00F750B9" w:rsidP="003835A4">
      <w:pPr>
        <w:pStyle w:val="210"/>
        <w:ind w:firstLine="709"/>
        <w:jc w:val="center"/>
        <w:rPr>
          <w:sz w:val="26"/>
          <w:szCs w:val="26"/>
        </w:rPr>
      </w:pPr>
    </w:p>
    <w:p w:rsidR="00F750B9" w:rsidRPr="00F95AB9" w:rsidRDefault="00F750B9" w:rsidP="003835A4">
      <w:pPr>
        <w:pStyle w:val="210"/>
        <w:ind w:firstLine="709"/>
        <w:jc w:val="center"/>
        <w:rPr>
          <w:bCs/>
          <w:sz w:val="26"/>
          <w:szCs w:val="26"/>
        </w:rPr>
      </w:pPr>
      <w:r w:rsidRPr="00F95AB9">
        <w:rPr>
          <w:sz w:val="26"/>
          <w:szCs w:val="26"/>
        </w:rPr>
        <w:t xml:space="preserve">Таблица 3. </w:t>
      </w:r>
      <w:r w:rsidRPr="00F95AB9">
        <w:rPr>
          <w:bCs/>
          <w:sz w:val="26"/>
          <w:szCs w:val="26"/>
        </w:rPr>
        <w:t>Сведения о педагогических кадрах в дополнительном образовании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67"/>
        <w:gridCol w:w="709"/>
        <w:gridCol w:w="709"/>
        <w:gridCol w:w="992"/>
        <w:gridCol w:w="992"/>
        <w:gridCol w:w="878"/>
        <w:gridCol w:w="1249"/>
        <w:gridCol w:w="708"/>
        <w:gridCol w:w="709"/>
        <w:gridCol w:w="851"/>
        <w:gridCol w:w="708"/>
      </w:tblGrid>
      <w:tr w:rsidR="00DC595D" w:rsidRPr="00F95AB9" w:rsidTr="00786D1E">
        <w:tc>
          <w:tcPr>
            <w:tcW w:w="1242" w:type="dxa"/>
            <w:gridSpan w:val="2"/>
          </w:tcPr>
          <w:p w:rsidR="00DC595D" w:rsidRPr="00F95AB9" w:rsidRDefault="00DC595D" w:rsidP="00786D1E">
            <w:pPr>
              <w:spacing w:before="0"/>
              <w:ind w:firstLine="31"/>
              <w:jc w:val="center"/>
              <w:rPr>
                <w:sz w:val="26"/>
                <w:szCs w:val="26"/>
              </w:rPr>
            </w:pPr>
            <w:r w:rsidRPr="00F95AB9">
              <w:rPr>
                <w:sz w:val="26"/>
                <w:szCs w:val="26"/>
              </w:rPr>
              <w:t>пол (кол-во)</w:t>
            </w:r>
          </w:p>
        </w:tc>
        <w:tc>
          <w:tcPr>
            <w:tcW w:w="2410" w:type="dxa"/>
            <w:gridSpan w:val="3"/>
          </w:tcPr>
          <w:p w:rsidR="00DC595D" w:rsidRPr="00F95AB9" w:rsidRDefault="00DC595D" w:rsidP="00786D1E">
            <w:pPr>
              <w:spacing w:before="0"/>
              <w:ind w:firstLine="31"/>
              <w:jc w:val="center"/>
              <w:rPr>
                <w:sz w:val="26"/>
                <w:szCs w:val="26"/>
              </w:rPr>
            </w:pPr>
            <w:r w:rsidRPr="00F95AB9">
              <w:rPr>
                <w:sz w:val="26"/>
                <w:szCs w:val="26"/>
              </w:rPr>
              <w:t>Педагогический стаж</w:t>
            </w:r>
          </w:p>
        </w:tc>
        <w:tc>
          <w:tcPr>
            <w:tcW w:w="1870" w:type="dxa"/>
            <w:gridSpan w:val="2"/>
          </w:tcPr>
          <w:p w:rsidR="00DC595D" w:rsidRPr="00F95AB9" w:rsidRDefault="00DC595D" w:rsidP="00786D1E">
            <w:pPr>
              <w:spacing w:before="0"/>
              <w:ind w:firstLine="31"/>
              <w:rPr>
                <w:sz w:val="26"/>
                <w:szCs w:val="26"/>
              </w:rPr>
            </w:pPr>
            <w:r w:rsidRPr="00F95AB9">
              <w:rPr>
                <w:sz w:val="26"/>
                <w:szCs w:val="26"/>
              </w:rPr>
              <w:t>Образование</w:t>
            </w:r>
          </w:p>
        </w:tc>
        <w:tc>
          <w:tcPr>
            <w:tcW w:w="1249" w:type="dxa"/>
            <w:vMerge w:val="restart"/>
          </w:tcPr>
          <w:p w:rsidR="00DC595D" w:rsidRPr="00F95AB9" w:rsidRDefault="00DC595D" w:rsidP="00786D1E">
            <w:pPr>
              <w:spacing w:before="0"/>
              <w:ind w:firstLine="31"/>
              <w:jc w:val="center"/>
              <w:rPr>
                <w:sz w:val="26"/>
                <w:szCs w:val="26"/>
              </w:rPr>
            </w:pPr>
            <w:r w:rsidRPr="00F95AB9">
              <w:rPr>
                <w:sz w:val="26"/>
                <w:szCs w:val="26"/>
              </w:rPr>
              <w:t xml:space="preserve">Кол-во </w:t>
            </w:r>
            <w:proofErr w:type="spellStart"/>
            <w:r w:rsidRPr="00F95AB9">
              <w:rPr>
                <w:sz w:val="26"/>
                <w:szCs w:val="26"/>
              </w:rPr>
              <w:t>гос</w:t>
            </w:r>
            <w:proofErr w:type="gramStart"/>
            <w:r w:rsidRPr="00F95AB9">
              <w:rPr>
                <w:sz w:val="26"/>
                <w:szCs w:val="26"/>
              </w:rPr>
              <w:t>.н</w:t>
            </w:r>
            <w:proofErr w:type="gramEnd"/>
            <w:r w:rsidRPr="00F95AB9">
              <w:rPr>
                <w:sz w:val="26"/>
                <w:szCs w:val="26"/>
              </w:rPr>
              <w:t>аград</w:t>
            </w:r>
            <w:proofErr w:type="spellEnd"/>
            <w:r w:rsidRPr="00F95AB9">
              <w:rPr>
                <w:sz w:val="26"/>
                <w:szCs w:val="26"/>
              </w:rPr>
              <w:t xml:space="preserve"> у </w:t>
            </w:r>
            <w:proofErr w:type="spellStart"/>
            <w:r w:rsidRPr="00F95AB9">
              <w:rPr>
                <w:sz w:val="26"/>
                <w:szCs w:val="26"/>
              </w:rPr>
              <w:t>педраб</w:t>
            </w:r>
            <w:proofErr w:type="spellEnd"/>
          </w:p>
        </w:tc>
        <w:tc>
          <w:tcPr>
            <w:tcW w:w="2268" w:type="dxa"/>
            <w:gridSpan w:val="3"/>
          </w:tcPr>
          <w:p w:rsidR="00DC595D" w:rsidRPr="00F95AB9" w:rsidRDefault="00DC595D" w:rsidP="00786D1E">
            <w:pPr>
              <w:spacing w:before="0"/>
              <w:ind w:firstLine="31"/>
              <w:jc w:val="center"/>
              <w:rPr>
                <w:sz w:val="26"/>
                <w:szCs w:val="26"/>
              </w:rPr>
            </w:pPr>
            <w:r w:rsidRPr="00F95AB9">
              <w:rPr>
                <w:sz w:val="26"/>
                <w:szCs w:val="26"/>
              </w:rPr>
              <w:t xml:space="preserve">Возраст </w:t>
            </w:r>
            <w:proofErr w:type="spellStart"/>
            <w:r w:rsidRPr="00F95AB9">
              <w:rPr>
                <w:sz w:val="26"/>
                <w:szCs w:val="26"/>
              </w:rPr>
              <w:t>педработников</w:t>
            </w:r>
            <w:proofErr w:type="spellEnd"/>
          </w:p>
        </w:tc>
        <w:tc>
          <w:tcPr>
            <w:tcW w:w="708" w:type="dxa"/>
          </w:tcPr>
          <w:p w:rsidR="00DC595D" w:rsidRPr="00F95AB9" w:rsidRDefault="00DC595D" w:rsidP="00786D1E">
            <w:pPr>
              <w:spacing w:before="0"/>
              <w:ind w:firstLine="31"/>
              <w:jc w:val="center"/>
              <w:rPr>
                <w:sz w:val="26"/>
                <w:szCs w:val="26"/>
              </w:rPr>
            </w:pPr>
          </w:p>
        </w:tc>
      </w:tr>
      <w:tr w:rsidR="00DC595D" w:rsidRPr="00F95AB9" w:rsidTr="00786D1E">
        <w:tc>
          <w:tcPr>
            <w:tcW w:w="675" w:type="dxa"/>
          </w:tcPr>
          <w:p w:rsidR="00DC595D" w:rsidRPr="00F95AB9" w:rsidRDefault="00DC595D" w:rsidP="00786D1E">
            <w:pPr>
              <w:spacing w:before="0"/>
              <w:ind w:left="-142" w:right="-250" w:firstLine="31"/>
              <w:jc w:val="center"/>
              <w:rPr>
                <w:sz w:val="26"/>
                <w:szCs w:val="26"/>
              </w:rPr>
            </w:pPr>
            <w:r w:rsidRPr="00F95AB9">
              <w:rPr>
                <w:sz w:val="26"/>
                <w:szCs w:val="26"/>
              </w:rPr>
              <w:t>М</w:t>
            </w:r>
          </w:p>
        </w:tc>
        <w:tc>
          <w:tcPr>
            <w:tcW w:w="567" w:type="dxa"/>
          </w:tcPr>
          <w:p w:rsidR="00DC595D" w:rsidRPr="00F95AB9" w:rsidRDefault="00DC595D" w:rsidP="00786D1E">
            <w:pPr>
              <w:spacing w:before="0"/>
              <w:ind w:left="-142" w:right="-250" w:firstLine="31"/>
              <w:jc w:val="center"/>
              <w:rPr>
                <w:sz w:val="26"/>
                <w:szCs w:val="26"/>
              </w:rPr>
            </w:pPr>
            <w:r w:rsidRPr="00F95AB9">
              <w:rPr>
                <w:sz w:val="26"/>
                <w:szCs w:val="26"/>
              </w:rPr>
              <w:t>Ж</w:t>
            </w:r>
          </w:p>
        </w:tc>
        <w:tc>
          <w:tcPr>
            <w:tcW w:w="709" w:type="dxa"/>
          </w:tcPr>
          <w:p w:rsidR="00DC595D" w:rsidRPr="00F95AB9" w:rsidRDefault="00DC595D" w:rsidP="00786D1E">
            <w:pPr>
              <w:spacing w:before="0"/>
              <w:ind w:left="-108" w:right="-250" w:firstLine="31"/>
              <w:rPr>
                <w:sz w:val="26"/>
                <w:szCs w:val="26"/>
              </w:rPr>
            </w:pPr>
            <w:r w:rsidRPr="00F95AB9">
              <w:rPr>
                <w:sz w:val="26"/>
                <w:szCs w:val="26"/>
              </w:rPr>
              <w:t>до 5 лет</w:t>
            </w:r>
          </w:p>
        </w:tc>
        <w:tc>
          <w:tcPr>
            <w:tcW w:w="709" w:type="dxa"/>
          </w:tcPr>
          <w:p w:rsidR="00DC595D" w:rsidRPr="00F95AB9" w:rsidRDefault="00DC595D" w:rsidP="00786D1E">
            <w:pPr>
              <w:spacing w:before="0"/>
              <w:ind w:left="-108" w:right="-250" w:firstLine="31"/>
              <w:rPr>
                <w:sz w:val="26"/>
                <w:szCs w:val="26"/>
              </w:rPr>
            </w:pPr>
            <w:r w:rsidRPr="00F95AB9">
              <w:rPr>
                <w:sz w:val="26"/>
                <w:szCs w:val="26"/>
              </w:rPr>
              <w:t>до 15 лет</w:t>
            </w:r>
          </w:p>
        </w:tc>
        <w:tc>
          <w:tcPr>
            <w:tcW w:w="992" w:type="dxa"/>
          </w:tcPr>
          <w:p w:rsidR="00DC595D" w:rsidRPr="00F95AB9" w:rsidRDefault="00DC595D" w:rsidP="00786D1E">
            <w:pPr>
              <w:spacing w:before="0"/>
              <w:ind w:left="-108" w:right="-250" w:firstLine="31"/>
              <w:rPr>
                <w:sz w:val="26"/>
                <w:szCs w:val="26"/>
              </w:rPr>
            </w:pPr>
            <w:r w:rsidRPr="00F95AB9">
              <w:rPr>
                <w:sz w:val="26"/>
                <w:szCs w:val="26"/>
              </w:rPr>
              <w:t>15 и более</w:t>
            </w:r>
          </w:p>
        </w:tc>
        <w:tc>
          <w:tcPr>
            <w:tcW w:w="992" w:type="dxa"/>
          </w:tcPr>
          <w:p w:rsidR="00DC595D" w:rsidRPr="00F95AB9" w:rsidRDefault="00DC595D" w:rsidP="00786D1E">
            <w:pPr>
              <w:spacing w:before="0"/>
              <w:ind w:left="-142" w:right="-250" w:firstLine="31"/>
              <w:rPr>
                <w:sz w:val="26"/>
                <w:szCs w:val="26"/>
              </w:rPr>
            </w:pPr>
            <w:r w:rsidRPr="00F95AB9">
              <w:rPr>
                <w:sz w:val="26"/>
                <w:szCs w:val="26"/>
              </w:rPr>
              <w:t>высшее</w:t>
            </w:r>
          </w:p>
        </w:tc>
        <w:tc>
          <w:tcPr>
            <w:tcW w:w="878" w:type="dxa"/>
          </w:tcPr>
          <w:p w:rsidR="00DC595D" w:rsidRPr="00F95AB9" w:rsidRDefault="00DC595D" w:rsidP="00786D1E">
            <w:pPr>
              <w:spacing w:before="0"/>
              <w:ind w:left="-108" w:right="-81" w:firstLine="31"/>
              <w:rPr>
                <w:sz w:val="26"/>
                <w:szCs w:val="26"/>
              </w:rPr>
            </w:pPr>
            <w:r w:rsidRPr="00F95AB9">
              <w:rPr>
                <w:sz w:val="26"/>
                <w:szCs w:val="26"/>
              </w:rPr>
              <w:t>Сред/</w:t>
            </w:r>
            <w:proofErr w:type="spellStart"/>
            <w:r w:rsidRPr="00F95AB9">
              <w:rPr>
                <w:sz w:val="26"/>
                <w:szCs w:val="26"/>
              </w:rPr>
              <w:t>проф-ое</w:t>
            </w:r>
            <w:proofErr w:type="spellEnd"/>
          </w:p>
        </w:tc>
        <w:tc>
          <w:tcPr>
            <w:tcW w:w="1249" w:type="dxa"/>
            <w:vMerge/>
          </w:tcPr>
          <w:p w:rsidR="00DC595D" w:rsidRPr="00F95AB9" w:rsidRDefault="00DC595D" w:rsidP="00786D1E">
            <w:pPr>
              <w:spacing w:before="0"/>
              <w:ind w:left="-142" w:right="-250" w:firstLine="31"/>
              <w:jc w:val="center"/>
              <w:rPr>
                <w:sz w:val="26"/>
                <w:szCs w:val="26"/>
              </w:rPr>
            </w:pPr>
          </w:p>
        </w:tc>
        <w:tc>
          <w:tcPr>
            <w:tcW w:w="708" w:type="dxa"/>
          </w:tcPr>
          <w:p w:rsidR="00DC595D" w:rsidRPr="00F95AB9" w:rsidRDefault="00DC595D" w:rsidP="00786D1E">
            <w:pPr>
              <w:spacing w:before="0"/>
              <w:ind w:left="-157" w:right="-250" w:firstLine="31"/>
              <w:jc w:val="center"/>
              <w:rPr>
                <w:sz w:val="26"/>
                <w:szCs w:val="26"/>
              </w:rPr>
            </w:pPr>
            <w:r w:rsidRPr="00F95AB9">
              <w:rPr>
                <w:sz w:val="26"/>
                <w:szCs w:val="26"/>
              </w:rPr>
              <w:t>до 35</w:t>
            </w:r>
          </w:p>
        </w:tc>
        <w:tc>
          <w:tcPr>
            <w:tcW w:w="709" w:type="dxa"/>
          </w:tcPr>
          <w:p w:rsidR="00DC595D" w:rsidRPr="00F95AB9" w:rsidRDefault="00DC595D" w:rsidP="00786D1E">
            <w:pPr>
              <w:spacing w:before="0"/>
              <w:ind w:left="-144" w:right="-250" w:firstLine="31"/>
              <w:rPr>
                <w:sz w:val="26"/>
                <w:szCs w:val="26"/>
              </w:rPr>
            </w:pPr>
            <w:r w:rsidRPr="00F95AB9">
              <w:rPr>
                <w:sz w:val="26"/>
                <w:szCs w:val="26"/>
              </w:rPr>
              <w:t>до 50</w:t>
            </w:r>
          </w:p>
        </w:tc>
        <w:tc>
          <w:tcPr>
            <w:tcW w:w="851" w:type="dxa"/>
          </w:tcPr>
          <w:p w:rsidR="00DC595D" w:rsidRPr="00F95AB9" w:rsidRDefault="00DC595D" w:rsidP="00786D1E">
            <w:pPr>
              <w:spacing w:before="0"/>
              <w:ind w:left="-144" w:right="-250" w:firstLine="31"/>
              <w:jc w:val="center"/>
              <w:rPr>
                <w:sz w:val="26"/>
                <w:szCs w:val="26"/>
              </w:rPr>
            </w:pPr>
            <w:r w:rsidRPr="00F95AB9">
              <w:rPr>
                <w:sz w:val="26"/>
                <w:szCs w:val="26"/>
              </w:rPr>
              <w:t>50 и более</w:t>
            </w:r>
          </w:p>
        </w:tc>
        <w:tc>
          <w:tcPr>
            <w:tcW w:w="708" w:type="dxa"/>
          </w:tcPr>
          <w:p w:rsidR="00DC595D" w:rsidRPr="00F95AB9" w:rsidRDefault="00DC595D" w:rsidP="00786D1E">
            <w:pPr>
              <w:spacing w:before="0"/>
              <w:ind w:left="-142" w:right="-250" w:firstLine="31"/>
              <w:jc w:val="center"/>
              <w:rPr>
                <w:sz w:val="26"/>
                <w:szCs w:val="26"/>
              </w:rPr>
            </w:pPr>
          </w:p>
        </w:tc>
      </w:tr>
      <w:tr w:rsidR="00DC595D" w:rsidRPr="00F95AB9" w:rsidTr="00786D1E">
        <w:tc>
          <w:tcPr>
            <w:tcW w:w="675" w:type="dxa"/>
          </w:tcPr>
          <w:p w:rsidR="00DC595D" w:rsidRPr="00F95AB9" w:rsidRDefault="00DC595D" w:rsidP="00DC595D">
            <w:pPr>
              <w:spacing w:before="0"/>
              <w:ind w:left="-709" w:firstLine="709"/>
              <w:jc w:val="center"/>
              <w:rPr>
                <w:sz w:val="26"/>
                <w:szCs w:val="26"/>
              </w:rPr>
            </w:pPr>
            <w:r w:rsidRPr="00F95AB9">
              <w:rPr>
                <w:sz w:val="26"/>
                <w:szCs w:val="26"/>
              </w:rPr>
              <w:t>16</w:t>
            </w:r>
          </w:p>
        </w:tc>
        <w:tc>
          <w:tcPr>
            <w:tcW w:w="567" w:type="dxa"/>
          </w:tcPr>
          <w:p w:rsidR="00DC595D" w:rsidRPr="00F95AB9" w:rsidRDefault="00DC595D" w:rsidP="00DC595D">
            <w:pPr>
              <w:spacing w:before="0"/>
              <w:ind w:left="-709" w:firstLine="709"/>
              <w:jc w:val="center"/>
              <w:rPr>
                <w:sz w:val="26"/>
                <w:szCs w:val="26"/>
              </w:rPr>
            </w:pPr>
            <w:r w:rsidRPr="00F95AB9">
              <w:rPr>
                <w:sz w:val="26"/>
                <w:szCs w:val="26"/>
              </w:rPr>
              <w:t>24</w:t>
            </w:r>
          </w:p>
        </w:tc>
        <w:tc>
          <w:tcPr>
            <w:tcW w:w="709" w:type="dxa"/>
          </w:tcPr>
          <w:p w:rsidR="00DC595D" w:rsidRPr="00F95AB9" w:rsidRDefault="00DC595D" w:rsidP="00DC595D">
            <w:pPr>
              <w:spacing w:before="0"/>
              <w:ind w:left="-709" w:firstLine="709"/>
              <w:jc w:val="center"/>
              <w:rPr>
                <w:sz w:val="26"/>
                <w:szCs w:val="26"/>
              </w:rPr>
            </w:pPr>
            <w:r w:rsidRPr="00F95AB9">
              <w:rPr>
                <w:sz w:val="26"/>
                <w:szCs w:val="26"/>
              </w:rPr>
              <w:t>12</w:t>
            </w:r>
          </w:p>
        </w:tc>
        <w:tc>
          <w:tcPr>
            <w:tcW w:w="709" w:type="dxa"/>
          </w:tcPr>
          <w:p w:rsidR="00DC595D" w:rsidRPr="00F95AB9" w:rsidRDefault="00DC595D" w:rsidP="00DC595D">
            <w:pPr>
              <w:spacing w:before="0"/>
              <w:ind w:left="-709" w:firstLine="709"/>
              <w:jc w:val="center"/>
              <w:rPr>
                <w:sz w:val="26"/>
                <w:szCs w:val="26"/>
              </w:rPr>
            </w:pPr>
            <w:r w:rsidRPr="00F95AB9">
              <w:rPr>
                <w:sz w:val="26"/>
                <w:szCs w:val="26"/>
              </w:rPr>
              <w:t>13</w:t>
            </w:r>
          </w:p>
        </w:tc>
        <w:tc>
          <w:tcPr>
            <w:tcW w:w="992" w:type="dxa"/>
          </w:tcPr>
          <w:p w:rsidR="00DC595D" w:rsidRPr="00F95AB9" w:rsidRDefault="00DC595D" w:rsidP="00DC595D">
            <w:pPr>
              <w:spacing w:before="0"/>
              <w:ind w:left="-709" w:firstLine="709"/>
              <w:jc w:val="center"/>
              <w:rPr>
                <w:sz w:val="26"/>
                <w:szCs w:val="26"/>
              </w:rPr>
            </w:pPr>
            <w:r w:rsidRPr="00F95AB9">
              <w:rPr>
                <w:sz w:val="26"/>
                <w:szCs w:val="26"/>
              </w:rPr>
              <w:t>15</w:t>
            </w:r>
          </w:p>
        </w:tc>
        <w:tc>
          <w:tcPr>
            <w:tcW w:w="992" w:type="dxa"/>
          </w:tcPr>
          <w:p w:rsidR="00DC595D" w:rsidRPr="00F95AB9" w:rsidRDefault="00DC595D" w:rsidP="00DC595D">
            <w:pPr>
              <w:spacing w:before="0"/>
              <w:ind w:left="-709" w:firstLine="709"/>
              <w:jc w:val="center"/>
              <w:rPr>
                <w:sz w:val="26"/>
                <w:szCs w:val="26"/>
              </w:rPr>
            </w:pPr>
            <w:r w:rsidRPr="00F95AB9">
              <w:rPr>
                <w:sz w:val="26"/>
                <w:szCs w:val="26"/>
              </w:rPr>
              <w:t>29</w:t>
            </w:r>
          </w:p>
        </w:tc>
        <w:tc>
          <w:tcPr>
            <w:tcW w:w="878" w:type="dxa"/>
          </w:tcPr>
          <w:p w:rsidR="00DC595D" w:rsidRPr="00F95AB9" w:rsidRDefault="00DC595D" w:rsidP="00DC595D">
            <w:pPr>
              <w:spacing w:before="0"/>
              <w:ind w:left="-709" w:firstLine="709"/>
              <w:jc w:val="center"/>
              <w:rPr>
                <w:sz w:val="26"/>
                <w:szCs w:val="26"/>
              </w:rPr>
            </w:pPr>
            <w:r w:rsidRPr="00F95AB9">
              <w:rPr>
                <w:sz w:val="26"/>
                <w:szCs w:val="26"/>
              </w:rPr>
              <w:t>11</w:t>
            </w:r>
          </w:p>
        </w:tc>
        <w:tc>
          <w:tcPr>
            <w:tcW w:w="1249" w:type="dxa"/>
          </w:tcPr>
          <w:p w:rsidR="00DC595D" w:rsidRPr="00F95AB9" w:rsidRDefault="00DC595D" w:rsidP="00DC595D">
            <w:pPr>
              <w:spacing w:before="0"/>
              <w:ind w:left="-709" w:firstLine="709"/>
              <w:jc w:val="center"/>
              <w:rPr>
                <w:sz w:val="26"/>
                <w:szCs w:val="26"/>
              </w:rPr>
            </w:pPr>
            <w:r w:rsidRPr="00F95AB9">
              <w:rPr>
                <w:sz w:val="26"/>
                <w:szCs w:val="26"/>
              </w:rPr>
              <w:t>23</w:t>
            </w:r>
          </w:p>
        </w:tc>
        <w:tc>
          <w:tcPr>
            <w:tcW w:w="708" w:type="dxa"/>
          </w:tcPr>
          <w:p w:rsidR="00DC595D" w:rsidRPr="00F95AB9" w:rsidRDefault="00DC595D" w:rsidP="00DC595D">
            <w:pPr>
              <w:spacing w:before="0"/>
              <w:ind w:left="-709" w:firstLine="709"/>
              <w:jc w:val="center"/>
              <w:rPr>
                <w:sz w:val="26"/>
                <w:szCs w:val="26"/>
              </w:rPr>
            </w:pPr>
            <w:r w:rsidRPr="00F95AB9">
              <w:rPr>
                <w:sz w:val="26"/>
                <w:szCs w:val="26"/>
              </w:rPr>
              <w:t>13</w:t>
            </w:r>
          </w:p>
        </w:tc>
        <w:tc>
          <w:tcPr>
            <w:tcW w:w="709" w:type="dxa"/>
          </w:tcPr>
          <w:p w:rsidR="00DC595D" w:rsidRPr="00F95AB9" w:rsidRDefault="00DC595D" w:rsidP="00DC595D">
            <w:pPr>
              <w:spacing w:before="0"/>
              <w:ind w:left="-709" w:firstLine="709"/>
              <w:jc w:val="center"/>
              <w:rPr>
                <w:sz w:val="26"/>
                <w:szCs w:val="26"/>
              </w:rPr>
            </w:pPr>
            <w:r w:rsidRPr="00F95AB9">
              <w:rPr>
                <w:sz w:val="26"/>
                <w:szCs w:val="26"/>
              </w:rPr>
              <w:t>18</w:t>
            </w:r>
          </w:p>
        </w:tc>
        <w:tc>
          <w:tcPr>
            <w:tcW w:w="851" w:type="dxa"/>
          </w:tcPr>
          <w:p w:rsidR="00DC595D" w:rsidRPr="00F95AB9" w:rsidRDefault="00DC595D" w:rsidP="00DC595D">
            <w:pPr>
              <w:spacing w:before="0"/>
              <w:ind w:left="-709" w:firstLine="709"/>
              <w:jc w:val="center"/>
              <w:rPr>
                <w:sz w:val="26"/>
                <w:szCs w:val="26"/>
              </w:rPr>
            </w:pPr>
            <w:r w:rsidRPr="00F95AB9">
              <w:rPr>
                <w:sz w:val="26"/>
                <w:szCs w:val="26"/>
              </w:rPr>
              <w:t>9</w:t>
            </w:r>
          </w:p>
        </w:tc>
        <w:tc>
          <w:tcPr>
            <w:tcW w:w="708" w:type="dxa"/>
          </w:tcPr>
          <w:p w:rsidR="00DC595D" w:rsidRPr="00F95AB9" w:rsidRDefault="00DC595D" w:rsidP="00DC595D">
            <w:pPr>
              <w:spacing w:before="0"/>
              <w:ind w:left="-1101" w:right="-108" w:firstLine="709"/>
              <w:jc w:val="right"/>
              <w:rPr>
                <w:sz w:val="26"/>
                <w:szCs w:val="26"/>
              </w:rPr>
            </w:pPr>
            <w:r w:rsidRPr="00F95AB9">
              <w:rPr>
                <w:sz w:val="26"/>
                <w:szCs w:val="26"/>
              </w:rPr>
              <w:t>Итого</w:t>
            </w:r>
          </w:p>
        </w:tc>
      </w:tr>
      <w:tr w:rsidR="00DC595D" w:rsidRPr="00F95AB9" w:rsidTr="00786D1E">
        <w:tc>
          <w:tcPr>
            <w:tcW w:w="675" w:type="dxa"/>
          </w:tcPr>
          <w:p w:rsidR="00DC595D" w:rsidRPr="00F95AB9" w:rsidRDefault="00DC595D" w:rsidP="00DC595D">
            <w:pPr>
              <w:spacing w:before="0"/>
              <w:ind w:left="-709" w:firstLine="709"/>
              <w:jc w:val="center"/>
              <w:rPr>
                <w:sz w:val="26"/>
                <w:szCs w:val="26"/>
              </w:rPr>
            </w:pPr>
            <w:r w:rsidRPr="00F95AB9">
              <w:rPr>
                <w:sz w:val="26"/>
                <w:szCs w:val="26"/>
              </w:rPr>
              <w:t>40</w:t>
            </w:r>
          </w:p>
        </w:tc>
        <w:tc>
          <w:tcPr>
            <w:tcW w:w="567" w:type="dxa"/>
          </w:tcPr>
          <w:p w:rsidR="00DC595D" w:rsidRPr="00F95AB9" w:rsidRDefault="00DC595D" w:rsidP="00DC595D">
            <w:pPr>
              <w:spacing w:before="0"/>
              <w:ind w:left="-709" w:firstLine="709"/>
              <w:jc w:val="center"/>
              <w:rPr>
                <w:sz w:val="26"/>
                <w:szCs w:val="26"/>
              </w:rPr>
            </w:pPr>
            <w:r w:rsidRPr="00F95AB9">
              <w:rPr>
                <w:sz w:val="26"/>
                <w:szCs w:val="26"/>
              </w:rPr>
              <w:t>60</w:t>
            </w:r>
          </w:p>
        </w:tc>
        <w:tc>
          <w:tcPr>
            <w:tcW w:w="709" w:type="dxa"/>
          </w:tcPr>
          <w:p w:rsidR="00DC595D" w:rsidRPr="00F95AB9" w:rsidRDefault="00DC595D" w:rsidP="00DC595D">
            <w:pPr>
              <w:spacing w:before="0"/>
              <w:ind w:left="-709" w:firstLine="709"/>
              <w:jc w:val="center"/>
              <w:rPr>
                <w:sz w:val="26"/>
                <w:szCs w:val="26"/>
              </w:rPr>
            </w:pPr>
            <w:r w:rsidRPr="00F95AB9">
              <w:rPr>
                <w:sz w:val="26"/>
                <w:szCs w:val="26"/>
              </w:rPr>
              <w:t>30</w:t>
            </w:r>
          </w:p>
        </w:tc>
        <w:tc>
          <w:tcPr>
            <w:tcW w:w="709" w:type="dxa"/>
          </w:tcPr>
          <w:p w:rsidR="00DC595D" w:rsidRPr="00F95AB9" w:rsidRDefault="00DC595D" w:rsidP="00DC595D">
            <w:pPr>
              <w:spacing w:before="0"/>
              <w:ind w:left="-709" w:firstLine="709"/>
              <w:jc w:val="center"/>
              <w:rPr>
                <w:sz w:val="26"/>
                <w:szCs w:val="26"/>
              </w:rPr>
            </w:pPr>
            <w:r w:rsidRPr="00F95AB9">
              <w:rPr>
                <w:sz w:val="26"/>
                <w:szCs w:val="26"/>
              </w:rPr>
              <w:t>32</w:t>
            </w:r>
          </w:p>
        </w:tc>
        <w:tc>
          <w:tcPr>
            <w:tcW w:w="992" w:type="dxa"/>
          </w:tcPr>
          <w:p w:rsidR="00DC595D" w:rsidRPr="00F95AB9" w:rsidRDefault="00DC595D" w:rsidP="00DC595D">
            <w:pPr>
              <w:spacing w:before="0"/>
              <w:ind w:left="-709" w:firstLine="709"/>
              <w:jc w:val="center"/>
              <w:rPr>
                <w:sz w:val="26"/>
                <w:szCs w:val="26"/>
              </w:rPr>
            </w:pPr>
            <w:r w:rsidRPr="00F95AB9">
              <w:rPr>
                <w:sz w:val="26"/>
                <w:szCs w:val="26"/>
              </w:rPr>
              <w:t>38</w:t>
            </w:r>
          </w:p>
        </w:tc>
        <w:tc>
          <w:tcPr>
            <w:tcW w:w="992" w:type="dxa"/>
          </w:tcPr>
          <w:p w:rsidR="00DC595D" w:rsidRPr="00F95AB9" w:rsidRDefault="00DC595D" w:rsidP="00DC595D">
            <w:pPr>
              <w:spacing w:before="0"/>
              <w:ind w:left="-709" w:firstLine="709"/>
              <w:jc w:val="center"/>
              <w:rPr>
                <w:sz w:val="26"/>
                <w:szCs w:val="26"/>
              </w:rPr>
            </w:pPr>
            <w:r w:rsidRPr="00F95AB9">
              <w:rPr>
                <w:sz w:val="26"/>
                <w:szCs w:val="26"/>
              </w:rPr>
              <w:t>72</w:t>
            </w:r>
          </w:p>
        </w:tc>
        <w:tc>
          <w:tcPr>
            <w:tcW w:w="878" w:type="dxa"/>
          </w:tcPr>
          <w:p w:rsidR="00DC595D" w:rsidRPr="00F95AB9" w:rsidRDefault="00DC595D" w:rsidP="00DC595D">
            <w:pPr>
              <w:spacing w:before="0"/>
              <w:ind w:left="-709" w:firstLine="709"/>
              <w:jc w:val="center"/>
              <w:rPr>
                <w:sz w:val="26"/>
                <w:szCs w:val="26"/>
              </w:rPr>
            </w:pPr>
            <w:r w:rsidRPr="00F95AB9">
              <w:rPr>
                <w:sz w:val="26"/>
                <w:szCs w:val="26"/>
              </w:rPr>
              <w:t>28</w:t>
            </w:r>
          </w:p>
        </w:tc>
        <w:tc>
          <w:tcPr>
            <w:tcW w:w="1249" w:type="dxa"/>
          </w:tcPr>
          <w:p w:rsidR="00DC595D" w:rsidRPr="00F95AB9" w:rsidRDefault="00DC595D" w:rsidP="00DC595D">
            <w:pPr>
              <w:spacing w:before="0"/>
              <w:ind w:left="-709" w:firstLine="709"/>
              <w:jc w:val="center"/>
              <w:rPr>
                <w:sz w:val="26"/>
                <w:szCs w:val="26"/>
              </w:rPr>
            </w:pPr>
            <w:r w:rsidRPr="00F95AB9">
              <w:rPr>
                <w:sz w:val="26"/>
                <w:szCs w:val="26"/>
              </w:rPr>
              <w:t>57</w:t>
            </w:r>
          </w:p>
        </w:tc>
        <w:tc>
          <w:tcPr>
            <w:tcW w:w="708" w:type="dxa"/>
          </w:tcPr>
          <w:p w:rsidR="00DC595D" w:rsidRPr="00F95AB9" w:rsidRDefault="00DC595D" w:rsidP="00DC595D">
            <w:pPr>
              <w:spacing w:before="0"/>
              <w:ind w:left="-709" w:firstLine="709"/>
              <w:jc w:val="center"/>
              <w:rPr>
                <w:sz w:val="26"/>
                <w:szCs w:val="26"/>
              </w:rPr>
            </w:pPr>
            <w:r w:rsidRPr="00F95AB9">
              <w:rPr>
                <w:sz w:val="26"/>
                <w:szCs w:val="26"/>
              </w:rPr>
              <w:t>32</w:t>
            </w:r>
          </w:p>
        </w:tc>
        <w:tc>
          <w:tcPr>
            <w:tcW w:w="709" w:type="dxa"/>
          </w:tcPr>
          <w:p w:rsidR="00DC595D" w:rsidRPr="00F95AB9" w:rsidRDefault="00DC595D" w:rsidP="00DC595D">
            <w:pPr>
              <w:spacing w:before="0"/>
              <w:ind w:left="-709" w:firstLine="709"/>
              <w:jc w:val="center"/>
              <w:rPr>
                <w:sz w:val="26"/>
                <w:szCs w:val="26"/>
              </w:rPr>
            </w:pPr>
            <w:r w:rsidRPr="00F95AB9">
              <w:rPr>
                <w:sz w:val="26"/>
                <w:szCs w:val="26"/>
              </w:rPr>
              <w:t>45</w:t>
            </w:r>
          </w:p>
        </w:tc>
        <w:tc>
          <w:tcPr>
            <w:tcW w:w="851" w:type="dxa"/>
          </w:tcPr>
          <w:p w:rsidR="00DC595D" w:rsidRPr="00F95AB9" w:rsidRDefault="00DC595D" w:rsidP="00DC595D">
            <w:pPr>
              <w:spacing w:before="0"/>
              <w:ind w:left="-709" w:firstLine="709"/>
              <w:jc w:val="center"/>
              <w:rPr>
                <w:sz w:val="26"/>
                <w:szCs w:val="26"/>
              </w:rPr>
            </w:pPr>
            <w:r w:rsidRPr="00F95AB9">
              <w:rPr>
                <w:sz w:val="26"/>
                <w:szCs w:val="26"/>
              </w:rPr>
              <w:t>23</w:t>
            </w:r>
          </w:p>
        </w:tc>
        <w:tc>
          <w:tcPr>
            <w:tcW w:w="708" w:type="dxa"/>
          </w:tcPr>
          <w:p w:rsidR="00DC595D" w:rsidRPr="00F95AB9" w:rsidRDefault="00DC595D" w:rsidP="00DC595D">
            <w:pPr>
              <w:spacing w:before="0"/>
              <w:ind w:left="-728" w:firstLine="709"/>
              <w:jc w:val="right"/>
              <w:rPr>
                <w:sz w:val="26"/>
                <w:szCs w:val="26"/>
              </w:rPr>
            </w:pPr>
            <w:r w:rsidRPr="00F95AB9">
              <w:rPr>
                <w:sz w:val="26"/>
                <w:szCs w:val="26"/>
              </w:rPr>
              <w:t>%</w:t>
            </w:r>
          </w:p>
        </w:tc>
      </w:tr>
    </w:tbl>
    <w:p w:rsidR="00F750B9" w:rsidRPr="00F95AB9" w:rsidRDefault="00F750B9" w:rsidP="003835A4">
      <w:pPr>
        <w:pStyle w:val="210"/>
        <w:ind w:firstLine="709"/>
        <w:jc w:val="center"/>
        <w:rPr>
          <w:bCs/>
          <w:sz w:val="26"/>
          <w:szCs w:val="26"/>
        </w:rPr>
      </w:pPr>
    </w:p>
    <w:p w:rsidR="00F750B9" w:rsidRPr="00F95AB9" w:rsidRDefault="00F750B9" w:rsidP="003835A4">
      <w:pPr>
        <w:spacing w:before="0"/>
        <w:ind w:firstLine="709"/>
        <w:jc w:val="both"/>
        <w:rPr>
          <w:sz w:val="26"/>
          <w:szCs w:val="26"/>
        </w:rPr>
      </w:pPr>
      <w:r w:rsidRPr="00F95AB9">
        <w:rPr>
          <w:sz w:val="26"/>
          <w:szCs w:val="26"/>
        </w:rPr>
        <w:t xml:space="preserve">В последние годы идет медленное, но постепенное обновление педагогических кадров, увеличивается количество молодых педагогов. В целях привлечения и сохранения имеющихся молодых специалистов, организована плановая работа с молодыми специалистами. </w:t>
      </w:r>
    </w:p>
    <w:p w:rsidR="00F750B9" w:rsidRPr="00F95AB9" w:rsidRDefault="00F750B9" w:rsidP="003835A4">
      <w:pPr>
        <w:spacing w:before="0"/>
        <w:ind w:firstLine="709"/>
        <w:jc w:val="both"/>
        <w:rPr>
          <w:sz w:val="26"/>
          <w:szCs w:val="26"/>
        </w:rPr>
      </w:pPr>
      <w:r w:rsidRPr="00F95AB9">
        <w:rPr>
          <w:sz w:val="26"/>
          <w:szCs w:val="26"/>
        </w:rPr>
        <w:t xml:space="preserve">Новый закон гарантирует право учителей и преподавателей на повышение квалификации и профессиональную переподготовку за счет работодателя, прохождение аттестации на присвоение квалификационной категории. </w:t>
      </w:r>
      <w:proofErr w:type="gramStart"/>
      <w:r w:rsidRPr="00F95AB9">
        <w:rPr>
          <w:sz w:val="26"/>
          <w:szCs w:val="26"/>
        </w:rPr>
        <w:t xml:space="preserve">В связи с реализацией регионального проекта «Учитель будущего» приоритетного национального проекта «Образование» с 2020-2024 год предполагается обучение педагогов во вновь созданных в республике центрах непрерывного повышения профессионального мастерства и центров оценки профессионального мастерства и квалификации педагогов. </w:t>
      </w:r>
      <w:proofErr w:type="gramEnd"/>
    </w:p>
    <w:p w:rsidR="00F750B9" w:rsidRPr="00F95AB9" w:rsidRDefault="00F750B9" w:rsidP="003835A4">
      <w:pPr>
        <w:spacing w:before="0"/>
        <w:ind w:firstLine="709"/>
        <w:jc w:val="both"/>
        <w:rPr>
          <w:sz w:val="26"/>
          <w:szCs w:val="26"/>
        </w:rPr>
      </w:pPr>
      <w:r w:rsidRPr="00F95AB9">
        <w:rPr>
          <w:sz w:val="26"/>
          <w:szCs w:val="26"/>
        </w:rPr>
        <w:tab/>
        <w:t>С 2020 года образовательные организации Дебесского района будут реализовывать региональный проект «</w:t>
      </w:r>
      <w:proofErr w:type="gramStart"/>
      <w:r w:rsidRPr="00F95AB9">
        <w:rPr>
          <w:sz w:val="26"/>
          <w:szCs w:val="26"/>
        </w:rPr>
        <w:t>Современная</w:t>
      </w:r>
      <w:proofErr w:type="gramEnd"/>
      <w:r w:rsidRPr="00F95AB9">
        <w:rPr>
          <w:sz w:val="26"/>
          <w:szCs w:val="26"/>
        </w:rPr>
        <w:t xml:space="preserve"> школа». С 2020 года определено учреждение для создания центра гуманитарного и цифрового профиля Точка роста – Дебесская СОШ.  С 2020-2023 года предполагается создание материально-технической базы для реализации предметных областей «Технология» и «Информатика» на базе организаций – точек роста и привлечение в сетевой форме </w:t>
      </w:r>
      <w:r w:rsidRPr="00F95AB9">
        <w:rPr>
          <w:sz w:val="26"/>
          <w:szCs w:val="26"/>
        </w:rPr>
        <w:lastRenderedPageBreak/>
        <w:t>других школ, в результате – обновление содержания и базы преподавания технологии, информатики и предметов гуманитарного профиля. Переподготовка педагогических кадров за счет сре</w:t>
      </w:r>
      <w:proofErr w:type="gramStart"/>
      <w:r w:rsidRPr="00F95AB9">
        <w:rPr>
          <w:sz w:val="26"/>
          <w:szCs w:val="26"/>
        </w:rPr>
        <w:t>дств пр</w:t>
      </w:r>
      <w:proofErr w:type="gramEnd"/>
      <w:r w:rsidRPr="00F95AB9">
        <w:rPr>
          <w:sz w:val="26"/>
          <w:szCs w:val="26"/>
        </w:rPr>
        <w:t xml:space="preserve">оекта. В 2021 году – три Точки роста – при </w:t>
      </w:r>
      <w:proofErr w:type="spellStart"/>
      <w:r w:rsidRPr="00F95AB9">
        <w:rPr>
          <w:sz w:val="26"/>
          <w:szCs w:val="26"/>
        </w:rPr>
        <w:t>Тыл</w:t>
      </w:r>
      <w:r w:rsidR="00813701" w:rsidRPr="00F95AB9">
        <w:rPr>
          <w:sz w:val="26"/>
          <w:szCs w:val="26"/>
        </w:rPr>
        <w:t>ов</w:t>
      </w:r>
      <w:r w:rsidRPr="00F95AB9">
        <w:rPr>
          <w:sz w:val="26"/>
          <w:szCs w:val="26"/>
        </w:rPr>
        <w:t>айской</w:t>
      </w:r>
      <w:proofErr w:type="spellEnd"/>
      <w:r w:rsidRPr="00F95AB9">
        <w:rPr>
          <w:sz w:val="26"/>
          <w:szCs w:val="26"/>
        </w:rPr>
        <w:t xml:space="preserve">, </w:t>
      </w:r>
      <w:proofErr w:type="spellStart"/>
      <w:r w:rsidRPr="00F95AB9">
        <w:rPr>
          <w:sz w:val="26"/>
          <w:szCs w:val="26"/>
        </w:rPr>
        <w:t>Заречномедлинской</w:t>
      </w:r>
      <w:proofErr w:type="spellEnd"/>
      <w:r w:rsidRPr="00F95AB9">
        <w:rPr>
          <w:sz w:val="26"/>
          <w:szCs w:val="26"/>
        </w:rPr>
        <w:t xml:space="preserve"> и </w:t>
      </w:r>
      <w:proofErr w:type="spellStart"/>
      <w:r w:rsidRPr="00F95AB9">
        <w:rPr>
          <w:sz w:val="26"/>
          <w:szCs w:val="26"/>
        </w:rPr>
        <w:t>Сюрногуртской</w:t>
      </w:r>
      <w:proofErr w:type="spellEnd"/>
      <w:r w:rsidRPr="00F95AB9">
        <w:rPr>
          <w:sz w:val="26"/>
          <w:szCs w:val="26"/>
        </w:rPr>
        <w:t xml:space="preserve"> СОШ. В 2022 году – при </w:t>
      </w:r>
      <w:proofErr w:type="spellStart"/>
      <w:r w:rsidRPr="00F95AB9">
        <w:rPr>
          <w:sz w:val="26"/>
          <w:szCs w:val="26"/>
        </w:rPr>
        <w:t>Нижнепыхтинской</w:t>
      </w:r>
      <w:proofErr w:type="spellEnd"/>
      <w:r w:rsidRPr="00F95AB9">
        <w:rPr>
          <w:sz w:val="26"/>
          <w:szCs w:val="26"/>
        </w:rPr>
        <w:t xml:space="preserve"> ООШ. </w:t>
      </w:r>
    </w:p>
    <w:p w:rsidR="00F750B9" w:rsidRPr="00F95AB9" w:rsidRDefault="00F750B9" w:rsidP="003835A4">
      <w:pPr>
        <w:spacing w:before="0"/>
        <w:ind w:firstLine="709"/>
        <w:jc w:val="both"/>
        <w:rPr>
          <w:sz w:val="26"/>
          <w:szCs w:val="26"/>
        </w:rPr>
      </w:pPr>
      <w:r w:rsidRPr="00F95AB9">
        <w:rPr>
          <w:sz w:val="26"/>
          <w:szCs w:val="26"/>
        </w:rPr>
        <w:tab/>
        <w:t xml:space="preserve">Вместе с вхождением в проект «Современная школа» образовательные учреждения, на базе которых создаются центры цифрового и гуманитарного профилей - Точки роста, войдут в региональный проект «Современная цифровая среда.  С 2020-2024 года они обеспечиваются Интернет-соединением и гарантированным </w:t>
      </w:r>
      <w:proofErr w:type="gramStart"/>
      <w:r w:rsidRPr="00F95AB9">
        <w:rPr>
          <w:sz w:val="26"/>
          <w:szCs w:val="26"/>
        </w:rPr>
        <w:t>Интернет-трафиком</w:t>
      </w:r>
      <w:proofErr w:type="gramEnd"/>
      <w:r w:rsidRPr="00F95AB9">
        <w:rPr>
          <w:sz w:val="26"/>
          <w:szCs w:val="26"/>
        </w:rPr>
        <w:t xml:space="preserve">. Будет доведен </w:t>
      </w:r>
      <w:proofErr w:type="spellStart"/>
      <w:r w:rsidRPr="00F95AB9">
        <w:rPr>
          <w:sz w:val="26"/>
          <w:szCs w:val="26"/>
        </w:rPr>
        <w:t>широкополостный</w:t>
      </w:r>
      <w:proofErr w:type="spellEnd"/>
      <w:r w:rsidRPr="00F95AB9">
        <w:rPr>
          <w:sz w:val="26"/>
          <w:szCs w:val="26"/>
        </w:rPr>
        <w:t xml:space="preserve"> Интернет до всех школ, внутри учреждений необходимо обновить модернизировать локальную сеть за счет муниципальных средств. Основная цель – для реализации сетевых проектов, создания и внедрения цифровой федеральной платформы. </w:t>
      </w:r>
    </w:p>
    <w:p w:rsidR="00982C90" w:rsidRPr="00F95AB9" w:rsidRDefault="00982C90" w:rsidP="003835A4">
      <w:pPr>
        <w:spacing w:before="0"/>
        <w:ind w:firstLine="709"/>
        <w:jc w:val="both"/>
        <w:outlineLvl w:val="0"/>
        <w:rPr>
          <w:sz w:val="26"/>
          <w:szCs w:val="26"/>
        </w:rPr>
      </w:pPr>
      <w:r w:rsidRPr="00F95AB9">
        <w:rPr>
          <w:sz w:val="26"/>
          <w:szCs w:val="26"/>
        </w:rPr>
        <w:t xml:space="preserve">Сегодня каждому педагогу необходимо идти в ногу со временем, перестраиваться, работать над собой, постоянно повышать своё педагогическое мастерство. Учитель должен владеть современными образовательными технологиями, включая </w:t>
      </w:r>
      <w:proofErr w:type="gramStart"/>
      <w:r w:rsidRPr="00F95AB9">
        <w:rPr>
          <w:sz w:val="26"/>
          <w:szCs w:val="26"/>
        </w:rPr>
        <w:t>информационные</w:t>
      </w:r>
      <w:proofErr w:type="gramEnd"/>
      <w:r w:rsidRPr="00F95AB9">
        <w:rPr>
          <w:sz w:val="26"/>
          <w:szCs w:val="26"/>
        </w:rPr>
        <w:t>, уметь осуществляет контрольно-оценочную деятельность в образовательном процессе  с использованием современных способов оценивания в условиях информационно-коммуникационных технологий.</w:t>
      </w:r>
    </w:p>
    <w:p w:rsidR="00982C90" w:rsidRPr="00F95AB9" w:rsidRDefault="00DC3091" w:rsidP="003835A4">
      <w:pPr>
        <w:widowControl w:val="0"/>
        <w:tabs>
          <w:tab w:val="left" w:pos="426"/>
        </w:tabs>
        <w:suppressAutoHyphens/>
        <w:spacing w:before="0"/>
        <w:ind w:firstLine="709"/>
        <w:jc w:val="both"/>
        <w:rPr>
          <w:sz w:val="26"/>
          <w:szCs w:val="26"/>
        </w:rPr>
      </w:pPr>
      <w:r w:rsidRPr="00F95AB9">
        <w:rPr>
          <w:sz w:val="26"/>
          <w:szCs w:val="26"/>
        </w:rPr>
        <w:t xml:space="preserve">На </w:t>
      </w:r>
      <w:r w:rsidRPr="00F95AB9">
        <w:rPr>
          <w:sz w:val="26"/>
          <w:szCs w:val="26"/>
          <w:lang w:val="en-US"/>
        </w:rPr>
        <w:t>I</w:t>
      </w:r>
      <w:r w:rsidRPr="00F95AB9">
        <w:rPr>
          <w:sz w:val="26"/>
          <w:szCs w:val="26"/>
        </w:rPr>
        <w:t xml:space="preserve"> этапе в</w:t>
      </w:r>
      <w:r w:rsidR="00982C90" w:rsidRPr="00F95AB9">
        <w:rPr>
          <w:sz w:val="26"/>
          <w:szCs w:val="26"/>
        </w:rPr>
        <w:t xml:space="preserve"> школах района проведен анализ </w:t>
      </w:r>
      <w:proofErr w:type="gramStart"/>
      <w:r w:rsidR="00982C90" w:rsidRPr="00F95AB9">
        <w:rPr>
          <w:sz w:val="26"/>
          <w:szCs w:val="26"/>
        </w:rPr>
        <w:t>ИКТ-компетентности</w:t>
      </w:r>
      <w:proofErr w:type="gramEnd"/>
      <w:r w:rsidR="00982C90" w:rsidRPr="00F95AB9">
        <w:rPr>
          <w:sz w:val="26"/>
          <w:szCs w:val="26"/>
        </w:rPr>
        <w:t xml:space="preserve"> педагогических работников, который показал, что в большинстве школ более 80% педагогов составляют поурочное планирование с использо</w:t>
      </w:r>
      <w:r w:rsidR="00AF20EB" w:rsidRPr="00F95AB9">
        <w:rPr>
          <w:sz w:val="26"/>
          <w:szCs w:val="26"/>
        </w:rPr>
        <w:t xml:space="preserve">ванием ИКТ, кроме </w:t>
      </w:r>
      <w:proofErr w:type="spellStart"/>
      <w:r w:rsidR="00AF20EB" w:rsidRPr="00F95AB9">
        <w:rPr>
          <w:sz w:val="26"/>
          <w:szCs w:val="26"/>
        </w:rPr>
        <w:t>Котегуртской</w:t>
      </w:r>
      <w:proofErr w:type="spellEnd"/>
      <w:r w:rsidR="00AF20EB" w:rsidRPr="00F95AB9">
        <w:rPr>
          <w:sz w:val="26"/>
          <w:szCs w:val="26"/>
        </w:rPr>
        <w:t xml:space="preserve"> Н</w:t>
      </w:r>
      <w:r w:rsidR="00982C90" w:rsidRPr="00F95AB9">
        <w:rPr>
          <w:sz w:val="26"/>
          <w:szCs w:val="26"/>
        </w:rPr>
        <w:t xml:space="preserve">ОШ (до 20% преподавателей), </w:t>
      </w:r>
      <w:proofErr w:type="spellStart"/>
      <w:r w:rsidR="00982C90" w:rsidRPr="00F95AB9">
        <w:rPr>
          <w:sz w:val="26"/>
          <w:szCs w:val="26"/>
        </w:rPr>
        <w:t>Уйвайской</w:t>
      </w:r>
      <w:proofErr w:type="spellEnd"/>
      <w:r w:rsidR="00982C90" w:rsidRPr="00F95AB9">
        <w:rPr>
          <w:sz w:val="26"/>
          <w:szCs w:val="26"/>
        </w:rPr>
        <w:t xml:space="preserve"> ООШ (до 60%). С  использованием ИКТ готовят уроки (презентация, Интернет, ЦОР, ЭОР) от 40 до 60% педагогов в </w:t>
      </w:r>
      <w:proofErr w:type="spellStart"/>
      <w:r w:rsidR="00982C90" w:rsidRPr="00F95AB9">
        <w:rPr>
          <w:sz w:val="26"/>
          <w:szCs w:val="26"/>
        </w:rPr>
        <w:t>Дебесской</w:t>
      </w:r>
      <w:proofErr w:type="spellEnd"/>
      <w:r w:rsidR="00982C90" w:rsidRPr="00F95AB9">
        <w:rPr>
          <w:sz w:val="26"/>
          <w:szCs w:val="26"/>
        </w:rPr>
        <w:t xml:space="preserve"> СОШ, в остальных школах данный процент составляет от 60% и больше. Умеют находить  учебные материалы в  </w:t>
      </w:r>
      <w:proofErr w:type="gramStart"/>
      <w:r w:rsidR="00982C90" w:rsidRPr="00F95AB9">
        <w:rPr>
          <w:sz w:val="26"/>
          <w:szCs w:val="26"/>
        </w:rPr>
        <w:t>Интернете</w:t>
      </w:r>
      <w:proofErr w:type="gramEnd"/>
      <w:r w:rsidR="00982C90" w:rsidRPr="00F95AB9">
        <w:rPr>
          <w:sz w:val="26"/>
          <w:szCs w:val="26"/>
        </w:rPr>
        <w:t xml:space="preserve"> от 60% до 80% педагогов </w:t>
      </w:r>
      <w:proofErr w:type="spellStart"/>
      <w:r w:rsidR="00982C90" w:rsidRPr="00F95AB9">
        <w:rPr>
          <w:sz w:val="26"/>
          <w:szCs w:val="26"/>
        </w:rPr>
        <w:t>Сюрногуртской</w:t>
      </w:r>
      <w:proofErr w:type="spellEnd"/>
      <w:r w:rsidR="00982C90" w:rsidRPr="00F95AB9">
        <w:rPr>
          <w:sz w:val="26"/>
          <w:szCs w:val="26"/>
        </w:rPr>
        <w:t xml:space="preserve"> СОШ, в остальных школах данный процент составляет более 80. </w:t>
      </w:r>
      <w:proofErr w:type="gramStart"/>
      <w:r w:rsidR="00982C90" w:rsidRPr="00F95AB9">
        <w:rPr>
          <w:sz w:val="26"/>
          <w:szCs w:val="26"/>
        </w:rPr>
        <w:t xml:space="preserve">Эффективно используют ИКТ для объяснений на уроке (не менее 1 раза в неделю) до 20% педагогов  в </w:t>
      </w:r>
      <w:proofErr w:type="spellStart"/>
      <w:r w:rsidR="00982C90" w:rsidRPr="00F95AB9">
        <w:rPr>
          <w:sz w:val="26"/>
          <w:szCs w:val="26"/>
        </w:rPr>
        <w:t>Дебесской</w:t>
      </w:r>
      <w:proofErr w:type="spellEnd"/>
      <w:r w:rsidR="00982C90" w:rsidRPr="00F95AB9">
        <w:rPr>
          <w:sz w:val="26"/>
          <w:szCs w:val="26"/>
        </w:rPr>
        <w:t xml:space="preserve"> СОШ, от 20 до 40% в </w:t>
      </w:r>
      <w:proofErr w:type="spellStart"/>
      <w:r w:rsidR="00982C90" w:rsidRPr="00F95AB9">
        <w:rPr>
          <w:sz w:val="26"/>
          <w:szCs w:val="26"/>
        </w:rPr>
        <w:t>Сюрногуртской</w:t>
      </w:r>
      <w:proofErr w:type="spellEnd"/>
      <w:r w:rsidR="00982C90" w:rsidRPr="00F95AB9">
        <w:rPr>
          <w:sz w:val="26"/>
          <w:szCs w:val="26"/>
        </w:rPr>
        <w:t xml:space="preserve"> СОШ, от 40 до 60% в </w:t>
      </w:r>
      <w:proofErr w:type="spellStart"/>
      <w:r w:rsidR="00982C90" w:rsidRPr="00F95AB9">
        <w:rPr>
          <w:sz w:val="26"/>
          <w:szCs w:val="26"/>
        </w:rPr>
        <w:t>Большезетымской</w:t>
      </w:r>
      <w:proofErr w:type="spellEnd"/>
      <w:r w:rsidR="00982C90" w:rsidRPr="00F95AB9">
        <w:rPr>
          <w:sz w:val="26"/>
          <w:szCs w:val="26"/>
        </w:rPr>
        <w:t xml:space="preserve"> ООШ, </w:t>
      </w:r>
      <w:proofErr w:type="spellStart"/>
      <w:r w:rsidR="00982C90" w:rsidRPr="00F95AB9">
        <w:rPr>
          <w:sz w:val="26"/>
          <w:szCs w:val="26"/>
        </w:rPr>
        <w:t>Заречномедлинской</w:t>
      </w:r>
      <w:proofErr w:type="spellEnd"/>
      <w:r w:rsidR="00982C90" w:rsidRPr="00F95AB9">
        <w:rPr>
          <w:sz w:val="26"/>
          <w:szCs w:val="26"/>
        </w:rPr>
        <w:t xml:space="preserve"> СОШ, </w:t>
      </w:r>
      <w:proofErr w:type="spellStart"/>
      <w:r w:rsidR="00982C90" w:rsidRPr="00F95AB9">
        <w:rPr>
          <w:sz w:val="26"/>
          <w:szCs w:val="26"/>
        </w:rPr>
        <w:t>Уйвайской</w:t>
      </w:r>
      <w:proofErr w:type="spellEnd"/>
      <w:r w:rsidR="00982C90" w:rsidRPr="00F95AB9">
        <w:rPr>
          <w:sz w:val="26"/>
          <w:szCs w:val="26"/>
        </w:rPr>
        <w:t xml:space="preserve"> ООШ, от</w:t>
      </w:r>
      <w:r w:rsidR="00AF20EB" w:rsidRPr="00F95AB9">
        <w:rPr>
          <w:sz w:val="26"/>
          <w:szCs w:val="26"/>
        </w:rPr>
        <w:t xml:space="preserve"> 60 до 80% - в </w:t>
      </w:r>
      <w:proofErr w:type="spellStart"/>
      <w:r w:rsidR="00AF20EB" w:rsidRPr="00F95AB9">
        <w:rPr>
          <w:sz w:val="26"/>
          <w:szCs w:val="26"/>
        </w:rPr>
        <w:t>Нижнепыхтинской</w:t>
      </w:r>
      <w:proofErr w:type="spellEnd"/>
      <w:r w:rsidR="00AF20EB" w:rsidRPr="00F95AB9">
        <w:rPr>
          <w:sz w:val="26"/>
          <w:szCs w:val="26"/>
        </w:rPr>
        <w:t xml:space="preserve"> О</w:t>
      </w:r>
      <w:r w:rsidR="00982C90" w:rsidRPr="00F95AB9">
        <w:rPr>
          <w:sz w:val="26"/>
          <w:szCs w:val="26"/>
        </w:rPr>
        <w:t xml:space="preserve">ОШ, </w:t>
      </w:r>
      <w:proofErr w:type="spellStart"/>
      <w:r w:rsidR="00982C90" w:rsidRPr="00F95AB9">
        <w:rPr>
          <w:sz w:val="26"/>
          <w:szCs w:val="26"/>
        </w:rPr>
        <w:t>Тыловайской</w:t>
      </w:r>
      <w:proofErr w:type="spellEnd"/>
      <w:r w:rsidR="00982C90" w:rsidRPr="00F95AB9">
        <w:rPr>
          <w:sz w:val="26"/>
          <w:szCs w:val="26"/>
        </w:rPr>
        <w:t xml:space="preserve"> СОШ, </w:t>
      </w:r>
      <w:proofErr w:type="spellStart"/>
      <w:r w:rsidR="00982C90" w:rsidRPr="00F95AB9">
        <w:rPr>
          <w:sz w:val="26"/>
          <w:szCs w:val="26"/>
        </w:rPr>
        <w:t>К</w:t>
      </w:r>
      <w:r w:rsidR="00AF20EB" w:rsidRPr="00F95AB9">
        <w:rPr>
          <w:sz w:val="26"/>
          <w:szCs w:val="26"/>
        </w:rPr>
        <w:t>отегуртской</w:t>
      </w:r>
      <w:proofErr w:type="spellEnd"/>
      <w:r w:rsidR="00AF20EB" w:rsidRPr="00F95AB9">
        <w:rPr>
          <w:sz w:val="26"/>
          <w:szCs w:val="26"/>
        </w:rPr>
        <w:t xml:space="preserve"> Н</w:t>
      </w:r>
      <w:r w:rsidR="00982C90" w:rsidRPr="00F95AB9">
        <w:rPr>
          <w:sz w:val="26"/>
          <w:szCs w:val="26"/>
        </w:rPr>
        <w:t xml:space="preserve">ОШ, </w:t>
      </w:r>
      <w:r w:rsidR="00AF20EB" w:rsidRPr="00F95AB9">
        <w:rPr>
          <w:sz w:val="26"/>
          <w:szCs w:val="26"/>
        </w:rPr>
        <w:t xml:space="preserve">более 80% - в </w:t>
      </w:r>
      <w:proofErr w:type="spellStart"/>
      <w:r w:rsidR="00AF20EB" w:rsidRPr="00F95AB9">
        <w:rPr>
          <w:sz w:val="26"/>
          <w:szCs w:val="26"/>
        </w:rPr>
        <w:t>Верхнечеткерской</w:t>
      </w:r>
      <w:proofErr w:type="spellEnd"/>
      <w:r w:rsidR="00AF20EB" w:rsidRPr="00F95AB9">
        <w:rPr>
          <w:sz w:val="26"/>
          <w:szCs w:val="26"/>
        </w:rPr>
        <w:t xml:space="preserve"> Н</w:t>
      </w:r>
      <w:r w:rsidR="00982C90" w:rsidRPr="00F95AB9">
        <w:rPr>
          <w:sz w:val="26"/>
          <w:szCs w:val="26"/>
        </w:rPr>
        <w:t>ОШ.</w:t>
      </w:r>
      <w:proofErr w:type="gramEnd"/>
    </w:p>
    <w:p w:rsidR="00982C90" w:rsidRPr="00F95AB9" w:rsidRDefault="00982C90" w:rsidP="003835A4">
      <w:pPr>
        <w:spacing w:before="0"/>
        <w:ind w:firstLine="709"/>
        <w:jc w:val="both"/>
        <w:outlineLvl w:val="0"/>
        <w:rPr>
          <w:sz w:val="26"/>
          <w:szCs w:val="26"/>
        </w:rPr>
      </w:pPr>
      <w:r w:rsidRPr="00F95AB9">
        <w:rPr>
          <w:sz w:val="26"/>
          <w:szCs w:val="26"/>
        </w:rPr>
        <w:t>Мало педагогов используют информацию, размещенную на образовательном портале УР, школьном сайте – до 30%.</w:t>
      </w:r>
    </w:p>
    <w:p w:rsidR="00982C90" w:rsidRPr="00F95AB9" w:rsidRDefault="00982C90" w:rsidP="003835A4">
      <w:pPr>
        <w:spacing w:before="0"/>
        <w:ind w:firstLine="709"/>
        <w:jc w:val="both"/>
        <w:outlineLvl w:val="0"/>
        <w:rPr>
          <w:sz w:val="26"/>
          <w:szCs w:val="26"/>
        </w:rPr>
      </w:pPr>
      <w:r w:rsidRPr="00F95AB9">
        <w:rPr>
          <w:sz w:val="26"/>
          <w:szCs w:val="26"/>
        </w:rPr>
        <w:t xml:space="preserve">Используют интерактивную доску (1 раз в неделю) до 20% учителей </w:t>
      </w:r>
      <w:proofErr w:type="spellStart"/>
      <w:r w:rsidRPr="00F95AB9">
        <w:rPr>
          <w:sz w:val="26"/>
          <w:szCs w:val="26"/>
        </w:rPr>
        <w:t>Дебесской</w:t>
      </w:r>
      <w:proofErr w:type="spellEnd"/>
      <w:r w:rsidRPr="00F95AB9">
        <w:rPr>
          <w:sz w:val="26"/>
          <w:szCs w:val="26"/>
        </w:rPr>
        <w:t xml:space="preserve"> СОШ, </w:t>
      </w:r>
      <w:proofErr w:type="spellStart"/>
      <w:r w:rsidRPr="00F95AB9">
        <w:rPr>
          <w:sz w:val="26"/>
          <w:szCs w:val="26"/>
        </w:rPr>
        <w:t>Тыловайской</w:t>
      </w:r>
      <w:proofErr w:type="spellEnd"/>
      <w:r w:rsidRPr="00F95AB9">
        <w:rPr>
          <w:sz w:val="26"/>
          <w:szCs w:val="26"/>
        </w:rPr>
        <w:t xml:space="preserve"> СОШ, </w:t>
      </w:r>
      <w:proofErr w:type="spellStart"/>
      <w:r w:rsidRPr="00F95AB9">
        <w:rPr>
          <w:sz w:val="26"/>
          <w:szCs w:val="26"/>
        </w:rPr>
        <w:t>К</w:t>
      </w:r>
      <w:r w:rsidR="00AF20EB" w:rsidRPr="00F95AB9">
        <w:rPr>
          <w:sz w:val="26"/>
          <w:szCs w:val="26"/>
        </w:rPr>
        <w:t>отегуртской</w:t>
      </w:r>
      <w:proofErr w:type="spellEnd"/>
      <w:r w:rsidR="00AF20EB" w:rsidRPr="00F95AB9">
        <w:rPr>
          <w:sz w:val="26"/>
          <w:szCs w:val="26"/>
        </w:rPr>
        <w:t xml:space="preserve"> Н</w:t>
      </w:r>
      <w:r w:rsidRPr="00F95AB9">
        <w:rPr>
          <w:sz w:val="26"/>
          <w:szCs w:val="26"/>
        </w:rPr>
        <w:t xml:space="preserve">ОШ, от 20 до 40% - в </w:t>
      </w:r>
      <w:proofErr w:type="spellStart"/>
      <w:r w:rsidRPr="00F95AB9">
        <w:rPr>
          <w:sz w:val="26"/>
          <w:szCs w:val="26"/>
        </w:rPr>
        <w:t>Сюрногуртской</w:t>
      </w:r>
      <w:proofErr w:type="spellEnd"/>
      <w:r w:rsidRPr="00F95AB9">
        <w:rPr>
          <w:sz w:val="26"/>
          <w:szCs w:val="26"/>
        </w:rPr>
        <w:t xml:space="preserve"> СОШ, </w:t>
      </w:r>
      <w:proofErr w:type="spellStart"/>
      <w:r w:rsidRPr="00F95AB9">
        <w:rPr>
          <w:sz w:val="26"/>
          <w:szCs w:val="26"/>
        </w:rPr>
        <w:t>Нижнепыхтинской</w:t>
      </w:r>
      <w:proofErr w:type="spellEnd"/>
      <w:r w:rsidRPr="00F95AB9">
        <w:rPr>
          <w:sz w:val="26"/>
          <w:szCs w:val="26"/>
        </w:rPr>
        <w:t xml:space="preserve"> СОШ, </w:t>
      </w:r>
      <w:proofErr w:type="spellStart"/>
      <w:r w:rsidRPr="00F95AB9">
        <w:rPr>
          <w:sz w:val="26"/>
          <w:szCs w:val="26"/>
        </w:rPr>
        <w:t>Заречномедлинской</w:t>
      </w:r>
      <w:proofErr w:type="spellEnd"/>
      <w:r w:rsidRPr="00F95AB9">
        <w:rPr>
          <w:sz w:val="26"/>
          <w:szCs w:val="26"/>
        </w:rPr>
        <w:t xml:space="preserve"> СОШ, </w:t>
      </w:r>
      <w:proofErr w:type="spellStart"/>
      <w:r w:rsidRPr="00F95AB9">
        <w:rPr>
          <w:sz w:val="26"/>
          <w:szCs w:val="26"/>
        </w:rPr>
        <w:t>Большезетымской</w:t>
      </w:r>
      <w:proofErr w:type="spellEnd"/>
      <w:r w:rsidRPr="00F95AB9">
        <w:rPr>
          <w:sz w:val="26"/>
          <w:szCs w:val="26"/>
        </w:rPr>
        <w:t xml:space="preserve"> и </w:t>
      </w:r>
      <w:proofErr w:type="spellStart"/>
      <w:r w:rsidRPr="00F95AB9">
        <w:rPr>
          <w:sz w:val="26"/>
          <w:szCs w:val="26"/>
        </w:rPr>
        <w:t>Уйвайской</w:t>
      </w:r>
      <w:proofErr w:type="spellEnd"/>
      <w:r w:rsidRPr="00F95AB9">
        <w:rPr>
          <w:sz w:val="26"/>
          <w:szCs w:val="26"/>
        </w:rPr>
        <w:t xml:space="preserve"> ООШ, в </w:t>
      </w:r>
      <w:proofErr w:type="spellStart"/>
      <w:r w:rsidRPr="00F95AB9">
        <w:rPr>
          <w:sz w:val="26"/>
          <w:szCs w:val="26"/>
        </w:rPr>
        <w:t>Верхне</w:t>
      </w:r>
      <w:r w:rsidR="00AF20EB" w:rsidRPr="00F95AB9">
        <w:rPr>
          <w:sz w:val="26"/>
          <w:szCs w:val="26"/>
        </w:rPr>
        <w:t>четкерской</w:t>
      </w:r>
      <w:proofErr w:type="spellEnd"/>
      <w:r w:rsidR="00AF20EB" w:rsidRPr="00F95AB9">
        <w:rPr>
          <w:sz w:val="26"/>
          <w:szCs w:val="26"/>
        </w:rPr>
        <w:t xml:space="preserve"> Н</w:t>
      </w:r>
      <w:r w:rsidRPr="00F95AB9">
        <w:rPr>
          <w:sz w:val="26"/>
          <w:szCs w:val="26"/>
        </w:rPr>
        <w:t>ОШ интерактивная доска используется менее 1 раза в неделю.</w:t>
      </w:r>
    </w:p>
    <w:p w:rsidR="00982C90" w:rsidRPr="00F95AB9" w:rsidRDefault="00982C90" w:rsidP="003835A4">
      <w:pPr>
        <w:pStyle w:val="ms-rtefontsize-21"/>
        <w:spacing w:before="0" w:beforeAutospacing="0" w:after="0" w:afterAutospacing="0"/>
        <w:ind w:firstLine="709"/>
        <w:jc w:val="both"/>
        <w:rPr>
          <w:sz w:val="26"/>
          <w:szCs w:val="26"/>
        </w:rPr>
      </w:pPr>
      <w:r w:rsidRPr="00F95AB9">
        <w:rPr>
          <w:sz w:val="26"/>
          <w:szCs w:val="26"/>
        </w:rPr>
        <w:t xml:space="preserve">Не используется цифровой микроскоп в </w:t>
      </w:r>
      <w:proofErr w:type="spellStart"/>
      <w:r w:rsidRPr="00F95AB9">
        <w:rPr>
          <w:sz w:val="26"/>
          <w:szCs w:val="26"/>
        </w:rPr>
        <w:t>Дебесской</w:t>
      </w:r>
      <w:proofErr w:type="spellEnd"/>
      <w:r w:rsidRPr="00F95AB9">
        <w:rPr>
          <w:sz w:val="26"/>
          <w:szCs w:val="26"/>
        </w:rPr>
        <w:t xml:space="preserve"> СОШ, </w:t>
      </w:r>
      <w:proofErr w:type="spellStart"/>
      <w:r w:rsidRPr="00F95AB9">
        <w:rPr>
          <w:sz w:val="26"/>
          <w:szCs w:val="26"/>
        </w:rPr>
        <w:t>Тыловайской</w:t>
      </w:r>
      <w:proofErr w:type="spellEnd"/>
      <w:r w:rsidRPr="00F95AB9">
        <w:rPr>
          <w:sz w:val="26"/>
          <w:szCs w:val="26"/>
        </w:rPr>
        <w:t xml:space="preserve"> СОШ, </w:t>
      </w:r>
      <w:proofErr w:type="spellStart"/>
      <w:r w:rsidRPr="00F95AB9">
        <w:rPr>
          <w:sz w:val="26"/>
          <w:szCs w:val="26"/>
        </w:rPr>
        <w:t>Нижнепыхтинской</w:t>
      </w:r>
      <w:proofErr w:type="spellEnd"/>
      <w:r w:rsidRPr="00F95AB9">
        <w:rPr>
          <w:sz w:val="26"/>
          <w:szCs w:val="26"/>
        </w:rPr>
        <w:t xml:space="preserve"> СОШ, </w:t>
      </w:r>
      <w:proofErr w:type="spellStart"/>
      <w:r w:rsidRPr="00F95AB9">
        <w:rPr>
          <w:sz w:val="26"/>
          <w:szCs w:val="26"/>
        </w:rPr>
        <w:t>Уйвайской</w:t>
      </w:r>
      <w:proofErr w:type="spellEnd"/>
      <w:r w:rsidRPr="00F95AB9">
        <w:rPr>
          <w:sz w:val="26"/>
          <w:szCs w:val="26"/>
        </w:rPr>
        <w:t xml:space="preserve"> ООШ, </w:t>
      </w:r>
      <w:proofErr w:type="spellStart"/>
      <w:r w:rsidRPr="00F95AB9">
        <w:rPr>
          <w:sz w:val="26"/>
          <w:szCs w:val="26"/>
        </w:rPr>
        <w:t>Верхнечеткерской</w:t>
      </w:r>
      <w:proofErr w:type="spellEnd"/>
      <w:r w:rsidRPr="00F95AB9">
        <w:rPr>
          <w:sz w:val="26"/>
          <w:szCs w:val="26"/>
        </w:rPr>
        <w:t xml:space="preserve"> ООШ, в остальных школах его используют до 20% учителей. </w:t>
      </w:r>
    </w:p>
    <w:p w:rsidR="00AF20EB" w:rsidRPr="00F95AB9" w:rsidRDefault="00982C90" w:rsidP="003835A4">
      <w:pPr>
        <w:spacing w:before="0"/>
        <w:ind w:firstLine="709"/>
        <w:jc w:val="both"/>
        <w:outlineLvl w:val="0"/>
        <w:rPr>
          <w:sz w:val="26"/>
          <w:szCs w:val="26"/>
        </w:rPr>
      </w:pPr>
      <w:r w:rsidRPr="00F95AB9">
        <w:rPr>
          <w:sz w:val="26"/>
          <w:szCs w:val="26"/>
        </w:rPr>
        <w:t xml:space="preserve">Таким образом, самый низкий уровень </w:t>
      </w:r>
      <w:proofErr w:type="gramStart"/>
      <w:r w:rsidRPr="00F95AB9">
        <w:rPr>
          <w:sz w:val="26"/>
          <w:szCs w:val="26"/>
        </w:rPr>
        <w:t>ИКТ-компетентности</w:t>
      </w:r>
      <w:proofErr w:type="gramEnd"/>
      <w:r w:rsidRPr="00F95AB9">
        <w:rPr>
          <w:sz w:val="26"/>
          <w:szCs w:val="26"/>
        </w:rPr>
        <w:t xml:space="preserve"> у педагогов </w:t>
      </w:r>
      <w:proofErr w:type="spellStart"/>
      <w:r w:rsidRPr="00F95AB9">
        <w:rPr>
          <w:sz w:val="26"/>
          <w:szCs w:val="26"/>
        </w:rPr>
        <w:t>Верхнечет</w:t>
      </w:r>
      <w:r w:rsidR="00AF20EB" w:rsidRPr="00F95AB9">
        <w:rPr>
          <w:sz w:val="26"/>
          <w:szCs w:val="26"/>
        </w:rPr>
        <w:t>керской</w:t>
      </w:r>
      <w:proofErr w:type="spellEnd"/>
      <w:r w:rsidR="00AF20EB" w:rsidRPr="00F95AB9">
        <w:rPr>
          <w:sz w:val="26"/>
          <w:szCs w:val="26"/>
        </w:rPr>
        <w:t xml:space="preserve"> Н</w:t>
      </w:r>
      <w:r w:rsidRPr="00F95AB9">
        <w:rPr>
          <w:sz w:val="26"/>
          <w:szCs w:val="26"/>
        </w:rPr>
        <w:t xml:space="preserve">ОШ. Ниже среднего в </w:t>
      </w:r>
      <w:proofErr w:type="spellStart"/>
      <w:r w:rsidRPr="00F95AB9">
        <w:rPr>
          <w:sz w:val="26"/>
          <w:szCs w:val="26"/>
        </w:rPr>
        <w:t>Дебесской</w:t>
      </w:r>
      <w:proofErr w:type="spellEnd"/>
      <w:r w:rsidRPr="00F95AB9">
        <w:rPr>
          <w:sz w:val="26"/>
          <w:szCs w:val="26"/>
        </w:rPr>
        <w:t xml:space="preserve"> СОШ, </w:t>
      </w:r>
      <w:proofErr w:type="spellStart"/>
      <w:r w:rsidRPr="00F95AB9">
        <w:rPr>
          <w:sz w:val="26"/>
          <w:szCs w:val="26"/>
        </w:rPr>
        <w:t>Котегуртской</w:t>
      </w:r>
      <w:proofErr w:type="spellEnd"/>
      <w:r w:rsidRPr="00F95AB9">
        <w:rPr>
          <w:sz w:val="26"/>
          <w:szCs w:val="26"/>
        </w:rPr>
        <w:t xml:space="preserve"> ООШ, </w:t>
      </w:r>
      <w:proofErr w:type="spellStart"/>
      <w:r w:rsidRPr="00F95AB9">
        <w:rPr>
          <w:sz w:val="26"/>
          <w:szCs w:val="26"/>
        </w:rPr>
        <w:t>Сюрногуртской</w:t>
      </w:r>
      <w:proofErr w:type="spellEnd"/>
      <w:r w:rsidRPr="00F95AB9">
        <w:rPr>
          <w:sz w:val="26"/>
          <w:szCs w:val="26"/>
        </w:rPr>
        <w:t xml:space="preserve"> СОШ, выше среднего – в </w:t>
      </w:r>
      <w:proofErr w:type="spellStart"/>
      <w:r w:rsidRPr="00F95AB9">
        <w:rPr>
          <w:sz w:val="26"/>
          <w:szCs w:val="26"/>
        </w:rPr>
        <w:t>Большезетымской</w:t>
      </w:r>
      <w:proofErr w:type="spellEnd"/>
      <w:r w:rsidRPr="00F95AB9">
        <w:rPr>
          <w:sz w:val="26"/>
          <w:szCs w:val="26"/>
        </w:rPr>
        <w:t xml:space="preserve"> ООШ и </w:t>
      </w:r>
      <w:proofErr w:type="spellStart"/>
      <w:r w:rsidRPr="00F95AB9">
        <w:rPr>
          <w:sz w:val="26"/>
          <w:szCs w:val="26"/>
        </w:rPr>
        <w:t>Заречномедлинской</w:t>
      </w:r>
      <w:proofErr w:type="spellEnd"/>
      <w:r w:rsidRPr="00F95AB9">
        <w:rPr>
          <w:sz w:val="26"/>
          <w:szCs w:val="26"/>
        </w:rPr>
        <w:t xml:space="preserve"> СОШ.</w:t>
      </w:r>
    </w:p>
    <w:p w:rsidR="00AF20EB" w:rsidRPr="00F95AB9" w:rsidRDefault="00AF20EB" w:rsidP="00DC595D">
      <w:pPr>
        <w:shd w:val="clear" w:color="auto" w:fill="FFFFFF" w:themeFill="background1"/>
        <w:spacing w:before="0"/>
        <w:ind w:firstLine="709"/>
        <w:jc w:val="both"/>
        <w:outlineLvl w:val="0"/>
        <w:rPr>
          <w:sz w:val="26"/>
          <w:szCs w:val="26"/>
        </w:rPr>
      </w:pPr>
      <w:r w:rsidRPr="00F95AB9">
        <w:rPr>
          <w:sz w:val="26"/>
          <w:szCs w:val="26"/>
        </w:rPr>
        <w:t xml:space="preserve">На 01.01. 2019 года повысили квалификацию по ИКТ 53% педагогических работников, 28% педагогов участвуют в мероприятиях педагогических сетевых </w:t>
      </w:r>
      <w:r w:rsidRPr="00F95AB9">
        <w:rPr>
          <w:sz w:val="26"/>
          <w:szCs w:val="26"/>
        </w:rPr>
        <w:lastRenderedPageBreak/>
        <w:t xml:space="preserve">сообществ. 18% (43 педагога) принимают участие в республиканских конкурсах </w:t>
      </w:r>
      <w:proofErr w:type="spellStart"/>
      <w:r w:rsidRPr="00F95AB9">
        <w:rPr>
          <w:sz w:val="26"/>
          <w:szCs w:val="26"/>
        </w:rPr>
        <w:t>педмастерства</w:t>
      </w:r>
      <w:proofErr w:type="spellEnd"/>
      <w:r w:rsidRPr="00F95AB9">
        <w:rPr>
          <w:sz w:val="26"/>
          <w:szCs w:val="26"/>
        </w:rPr>
        <w:t xml:space="preserve"> по ИКТ. </w:t>
      </w:r>
    </w:p>
    <w:p w:rsidR="00AF20EB" w:rsidRPr="00F95AB9" w:rsidRDefault="00AF20EB" w:rsidP="00DC595D">
      <w:pPr>
        <w:shd w:val="clear" w:color="auto" w:fill="FFFFFF" w:themeFill="background1"/>
        <w:spacing w:before="0"/>
        <w:ind w:firstLine="709"/>
        <w:jc w:val="both"/>
        <w:rPr>
          <w:iCs/>
          <w:sz w:val="26"/>
          <w:szCs w:val="26"/>
        </w:rPr>
      </w:pPr>
      <w:r w:rsidRPr="00F95AB9">
        <w:rPr>
          <w:sz w:val="26"/>
          <w:szCs w:val="26"/>
        </w:rPr>
        <w:t xml:space="preserve">В законе регламентированы условия ведения  </w:t>
      </w:r>
      <w:proofErr w:type="gramStart"/>
      <w:r w:rsidRPr="00F95AB9">
        <w:rPr>
          <w:sz w:val="26"/>
          <w:szCs w:val="26"/>
        </w:rPr>
        <w:t>инновационной</w:t>
      </w:r>
      <w:proofErr w:type="gramEnd"/>
      <w:r w:rsidRPr="00F95AB9">
        <w:rPr>
          <w:sz w:val="26"/>
          <w:szCs w:val="26"/>
        </w:rPr>
        <w:t xml:space="preserve"> деятельности в сфере образования. В образовательных организациях района с 2015 по 2017  годы работали 14 инновационных  площадок: 2 - республиканского  уровня (</w:t>
      </w:r>
      <w:proofErr w:type="spellStart"/>
      <w:r w:rsidRPr="00F95AB9">
        <w:rPr>
          <w:sz w:val="26"/>
          <w:szCs w:val="26"/>
        </w:rPr>
        <w:t>Сюрногуртская</w:t>
      </w:r>
      <w:proofErr w:type="spellEnd"/>
      <w:r w:rsidRPr="00F95AB9">
        <w:rPr>
          <w:sz w:val="26"/>
          <w:szCs w:val="26"/>
        </w:rPr>
        <w:t xml:space="preserve"> СОШ,  </w:t>
      </w:r>
      <w:proofErr w:type="spellStart"/>
      <w:r w:rsidRPr="00F95AB9">
        <w:rPr>
          <w:sz w:val="26"/>
          <w:szCs w:val="26"/>
        </w:rPr>
        <w:t>Нижнепыхтинская</w:t>
      </w:r>
      <w:proofErr w:type="spellEnd"/>
      <w:r w:rsidRPr="00F95AB9">
        <w:rPr>
          <w:sz w:val="26"/>
          <w:szCs w:val="26"/>
        </w:rPr>
        <w:t xml:space="preserve"> ООШ),  8 - сетевых инновационных площадок (СИП) на базе Института развития образования УР (</w:t>
      </w:r>
      <w:proofErr w:type="spellStart"/>
      <w:r w:rsidRPr="00F95AB9">
        <w:rPr>
          <w:sz w:val="26"/>
          <w:szCs w:val="26"/>
        </w:rPr>
        <w:t>Заречномедлинская</w:t>
      </w:r>
      <w:proofErr w:type="spellEnd"/>
      <w:r w:rsidRPr="00F95AB9">
        <w:rPr>
          <w:sz w:val="26"/>
          <w:szCs w:val="26"/>
        </w:rPr>
        <w:t xml:space="preserve"> СОШ, </w:t>
      </w:r>
      <w:proofErr w:type="spellStart"/>
      <w:r w:rsidRPr="00F95AB9">
        <w:rPr>
          <w:sz w:val="26"/>
          <w:szCs w:val="26"/>
        </w:rPr>
        <w:t>Нижнепыхтинская</w:t>
      </w:r>
      <w:proofErr w:type="spellEnd"/>
      <w:r w:rsidRPr="00F95AB9">
        <w:rPr>
          <w:sz w:val="26"/>
          <w:szCs w:val="26"/>
        </w:rPr>
        <w:t xml:space="preserve"> ООШ, Дебесская СОШ, </w:t>
      </w:r>
      <w:proofErr w:type="spellStart"/>
      <w:r w:rsidRPr="00F95AB9">
        <w:rPr>
          <w:sz w:val="26"/>
          <w:szCs w:val="26"/>
        </w:rPr>
        <w:t>Тыловайская</w:t>
      </w:r>
      <w:proofErr w:type="spellEnd"/>
      <w:r w:rsidRPr="00F95AB9">
        <w:rPr>
          <w:sz w:val="26"/>
          <w:szCs w:val="26"/>
        </w:rPr>
        <w:t xml:space="preserve"> СОШ), 4 – муниципального уровня (</w:t>
      </w:r>
      <w:proofErr w:type="spellStart"/>
      <w:r w:rsidRPr="00F95AB9">
        <w:rPr>
          <w:sz w:val="26"/>
          <w:szCs w:val="26"/>
        </w:rPr>
        <w:t>Тыловайская</w:t>
      </w:r>
      <w:proofErr w:type="spellEnd"/>
      <w:r w:rsidRPr="00F95AB9">
        <w:rPr>
          <w:sz w:val="26"/>
          <w:szCs w:val="26"/>
        </w:rPr>
        <w:t xml:space="preserve"> СОШ, </w:t>
      </w:r>
      <w:proofErr w:type="spellStart"/>
      <w:r w:rsidRPr="00F95AB9">
        <w:rPr>
          <w:sz w:val="26"/>
          <w:szCs w:val="26"/>
        </w:rPr>
        <w:t>Дебесские</w:t>
      </w:r>
      <w:proofErr w:type="spellEnd"/>
      <w:r w:rsidRPr="00F95AB9">
        <w:rPr>
          <w:sz w:val="26"/>
          <w:szCs w:val="26"/>
        </w:rPr>
        <w:t xml:space="preserve"> детские сады № 1, № 2, № 3). Опыт работы </w:t>
      </w:r>
      <w:proofErr w:type="spellStart"/>
      <w:r w:rsidRPr="00F95AB9">
        <w:rPr>
          <w:sz w:val="26"/>
          <w:szCs w:val="26"/>
        </w:rPr>
        <w:t>Сюрногуртской</w:t>
      </w:r>
      <w:proofErr w:type="spellEnd"/>
      <w:r w:rsidRPr="00F95AB9">
        <w:rPr>
          <w:sz w:val="26"/>
          <w:szCs w:val="26"/>
        </w:rPr>
        <w:t xml:space="preserve"> школы, </w:t>
      </w:r>
      <w:proofErr w:type="spellStart"/>
      <w:r w:rsidRPr="00F95AB9">
        <w:rPr>
          <w:sz w:val="26"/>
          <w:szCs w:val="26"/>
        </w:rPr>
        <w:t>Нижнепыхтинской</w:t>
      </w:r>
      <w:proofErr w:type="spellEnd"/>
      <w:r w:rsidRPr="00F95AB9">
        <w:rPr>
          <w:sz w:val="26"/>
          <w:szCs w:val="26"/>
        </w:rPr>
        <w:t xml:space="preserve"> ООШ, </w:t>
      </w:r>
      <w:proofErr w:type="spellStart"/>
      <w:r w:rsidRPr="00F95AB9">
        <w:rPr>
          <w:sz w:val="26"/>
          <w:szCs w:val="26"/>
        </w:rPr>
        <w:t>Тыловайской</w:t>
      </w:r>
      <w:proofErr w:type="spellEnd"/>
      <w:r w:rsidRPr="00F95AB9">
        <w:rPr>
          <w:sz w:val="26"/>
          <w:szCs w:val="26"/>
        </w:rPr>
        <w:t xml:space="preserve"> СОШ был представлен на республиканском  уровне. В 2018-2019 году свою работу  продолжают  6  инновационных площадок: 1-республиканского уровня (</w:t>
      </w:r>
      <w:proofErr w:type="spellStart"/>
      <w:r w:rsidRPr="00F95AB9">
        <w:rPr>
          <w:sz w:val="26"/>
          <w:szCs w:val="26"/>
        </w:rPr>
        <w:t>Нижнепыхтинская</w:t>
      </w:r>
      <w:proofErr w:type="spellEnd"/>
      <w:r w:rsidRPr="00F95AB9">
        <w:rPr>
          <w:sz w:val="26"/>
          <w:szCs w:val="26"/>
        </w:rPr>
        <w:t xml:space="preserve"> ООШ), 3 – СИП ИРО УР (Дебесская СОШ, </w:t>
      </w:r>
      <w:proofErr w:type="spellStart"/>
      <w:r w:rsidRPr="00F95AB9">
        <w:rPr>
          <w:sz w:val="26"/>
          <w:szCs w:val="26"/>
        </w:rPr>
        <w:t>Заречномедлинская</w:t>
      </w:r>
      <w:proofErr w:type="spellEnd"/>
      <w:r w:rsidRPr="00F95AB9">
        <w:rPr>
          <w:sz w:val="26"/>
          <w:szCs w:val="26"/>
        </w:rPr>
        <w:t xml:space="preserve"> СОШ, </w:t>
      </w:r>
      <w:proofErr w:type="spellStart"/>
      <w:r w:rsidRPr="00F95AB9">
        <w:rPr>
          <w:sz w:val="26"/>
          <w:szCs w:val="26"/>
        </w:rPr>
        <w:t>Нижнепыхтинская</w:t>
      </w:r>
      <w:proofErr w:type="spellEnd"/>
      <w:r w:rsidRPr="00F95AB9">
        <w:rPr>
          <w:sz w:val="26"/>
          <w:szCs w:val="26"/>
        </w:rPr>
        <w:t xml:space="preserve"> ООШ, </w:t>
      </w:r>
      <w:proofErr w:type="spellStart"/>
      <w:r w:rsidRPr="00F95AB9">
        <w:rPr>
          <w:sz w:val="26"/>
          <w:szCs w:val="26"/>
        </w:rPr>
        <w:t>Тыловайская</w:t>
      </w:r>
      <w:proofErr w:type="spellEnd"/>
      <w:r w:rsidRPr="00F95AB9">
        <w:rPr>
          <w:sz w:val="26"/>
          <w:szCs w:val="26"/>
        </w:rPr>
        <w:t xml:space="preserve"> СОШ), 2- муниципального уровня (</w:t>
      </w:r>
      <w:proofErr w:type="spellStart"/>
      <w:r w:rsidRPr="00F95AB9">
        <w:rPr>
          <w:sz w:val="26"/>
          <w:szCs w:val="26"/>
        </w:rPr>
        <w:t>Тыловайская</w:t>
      </w:r>
      <w:proofErr w:type="spellEnd"/>
      <w:r w:rsidRPr="00F95AB9">
        <w:rPr>
          <w:sz w:val="26"/>
          <w:szCs w:val="26"/>
        </w:rPr>
        <w:t xml:space="preserve"> СОШ, Дебесский детский сад № 1). В 2019 году статус сетевой инновационной площадки БНУ УР «Научно-исследовательский институт национального образования» получил Дебесский детский сад № 2. </w:t>
      </w:r>
    </w:p>
    <w:p w:rsidR="00AF20EB" w:rsidRPr="00F95AB9" w:rsidRDefault="00AF20EB" w:rsidP="00DC595D">
      <w:pPr>
        <w:shd w:val="clear" w:color="auto" w:fill="FFFFFF" w:themeFill="background1"/>
        <w:tabs>
          <w:tab w:val="left" w:pos="-284"/>
          <w:tab w:val="left" w:pos="0"/>
          <w:tab w:val="left" w:pos="142"/>
        </w:tabs>
        <w:autoSpaceDE w:val="0"/>
        <w:spacing w:before="0"/>
        <w:ind w:firstLine="709"/>
        <w:jc w:val="both"/>
        <w:rPr>
          <w:sz w:val="26"/>
          <w:szCs w:val="26"/>
        </w:rPr>
      </w:pPr>
      <w:r w:rsidRPr="00F95AB9">
        <w:rPr>
          <w:sz w:val="26"/>
          <w:szCs w:val="26"/>
        </w:rPr>
        <w:t xml:space="preserve">Творческий рост педагогов можно проследить через участие в </w:t>
      </w:r>
      <w:proofErr w:type="gramStart"/>
      <w:r w:rsidRPr="00F95AB9">
        <w:rPr>
          <w:sz w:val="26"/>
          <w:szCs w:val="26"/>
        </w:rPr>
        <w:t>мероприятиях</w:t>
      </w:r>
      <w:proofErr w:type="gramEnd"/>
      <w:r w:rsidRPr="00F95AB9">
        <w:rPr>
          <w:sz w:val="26"/>
          <w:szCs w:val="26"/>
        </w:rPr>
        <w:t xml:space="preserve"> различного уровня.  Педагоги выступают на НПК, проводят мастер-классы, семинары-практикумы, тренинги, открытые уроки, презентации методических разработок. </w:t>
      </w:r>
    </w:p>
    <w:p w:rsidR="00AF20EB" w:rsidRPr="00F95AB9" w:rsidRDefault="00982C90" w:rsidP="00DC595D">
      <w:pPr>
        <w:shd w:val="clear" w:color="auto" w:fill="FFFFFF" w:themeFill="background1"/>
        <w:spacing w:before="0"/>
        <w:ind w:firstLine="709"/>
        <w:jc w:val="both"/>
        <w:rPr>
          <w:sz w:val="26"/>
          <w:szCs w:val="26"/>
        </w:rPr>
      </w:pPr>
      <w:r w:rsidRPr="00F95AB9">
        <w:rPr>
          <w:sz w:val="26"/>
          <w:szCs w:val="26"/>
        </w:rPr>
        <w:t xml:space="preserve">Одним из актуальных направлений нашей деятельности </w:t>
      </w:r>
      <w:proofErr w:type="gramStart"/>
      <w:r w:rsidRPr="00F95AB9">
        <w:rPr>
          <w:sz w:val="26"/>
          <w:szCs w:val="26"/>
        </w:rPr>
        <w:t>является развитие си</w:t>
      </w:r>
      <w:r w:rsidR="00AF20EB" w:rsidRPr="00F95AB9">
        <w:rPr>
          <w:sz w:val="26"/>
          <w:szCs w:val="26"/>
        </w:rPr>
        <w:t xml:space="preserve">стемы поддержки одаренных детей на </w:t>
      </w:r>
      <w:r w:rsidR="00AF20EB" w:rsidRPr="00F95AB9">
        <w:rPr>
          <w:sz w:val="26"/>
          <w:szCs w:val="26"/>
          <w:lang w:val="en-US"/>
        </w:rPr>
        <w:t>I</w:t>
      </w:r>
      <w:r w:rsidR="00AF20EB" w:rsidRPr="00F95AB9">
        <w:rPr>
          <w:sz w:val="26"/>
          <w:szCs w:val="26"/>
        </w:rPr>
        <w:t xml:space="preserve"> этапе р</w:t>
      </w:r>
      <w:r w:rsidRPr="00F95AB9">
        <w:rPr>
          <w:sz w:val="26"/>
          <w:szCs w:val="26"/>
        </w:rPr>
        <w:t>адует</w:t>
      </w:r>
      <w:proofErr w:type="gramEnd"/>
      <w:r w:rsidRPr="00F95AB9">
        <w:rPr>
          <w:sz w:val="26"/>
          <w:szCs w:val="26"/>
        </w:rPr>
        <w:t xml:space="preserve">, что </w:t>
      </w:r>
      <w:r w:rsidR="00AF20EB" w:rsidRPr="00F95AB9">
        <w:rPr>
          <w:sz w:val="26"/>
          <w:szCs w:val="26"/>
        </w:rPr>
        <w:t xml:space="preserve">обучающиеся  района принимают участие не только в районных, но и в республиканских и российских мероприятиях и добиваются неплохих результатов. </w:t>
      </w:r>
    </w:p>
    <w:p w:rsidR="00AF20EB" w:rsidRPr="00F95AB9" w:rsidRDefault="00AF20EB" w:rsidP="00DC595D">
      <w:pPr>
        <w:shd w:val="clear" w:color="auto" w:fill="FFFFFF" w:themeFill="background1"/>
        <w:spacing w:before="0"/>
        <w:ind w:firstLine="709"/>
        <w:jc w:val="both"/>
        <w:rPr>
          <w:sz w:val="26"/>
          <w:szCs w:val="26"/>
        </w:rPr>
      </w:pPr>
      <w:r w:rsidRPr="00F95AB9">
        <w:rPr>
          <w:sz w:val="26"/>
          <w:szCs w:val="26"/>
        </w:rPr>
        <w:t xml:space="preserve">В 2018-2019 учебном году в  рамках всероссийской олимпиады школьников всего приняли участие 821 </w:t>
      </w:r>
      <w:proofErr w:type="gramStart"/>
      <w:r w:rsidRPr="00F95AB9">
        <w:rPr>
          <w:sz w:val="26"/>
          <w:szCs w:val="26"/>
        </w:rPr>
        <w:t>обучающийся</w:t>
      </w:r>
      <w:proofErr w:type="gramEnd"/>
      <w:r w:rsidRPr="00F95AB9">
        <w:rPr>
          <w:sz w:val="26"/>
          <w:szCs w:val="26"/>
        </w:rPr>
        <w:t xml:space="preserve">  5-11-х классов по 19 предметам; 176 обучающихся  4-х классов по двум предметам. В том числе в школьном этапе приняли участие 741 человек, из них 338 человек стали победителями и призерами. В муниципальном этапе всероссийской олимпиады школьников и  межрегиональных олимпиадах  приняли участие 185 обучающихся района с 7-11 класс из 8 образовательных организаций, из них 61 человек стали победителями и призёрами. </w:t>
      </w:r>
      <w:proofErr w:type="gramStart"/>
      <w:r w:rsidRPr="00F95AB9">
        <w:rPr>
          <w:sz w:val="26"/>
          <w:szCs w:val="26"/>
        </w:rPr>
        <w:t>Самыми результативными по итогам участия на муниципальном этапе  стали учащиеся МБОУ «</w:t>
      </w:r>
      <w:proofErr w:type="spellStart"/>
      <w:r w:rsidRPr="00F95AB9">
        <w:rPr>
          <w:sz w:val="26"/>
          <w:szCs w:val="26"/>
        </w:rPr>
        <w:t>Заречномедлинская</w:t>
      </w:r>
      <w:proofErr w:type="spellEnd"/>
      <w:r w:rsidRPr="00F95AB9">
        <w:rPr>
          <w:sz w:val="26"/>
          <w:szCs w:val="26"/>
        </w:rPr>
        <w:t xml:space="preserve"> СОШ имени </w:t>
      </w:r>
      <w:proofErr w:type="spellStart"/>
      <w:r w:rsidRPr="00F95AB9">
        <w:rPr>
          <w:sz w:val="26"/>
          <w:szCs w:val="26"/>
        </w:rPr>
        <w:t>К.А.Ложкина</w:t>
      </w:r>
      <w:proofErr w:type="spellEnd"/>
      <w:r w:rsidRPr="00F95AB9">
        <w:rPr>
          <w:sz w:val="26"/>
          <w:szCs w:val="26"/>
        </w:rPr>
        <w:t>», МБОУ «</w:t>
      </w:r>
      <w:proofErr w:type="spellStart"/>
      <w:r w:rsidRPr="00F95AB9">
        <w:rPr>
          <w:sz w:val="26"/>
          <w:szCs w:val="26"/>
        </w:rPr>
        <w:t>Сюрногуртская</w:t>
      </w:r>
      <w:proofErr w:type="spellEnd"/>
      <w:r w:rsidRPr="00F95AB9">
        <w:rPr>
          <w:sz w:val="26"/>
          <w:szCs w:val="26"/>
        </w:rPr>
        <w:t xml:space="preserve"> СОШ», МБОУ «Дебесская СОШ имени </w:t>
      </w:r>
      <w:proofErr w:type="spellStart"/>
      <w:r w:rsidRPr="00F95AB9">
        <w:rPr>
          <w:sz w:val="26"/>
          <w:szCs w:val="26"/>
        </w:rPr>
        <w:t>Л.В.Рыкова</w:t>
      </w:r>
      <w:proofErr w:type="spellEnd"/>
      <w:r w:rsidRPr="00F95AB9">
        <w:rPr>
          <w:sz w:val="26"/>
          <w:szCs w:val="26"/>
        </w:rPr>
        <w:t>», МБОУ «</w:t>
      </w:r>
      <w:proofErr w:type="spellStart"/>
      <w:r w:rsidRPr="00F95AB9">
        <w:rPr>
          <w:sz w:val="26"/>
          <w:szCs w:val="26"/>
        </w:rPr>
        <w:t>Тыловайская</w:t>
      </w:r>
      <w:proofErr w:type="spellEnd"/>
      <w:r w:rsidRPr="00F95AB9">
        <w:rPr>
          <w:sz w:val="26"/>
          <w:szCs w:val="26"/>
        </w:rPr>
        <w:t xml:space="preserve"> СОШ»  и МКОУ «</w:t>
      </w:r>
      <w:proofErr w:type="spellStart"/>
      <w:r w:rsidRPr="00F95AB9">
        <w:rPr>
          <w:sz w:val="26"/>
          <w:szCs w:val="26"/>
        </w:rPr>
        <w:t>Котегуртская</w:t>
      </w:r>
      <w:proofErr w:type="spellEnd"/>
      <w:r w:rsidRPr="00F95AB9">
        <w:rPr>
          <w:sz w:val="26"/>
          <w:szCs w:val="26"/>
        </w:rPr>
        <w:t xml:space="preserve"> ООШ». 18 обучающихся по пяти предметам: история, химия, основы безопасности жизнедеятельности, удмуртский язык и литература, английский язык (для изучающих удмуртский язык) защищали честь района  на республиканском уровне</w:t>
      </w:r>
      <w:proofErr w:type="gramEnd"/>
      <w:r w:rsidRPr="00F95AB9">
        <w:rPr>
          <w:sz w:val="26"/>
          <w:szCs w:val="26"/>
        </w:rPr>
        <w:t xml:space="preserve">, трое из них стали призерами республиканского этапа: </w:t>
      </w:r>
      <w:proofErr w:type="gramStart"/>
      <w:r w:rsidRPr="00F95AB9">
        <w:rPr>
          <w:sz w:val="26"/>
          <w:szCs w:val="26"/>
        </w:rPr>
        <w:t xml:space="preserve">Стрелков Алексей, ученик 10 класса МБОУ «Дебесская СОШ имени </w:t>
      </w:r>
      <w:proofErr w:type="spellStart"/>
      <w:r w:rsidRPr="00F95AB9">
        <w:rPr>
          <w:sz w:val="26"/>
          <w:szCs w:val="26"/>
        </w:rPr>
        <w:t>Л.В.Рыкова</w:t>
      </w:r>
      <w:proofErr w:type="spellEnd"/>
      <w:r w:rsidRPr="00F95AB9">
        <w:rPr>
          <w:sz w:val="26"/>
          <w:szCs w:val="26"/>
        </w:rPr>
        <w:t>» - призер всероссийской олимпиады школьников по истории; Жуйкова Мария, ученица 10 класса МБОУ «</w:t>
      </w:r>
      <w:proofErr w:type="spellStart"/>
      <w:r w:rsidRPr="00F95AB9">
        <w:rPr>
          <w:sz w:val="26"/>
          <w:szCs w:val="26"/>
        </w:rPr>
        <w:t>Заречномедлинская</w:t>
      </w:r>
      <w:proofErr w:type="spellEnd"/>
      <w:r w:rsidRPr="00F95AB9">
        <w:rPr>
          <w:sz w:val="26"/>
          <w:szCs w:val="26"/>
        </w:rPr>
        <w:t xml:space="preserve"> СОШ имени </w:t>
      </w:r>
      <w:proofErr w:type="spellStart"/>
      <w:r w:rsidRPr="00F95AB9">
        <w:rPr>
          <w:sz w:val="26"/>
          <w:szCs w:val="26"/>
        </w:rPr>
        <w:t>К.А.Ложкина</w:t>
      </w:r>
      <w:proofErr w:type="spellEnd"/>
      <w:r w:rsidRPr="00F95AB9">
        <w:rPr>
          <w:sz w:val="26"/>
          <w:szCs w:val="26"/>
        </w:rPr>
        <w:t>» - призер межрегиональной олимпиады по удмуртской литературе; Перевозчикова Карина, ученица  9 класса МБОУ «</w:t>
      </w:r>
      <w:proofErr w:type="spellStart"/>
      <w:r w:rsidRPr="00F95AB9">
        <w:rPr>
          <w:sz w:val="26"/>
          <w:szCs w:val="26"/>
        </w:rPr>
        <w:t>Тыловайская</w:t>
      </w:r>
      <w:proofErr w:type="spellEnd"/>
      <w:r w:rsidRPr="00F95AB9">
        <w:rPr>
          <w:sz w:val="26"/>
          <w:szCs w:val="26"/>
        </w:rPr>
        <w:t xml:space="preserve"> СОШ» - призер межрегиональной олимпиады по удмуртскому языку (для не владеющих языком). </w:t>
      </w:r>
      <w:proofErr w:type="gramEnd"/>
    </w:p>
    <w:p w:rsidR="00AF20EB" w:rsidRPr="00F95AB9" w:rsidRDefault="00AF20EB" w:rsidP="00DC595D">
      <w:pPr>
        <w:shd w:val="clear" w:color="auto" w:fill="FFFFFF" w:themeFill="background1"/>
        <w:spacing w:before="0"/>
        <w:ind w:firstLine="709"/>
        <w:jc w:val="both"/>
        <w:rPr>
          <w:sz w:val="26"/>
          <w:szCs w:val="26"/>
        </w:rPr>
      </w:pPr>
      <w:proofErr w:type="gramStart"/>
      <w:r w:rsidRPr="00F95AB9">
        <w:rPr>
          <w:sz w:val="26"/>
          <w:szCs w:val="26"/>
        </w:rPr>
        <w:t xml:space="preserve">На муниципальном уровне, по линии районных методических объединений  учителей, ежегодно проводятся предметные олимпиады для обучающихся 3-11 </w:t>
      </w:r>
      <w:r w:rsidRPr="00F95AB9">
        <w:rPr>
          <w:sz w:val="26"/>
          <w:szCs w:val="26"/>
        </w:rPr>
        <w:lastRenderedPageBreak/>
        <w:t xml:space="preserve">классов по девяти предметам: математика (3-6 </w:t>
      </w:r>
      <w:proofErr w:type="spellStart"/>
      <w:r w:rsidRPr="00F95AB9">
        <w:rPr>
          <w:sz w:val="26"/>
          <w:szCs w:val="26"/>
        </w:rPr>
        <w:t>кл</w:t>
      </w:r>
      <w:proofErr w:type="spellEnd"/>
      <w:r w:rsidRPr="00F95AB9">
        <w:rPr>
          <w:sz w:val="26"/>
          <w:szCs w:val="26"/>
        </w:rPr>
        <w:t xml:space="preserve">), русский язык (3-4 </w:t>
      </w:r>
      <w:proofErr w:type="spellStart"/>
      <w:r w:rsidRPr="00F95AB9">
        <w:rPr>
          <w:sz w:val="26"/>
          <w:szCs w:val="26"/>
        </w:rPr>
        <w:t>кл</w:t>
      </w:r>
      <w:proofErr w:type="spellEnd"/>
      <w:r w:rsidRPr="00F95AB9">
        <w:rPr>
          <w:sz w:val="26"/>
          <w:szCs w:val="26"/>
        </w:rPr>
        <w:t xml:space="preserve">), литературное чтение (3-4 </w:t>
      </w:r>
      <w:proofErr w:type="spellStart"/>
      <w:r w:rsidRPr="00F95AB9">
        <w:rPr>
          <w:sz w:val="26"/>
          <w:szCs w:val="26"/>
        </w:rPr>
        <w:t>кл</w:t>
      </w:r>
      <w:proofErr w:type="spellEnd"/>
      <w:r w:rsidRPr="00F95AB9">
        <w:rPr>
          <w:sz w:val="26"/>
          <w:szCs w:val="26"/>
        </w:rPr>
        <w:t xml:space="preserve">), окружающий мир (3-4 </w:t>
      </w:r>
      <w:proofErr w:type="spellStart"/>
      <w:r w:rsidRPr="00F95AB9">
        <w:rPr>
          <w:sz w:val="26"/>
          <w:szCs w:val="26"/>
        </w:rPr>
        <w:t>кл</w:t>
      </w:r>
      <w:proofErr w:type="spellEnd"/>
      <w:r w:rsidRPr="00F95AB9">
        <w:rPr>
          <w:sz w:val="26"/>
          <w:szCs w:val="26"/>
        </w:rPr>
        <w:t xml:space="preserve">), музыка (3-6 </w:t>
      </w:r>
      <w:proofErr w:type="spellStart"/>
      <w:r w:rsidRPr="00F95AB9">
        <w:rPr>
          <w:sz w:val="26"/>
          <w:szCs w:val="26"/>
        </w:rPr>
        <w:t>кл</w:t>
      </w:r>
      <w:proofErr w:type="spellEnd"/>
      <w:r w:rsidRPr="00F95AB9">
        <w:rPr>
          <w:sz w:val="26"/>
          <w:szCs w:val="26"/>
        </w:rPr>
        <w:t xml:space="preserve">), английский язык (3-6 </w:t>
      </w:r>
      <w:proofErr w:type="spellStart"/>
      <w:r w:rsidRPr="00F95AB9">
        <w:rPr>
          <w:sz w:val="26"/>
          <w:szCs w:val="26"/>
        </w:rPr>
        <w:t>кл</w:t>
      </w:r>
      <w:proofErr w:type="spellEnd"/>
      <w:r w:rsidRPr="00F95AB9">
        <w:rPr>
          <w:sz w:val="26"/>
          <w:szCs w:val="26"/>
        </w:rPr>
        <w:t xml:space="preserve">), изобразительное искусство (6-7 </w:t>
      </w:r>
      <w:proofErr w:type="spellStart"/>
      <w:r w:rsidRPr="00F95AB9">
        <w:rPr>
          <w:sz w:val="26"/>
          <w:szCs w:val="26"/>
        </w:rPr>
        <w:t>кл</w:t>
      </w:r>
      <w:proofErr w:type="spellEnd"/>
      <w:r w:rsidRPr="00F95AB9">
        <w:rPr>
          <w:sz w:val="26"/>
          <w:szCs w:val="26"/>
        </w:rPr>
        <w:t xml:space="preserve">), информатика и ИКТ (9-11 </w:t>
      </w:r>
      <w:proofErr w:type="spellStart"/>
      <w:r w:rsidRPr="00F95AB9">
        <w:rPr>
          <w:sz w:val="26"/>
          <w:szCs w:val="26"/>
        </w:rPr>
        <w:t>кл</w:t>
      </w:r>
      <w:proofErr w:type="spellEnd"/>
      <w:r w:rsidRPr="00F95AB9">
        <w:rPr>
          <w:sz w:val="26"/>
          <w:szCs w:val="26"/>
        </w:rPr>
        <w:t xml:space="preserve">), </w:t>
      </w:r>
      <w:proofErr w:type="spellStart"/>
      <w:r w:rsidRPr="00F95AB9">
        <w:rPr>
          <w:sz w:val="26"/>
          <w:szCs w:val="26"/>
        </w:rPr>
        <w:t>библио</w:t>
      </w:r>
      <w:proofErr w:type="spellEnd"/>
      <w:r w:rsidRPr="00F95AB9">
        <w:rPr>
          <w:sz w:val="26"/>
          <w:szCs w:val="26"/>
        </w:rPr>
        <w:t xml:space="preserve">-библиографические знания (9-11 </w:t>
      </w:r>
      <w:proofErr w:type="spellStart"/>
      <w:r w:rsidRPr="00F95AB9">
        <w:rPr>
          <w:sz w:val="26"/>
          <w:szCs w:val="26"/>
        </w:rPr>
        <w:t>кл</w:t>
      </w:r>
      <w:proofErr w:type="spellEnd"/>
      <w:r w:rsidRPr="00F95AB9">
        <w:rPr>
          <w:sz w:val="26"/>
          <w:szCs w:val="26"/>
        </w:rPr>
        <w:t>).</w:t>
      </w:r>
      <w:proofErr w:type="gramEnd"/>
    </w:p>
    <w:p w:rsidR="00AF20EB" w:rsidRPr="00F95AB9" w:rsidRDefault="00AF20EB" w:rsidP="00DC595D">
      <w:pPr>
        <w:shd w:val="clear" w:color="auto" w:fill="FFFFFF" w:themeFill="background1"/>
        <w:spacing w:before="0"/>
        <w:ind w:firstLine="709"/>
        <w:jc w:val="both"/>
        <w:rPr>
          <w:sz w:val="26"/>
          <w:szCs w:val="26"/>
        </w:rPr>
      </w:pPr>
      <w:proofErr w:type="gramStart"/>
      <w:r w:rsidRPr="00F95AB9">
        <w:rPr>
          <w:sz w:val="26"/>
          <w:szCs w:val="26"/>
        </w:rPr>
        <w:t>Кроме того, обучающиеся района участвуют в онлайн-олимпиадах (через личные кабинеты):</w:t>
      </w:r>
      <w:proofErr w:type="gramEnd"/>
      <w:r w:rsidRPr="00F95AB9">
        <w:rPr>
          <w:sz w:val="26"/>
          <w:szCs w:val="26"/>
        </w:rPr>
        <w:t xml:space="preserve"> «</w:t>
      </w:r>
      <w:proofErr w:type="spellStart"/>
      <w:r w:rsidRPr="00F95AB9">
        <w:rPr>
          <w:sz w:val="26"/>
          <w:szCs w:val="26"/>
        </w:rPr>
        <w:t>Учи</w:t>
      </w:r>
      <w:proofErr w:type="gramStart"/>
      <w:r w:rsidRPr="00F95AB9">
        <w:rPr>
          <w:sz w:val="26"/>
          <w:szCs w:val="26"/>
        </w:rPr>
        <w:t>.р</w:t>
      </w:r>
      <w:proofErr w:type="gramEnd"/>
      <w:r w:rsidRPr="00F95AB9">
        <w:rPr>
          <w:sz w:val="26"/>
          <w:szCs w:val="26"/>
        </w:rPr>
        <w:t>у</w:t>
      </w:r>
      <w:proofErr w:type="spellEnd"/>
      <w:r w:rsidRPr="00F95AB9">
        <w:rPr>
          <w:sz w:val="26"/>
          <w:szCs w:val="26"/>
        </w:rPr>
        <w:t>», «</w:t>
      </w:r>
      <w:proofErr w:type="spellStart"/>
      <w:r w:rsidRPr="00F95AB9">
        <w:rPr>
          <w:sz w:val="26"/>
          <w:szCs w:val="26"/>
        </w:rPr>
        <w:t>Знаника</w:t>
      </w:r>
      <w:proofErr w:type="spellEnd"/>
      <w:r w:rsidRPr="00F95AB9">
        <w:rPr>
          <w:sz w:val="26"/>
          <w:szCs w:val="26"/>
        </w:rPr>
        <w:t>», «</w:t>
      </w:r>
      <w:proofErr w:type="spellStart"/>
      <w:r w:rsidRPr="00F95AB9">
        <w:rPr>
          <w:sz w:val="26"/>
          <w:szCs w:val="26"/>
        </w:rPr>
        <w:t>Умосфера</w:t>
      </w:r>
      <w:proofErr w:type="spellEnd"/>
      <w:r w:rsidRPr="00F95AB9">
        <w:rPr>
          <w:sz w:val="26"/>
          <w:szCs w:val="26"/>
        </w:rPr>
        <w:t>», «Эму» и др. В 2019 году  обучающиеся 5-11 классов школ района принимают участие во всероссийской Олимпиаде НТИ.</w:t>
      </w:r>
    </w:p>
    <w:p w:rsidR="00AF20EB" w:rsidRPr="00F95AB9" w:rsidRDefault="00AF20EB" w:rsidP="00DC595D">
      <w:pPr>
        <w:shd w:val="clear" w:color="auto" w:fill="FFFFFF" w:themeFill="background1"/>
        <w:spacing w:before="0"/>
        <w:ind w:firstLine="709"/>
        <w:jc w:val="both"/>
        <w:rPr>
          <w:sz w:val="26"/>
          <w:szCs w:val="26"/>
        </w:rPr>
      </w:pPr>
      <w:r w:rsidRPr="00F95AB9">
        <w:rPr>
          <w:sz w:val="26"/>
          <w:szCs w:val="26"/>
        </w:rPr>
        <w:t>К 2024 году планируется:</w:t>
      </w:r>
    </w:p>
    <w:p w:rsidR="00AF20EB" w:rsidRPr="00F95AB9" w:rsidRDefault="00AF20EB" w:rsidP="00DC595D">
      <w:pPr>
        <w:shd w:val="clear" w:color="auto" w:fill="FFFFFF" w:themeFill="background1"/>
        <w:spacing w:before="0"/>
        <w:ind w:firstLine="709"/>
        <w:jc w:val="both"/>
        <w:rPr>
          <w:sz w:val="26"/>
          <w:szCs w:val="26"/>
        </w:rPr>
      </w:pPr>
      <w:r w:rsidRPr="00F95AB9">
        <w:rPr>
          <w:sz w:val="26"/>
          <w:szCs w:val="26"/>
        </w:rPr>
        <w:t xml:space="preserve">- увеличение доли участников в </w:t>
      </w:r>
      <w:proofErr w:type="gramStart"/>
      <w:r w:rsidRPr="00F95AB9">
        <w:rPr>
          <w:sz w:val="26"/>
          <w:szCs w:val="26"/>
        </w:rPr>
        <w:t>олимпиадах</w:t>
      </w:r>
      <w:proofErr w:type="gramEnd"/>
      <w:r w:rsidRPr="00F95AB9">
        <w:rPr>
          <w:sz w:val="26"/>
          <w:szCs w:val="26"/>
        </w:rPr>
        <w:t xml:space="preserve"> разного уровня (школьного, муниципального, республиканского, всероссийского) от 30 %  до 60  %.</w:t>
      </w:r>
    </w:p>
    <w:p w:rsidR="00982C90" w:rsidRPr="00F95AB9" w:rsidRDefault="00982C90" w:rsidP="003835A4">
      <w:pPr>
        <w:spacing w:before="0"/>
        <w:ind w:firstLine="709"/>
        <w:jc w:val="both"/>
        <w:rPr>
          <w:sz w:val="26"/>
          <w:szCs w:val="26"/>
        </w:rPr>
      </w:pPr>
    </w:p>
    <w:p w:rsidR="00982C90" w:rsidRPr="00F95AB9" w:rsidRDefault="00982C90" w:rsidP="003835A4">
      <w:pPr>
        <w:shd w:val="clear" w:color="auto" w:fill="FFFFFF"/>
        <w:tabs>
          <w:tab w:val="left" w:pos="1276"/>
        </w:tabs>
        <w:spacing w:before="0"/>
        <w:ind w:right="709" w:firstLine="709"/>
        <w:jc w:val="center"/>
        <w:rPr>
          <w:b/>
          <w:sz w:val="26"/>
          <w:szCs w:val="26"/>
        </w:rPr>
      </w:pPr>
      <w:r w:rsidRPr="00F95AB9">
        <w:rPr>
          <w:b/>
          <w:sz w:val="26"/>
          <w:szCs w:val="26"/>
        </w:rPr>
        <w:t>2.2Приоритеты, цели и задачи</w:t>
      </w:r>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Приоритетными направления государственной политики в настоящее время является повышение качества общего образования на основе внедрения 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Вопросы развития общего образования входят в число приоритетов государственной политики Российской Федерации и Удмуртской Республики. Программными Указами Президента Российской Федерации от 7 мая 2012 года поставлены задачи, имеющие непосредственное отношение к сфере общего образования, а именно:</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Указом Президента Российской Федерации от 7 мая 2012 года № 599 «О мерах по реализации государственной политики в области образования и науки»:</w:t>
      </w:r>
    </w:p>
    <w:p w:rsidR="00982C90" w:rsidRPr="00F95AB9"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F95AB9">
        <w:rPr>
          <w:sz w:val="26"/>
          <w:szCs w:val="26"/>
        </w:rPr>
        <w:t>обеспечить разработку и утверждение Концепции развития математического образования в Российской Федерации на основе аналитических данных о состоянии математического образования на различных уровнях образования (Указ Президента Российской Федерации от 7 мая 2012 года № 599 «О мерах по реализации государственной политики в области образования и науки»);</w:t>
      </w:r>
    </w:p>
    <w:p w:rsidR="00982C90" w:rsidRPr="00F95AB9"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F95AB9">
        <w:rPr>
          <w:sz w:val="26"/>
          <w:szCs w:val="26"/>
        </w:rPr>
        <w:t>разработать комплекс мер, направленных на выявление и поддержку одаренных детей и молодежи (Указ Президента Российской Федерации от 7 мая 2012 года № 599 «О мерах по реализации государственной политики в области образования и науки»);</w:t>
      </w:r>
    </w:p>
    <w:p w:rsidR="00982C90" w:rsidRPr="00F95AB9"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F95AB9">
        <w:rPr>
          <w:sz w:val="26"/>
          <w:szCs w:val="26"/>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982C90" w:rsidRPr="00F95AB9" w:rsidRDefault="00982C90" w:rsidP="003835A4">
      <w:pPr>
        <w:numPr>
          <w:ilvl w:val="0"/>
          <w:numId w:val="3"/>
        </w:numPr>
        <w:tabs>
          <w:tab w:val="left" w:pos="1134"/>
        </w:tabs>
        <w:autoSpaceDE w:val="0"/>
        <w:autoSpaceDN w:val="0"/>
        <w:adjustRightInd w:val="0"/>
        <w:spacing w:before="0"/>
        <w:ind w:left="0" w:firstLine="709"/>
        <w:jc w:val="both"/>
        <w:rPr>
          <w:sz w:val="26"/>
          <w:szCs w:val="26"/>
        </w:rPr>
      </w:pPr>
      <w:proofErr w:type="gramStart"/>
      <w:r w:rsidRPr="00F95AB9">
        <w:rPr>
          <w:sz w:val="26"/>
          <w:szCs w:val="26"/>
        </w:rPr>
        <w:t>довести среднюю заработную плату педагогических работников образовательных организаций общего образования до средней заработной платы в соответствующем регионе (Указ Президента Российской Федерации от 7 мая 2012 года № 597 «О мерах по реализации государственной политики в области социальной политики»);</w:t>
      </w:r>
      <w:proofErr w:type="gramEnd"/>
    </w:p>
    <w:p w:rsidR="00982C90" w:rsidRPr="00F95AB9" w:rsidRDefault="00982C90" w:rsidP="003835A4">
      <w:pPr>
        <w:numPr>
          <w:ilvl w:val="0"/>
          <w:numId w:val="3"/>
        </w:numPr>
        <w:tabs>
          <w:tab w:val="left" w:pos="1134"/>
        </w:tabs>
        <w:autoSpaceDE w:val="0"/>
        <w:autoSpaceDN w:val="0"/>
        <w:adjustRightInd w:val="0"/>
        <w:spacing w:before="0"/>
        <w:ind w:left="0" w:firstLine="709"/>
        <w:jc w:val="both"/>
        <w:rPr>
          <w:sz w:val="26"/>
          <w:szCs w:val="26"/>
        </w:rPr>
      </w:pPr>
      <w:r w:rsidRPr="00F95AB9">
        <w:rPr>
          <w:sz w:val="26"/>
          <w:szCs w:val="26"/>
        </w:rPr>
        <w:t xml:space="preserve">обеспечить уровень удовлетворенности граждан Российской Федерации качеством предоставления государственных и муниципальных услуг не менее 90 </w:t>
      </w:r>
      <w:r w:rsidRPr="00F95AB9">
        <w:rPr>
          <w:sz w:val="26"/>
          <w:szCs w:val="26"/>
        </w:rPr>
        <w:lastRenderedPageBreak/>
        <w:t>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982C90" w:rsidRPr="00F95AB9" w:rsidRDefault="00982C90" w:rsidP="003835A4">
      <w:pPr>
        <w:autoSpaceDE w:val="0"/>
        <w:autoSpaceDN w:val="0"/>
        <w:adjustRightInd w:val="0"/>
        <w:spacing w:before="0"/>
        <w:ind w:firstLine="709"/>
        <w:jc w:val="both"/>
        <w:rPr>
          <w:sz w:val="26"/>
          <w:szCs w:val="26"/>
        </w:rPr>
      </w:pPr>
      <w:proofErr w:type="gramStart"/>
      <w:r w:rsidRPr="00F95AB9">
        <w:rPr>
          <w:sz w:val="26"/>
          <w:szCs w:val="26"/>
        </w:rPr>
        <w:t xml:space="preserve">Распоряжением Правительства Российской Федерации от 26 ноября 2012 г. № 2190-р утверждена Программа поэтапного совершенствования системы оплаты труда в государственных (муниципальных) организациях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организациях, обеспечение соответствия оплаты труда работников качеству оказания ими государственных (муниципальных) услуг (выполнения работ). </w:t>
      </w:r>
      <w:proofErr w:type="gramEnd"/>
    </w:p>
    <w:p w:rsidR="00982C90" w:rsidRPr="00F95AB9" w:rsidRDefault="00982C90" w:rsidP="003835A4">
      <w:pPr>
        <w:autoSpaceDE w:val="0"/>
        <w:autoSpaceDN w:val="0"/>
        <w:adjustRightInd w:val="0"/>
        <w:spacing w:before="0"/>
        <w:ind w:firstLine="709"/>
        <w:jc w:val="both"/>
        <w:rPr>
          <w:sz w:val="26"/>
          <w:szCs w:val="26"/>
        </w:rPr>
      </w:pPr>
      <w:proofErr w:type="gramStart"/>
      <w:r w:rsidRPr="00F95AB9">
        <w:rPr>
          <w:sz w:val="26"/>
          <w:szCs w:val="26"/>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2012 г.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roofErr w:type="gramEnd"/>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 xml:space="preserve">Распоряжением  Правительства Удмуртской Республики от 20 мая 2013 года № 311-р утвержден План мероприятий («дорожная карта») «Изменения в </w:t>
      </w:r>
      <w:proofErr w:type="gramStart"/>
      <w:r w:rsidRPr="00F95AB9">
        <w:rPr>
          <w:sz w:val="26"/>
          <w:szCs w:val="26"/>
        </w:rPr>
        <w:t>отраслях</w:t>
      </w:r>
      <w:proofErr w:type="gramEnd"/>
      <w:r w:rsidRPr="00F95AB9">
        <w:rPr>
          <w:sz w:val="26"/>
          <w:szCs w:val="26"/>
        </w:rPr>
        <w:t xml:space="preserve"> социальной сферы Удмуртской Республики, направленные на повышение эффективности образования и науки», который включает в себя мероприятия в сфере общего образования по следующим направлениям:</w:t>
      </w:r>
    </w:p>
    <w:p w:rsidR="00982C90" w:rsidRPr="00F95AB9" w:rsidRDefault="00982C90" w:rsidP="003835A4">
      <w:pPr>
        <w:tabs>
          <w:tab w:val="left" w:pos="1134"/>
        </w:tabs>
        <w:autoSpaceDE w:val="0"/>
        <w:autoSpaceDN w:val="0"/>
        <w:adjustRightInd w:val="0"/>
        <w:spacing w:before="0"/>
        <w:ind w:firstLine="709"/>
        <w:jc w:val="both"/>
        <w:rPr>
          <w:sz w:val="26"/>
          <w:szCs w:val="26"/>
        </w:rPr>
      </w:pPr>
      <w:r w:rsidRPr="00F95AB9">
        <w:rPr>
          <w:sz w:val="26"/>
          <w:szCs w:val="26"/>
        </w:rPr>
        <w:t xml:space="preserve">- обеспечение достижения </w:t>
      </w:r>
      <w:proofErr w:type="gramStart"/>
      <w:r w:rsidRPr="00F95AB9">
        <w:rPr>
          <w:sz w:val="26"/>
          <w:szCs w:val="26"/>
        </w:rPr>
        <w:t>обучающимися</w:t>
      </w:r>
      <w:proofErr w:type="gramEnd"/>
      <w:r w:rsidRPr="00F95AB9">
        <w:rPr>
          <w:sz w:val="26"/>
          <w:szCs w:val="26"/>
        </w:rPr>
        <w:t xml:space="preserve"> в Удмуртской Республике новых образовательных результатов;</w:t>
      </w:r>
    </w:p>
    <w:p w:rsidR="00982C90" w:rsidRPr="00F95AB9" w:rsidRDefault="00982C90" w:rsidP="003835A4">
      <w:pPr>
        <w:tabs>
          <w:tab w:val="left" w:pos="1134"/>
        </w:tabs>
        <w:autoSpaceDE w:val="0"/>
        <w:autoSpaceDN w:val="0"/>
        <w:adjustRightInd w:val="0"/>
        <w:spacing w:before="0"/>
        <w:ind w:firstLine="709"/>
        <w:jc w:val="both"/>
        <w:rPr>
          <w:sz w:val="26"/>
          <w:szCs w:val="26"/>
        </w:rPr>
      </w:pPr>
      <w:r w:rsidRPr="00F95AB9">
        <w:rPr>
          <w:sz w:val="26"/>
          <w:szCs w:val="26"/>
        </w:rPr>
        <w:t>- обеспечение равного доступа к качественному образованию;</w:t>
      </w:r>
    </w:p>
    <w:p w:rsidR="00982C90" w:rsidRPr="00F95AB9" w:rsidRDefault="00982C90" w:rsidP="003835A4">
      <w:pPr>
        <w:tabs>
          <w:tab w:val="left" w:pos="1134"/>
        </w:tabs>
        <w:autoSpaceDE w:val="0"/>
        <w:autoSpaceDN w:val="0"/>
        <w:adjustRightInd w:val="0"/>
        <w:spacing w:before="0"/>
        <w:ind w:firstLine="709"/>
        <w:jc w:val="both"/>
        <w:rPr>
          <w:sz w:val="26"/>
          <w:szCs w:val="26"/>
        </w:rPr>
      </w:pPr>
      <w:r w:rsidRPr="00F95AB9">
        <w:rPr>
          <w:sz w:val="26"/>
          <w:szCs w:val="26"/>
        </w:rPr>
        <w:t xml:space="preserve">- введение эффективного контракта в </w:t>
      </w:r>
      <w:proofErr w:type="gramStart"/>
      <w:r w:rsidRPr="00F95AB9">
        <w:rPr>
          <w:sz w:val="26"/>
          <w:szCs w:val="26"/>
        </w:rPr>
        <w:t>общем</w:t>
      </w:r>
      <w:proofErr w:type="gramEnd"/>
      <w:r w:rsidRPr="00F95AB9">
        <w:rPr>
          <w:sz w:val="26"/>
          <w:szCs w:val="26"/>
        </w:rPr>
        <w:t xml:space="preserve"> образовании.</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 xml:space="preserve">К числу полномочий  органов местного самоуправления муниципальных районов и городских округов в сфере общего образования в </w:t>
      </w:r>
      <w:proofErr w:type="gramStart"/>
      <w:r w:rsidRPr="00F95AB9">
        <w:rPr>
          <w:sz w:val="26"/>
          <w:szCs w:val="26"/>
        </w:rPr>
        <w:t>соответствии</w:t>
      </w:r>
      <w:proofErr w:type="gramEnd"/>
      <w:r w:rsidRPr="00F95AB9">
        <w:rPr>
          <w:sz w:val="26"/>
          <w:szCs w:val="26"/>
        </w:rPr>
        <w:t xml:space="preserve"> с Федеральным законом от 29 декабря 2012 года № 273-ФЗ «Об образовании в Российской Федерации» относятся:</w:t>
      </w:r>
    </w:p>
    <w:p w:rsidR="00982C90" w:rsidRPr="00F95AB9" w:rsidRDefault="00982C90" w:rsidP="003835A4">
      <w:pPr>
        <w:shd w:val="clear" w:color="auto" w:fill="FFFFFF"/>
        <w:tabs>
          <w:tab w:val="left" w:pos="1134"/>
        </w:tabs>
        <w:spacing w:before="0"/>
        <w:ind w:firstLine="709"/>
        <w:jc w:val="both"/>
        <w:rPr>
          <w:sz w:val="26"/>
          <w:szCs w:val="26"/>
        </w:rPr>
      </w:pPr>
      <w:proofErr w:type="gramStart"/>
      <w:r w:rsidRPr="00F95AB9">
        <w:rPr>
          <w:sz w:val="26"/>
          <w:szCs w:val="26"/>
        </w:rPr>
        <w:t>-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roofErr w:type="gramEnd"/>
    </w:p>
    <w:p w:rsidR="00982C90" w:rsidRPr="00F95AB9" w:rsidRDefault="00982C90" w:rsidP="003835A4">
      <w:pPr>
        <w:shd w:val="clear" w:color="auto" w:fill="FFFFFF"/>
        <w:tabs>
          <w:tab w:val="left" w:pos="1134"/>
        </w:tabs>
        <w:spacing w:before="0"/>
        <w:ind w:firstLine="709"/>
        <w:jc w:val="both"/>
        <w:rPr>
          <w:sz w:val="26"/>
          <w:szCs w:val="26"/>
        </w:rPr>
      </w:pPr>
      <w:r w:rsidRPr="00F95AB9">
        <w:rPr>
          <w:sz w:val="26"/>
          <w:szCs w:val="26"/>
        </w:rPr>
        <w:t xml:space="preserve">- создание условий для осуществления присмотра и ухода за детьми, содержания детей в муниципальных образовательных </w:t>
      </w:r>
      <w:proofErr w:type="gramStart"/>
      <w:r w:rsidRPr="00F95AB9">
        <w:rPr>
          <w:sz w:val="26"/>
          <w:szCs w:val="26"/>
        </w:rPr>
        <w:t>организациях</w:t>
      </w:r>
      <w:proofErr w:type="gramEnd"/>
      <w:r w:rsidRPr="00F95AB9">
        <w:rPr>
          <w:sz w:val="26"/>
          <w:szCs w:val="26"/>
        </w:rPr>
        <w:t>;</w:t>
      </w:r>
    </w:p>
    <w:p w:rsidR="00982C90" w:rsidRPr="00F95AB9" w:rsidRDefault="00982C90" w:rsidP="003835A4">
      <w:pPr>
        <w:shd w:val="clear" w:color="auto" w:fill="FFFFFF"/>
        <w:tabs>
          <w:tab w:val="left" w:pos="1134"/>
        </w:tabs>
        <w:spacing w:before="0"/>
        <w:ind w:firstLine="709"/>
        <w:jc w:val="both"/>
        <w:rPr>
          <w:sz w:val="26"/>
          <w:szCs w:val="26"/>
        </w:rPr>
      </w:pPr>
      <w:r w:rsidRPr="00F95AB9">
        <w:rPr>
          <w:sz w:val="26"/>
          <w:szCs w:val="26"/>
        </w:rPr>
        <w:t>- обеспечение содержания зданий и сооружений муниципальных образовательных организаций, обустройство прилегающих к ним территорий;</w:t>
      </w:r>
    </w:p>
    <w:p w:rsidR="00982C90" w:rsidRPr="00F95AB9" w:rsidRDefault="00982C90" w:rsidP="003835A4">
      <w:pPr>
        <w:shd w:val="clear" w:color="auto" w:fill="FFFFFF"/>
        <w:tabs>
          <w:tab w:val="left" w:pos="1134"/>
        </w:tabs>
        <w:spacing w:before="0"/>
        <w:ind w:firstLine="709"/>
        <w:jc w:val="both"/>
        <w:rPr>
          <w:sz w:val="26"/>
          <w:szCs w:val="26"/>
        </w:rPr>
      </w:pPr>
      <w:r w:rsidRPr="00F95AB9">
        <w:rPr>
          <w:sz w:val="26"/>
          <w:szCs w:val="26"/>
        </w:rPr>
        <w:t>-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982C90" w:rsidRPr="00F95AB9" w:rsidRDefault="00982C90" w:rsidP="003835A4">
      <w:pPr>
        <w:tabs>
          <w:tab w:val="left" w:pos="1134"/>
        </w:tabs>
        <w:spacing w:before="0"/>
        <w:ind w:firstLine="709"/>
        <w:jc w:val="both"/>
        <w:rPr>
          <w:sz w:val="26"/>
          <w:szCs w:val="26"/>
        </w:rPr>
      </w:pPr>
      <w:proofErr w:type="gramStart"/>
      <w:r w:rsidRPr="00F95AB9">
        <w:rPr>
          <w:sz w:val="26"/>
          <w:szCs w:val="26"/>
        </w:rPr>
        <w:t xml:space="preserve">Законом Удмуртской Республики от 21 ноября 2006 года № 51-РЗ органам местного самоуправления переданы отдельные государственные полномочия Удмуртской Республики по предоставлению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специальных </w:t>
      </w:r>
      <w:r w:rsidRPr="00F95AB9">
        <w:rPr>
          <w:sz w:val="26"/>
          <w:szCs w:val="26"/>
        </w:rPr>
        <w:lastRenderedPageBreak/>
        <w:t xml:space="preserve">(коррекционных) образовательных организациях для обучающихся, воспитанников с отклонениями в развитии. </w:t>
      </w:r>
      <w:proofErr w:type="gramEnd"/>
    </w:p>
    <w:p w:rsidR="00982C90" w:rsidRPr="00F95AB9" w:rsidRDefault="00982C90" w:rsidP="003835A4">
      <w:pPr>
        <w:tabs>
          <w:tab w:val="left" w:pos="1134"/>
        </w:tabs>
        <w:spacing w:before="0"/>
        <w:ind w:firstLine="709"/>
        <w:jc w:val="both"/>
        <w:rPr>
          <w:sz w:val="26"/>
          <w:szCs w:val="26"/>
        </w:rPr>
      </w:pPr>
      <w:proofErr w:type="gramStart"/>
      <w:r w:rsidRPr="00F95AB9">
        <w:rPr>
          <w:sz w:val="26"/>
          <w:szCs w:val="26"/>
        </w:rPr>
        <w:t xml:space="preserve">Законом Удмуртской Республики от 6 марта 2007 года № 2-РЗ </w:t>
      </w:r>
      <w:r w:rsidRPr="00F95AB9">
        <w:rPr>
          <w:sz w:val="26"/>
          <w:szCs w:val="26"/>
          <w:lang w:eastAsia="en-US"/>
        </w:rPr>
        <w:t xml:space="preserve">«О мерах по социальной поддержке детей-сирот и детей, оставшихся без попечения родителей» </w:t>
      </w:r>
      <w:r w:rsidRPr="00F95AB9">
        <w:rPr>
          <w:sz w:val="26"/>
          <w:szCs w:val="26"/>
        </w:rPr>
        <w:t>органам местного самоуправления переданы отдельные государственные полномочия Удмуртской Республики по социальной поддержке детей-сирот и детей, оставшихся без попечения родителей, обучающихся и воспитывающихся в образовательных организациях для детей-сирот и детей, оставшихся без попечения родителей, а также в патронатной семье, и</w:t>
      </w:r>
      <w:proofErr w:type="gramEnd"/>
      <w:r w:rsidRPr="00F95AB9">
        <w:rPr>
          <w:sz w:val="26"/>
          <w:szCs w:val="26"/>
        </w:rPr>
        <w:t xml:space="preserve"> </w:t>
      </w:r>
      <w:proofErr w:type="gramStart"/>
      <w:r w:rsidRPr="00F95AB9">
        <w:rPr>
          <w:sz w:val="26"/>
          <w:szCs w:val="26"/>
        </w:rPr>
        <w:t xml:space="preserve">полномочий по предоставлению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образовательных организациях для детей-сирот  и детей, оставшихся без попечения родителей. </w:t>
      </w:r>
      <w:proofErr w:type="gramEnd"/>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u w:val="single"/>
        </w:rPr>
        <w:t>Цель подпрограммы</w:t>
      </w:r>
      <w:r w:rsidRPr="00F95AB9">
        <w:rPr>
          <w:sz w:val="26"/>
          <w:szCs w:val="26"/>
        </w:rPr>
        <w:t xml:space="preserve"> - организация предоставления и повышение качества общего образования по основным общеобразовательным программам на территории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обеспечение равного доступа к качественному образованию для всех категорий детей Дебесского района.</w:t>
      </w:r>
    </w:p>
    <w:p w:rsidR="00982C90" w:rsidRPr="00F95AB9" w:rsidRDefault="00982C90" w:rsidP="003835A4">
      <w:pPr>
        <w:suppressLineNumbers/>
        <w:tabs>
          <w:tab w:val="left" w:pos="1134"/>
        </w:tabs>
        <w:spacing w:before="0"/>
        <w:ind w:firstLine="709"/>
        <w:jc w:val="both"/>
        <w:rPr>
          <w:bCs w:val="0"/>
          <w:sz w:val="26"/>
          <w:szCs w:val="26"/>
          <w:u w:val="single"/>
        </w:rPr>
      </w:pPr>
      <w:r w:rsidRPr="00F95AB9">
        <w:rPr>
          <w:sz w:val="26"/>
          <w:szCs w:val="26"/>
        </w:rPr>
        <w:t xml:space="preserve">Для реализации поставленной цели определены следующие </w:t>
      </w:r>
      <w:r w:rsidRPr="00F95AB9">
        <w:rPr>
          <w:sz w:val="26"/>
          <w:szCs w:val="26"/>
          <w:u w:val="single"/>
        </w:rPr>
        <w:t>задачи:</w:t>
      </w:r>
    </w:p>
    <w:p w:rsidR="00982C90" w:rsidRPr="00F95AB9" w:rsidRDefault="00982C90" w:rsidP="003835A4">
      <w:pPr>
        <w:tabs>
          <w:tab w:val="left" w:pos="459"/>
        </w:tabs>
        <w:spacing w:before="0"/>
        <w:ind w:firstLine="709"/>
        <w:jc w:val="both"/>
        <w:rPr>
          <w:sz w:val="26"/>
          <w:szCs w:val="26"/>
        </w:rPr>
      </w:pPr>
      <w:r w:rsidRPr="00F95AB9">
        <w:rPr>
          <w:sz w:val="26"/>
          <w:szCs w:val="26"/>
        </w:rPr>
        <w:t xml:space="preserve">1) Организация оказания </w:t>
      </w:r>
      <w:proofErr w:type="gramStart"/>
      <w:r w:rsidRPr="00F95AB9">
        <w:rPr>
          <w:sz w:val="26"/>
          <w:szCs w:val="26"/>
        </w:rPr>
        <w:t>муниципальных</w:t>
      </w:r>
      <w:proofErr w:type="gramEnd"/>
      <w:r w:rsidRPr="00F95AB9">
        <w:rPr>
          <w:sz w:val="26"/>
          <w:szCs w:val="26"/>
        </w:rPr>
        <w:t xml:space="preserve"> услуг по предоставлению начального общего, основного общего, среднего общего образования по основным общеобразовательным программам.</w:t>
      </w:r>
    </w:p>
    <w:p w:rsidR="00982C90" w:rsidRPr="00F95AB9" w:rsidRDefault="00982C90" w:rsidP="003835A4">
      <w:pPr>
        <w:widowControl w:val="0"/>
        <w:autoSpaceDE w:val="0"/>
        <w:autoSpaceDN w:val="0"/>
        <w:adjustRightInd w:val="0"/>
        <w:spacing w:before="0"/>
        <w:ind w:firstLine="709"/>
        <w:jc w:val="both"/>
        <w:rPr>
          <w:sz w:val="26"/>
          <w:szCs w:val="26"/>
          <w:lang w:eastAsia="en-US"/>
        </w:rPr>
      </w:pPr>
      <w:r w:rsidRPr="00F95AB9">
        <w:rPr>
          <w:sz w:val="26"/>
          <w:szCs w:val="26"/>
          <w:lang w:eastAsia="en-US"/>
        </w:rPr>
        <w:t>2) Развитие инфраструктуры общего образования с учетом внедрения федеральных государственных образовательных  стандартов (требований) и обновления содержания образования.</w:t>
      </w:r>
    </w:p>
    <w:p w:rsidR="00982C90" w:rsidRPr="00F95AB9" w:rsidRDefault="00982C90" w:rsidP="003835A4">
      <w:pPr>
        <w:tabs>
          <w:tab w:val="left" w:pos="1134"/>
        </w:tabs>
        <w:spacing w:before="0"/>
        <w:ind w:firstLine="709"/>
        <w:jc w:val="both"/>
        <w:rPr>
          <w:sz w:val="26"/>
          <w:szCs w:val="26"/>
        </w:rPr>
      </w:pPr>
      <w:r w:rsidRPr="00F95AB9">
        <w:rPr>
          <w:sz w:val="26"/>
          <w:szCs w:val="26"/>
        </w:rPr>
        <w:t xml:space="preserve">3) Обеспечение современных и </w:t>
      </w:r>
      <w:r w:rsidRPr="00F95AB9">
        <w:rPr>
          <w:sz w:val="26"/>
          <w:szCs w:val="26"/>
          <w:lang w:eastAsia="en-US"/>
        </w:rPr>
        <w:t xml:space="preserve">безопасных условий, </w:t>
      </w:r>
      <w:proofErr w:type="spellStart"/>
      <w:r w:rsidRPr="00F95AB9">
        <w:rPr>
          <w:sz w:val="26"/>
          <w:szCs w:val="26"/>
          <w:lang w:eastAsia="en-US"/>
        </w:rPr>
        <w:t>здоровьесберегающейсреды</w:t>
      </w:r>
      <w:proofErr w:type="spellEnd"/>
      <w:r w:rsidRPr="00F95AB9">
        <w:rPr>
          <w:sz w:val="26"/>
          <w:szCs w:val="26"/>
          <w:lang w:eastAsia="en-US"/>
        </w:rPr>
        <w:t xml:space="preserve">  для всех участников образовательного процесса</w:t>
      </w:r>
      <w:r w:rsidRPr="00F95AB9">
        <w:rPr>
          <w:sz w:val="26"/>
          <w:szCs w:val="26"/>
        </w:rPr>
        <w:t xml:space="preserve"> в муниципальных организациях общего образования; в том числе через реализацию программ, обеспечивающих сохранность здоровья обучающихся и воспитанников в общеобразовательных организациях.</w:t>
      </w:r>
    </w:p>
    <w:p w:rsidR="00982C90" w:rsidRPr="00F95AB9" w:rsidRDefault="00982C90" w:rsidP="003835A4">
      <w:pPr>
        <w:tabs>
          <w:tab w:val="left" w:pos="459"/>
        </w:tabs>
        <w:spacing w:before="0"/>
        <w:ind w:firstLine="709"/>
        <w:jc w:val="both"/>
        <w:rPr>
          <w:sz w:val="26"/>
          <w:szCs w:val="26"/>
        </w:rPr>
      </w:pPr>
      <w:r w:rsidRPr="00F95AB9">
        <w:rPr>
          <w:sz w:val="26"/>
          <w:szCs w:val="26"/>
        </w:rPr>
        <w:t>4) Создание условий для проявления и развития способностей, талантов у обучающихся и воспитанников, создание условий для  самореализации обучающихся.</w:t>
      </w:r>
    </w:p>
    <w:p w:rsidR="00982C90" w:rsidRPr="00F95AB9" w:rsidRDefault="00982C90" w:rsidP="003835A4">
      <w:pPr>
        <w:tabs>
          <w:tab w:val="left" w:pos="459"/>
        </w:tabs>
        <w:spacing w:before="0"/>
        <w:ind w:firstLine="709"/>
        <w:jc w:val="both"/>
        <w:rPr>
          <w:sz w:val="26"/>
          <w:szCs w:val="26"/>
          <w:lang w:eastAsia="en-US"/>
        </w:rPr>
      </w:pPr>
      <w:r w:rsidRPr="00F95AB9">
        <w:rPr>
          <w:sz w:val="26"/>
          <w:szCs w:val="26"/>
          <w:lang w:eastAsia="en-US"/>
        </w:rPr>
        <w:t xml:space="preserve">5) Разработка и внедрение системы мотивации педагогических и руководящих работников общеобразовательных организаций </w:t>
      </w:r>
      <w:r w:rsidRPr="00F95AB9">
        <w:rPr>
          <w:sz w:val="26"/>
          <w:szCs w:val="26"/>
        </w:rPr>
        <w:t>на достижение качественных результатов профессиональной служебной деятельности</w:t>
      </w:r>
      <w:r w:rsidRPr="00F95AB9">
        <w:rPr>
          <w:sz w:val="26"/>
          <w:szCs w:val="26"/>
          <w:lang w:eastAsia="en-US"/>
        </w:rPr>
        <w:t>.</w:t>
      </w:r>
    </w:p>
    <w:p w:rsidR="00982C90" w:rsidRPr="00F95AB9" w:rsidRDefault="00982C90" w:rsidP="003835A4">
      <w:pPr>
        <w:widowControl w:val="0"/>
        <w:autoSpaceDE w:val="0"/>
        <w:autoSpaceDN w:val="0"/>
        <w:adjustRightInd w:val="0"/>
        <w:spacing w:before="0"/>
        <w:ind w:firstLine="709"/>
        <w:jc w:val="both"/>
        <w:rPr>
          <w:sz w:val="26"/>
          <w:szCs w:val="26"/>
          <w:lang w:eastAsia="en-US"/>
        </w:rPr>
      </w:pPr>
      <w:r w:rsidRPr="00F95AB9">
        <w:rPr>
          <w:sz w:val="26"/>
          <w:szCs w:val="26"/>
          <w:lang w:eastAsia="en-US"/>
        </w:rPr>
        <w:t>6) Реализация финансово-экономических и организационно-управленческих механизмов, направленных на повышение эффективности деятельности общеобразовательных организаций.</w:t>
      </w:r>
    </w:p>
    <w:p w:rsidR="00982C90" w:rsidRPr="00F95AB9" w:rsidRDefault="00982C90" w:rsidP="003835A4">
      <w:pPr>
        <w:widowControl w:val="0"/>
        <w:autoSpaceDE w:val="0"/>
        <w:autoSpaceDN w:val="0"/>
        <w:adjustRightInd w:val="0"/>
        <w:spacing w:before="0"/>
        <w:ind w:firstLine="709"/>
        <w:jc w:val="both"/>
        <w:rPr>
          <w:sz w:val="26"/>
          <w:szCs w:val="26"/>
          <w:lang w:eastAsia="en-US"/>
        </w:rPr>
      </w:pPr>
      <w:r w:rsidRPr="00F95AB9">
        <w:rPr>
          <w:sz w:val="26"/>
          <w:szCs w:val="26"/>
        </w:rPr>
        <w:t>7) Развитие системы обратной связи с потребителями услуг общего образования.</w:t>
      </w:r>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8)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муниципальных общеобразовательных организациях</w:t>
      </w:r>
    </w:p>
    <w:p w:rsidR="00BF2B28" w:rsidRPr="00F95AB9" w:rsidRDefault="00BF2B28" w:rsidP="003835A4">
      <w:pPr>
        <w:widowControl w:val="0"/>
        <w:autoSpaceDE w:val="0"/>
        <w:autoSpaceDN w:val="0"/>
        <w:adjustRightInd w:val="0"/>
        <w:spacing w:before="0"/>
        <w:ind w:firstLine="709"/>
        <w:jc w:val="both"/>
        <w:outlineLvl w:val="0"/>
        <w:rPr>
          <w:sz w:val="26"/>
          <w:szCs w:val="26"/>
        </w:rPr>
      </w:pPr>
      <w:r w:rsidRPr="00F95AB9">
        <w:rPr>
          <w:sz w:val="26"/>
          <w:szCs w:val="26"/>
        </w:rPr>
        <w:t xml:space="preserve">9) Создание системы социально-экономической поддержки для наиболее </w:t>
      </w:r>
      <w:proofErr w:type="gramStart"/>
      <w:r w:rsidRPr="00F95AB9">
        <w:rPr>
          <w:sz w:val="26"/>
          <w:szCs w:val="26"/>
        </w:rPr>
        <w:t>полного</w:t>
      </w:r>
      <w:proofErr w:type="gramEnd"/>
      <w:r w:rsidRPr="00F95AB9">
        <w:rPr>
          <w:sz w:val="26"/>
          <w:szCs w:val="26"/>
        </w:rPr>
        <w:t xml:space="preserve"> обеспечения потребности в педагогических кадрах.</w:t>
      </w:r>
    </w:p>
    <w:p w:rsidR="00BF2B28" w:rsidRPr="00F95AB9" w:rsidRDefault="00BF2B28" w:rsidP="003835A4">
      <w:pPr>
        <w:widowControl w:val="0"/>
        <w:autoSpaceDE w:val="0"/>
        <w:autoSpaceDN w:val="0"/>
        <w:adjustRightInd w:val="0"/>
        <w:spacing w:before="0"/>
        <w:ind w:firstLine="709"/>
        <w:jc w:val="both"/>
        <w:outlineLvl w:val="0"/>
        <w:rPr>
          <w:sz w:val="26"/>
          <w:szCs w:val="26"/>
        </w:rPr>
      </w:pPr>
      <w:r w:rsidRPr="00F95AB9">
        <w:rPr>
          <w:sz w:val="26"/>
          <w:szCs w:val="26"/>
        </w:rPr>
        <w:t xml:space="preserve">10) Закрепление и увеличение количества молодых специалистов в </w:t>
      </w:r>
      <w:r w:rsidRPr="00F95AB9">
        <w:rPr>
          <w:sz w:val="26"/>
          <w:szCs w:val="26"/>
        </w:rPr>
        <w:lastRenderedPageBreak/>
        <w:t>муниципальных учреждениях образования.</w:t>
      </w:r>
    </w:p>
    <w:p w:rsidR="00BF2B28" w:rsidRPr="00F95AB9" w:rsidRDefault="00BF2B28" w:rsidP="003835A4">
      <w:pPr>
        <w:suppressLineNumbers/>
        <w:tabs>
          <w:tab w:val="left" w:pos="1134"/>
        </w:tabs>
        <w:spacing w:before="0"/>
        <w:ind w:firstLine="709"/>
        <w:jc w:val="both"/>
        <w:rPr>
          <w:sz w:val="26"/>
          <w:szCs w:val="26"/>
        </w:rPr>
      </w:pPr>
      <w:r w:rsidRPr="00F95AB9">
        <w:rPr>
          <w:sz w:val="26"/>
          <w:szCs w:val="26"/>
        </w:rPr>
        <w:t>11) Повышение уровня жизни молодых специалистов, работающих в социальной сфере</w:t>
      </w:r>
    </w:p>
    <w:p w:rsidR="00982C90" w:rsidRPr="00F95AB9" w:rsidRDefault="00BF2B28" w:rsidP="003835A4">
      <w:pPr>
        <w:shd w:val="clear" w:color="auto" w:fill="FFFFFF"/>
        <w:tabs>
          <w:tab w:val="left" w:pos="1276"/>
        </w:tabs>
        <w:spacing w:before="0"/>
        <w:ind w:right="709" w:firstLine="709"/>
        <w:rPr>
          <w:sz w:val="26"/>
          <w:szCs w:val="26"/>
        </w:rPr>
      </w:pPr>
      <w:r w:rsidRPr="00F95AB9">
        <w:rPr>
          <w:sz w:val="26"/>
          <w:szCs w:val="26"/>
        </w:rPr>
        <w:t>12) Создание и внедрение цифровой федеральной платформы</w:t>
      </w:r>
    </w:p>
    <w:p w:rsidR="00DC595D" w:rsidRPr="00F95AB9" w:rsidRDefault="00DC595D" w:rsidP="003835A4">
      <w:pPr>
        <w:shd w:val="clear" w:color="auto" w:fill="FFFFFF"/>
        <w:tabs>
          <w:tab w:val="left" w:pos="1276"/>
        </w:tabs>
        <w:spacing w:before="0"/>
        <w:ind w:right="709" w:firstLine="709"/>
        <w:rPr>
          <w:bCs w:val="0"/>
          <w:sz w:val="26"/>
          <w:szCs w:val="26"/>
        </w:rPr>
      </w:pPr>
    </w:p>
    <w:p w:rsidR="00982C90" w:rsidRPr="00F95AB9" w:rsidRDefault="00982C90" w:rsidP="003835A4">
      <w:pPr>
        <w:shd w:val="clear" w:color="auto" w:fill="FFFFFF"/>
        <w:tabs>
          <w:tab w:val="left" w:pos="1276"/>
        </w:tabs>
        <w:spacing w:before="0"/>
        <w:ind w:right="709" w:firstLine="709"/>
        <w:jc w:val="center"/>
        <w:rPr>
          <w:b/>
          <w:sz w:val="26"/>
          <w:szCs w:val="26"/>
        </w:rPr>
      </w:pPr>
      <w:r w:rsidRPr="00F95AB9">
        <w:rPr>
          <w:b/>
          <w:sz w:val="26"/>
          <w:szCs w:val="26"/>
        </w:rPr>
        <w:t>2.3 Целевые показатели (индикаторы)</w:t>
      </w:r>
    </w:p>
    <w:p w:rsidR="00982C90" w:rsidRPr="00F95AB9" w:rsidRDefault="00982C90" w:rsidP="00E84D4A">
      <w:pPr>
        <w:numPr>
          <w:ilvl w:val="0"/>
          <w:numId w:val="17"/>
        </w:numPr>
        <w:autoSpaceDE w:val="0"/>
        <w:autoSpaceDN w:val="0"/>
        <w:adjustRightInd w:val="0"/>
        <w:spacing w:before="0"/>
        <w:ind w:left="0" w:firstLine="709"/>
        <w:jc w:val="both"/>
        <w:rPr>
          <w:sz w:val="26"/>
          <w:szCs w:val="26"/>
        </w:rPr>
      </w:pPr>
      <w:proofErr w:type="gramStart"/>
      <w:r w:rsidRPr="00F95AB9">
        <w:rPr>
          <w:sz w:val="26"/>
          <w:szCs w:val="26"/>
        </w:rPr>
        <w:t>Отношение среднего балла единого государственного экзамена (в расчете на 1 предмет) у  10 процентов учащихся с лучшими результатами единого государственного экзамена к среднему баллу единого государственного экзамена (в расчете на 1 предмет) у 10 процентов учащихся с худшими результатами единого государственного экзамена</w:t>
      </w:r>
      <w:r w:rsidR="00DE6762" w:rsidRPr="00F95AB9">
        <w:rPr>
          <w:sz w:val="26"/>
          <w:szCs w:val="26"/>
        </w:rPr>
        <w:t xml:space="preserve"> (данный показатель отменен с 2016 года)</w:t>
      </w:r>
      <w:r w:rsidRPr="00F95AB9">
        <w:rPr>
          <w:sz w:val="26"/>
          <w:szCs w:val="26"/>
        </w:rPr>
        <w:t>.</w:t>
      </w:r>
      <w:proofErr w:type="gramEnd"/>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 xml:space="preserve">Показатель характеризует равенство доступа к качественным образовательным услугам, позволяет оценить эффективность реализуемых мер, направленных на повышение качества образовательных результатов и снижение их дифференциации (разрыва) между школами. </w:t>
      </w:r>
    </w:p>
    <w:p w:rsidR="00982C90" w:rsidRPr="00F95AB9" w:rsidRDefault="00982C90" w:rsidP="00E84D4A">
      <w:pPr>
        <w:numPr>
          <w:ilvl w:val="0"/>
          <w:numId w:val="17"/>
        </w:numPr>
        <w:autoSpaceDE w:val="0"/>
        <w:autoSpaceDN w:val="0"/>
        <w:adjustRightInd w:val="0"/>
        <w:spacing w:before="0"/>
        <w:ind w:left="0" w:firstLine="709"/>
        <w:jc w:val="both"/>
        <w:rPr>
          <w:sz w:val="26"/>
          <w:szCs w:val="26"/>
        </w:rPr>
      </w:pPr>
      <w:r w:rsidRPr="00F95AB9">
        <w:rPr>
          <w:sz w:val="26"/>
          <w:szCs w:val="26"/>
        </w:rP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процентов.</w:t>
      </w:r>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 xml:space="preserve">Показатель характеризует качество образования. </w:t>
      </w:r>
      <w:proofErr w:type="gramStart"/>
      <w:r w:rsidRPr="00F95AB9">
        <w:rPr>
          <w:sz w:val="26"/>
          <w:szCs w:val="26"/>
        </w:rPr>
        <w:t>Предусмотрен</w:t>
      </w:r>
      <w:proofErr w:type="gramEnd"/>
      <w:r w:rsidRPr="00F95AB9">
        <w:rPr>
          <w:sz w:val="26"/>
          <w:szCs w:val="26"/>
        </w:rPr>
        <w:t xml:space="preserve"> в системе показателей оценки эффективности деятельности органов местного самоуправления.</w:t>
      </w:r>
    </w:p>
    <w:p w:rsidR="00982C90" w:rsidRPr="00F95AB9" w:rsidRDefault="00982C90" w:rsidP="00E84D4A">
      <w:pPr>
        <w:numPr>
          <w:ilvl w:val="0"/>
          <w:numId w:val="17"/>
        </w:numPr>
        <w:autoSpaceDE w:val="0"/>
        <w:autoSpaceDN w:val="0"/>
        <w:adjustRightInd w:val="0"/>
        <w:spacing w:before="0"/>
        <w:ind w:left="0" w:firstLine="709"/>
        <w:jc w:val="both"/>
        <w:rPr>
          <w:sz w:val="26"/>
          <w:szCs w:val="26"/>
        </w:rPr>
      </w:pPr>
      <w:r w:rsidRPr="00F95AB9">
        <w:rPr>
          <w:sz w:val="26"/>
          <w:szCs w:val="2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 процентов.</w:t>
      </w:r>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 xml:space="preserve">Показатель характеризует качество образования. </w:t>
      </w:r>
      <w:proofErr w:type="gramStart"/>
      <w:r w:rsidRPr="00F95AB9">
        <w:rPr>
          <w:sz w:val="26"/>
          <w:szCs w:val="26"/>
        </w:rPr>
        <w:t>Предусмотрен</w:t>
      </w:r>
      <w:proofErr w:type="gramEnd"/>
      <w:r w:rsidRPr="00F95AB9">
        <w:rPr>
          <w:sz w:val="26"/>
          <w:szCs w:val="26"/>
        </w:rPr>
        <w:t xml:space="preserve"> в системе показателей оценки эффективности деятельности органов местного самоуправления.</w:t>
      </w:r>
    </w:p>
    <w:p w:rsidR="00982C90" w:rsidRPr="00F95AB9" w:rsidRDefault="00982C90" w:rsidP="00E84D4A">
      <w:pPr>
        <w:numPr>
          <w:ilvl w:val="0"/>
          <w:numId w:val="17"/>
        </w:numPr>
        <w:autoSpaceDE w:val="0"/>
        <w:autoSpaceDN w:val="0"/>
        <w:adjustRightInd w:val="0"/>
        <w:spacing w:before="0"/>
        <w:ind w:left="0" w:firstLine="709"/>
        <w:jc w:val="both"/>
        <w:rPr>
          <w:sz w:val="26"/>
          <w:szCs w:val="26"/>
        </w:rPr>
      </w:pPr>
      <w:r w:rsidRPr="00F95AB9">
        <w:rPr>
          <w:sz w:val="26"/>
          <w:szCs w:val="26"/>
        </w:rPr>
        <w:t>Доля школьников, обучающихся по федеральным государственным образовательным стандартам, в общей численности школьников (по ступеням общего образования: начальное общее образование, основное общее образование, среднее общее образование), процентов.</w:t>
      </w:r>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Показатели характеризуют процесс перехода на ФГОС, влияет на качество образования.</w:t>
      </w:r>
    </w:p>
    <w:p w:rsidR="00982C90" w:rsidRPr="00F95AB9" w:rsidRDefault="00982C90" w:rsidP="00E84D4A">
      <w:pPr>
        <w:numPr>
          <w:ilvl w:val="0"/>
          <w:numId w:val="17"/>
        </w:numPr>
        <w:autoSpaceDE w:val="0"/>
        <w:autoSpaceDN w:val="0"/>
        <w:adjustRightInd w:val="0"/>
        <w:spacing w:before="0"/>
        <w:ind w:left="0" w:firstLine="709"/>
        <w:jc w:val="both"/>
        <w:rPr>
          <w:sz w:val="26"/>
          <w:szCs w:val="26"/>
        </w:rPr>
      </w:pPr>
      <w:r w:rsidRPr="00F95AB9">
        <w:rPr>
          <w:sz w:val="26"/>
          <w:szCs w:val="26"/>
        </w:rPr>
        <w:t>Доля муниципальных общеобразовательных организаций, здания которых находятся в аварийном состоянии или требуют капитального ремонта, в общем количестве муниципальных общеобразовательных организаций, процентов.</w:t>
      </w:r>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 xml:space="preserve">Показатель характеризует техническое состояние зданий муниципальных  общеобразовательных организаций, влияет на качество образования. </w:t>
      </w:r>
      <w:proofErr w:type="gramStart"/>
      <w:r w:rsidRPr="00F95AB9">
        <w:rPr>
          <w:sz w:val="26"/>
          <w:szCs w:val="26"/>
        </w:rPr>
        <w:t>Предусмотрен</w:t>
      </w:r>
      <w:proofErr w:type="gramEnd"/>
      <w:r w:rsidRPr="00F95AB9">
        <w:rPr>
          <w:sz w:val="26"/>
          <w:szCs w:val="26"/>
        </w:rPr>
        <w:t xml:space="preserve"> в системе показателей оценки эффективности деятельности органов местного самоуправления.</w:t>
      </w:r>
    </w:p>
    <w:p w:rsidR="00982C90" w:rsidRPr="00F95AB9" w:rsidRDefault="00982C90" w:rsidP="00E84D4A">
      <w:pPr>
        <w:numPr>
          <w:ilvl w:val="0"/>
          <w:numId w:val="17"/>
        </w:numPr>
        <w:autoSpaceDE w:val="0"/>
        <w:autoSpaceDN w:val="0"/>
        <w:adjustRightInd w:val="0"/>
        <w:spacing w:before="0"/>
        <w:ind w:left="0" w:firstLine="709"/>
        <w:jc w:val="both"/>
        <w:rPr>
          <w:sz w:val="26"/>
          <w:szCs w:val="26"/>
        </w:rPr>
      </w:pPr>
      <w:r w:rsidRPr="00F95AB9">
        <w:rPr>
          <w:sz w:val="26"/>
          <w:szCs w:val="26"/>
        </w:rPr>
        <w:t>Среднемесячная номинальная начисленная заработная плата учителей муниципальных общеобразовательных организаций.</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 xml:space="preserve">Показатель характеризует уровень оплаты труда учителей муниципальных общеобразовательных организаций, влияет на качество образования, повышение престижности и привлекательности профессии. </w:t>
      </w:r>
      <w:proofErr w:type="gramStart"/>
      <w:r w:rsidRPr="00F95AB9">
        <w:rPr>
          <w:sz w:val="26"/>
          <w:szCs w:val="26"/>
        </w:rPr>
        <w:t>Предусмотрен</w:t>
      </w:r>
      <w:proofErr w:type="gramEnd"/>
      <w:r w:rsidRPr="00F95AB9">
        <w:rPr>
          <w:sz w:val="26"/>
          <w:szCs w:val="26"/>
        </w:rPr>
        <w:t xml:space="preserve"> в системе показателей оценки эффективности деятельности органов местного самоуправления.</w:t>
      </w:r>
    </w:p>
    <w:p w:rsidR="00982C90" w:rsidRPr="00F95AB9" w:rsidRDefault="00982C90" w:rsidP="00E84D4A">
      <w:pPr>
        <w:pStyle w:val="12"/>
        <w:numPr>
          <w:ilvl w:val="0"/>
          <w:numId w:val="18"/>
        </w:numPr>
        <w:suppressLineNumbers/>
        <w:tabs>
          <w:tab w:val="left" w:pos="0"/>
        </w:tabs>
        <w:suppressAutoHyphens/>
        <w:spacing w:after="0" w:line="130" w:lineRule="atLeast"/>
        <w:ind w:left="0" w:firstLine="709"/>
        <w:contextualSpacing w:val="0"/>
        <w:jc w:val="both"/>
        <w:rPr>
          <w:rFonts w:ascii="Times New Roman" w:hAnsi="Times New Roman"/>
          <w:sz w:val="26"/>
          <w:szCs w:val="26"/>
        </w:rPr>
      </w:pPr>
      <w:r w:rsidRPr="00F95AB9">
        <w:rPr>
          <w:rFonts w:ascii="Times New Roman" w:hAnsi="Times New Roman"/>
          <w:sz w:val="26"/>
          <w:szCs w:val="26"/>
        </w:rPr>
        <w:t>Доля граждан использующих механизм получения государственных и муниципальных услуг в электронной форме, процентов.</w:t>
      </w:r>
    </w:p>
    <w:p w:rsidR="00982C90" w:rsidRPr="00F95AB9" w:rsidRDefault="00982C90" w:rsidP="003835A4">
      <w:pPr>
        <w:suppressLineNumbers/>
        <w:tabs>
          <w:tab w:val="left" w:pos="1134"/>
        </w:tabs>
        <w:spacing w:before="0" w:line="130" w:lineRule="atLeast"/>
        <w:ind w:firstLine="709"/>
        <w:jc w:val="both"/>
        <w:rPr>
          <w:sz w:val="26"/>
          <w:szCs w:val="26"/>
        </w:rPr>
      </w:pPr>
      <w:r w:rsidRPr="00F95AB9">
        <w:rPr>
          <w:sz w:val="26"/>
          <w:szCs w:val="26"/>
        </w:rPr>
        <w:lastRenderedPageBreak/>
        <w:t>Показатель характеризует уровень пользования гражданами порталом государственных и муниципальных услуг, в частности получения информации об образовательных программах, получение информации об успеваемости школьников.</w:t>
      </w:r>
    </w:p>
    <w:p w:rsidR="00982C90" w:rsidRPr="00F95AB9" w:rsidRDefault="00982C90" w:rsidP="00E84D4A">
      <w:pPr>
        <w:numPr>
          <w:ilvl w:val="0"/>
          <w:numId w:val="19"/>
        </w:numPr>
        <w:tabs>
          <w:tab w:val="left" w:pos="-5954"/>
        </w:tabs>
        <w:autoSpaceDE w:val="0"/>
        <w:autoSpaceDN w:val="0"/>
        <w:adjustRightInd w:val="0"/>
        <w:spacing w:before="0"/>
        <w:ind w:left="0" w:firstLine="709"/>
        <w:jc w:val="both"/>
        <w:rPr>
          <w:sz w:val="26"/>
          <w:szCs w:val="26"/>
        </w:rPr>
      </w:pPr>
      <w:r w:rsidRPr="00F95AB9">
        <w:rPr>
          <w:sz w:val="26"/>
          <w:szCs w:val="26"/>
        </w:rPr>
        <w:t xml:space="preserve">Укомплектованность муниципальных общеобразовательных организаций персоналом в </w:t>
      </w:r>
      <w:proofErr w:type="gramStart"/>
      <w:r w:rsidRPr="00F95AB9">
        <w:rPr>
          <w:sz w:val="26"/>
          <w:szCs w:val="26"/>
        </w:rPr>
        <w:t>соответствии</w:t>
      </w:r>
      <w:proofErr w:type="gramEnd"/>
      <w:r w:rsidRPr="00F95AB9">
        <w:rPr>
          <w:sz w:val="26"/>
          <w:szCs w:val="26"/>
        </w:rPr>
        <w:t xml:space="preserve"> со штатным расписанием.</w:t>
      </w:r>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 xml:space="preserve">Показатель характеризует обеспеченность муниципальных общеобразовательных организаций кадрами. Влияет на качество общего образования. </w:t>
      </w:r>
      <w:proofErr w:type="gramStart"/>
      <w:r w:rsidRPr="00F95AB9">
        <w:rPr>
          <w:sz w:val="26"/>
          <w:szCs w:val="26"/>
        </w:rPr>
        <w:t>Зависит от системы реализуемых мер по привлечению педагогических работников в муниципальные общеобразовательные организация.</w:t>
      </w:r>
      <w:proofErr w:type="gramEnd"/>
    </w:p>
    <w:p w:rsidR="00982C90" w:rsidRPr="00F95AB9" w:rsidRDefault="00982C90" w:rsidP="00E84D4A">
      <w:pPr>
        <w:numPr>
          <w:ilvl w:val="0"/>
          <w:numId w:val="19"/>
        </w:numPr>
        <w:suppressLineNumbers/>
        <w:spacing w:before="0"/>
        <w:ind w:left="0" w:firstLine="709"/>
        <w:jc w:val="both"/>
        <w:rPr>
          <w:sz w:val="26"/>
          <w:szCs w:val="26"/>
        </w:rPr>
      </w:pPr>
      <w:proofErr w:type="gramStart"/>
      <w:r w:rsidRPr="00F95AB9">
        <w:rPr>
          <w:sz w:val="26"/>
          <w:szCs w:val="26"/>
        </w:rPr>
        <w:t>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организаций общего образования, процентов.</w:t>
      </w:r>
      <w:proofErr w:type="gramEnd"/>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Показатель характеризует уровень квалификации педагогических работников муниципальных общеобразовательных организаций, влияет на качество общего образования.</w:t>
      </w:r>
    </w:p>
    <w:p w:rsidR="00982C90" w:rsidRPr="00F95AB9" w:rsidRDefault="00982C90" w:rsidP="00E84D4A">
      <w:pPr>
        <w:numPr>
          <w:ilvl w:val="0"/>
          <w:numId w:val="19"/>
        </w:numPr>
        <w:suppressLineNumbers/>
        <w:tabs>
          <w:tab w:val="left" w:pos="-5812"/>
        </w:tabs>
        <w:spacing w:before="0"/>
        <w:ind w:left="0" w:firstLine="709"/>
        <w:jc w:val="both"/>
        <w:rPr>
          <w:sz w:val="26"/>
          <w:szCs w:val="26"/>
        </w:rPr>
      </w:pPr>
      <w:r w:rsidRPr="00F95AB9">
        <w:rPr>
          <w:sz w:val="26"/>
          <w:szCs w:val="26"/>
        </w:rPr>
        <w:t xml:space="preserve">Доля муниципальных общеобразовательных организаций, соответствующих современным требованиям обучения, в </w:t>
      </w:r>
      <w:proofErr w:type="gramStart"/>
      <w:r w:rsidRPr="00F95AB9">
        <w:rPr>
          <w:sz w:val="26"/>
          <w:szCs w:val="26"/>
        </w:rPr>
        <w:t>общем</w:t>
      </w:r>
      <w:proofErr w:type="gramEnd"/>
      <w:r w:rsidRPr="00F95AB9">
        <w:rPr>
          <w:sz w:val="26"/>
          <w:szCs w:val="26"/>
        </w:rPr>
        <w:t xml:space="preserve"> количестве муниципальных общеобразовательных организаций, процентов.</w:t>
      </w:r>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 xml:space="preserve">Показатель характеризует качество инфраструктуры для получения общего образования, реализацию требований ФГОС к условиям обучения, влияет на качество образования. </w:t>
      </w:r>
      <w:proofErr w:type="gramStart"/>
      <w:r w:rsidRPr="00F95AB9">
        <w:rPr>
          <w:sz w:val="26"/>
          <w:szCs w:val="26"/>
        </w:rPr>
        <w:t>Предусмотрен</w:t>
      </w:r>
      <w:proofErr w:type="gramEnd"/>
      <w:r w:rsidRPr="00F95AB9">
        <w:rPr>
          <w:sz w:val="26"/>
          <w:szCs w:val="26"/>
        </w:rPr>
        <w:t xml:space="preserve"> в системе показателей оценки эффективности деятельности органов местного самоуправления.</w:t>
      </w:r>
    </w:p>
    <w:p w:rsidR="00982C90" w:rsidRPr="00F95AB9" w:rsidRDefault="00982C90" w:rsidP="00E84D4A">
      <w:pPr>
        <w:numPr>
          <w:ilvl w:val="0"/>
          <w:numId w:val="19"/>
        </w:numPr>
        <w:suppressLineNumbers/>
        <w:spacing w:before="0"/>
        <w:ind w:left="0" w:firstLine="709"/>
        <w:jc w:val="both"/>
        <w:rPr>
          <w:sz w:val="26"/>
          <w:szCs w:val="26"/>
        </w:rPr>
      </w:pPr>
      <w:r w:rsidRPr="00F95AB9">
        <w:rPr>
          <w:sz w:val="26"/>
          <w:szCs w:val="26"/>
        </w:rPr>
        <w:t>Доля детей первой и второй групп здоровья в общей численности обучающихся в муниципальных общеобразовательных организациях, процентов.</w:t>
      </w:r>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 xml:space="preserve">Показатель характеризует состояние здоровья обучающихся, зависит от условий обучения и образовательных программ. </w:t>
      </w:r>
      <w:proofErr w:type="gramStart"/>
      <w:r w:rsidRPr="00F95AB9">
        <w:rPr>
          <w:sz w:val="26"/>
          <w:szCs w:val="26"/>
        </w:rPr>
        <w:t>Предусмотрен</w:t>
      </w:r>
      <w:proofErr w:type="gramEnd"/>
      <w:r w:rsidRPr="00F95AB9">
        <w:rPr>
          <w:sz w:val="26"/>
          <w:szCs w:val="26"/>
        </w:rPr>
        <w:t xml:space="preserve"> в системе показателей оценки эффективности деятельности органов местного самоуправления.</w:t>
      </w:r>
    </w:p>
    <w:p w:rsidR="00982C90" w:rsidRPr="00F95AB9" w:rsidRDefault="00982C90" w:rsidP="00E84D4A">
      <w:pPr>
        <w:numPr>
          <w:ilvl w:val="0"/>
          <w:numId w:val="19"/>
        </w:numPr>
        <w:suppressLineNumbers/>
        <w:tabs>
          <w:tab w:val="left" w:pos="709"/>
        </w:tabs>
        <w:spacing w:before="0"/>
        <w:ind w:left="0" w:firstLine="709"/>
        <w:jc w:val="both"/>
        <w:rPr>
          <w:sz w:val="26"/>
          <w:szCs w:val="26"/>
        </w:rPr>
      </w:pPr>
      <w:proofErr w:type="gramStart"/>
      <w:r w:rsidRPr="00F95AB9">
        <w:rPr>
          <w:sz w:val="26"/>
          <w:szCs w:val="2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 процентов.</w:t>
      </w:r>
      <w:proofErr w:type="gramEnd"/>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 xml:space="preserve">Показатель характеризует условия обучения, влияет на качество образования, состояние здоровья </w:t>
      </w:r>
      <w:proofErr w:type="gramStart"/>
      <w:r w:rsidRPr="00F95AB9">
        <w:rPr>
          <w:sz w:val="26"/>
          <w:szCs w:val="26"/>
        </w:rPr>
        <w:t>обучающихся</w:t>
      </w:r>
      <w:proofErr w:type="gramEnd"/>
      <w:r w:rsidRPr="00F95AB9">
        <w:rPr>
          <w:sz w:val="26"/>
          <w:szCs w:val="26"/>
        </w:rPr>
        <w:t xml:space="preserve">. </w:t>
      </w:r>
      <w:proofErr w:type="gramStart"/>
      <w:r w:rsidRPr="00F95AB9">
        <w:rPr>
          <w:sz w:val="26"/>
          <w:szCs w:val="26"/>
        </w:rPr>
        <w:t>Предусмотрен</w:t>
      </w:r>
      <w:proofErr w:type="gramEnd"/>
      <w:r w:rsidRPr="00F95AB9">
        <w:rPr>
          <w:sz w:val="26"/>
          <w:szCs w:val="26"/>
        </w:rPr>
        <w:t xml:space="preserve"> в системе показателей оценки эффективности деятельности органов местного самоуправления.</w:t>
      </w:r>
    </w:p>
    <w:p w:rsidR="00982C90" w:rsidRPr="00F95AB9" w:rsidRDefault="00982C90" w:rsidP="00E84D4A">
      <w:pPr>
        <w:numPr>
          <w:ilvl w:val="0"/>
          <w:numId w:val="19"/>
        </w:numPr>
        <w:suppressLineNumbers/>
        <w:tabs>
          <w:tab w:val="left" w:pos="709"/>
        </w:tabs>
        <w:spacing w:before="0"/>
        <w:ind w:left="0" w:firstLine="709"/>
        <w:jc w:val="both"/>
        <w:rPr>
          <w:sz w:val="26"/>
          <w:szCs w:val="26"/>
        </w:rPr>
      </w:pPr>
      <w:r w:rsidRPr="00F95AB9">
        <w:rPr>
          <w:sz w:val="26"/>
          <w:szCs w:val="26"/>
        </w:rPr>
        <w:t>Охват обучающихся муниципальных общеобразовательных организаций горячим питанием, процентов.</w:t>
      </w:r>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 xml:space="preserve">Показатель характеризует организацию питания в муниципальных общеобразовательных </w:t>
      </w:r>
      <w:proofErr w:type="gramStart"/>
      <w:r w:rsidRPr="00F95AB9">
        <w:rPr>
          <w:sz w:val="26"/>
          <w:szCs w:val="26"/>
        </w:rPr>
        <w:t>организациях</w:t>
      </w:r>
      <w:proofErr w:type="gramEnd"/>
      <w:r w:rsidRPr="00F95AB9">
        <w:rPr>
          <w:sz w:val="26"/>
          <w:szCs w:val="26"/>
        </w:rPr>
        <w:t xml:space="preserve">, влияет на состояние здоровья обучающихся. </w:t>
      </w:r>
    </w:p>
    <w:p w:rsidR="00982C90" w:rsidRPr="00F95AB9" w:rsidRDefault="00982C90" w:rsidP="00E84D4A">
      <w:pPr>
        <w:numPr>
          <w:ilvl w:val="0"/>
          <w:numId w:val="19"/>
        </w:numPr>
        <w:suppressLineNumbers/>
        <w:tabs>
          <w:tab w:val="left" w:pos="709"/>
        </w:tabs>
        <w:spacing w:before="0"/>
        <w:ind w:left="0" w:firstLine="709"/>
        <w:jc w:val="both"/>
        <w:rPr>
          <w:sz w:val="26"/>
          <w:szCs w:val="26"/>
        </w:rPr>
      </w:pPr>
      <w:r w:rsidRPr="00F95AB9">
        <w:rPr>
          <w:sz w:val="26"/>
          <w:szCs w:val="26"/>
        </w:rPr>
        <w:t>Доля руководителей муниципальных общеобразовательных организаций, с которыми заключены эффективные контракты, процентов.</w:t>
      </w:r>
    </w:p>
    <w:p w:rsidR="00982C90" w:rsidRPr="00F95AB9" w:rsidRDefault="00982C90" w:rsidP="003835A4">
      <w:pPr>
        <w:tabs>
          <w:tab w:val="left" w:pos="1134"/>
        </w:tabs>
        <w:autoSpaceDE w:val="0"/>
        <w:autoSpaceDN w:val="0"/>
        <w:adjustRightInd w:val="0"/>
        <w:spacing w:before="0"/>
        <w:ind w:firstLine="709"/>
        <w:jc w:val="both"/>
        <w:rPr>
          <w:spacing w:val="-2"/>
          <w:sz w:val="26"/>
          <w:szCs w:val="26"/>
        </w:rPr>
      </w:pPr>
      <w:r w:rsidRPr="00F95AB9">
        <w:rPr>
          <w:spacing w:val="-2"/>
          <w:sz w:val="26"/>
          <w:szCs w:val="26"/>
        </w:rPr>
        <w:t xml:space="preserve">Показатель характеризует степень внедрения механизма, позволяющего установить зависимость заработной платы руководителей муниципальных </w:t>
      </w:r>
      <w:r w:rsidRPr="00F95AB9">
        <w:rPr>
          <w:sz w:val="26"/>
          <w:szCs w:val="26"/>
        </w:rPr>
        <w:t xml:space="preserve">общеобразовательных организаций </w:t>
      </w:r>
      <w:r w:rsidRPr="00F95AB9">
        <w:rPr>
          <w:spacing w:val="-2"/>
          <w:sz w:val="26"/>
          <w:szCs w:val="26"/>
        </w:rPr>
        <w:t xml:space="preserve">от результатов профессиональной служебной деятельности. Влияет на качество общего образования, эффективность и результативность бюджетных расходов, размер заработной платы и квалификацию руководителей муниципальных </w:t>
      </w:r>
      <w:r w:rsidRPr="00F95AB9">
        <w:rPr>
          <w:sz w:val="26"/>
          <w:szCs w:val="26"/>
        </w:rPr>
        <w:t>общеобразовательных организаций</w:t>
      </w:r>
      <w:r w:rsidRPr="00F95AB9">
        <w:rPr>
          <w:spacing w:val="-2"/>
          <w:sz w:val="26"/>
          <w:szCs w:val="26"/>
        </w:rPr>
        <w:t>.</w:t>
      </w:r>
    </w:p>
    <w:p w:rsidR="00982C90" w:rsidRPr="00F95AB9" w:rsidRDefault="00982C90" w:rsidP="00E84D4A">
      <w:pPr>
        <w:numPr>
          <w:ilvl w:val="0"/>
          <w:numId w:val="19"/>
        </w:numPr>
        <w:suppressLineNumbers/>
        <w:tabs>
          <w:tab w:val="left" w:pos="709"/>
        </w:tabs>
        <w:spacing w:before="0"/>
        <w:ind w:left="0" w:firstLine="709"/>
        <w:jc w:val="both"/>
        <w:rPr>
          <w:sz w:val="26"/>
          <w:szCs w:val="26"/>
        </w:rPr>
      </w:pPr>
      <w:r w:rsidRPr="00F95AB9">
        <w:rPr>
          <w:sz w:val="26"/>
          <w:szCs w:val="26"/>
        </w:rPr>
        <w:t>Доля учителей муниципальных общеобразовательных организаций, с которыми заключены эффективные контракты, процентов.</w:t>
      </w:r>
    </w:p>
    <w:p w:rsidR="00982C90" w:rsidRPr="00F95AB9" w:rsidRDefault="00982C90" w:rsidP="003835A4">
      <w:pPr>
        <w:tabs>
          <w:tab w:val="left" w:pos="1134"/>
        </w:tabs>
        <w:autoSpaceDE w:val="0"/>
        <w:autoSpaceDN w:val="0"/>
        <w:adjustRightInd w:val="0"/>
        <w:spacing w:before="0"/>
        <w:ind w:firstLine="709"/>
        <w:jc w:val="both"/>
        <w:rPr>
          <w:spacing w:val="-2"/>
          <w:sz w:val="26"/>
          <w:szCs w:val="26"/>
        </w:rPr>
      </w:pPr>
      <w:r w:rsidRPr="00F95AB9">
        <w:rPr>
          <w:spacing w:val="-2"/>
          <w:sz w:val="26"/>
          <w:szCs w:val="26"/>
        </w:rPr>
        <w:lastRenderedPageBreak/>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общеобразовательных организаций Дебесского района от результатов их профессиональной служебной деятельности. Влияет на качество общего образования, размер заработной платы и квалификацию учителей.</w:t>
      </w:r>
    </w:p>
    <w:p w:rsidR="00982C90" w:rsidRPr="00F95AB9" w:rsidRDefault="00982C90" w:rsidP="00E84D4A">
      <w:pPr>
        <w:numPr>
          <w:ilvl w:val="0"/>
          <w:numId w:val="19"/>
        </w:numPr>
        <w:suppressLineNumbers/>
        <w:tabs>
          <w:tab w:val="left" w:pos="0"/>
        </w:tabs>
        <w:spacing w:before="0"/>
        <w:ind w:left="0" w:firstLine="709"/>
        <w:jc w:val="both"/>
        <w:rPr>
          <w:sz w:val="26"/>
          <w:szCs w:val="26"/>
        </w:rPr>
      </w:pPr>
      <w:r w:rsidRPr="00F95AB9">
        <w:rPr>
          <w:sz w:val="26"/>
          <w:szCs w:val="26"/>
        </w:rPr>
        <w:t>Удельный вес муниципальных общеобразовательных организаций,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982C90" w:rsidRPr="00F95AB9" w:rsidRDefault="00982C90" w:rsidP="003835A4">
      <w:pPr>
        <w:tabs>
          <w:tab w:val="left" w:pos="1134"/>
        </w:tabs>
        <w:autoSpaceDE w:val="0"/>
        <w:autoSpaceDN w:val="0"/>
        <w:adjustRightInd w:val="0"/>
        <w:spacing w:before="0"/>
        <w:ind w:firstLine="709"/>
        <w:jc w:val="both"/>
        <w:rPr>
          <w:spacing w:val="-2"/>
          <w:sz w:val="26"/>
          <w:szCs w:val="26"/>
        </w:rPr>
      </w:pPr>
      <w:proofErr w:type="gramStart"/>
      <w:r w:rsidRPr="00F95AB9">
        <w:rPr>
          <w:spacing w:val="-2"/>
          <w:sz w:val="26"/>
          <w:szCs w:val="26"/>
        </w:rPr>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предоставлению начального общего, основного общего, среднего общего образования.</w:t>
      </w:r>
      <w:proofErr w:type="gramEnd"/>
      <w:r w:rsidRPr="00F95AB9">
        <w:rPr>
          <w:spacing w:val="-2"/>
          <w:sz w:val="26"/>
          <w:szCs w:val="26"/>
        </w:rPr>
        <w:t xml:space="preserve"> Влияет на эффективность деятельности муниципальных  общеобразовательных организаций.</w:t>
      </w:r>
    </w:p>
    <w:p w:rsidR="00982C90" w:rsidRPr="00F95AB9" w:rsidRDefault="00982C90" w:rsidP="00E84D4A">
      <w:pPr>
        <w:numPr>
          <w:ilvl w:val="0"/>
          <w:numId w:val="19"/>
        </w:numPr>
        <w:suppressLineNumbers/>
        <w:tabs>
          <w:tab w:val="left" w:pos="709"/>
        </w:tabs>
        <w:spacing w:before="0"/>
        <w:ind w:left="0" w:firstLine="709"/>
        <w:jc w:val="both"/>
        <w:rPr>
          <w:sz w:val="26"/>
          <w:szCs w:val="26"/>
        </w:rPr>
      </w:pPr>
      <w:r w:rsidRPr="00F95AB9">
        <w:rPr>
          <w:sz w:val="26"/>
          <w:szCs w:val="26"/>
        </w:rPr>
        <w:t>Независимая оценка качества общего образования, баллов.</w:t>
      </w:r>
    </w:p>
    <w:p w:rsidR="00982C90" w:rsidRPr="00F95AB9" w:rsidRDefault="00982C90" w:rsidP="003835A4">
      <w:pPr>
        <w:tabs>
          <w:tab w:val="left" w:pos="1134"/>
        </w:tabs>
        <w:autoSpaceDE w:val="0"/>
        <w:autoSpaceDN w:val="0"/>
        <w:adjustRightInd w:val="0"/>
        <w:spacing w:before="0"/>
        <w:ind w:firstLine="709"/>
        <w:jc w:val="both"/>
        <w:rPr>
          <w:spacing w:val="-2"/>
          <w:sz w:val="26"/>
          <w:szCs w:val="26"/>
        </w:rPr>
      </w:pPr>
      <w:r w:rsidRPr="00F95AB9">
        <w:rPr>
          <w:sz w:val="26"/>
          <w:szCs w:val="26"/>
        </w:rPr>
        <w:t>Показатель характеризует качество общего образования. (</w:t>
      </w:r>
      <w:r w:rsidRPr="00F95AB9">
        <w:rPr>
          <w:spacing w:val="-2"/>
          <w:sz w:val="26"/>
          <w:szCs w:val="26"/>
        </w:rPr>
        <w:t xml:space="preserve">Для использования показателя требуется </w:t>
      </w:r>
      <w:proofErr w:type="gramStart"/>
      <w:r w:rsidRPr="00F95AB9">
        <w:rPr>
          <w:spacing w:val="-2"/>
          <w:sz w:val="26"/>
          <w:szCs w:val="26"/>
        </w:rPr>
        <w:t>разработать и внедрить</w:t>
      </w:r>
      <w:proofErr w:type="gramEnd"/>
      <w:r w:rsidRPr="00F95AB9">
        <w:rPr>
          <w:spacing w:val="-2"/>
          <w:sz w:val="26"/>
          <w:szCs w:val="26"/>
        </w:rPr>
        <w:t xml:space="preserve"> механизм такой оценки, либо использовать внешние оценки, проводимые органами государственной власти или независимыми организациями).</w:t>
      </w:r>
    </w:p>
    <w:p w:rsidR="00982C90" w:rsidRPr="00F95AB9" w:rsidRDefault="00982C90" w:rsidP="00E84D4A">
      <w:pPr>
        <w:numPr>
          <w:ilvl w:val="0"/>
          <w:numId w:val="19"/>
        </w:numPr>
        <w:suppressLineNumbers/>
        <w:tabs>
          <w:tab w:val="left" w:pos="709"/>
        </w:tabs>
        <w:spacing w:before="0"/>
        <w:ind w:left="0" w:firstLine="709"/>
        <w:jc w:val="both"/>
        <w:rPr>
          <w:sz w:val="26"/>
          <w:szCs w:val="26"/>
        </w:rPr>
      </w:pPr>
      <w:r w:rsidRPr="00F95AB9">
        <w:rPr>
          <w:sz w:val="26"/>
          <w:szCs w:val="26"/>
        </w:rPr>
        <w:t>Удовлетворенность потребителей (родителей и детей) качеством оказания услуг по предоставлению общего образования, процентов.</w:t>
      </w:r>
    </w:p>
    <w:p w:rsidR="00982C90" w:rsidRPr="00F95AB9" w:rsidRDefault="00982C90" w:rsidP="003835A4">
      <w:pPr>
        <w:suppressLineNumbers/>
        <w:tabs>
          <w:tab w:val="left" w:pos="1134"/>
        </w:tabs>
        <w:spacing w:before="0"/>
        <w:ind w:firstLine="709"/>
        <w:jc w:val="both"/>
        <w:rPr>
          <w:sz w:val="26"/>
          <w:szCs w:val="26"/>
        </w:rPr>
      </w:pPr>
      <w:r w:rsidRPr="00F95AB9">
        <w:rPr>
          <w:sz w:val="26"/>
          <w:szCs w:val="26"/>
        </w:rPr>
        <w:t xml:space="preserve">Показатель характеризует оценку качества услуг общего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(Для использования показателя требуется </w:t>
      </w:r>
      <w:proofErr w:type="gramStart"/>
      <w:r w:rsidRPr="00F95AB9">
        <w:rPr>
          <w:sz w:val="26"/>
          <w:szCs w:val="26"/>
        </w:rPr>
        <w:t>разработать и внедрить</w:t>
      </w:r>
      <w:proofErr w:type="gramEnd"/>
      <w:r w:rsidRPr="00F95AB9">
        <w:rPr>
          <w:sz w:val="26"/>
          <w:szCs w:val="26"/>
        </w:rPr>
        <w:t xml:space="preserve"> механизм такой оценки, либо использовать внешние оценки, проводимые органами государственной власти или независимыми организациями).</w:t>
      </w:r>
    </w:p>
    <w:p w:rsidR="00982C90" w:rsidRPr="00F95AB9" w:rsidRDefault="00982C90" w:rsidP="00E84D4A">
      <w:pPr>
        <w:numPr>
          <w:ilvl w:val="0"/>
          <w:numId w:val="19"/>
        </w:numPr>
        <w:tabs>
          <w:tab w:val="left" w:pos="1134"/>
        </w:tabs>
        <w:autoSpaceDE w:val="0"/>
        <w:autoSpaceDN w:val="0"/>
        <w:adjustRightInd w:val="0"/>
        <w:spacing w:before="0"/>
        <w:ind w:left="0" w:firstLine="709"/>
        <w:jc w:val="both"/>
        <w:rPr>
          <w:sz w:val="26"/>
          <w:szCs w:val="26"/>
        </w:rPr>
      </w:pPr>
      <w:r w:rsidRPr="00F95AB9">
        <w:rPr>
          <w:sz w:val="26"/>
          <w:szCs w:val="26"/>
        </w:rPr>
        <w:t xml:space="preserve">Расходы бюджета муниципального образования на общее образование в </w:t>
      </w:r>
      <w:proofErr w:type="gramStart"/>
      <w:r w:rsidRPr="00F95AB9">
        <w:rPr>
          <w:sz w:val="26"/>
          <w:szCs w:val="26"/>
        </w:rPr>
        <w:t>расчете</w:t>
      </w:r>
      <w:proofErr w:type="gramEnd"/>
      <w:r w:rsidRPr="00F95AB9">
        <w:rPr>
          <w:sz w:val="26"/>
          <w:szCs w:val="26"/>
        </w:rPr>
        <w:t xml:space="preserve"> на 1 обучающегося в муниципальных общеобразовательных организациях, тыс. рублей.</w:t>
      </w:r>
    </w:p>
    <w:p w:rsidR="00982C90" w:rsidRPr="00F95AB9" w:rsidRDefault="00982C90" w:rsidP="003835A4">
      <w:pPr>
        <w:suppressLineNumbers/>
        <w:tabs>
          <w:tab w:val="left" w:pos="-2268"/>
        </w:tabs>
        <w:spacing w:before="0"/>
        <w:ind w:firstLine="709"/>
        <w:jc w:val="both"/>
        <w:rPr>
          <w:sz w:val="26"/>
          <w:szCs w:val="26"/>
        </w:rPr>
      </w:pPr>
      <w:r w:rsidRPr="00F95AB9">
        <w:rPr>
          <w:sz w:val="26"/>
          <w:szCs w:val="26"/>
        </w:rPr>
        <w:t xml:space="preserve">Показатель характеризует уровень финансового обеспечения общего образования, влияет на качество образования. </w:t>
      </w:r>
      <w:proofErr w:type="gramStart"/>
      <w:r w:rsidRPr="00F95AB9">
        <w:rPr>
          <w:sz w:val="26"/>
          <w:szCs w:val="26"/>
        </w:rPr>
        <w:t>Предусмотрен</w:t>
      </w:r>
      <w:proofErr w:type="gramEnd"/>
      <w:r w:rsidRPr="00F95AB9">
        <w:rPr>
          <w:sz w:val="26"/>
          <w:szCs w:val="26"/>
        </w:rPr>
        <w:t xml:space="preserve"> в системе показателей оценки эффективности деятельности органов местного самоуправления.</w:t>
      </w:r>
    </w:p>
    <w:p w:rsidR="00955817" w:rsidRPr="00F95AB9" w:rsidRDefault="00955817" w:rsidP="003835A4">
      <w:pPr>
        <w:widowControl w:val="0"/>
        <w:autoSpaceDE w:val="0"/>
        <w:autoSpaceDN w:val="0"/>
        <w:adjustRightInd w:val="0"/>
        <w:spacing w:before="0"/>
        <w:ind w:firstLine="709"/>
        <w:jc w:val="both"/>
        <w:outlineLvl w:val="0"/>
        <w:rPr>
          <w:sz w:val="26"/>
          <w:szCs w:val="26"/>
        </w:rPr>
      </w:pPr>
      <w:r w:rsidRPr="00F95AB9">
        <w:rPr>
          <w:sz w:val="26"/>
          <w:szCs w:val="26"/>
        </w:rPr>
        <w:t>20. Доля педагогов, получающих ежемесячную денежную выплату как молодой специалист к общему числу специалистов общеобразовательных учреждений.</w:t>
      </w:r>
    </w:p>
    <w:p w:rsidR="0041159E" w:rsidRPr="00F95AB9" w:rsidRDefault="00955817" w:rsidP="003835A4">
      <w:pPr>
        <w:suppressLineNumbers/>
        <w:tabs>
          <w:tab w:val="left" w:pos="-2268"/>
        </w:tabs>
        <w:spacing w:before="0"/>
        <w:ind w:firstLine="709"/>
        <w:jc w:val="both"/>
        <w:rPr>
          <w:bCs w:val="0"/>
          <w:sz w:val="26"/>
          <w:szCs w:val="26"/>
        </w:rPr>
      </w:pPr>
      <w:r w:rsidRPr="00F95AB9">
        <w:rPr>
          <w:sz w:val="26"/>
          <w:szCs w:val="26"/>
        </w:rPr>
        <w:t>Показатель определяется отношением числа молодых специалистов, получающих ежемесячную денежную выплату, принятых по основному месту работы к общему числу специалистов, принятых по основному месту работы.</w:t>
      </w:r>
    </w:p>
    <w:p w:rsidR="0041159E" w:rsidRPr="00F95AB9" w:rsidRDefault="00566C30" w:rsidP="003835A4">
      <w:pPr>
        <w:suppressLineNumbers/>
        <w:tabs>
          <w:tab w:val="left" w:pos="-2268"/>
        </w:tabs>
        <w:spacing w:before="0"/>
        <w:ind w:firstLine="709"/>
        <w:jc w:val="both"/>
        <w:rPr>
          <w:sz w:val="26"/>
          <w:szCs w:val="26"/>
        </w:rPr>
      </w:pPr>
      <w:r w:rsidRPr="00F95AB9">
        <w:rPr>
          <w:sz w:val="26"/>
          <w:szCs w:val="26"/>
        </w:rPr>
        <w:t xml:space="preserve">21. </w:t>
      </w:r>
      <w:r w:rsidR="0041159E" w:rsidRPr="00F95AB9">
        <w:rPr>
          <w:sz w:val="26"/>
          <w:szCs w:val="26"/>
        </w:rPr>
        <w:t>Доля общеобразовательных организаций, расположенных в сельской местности, с обновленной МТБ для занятий физической культурой и спортом по реализации регионального проекта «Успех каждого ребенка», в общем количестве муниципальных общеобразовательных учреждений</w:t>
      </w:r>
      <w:proofErr w:type="gramStart"/>
      <w:r w:rsidR="0041159E" w:rsidRPr="00F95AB9">
        <w:rPr>
          <w:sz w:val="26"/>
          <w:szCs w:val="26"/>
        </w:rPr>
        <w:t xml:space="preserve"> .</w:t>
      </w:r>
      <w:proofErr w:type="gramEnd"/>
    </w:p>
    <w:p w:rsidR="00955817" w:rsidRPr="00F95AB9" w:rsidRDefault="0041159E" w:rsidP="00E84D4A">
      <w:pPr>
        <w:pStyle w:val="a3"/>
        <w:numPr>
          <w:ilvl w:val="0"/>
          <w:numId w:val="41"/>
        </w:numPr>
        <w:suppressLineNumbers/>
        <w:tabs>
          <w:tab w:val="left" w:pos="-2268"/>
        </w:tabs>
        <w:spacing w:before="0"/>
        <w:ind w:left="0" w:firstLine="709"/>
        <w:jc w:val="both"/>
        <w:rPr>
          <w:sz w:val="26"/>
          <w:szCs w:val="26"/>
        </w:rPr>
      </w:pPr>
      <w:proofErr w:type="gramStart"/>
      <w:r w:rsidRPr="00F95AB9">
        <w:rPr>
          <w:sz w:val="26"/>
          <w:szCs w:val="26"/>
        </w:rPr>
        <w:t>Доля спортивных клубов в общеобразовательных организаций на базе спортивных залов с обновленной МТБ, в общем количестве спортивных клубов.</w:t>
      </w:r>
      <w:proofErr w:type="gramEnd"/>
    </w:p>
    <w:p w:rsidR="0041159E" w:rsidRPr="00F95AB9" w:rsidRDefault="0041159E" w:rsidP="00E84D4A">
      <w:pPr>
        <w:pStyle w:val="a3"/>
        <w:numPr>
          <w:ilvl w:val="0"/>
          <w:numId w:val="41"/>
        </w:numPr>
        <w:suppressLineNumbers/>
        <w:tabs>
          <w:tab w:val="left" w:pos="-2268"/>
        </w:tabs>
        <w:spacing w:before="0"/>
        <w:ind w:left="0" w:firstLine="709"/>
        <w:jc w:val="both"/>
        <w:rPr>
          <w:sz w:val="26"/>
          <w:szCs w:val="26"/>
        </w:rPr>
      </w:pPr>
      <w:r w:rsidRPr="00F95AB9">
        <w:rPr>
          <w:sz w:val="26"/>
          <w:szCs w:val="26"/>
        </w:rPr>
        <w:lastRenderedPageBreak/>
        <w:t>Доля общеобразовательных организаций, обновивших МТБ для реализации основных и дополнительных общеобразовательных программ цифрового, естественнонаучного, гуманитарного профилей «Точки роста», в общем количестве муниципальных общеобразовательных учреждений.</w:t>
      </w:r>
    </w:p>
    <w:p w:rsidR="0041159E" w:rsidRPr="00F95AB9" w:rsidRDefault="0041159E" w:rsidP="00E84D4A">
      <w:pPr>
        <w:pStyle w:val="a3"/>
        <w:numPr>
          <w:ilvl w:val="0"/>
          <w:numId w:val="41"/>
        </w:numPr>
        <w:suppressLineNumbers/>
        <w:tabs>
          <w:tab w:val="left" w:pos="-2268"/>
        </w:tabs>
        <w:spacing w:before="0"/>
        <w:ind w:left="0" w:firstLine="709"/>
        <w:jc w:val="both"/>
        <w:rPr>
          <w:sz w:val="26"/>
          <w:szCs w:val="26"/>
        </w:rPr>
      </w:pPr>
      <w:proofErr w:type="gramStart"/>
      <w:r w:rsidRPr="00F95AB9">
        <w:rPr>
          <w:sz w:val="26"/>
          <w:szCs w:val="26"/>
        </w:rPr>
        <w:t>Доля обучающихся, охваченных основными и дополнительными общеобразовательными программ цифрового, естественнонаучного, гуманитарного профилей «Точки роста», в общем количестве муниципальных общеобразовательных учреждений, в общей численности, обучающихся в муниципальных общеобразовательных учреждениях</w:t>
      </w:r>
      <w:proofErr w:type="gramEnd"/>
    </w:p>
    <w:p w:rsidR="00D939E3" w:rsidRPr="00F95AB9" w:rsidRDefault="00D939E3" w:rsidP="00E84D4A">
      <w:pPr>
        <w:pStyle w:val="a3"/>
        <w:numPr>
          <w:ilvl w:val="0"/>
          <w:numId w:val="41"/>
        </w:numPr>
        <w:suppressLineNumbers/>
        <w:tabs>
          <w:tab w:val="left" w:pos="-2268"/>
        </w:tabs>
        <w:spacing w:before="0"/>
        <w:ind w:left="0" w:firstLine="709"/>
        <w:jc w:val="both"/>
        <w:rPr>
          <w:sz w:val="26"/>
          <w:szCs w:val="26"/>
        </w:rPr>
      </w:pPr>
      <w:r w:rsidRPr="00F95AB9">
        <w:rPr>
          <w:sz w:val="26"/>
          <w:szCs w:val="26"/>
          <w:lang w:eastAsia="en-US"/>
        </w:rPr>
        <w:t xml:space="preserve">Охват бесплатным горячим питанием обучающихся, получающих начальное общее образование в государственных и муниципальных образовательных </w:t>
      </w:r>
      <w:proofErr w:type="gramStart"/>
      <w:r w:rsidRPr="00F95AB9">
        <w:rPr>
          <w:sz w:val="26"/>
          <w:szCs w:val="26"/>
          <w:lang w:eastAsia="en-US"/>
        </w:rPr>
        <w:t>организациях</w:t>
      </w:r>
      <w:proofErr w:type="gramEnd"/>
      <w:r w:rsidRPr="00F95AB9">
        <w:rPr>
          <w:sz w:val="26"/>
          <w:szCs w:val="26"/>
          <w:lang w:eastAsia="en-US"/>
        </w:rPr>
        <w:t>.</w:t>
      </w:r>
    </w:p>
    <w:p w:rsidR="00982C90" w:rsidRPr="00F95AB9" w:rsidRDefault="00982C90" w:rsidP="003835A4">
      <w:pPr>
        <w:tabs>
          <w:tab w:val="left" w:pos="1134"/>
        </w:tabs>
        <w:autoSpaceDE w:val="0"/>
        <w:autoSpaceDN w:val="0"/>
        <w:adjustRightInd w:val="0"/>
        <w:spacing w:before="0"/>
        <w:ind w:firstLine="709"/>
        <w:jc w:val="both"/>
        <w:rPr>
          <w:sz w:val="26"/>
          <w:szCs w:val="26"/>
        </w:rPr>
      </w:pPr>
      <w:r w:rsidRPr="00F95AB9">
        <w:rPr>
          <w:sz w:val="26"/>
          <w:szCs w:val="26"/>
        </w:rPr>
        <w:t xml:space="preserve">Сведения о значениях целевых показателей по годам реализации муниципальной программы представлены в Приложении 1 к </w:t>
      </w:r>
      <w:r w:rsidR="00505B11" w:rsidRPr="00F95AB9">
        <w:rPr>
          <w:sz w:val="26"/>
          <w:szCs w:val="26"/>
        </w:rPr>
        <w:t>подпрограмме</w:t>
      </w:r>
      <w:r w:rsidR="00DB2DB3" w:rsidRPr="00F95AB9">
        <w:rPr>
          <w:sz w:val="26"/>
          <w:szCs w:val="26"/>
        </w:rPr>
        <w:t xml:space="preserve"> муниципальной программы</w:t>
      </w:r>
      <w:r w:rsidR="00505B11" w:rsidRPr="00F95AB9">
        <w:rPr>
          <w:sz w:val="26"/>
          <w:szCs w:val="26"/>
        </w:rPr>
        <w:t xml:space="preserve"> «Развитие общего образования»</w:t>
      </w:r>
      <w:r w:rsidRPr="00F95AB9">
        <w:rPr>
          <w:sz w:val="26"/>
          <w:szCs w:val="26"/>
        </w:rPr>
        <w:t>.</w:t>
      </w:r>
    </w:p>
    <w:p w:rsidR="00B87C7C" w:rsidRPr="00F95AB9" w:rsidRDefault="00B87C7C" w:rsidP="003835A4">
      <w:pPr>
        <w:shd w:val="clear" w:color="auto" w:fill="FFFFFF"/>
        <w:tabs>
          <w:tab w:val="left" w:pos="1276"/>
        </w:tabs>
        <w:spacing w:before="0"/>
        <w:ind w:right="709" w:firstLine="709"/>
        <w:rPr>
          <w:bCs w:val="0"/>
          <w:sz w:val="26"/>
          <w:szCs w:val="26"/>
        </w:rPr>
      </w:pPr>
    </w:p>
    <w:p w:rsidR="00982C90" w:rsidRPr="00F95AB9" w:rsidRDefault="00982C90" w:rsidP="003835A4">
      <w:pPr>
        <w:shd w:val="clear" w:color="auto" w:fill="FFFFFF"/>
        <w:tabs>
          <w:tab w:val="left" w:pos="1276"/>
        </w:tabs>
        <w:spacing w:before="0"/>
        <w:ind w:right="709" w:firstLine="709"/>
        <w:jc w:val="center"/>
        <w:rPr>
          <w:b/>
          <w:bCs w:val="0"/>
          <w:sz w:val="26"/>
          <w:szCs w:val="26"/>
        </w:rPr>
      </w:pPr>
      <w:r w:rsidRPr="00F95AB9">
        <w:rPr>
          <w:b/>
          <w:sz w:val="26"/>
          <w:szCs w:val="26"/>
        </w:rPr>
        <w:t>2.4 Сроки и этапы реализации</w:t>
      </w:r>
    </w:p>
    <w:p w:rsidR="00012422" w:rsidRPr="00F95AB9" w:rsidRDefault="00012422" w:rsidP="003835A4">
      <w:pPr>
        <w:spacing w:before="0"/>
        <w:ind w:firstLine="709"/>
        <w:jc w:val="both"/>
        <w:rPr>
          <w:sz w:val="26"/>
          <w:szCs w:val="26"/>
        </w:rPr>
      </w:pPr>
      <w:r w:rsidRPr="00F95AB9">
        <w:rPr>
          <w:sz w:val="26"/>
          <w:szCs w:val="26"/>
        </w:rPr>
        <w:t>Подпрограмма реализуется в 2015-2024 годы. Этапы реализации муниципальной программы:</w:t>
      </w:r>
    </w:p>
    <w:p w:rsidR="00012422" w:rsidRPr="00F95AB9" w:rsidRDefault="00012422" w:rsidP="003835A4">
      <w:pPr>
        <w:spacing w:before="0"/>
        <w:ind w:firstLine="709"/>
        <w:jc w:val="both"/>
        <w:rPr>
          <w:sz w:val="26"/>
          <w:szCs w:val="26"/>
        </w:rPr>
      </w:pPr>
      <w:r w:rsidRPr="00F95AB9">
        <w:rPr>
          <w:sz w:val="26"/>
          <w:szCs w:val="26"/>
          <w:lang w:val="en-US"/>
        </w:rPr>
        <w:t>I</w:t>
      </w:r>
      <w:r w:rsidRPr="00F95AB9">
        <w:rPr>
          <w:sz w:val="26"/>
          <w:szCs w:val="26"/>
        </w:rPr>
        <w:t xml:space="preserve"> этап - 2015-2018 годы,</w:t>
      </w:r>
    </w:p>
    <w:p w:rsidR="00012422" w:rsidRPr="00F95AB9" w:rsidRDefault="00012422" w:rsidP="003835A4">
      <w:pPr>
        <w:pStyle w:val="msoheading7cxspmiddle"/>
        <w:spacing w:before="0" w:beforeAutospacing="0" w:after="0" w:afterAutospacing="0"/>
        <w:ind w:firstLine="709"/>
        <w:contextualSpacing/>
        <w:jc w:val="both"/>
        <w:rPr>
          <w:sz w:val="26"/>
          <w:szCs w:val="26"/>
        </w:rPr>
      </w:pPr>
      <w:proofErr w:type="gramStart"/>
      <w:r w:rsidRPr="00F95AB9">
        <w:rPr>
          <w:sz w:val="26"/>
          <w:szCs w:val="26"/>
          <w:lang w:val="en-US"/>
        </w:rPr>
        <w:t>II</w:t>
      </w:r>
      <w:r w:rsidRPr="00F95AB9">
        <w:rPr>
          <w:sz w:val="26"/>
          <w:szCs w:val="26"/>
        </w:rPr>
        <w:t xml:space="preserve"> этап - 2019-2024 годы.</w:t>
      </w:r>
      <w:proofErr w:type="gramEnd"/>
    </w:p>
    <w:p w:rsidR="00E5251B" w:rsidRPr="00F95AB9" w:rsidRDefault="00E5251B" w:rsidP="003835A4">
      <w:pPr>
        <w:shd w:val="clear" w:color="auto" w:fill="FFFFFF"/>
        <w:tabs>
          <w:tab w:val="left" w:pos="1276"/>
        </w:tabs>
        <w:spacing w:before="0"/>
        <w:ind w:right="709" w:firstLine="709"/>
        <w:jc w:val="center"/>
        <w:rPr>
          <w:b/>
          <w:sz w:val="26"/>
          <w:szCs w:val="26"/>
        </w:rPr>
      </w:pPr>
    </w:p>
    <w:p w:rsidR="00982C90" w:rsidRPr="00F95AB9" w:rsidRDefault="00982C90" w:rsidP="003835A4">
      <w:pPr>
        <w:shd w:val="clear" w:color="auto" w:fill="FFFFFF"/>
        <w:tabs>
          <w:tab w:val="left" w:pos="1276"/>
        </w:tabs>
        <w:spacing w:before="0"/>
        <w:ind w:right="709" w:firstLine="709"/>
        <w:jc w:val="center"/>
        <w:rPr>
          <w:b/>
          <w:sz w:val="26"/>
          <w:szCs w:val="26"/>
        </w:rPr>
      </w:pPr>
      <w:r w:rsidRPr="00F95AB9">
        <w:rPr>
          <w:b/>
          <w:sz w:val="26"/>
          <w:szCs w:val="26"/>
        </w:rPr>
        <w:t>2.5 Основные мероприятия</w:t>
      </w:r>
    </w:p>
    <w:p w:rsidR="00982C90" w:rsidRPr="00F95AB9" w:rsidRDefault="00982C90" w:rsidP="003835A4">
      <w:pPr>
        <w:keepNext/>
        <w:shd w:val="clear" w:color="auto" w:fill="FFFFFF"/>
        <w:tabs>
          <w:tab w:val="left" w:pos="1276"/>
        </w:tabs>
        <w:spacing w:before="0"/>
        <w:ind w:firstLine="709"/>
        <w:jc w:val="both"/>
        <w:rPr>
          <w:sz w:val="26"/>
          <w:szCs w:val="26"/>
        </w:rPr>
      </w:pPr>
      <w:r w:rsidRPr="00F95AB9">
        <w:rPr>
          <w:sz w:val="26"/>
          <w:szCs w:val="26"/>
        </w:rPr>
        <w:t>Основные мероприятия в сфере реализации подпрограммы:</w:t>
      </w:r>
    </w:p>
    <w:p w:rsidR="00CA1292" w:rsidRPr="00F95AB9" w:rsidRDefault="00CA1292" w:rsidP="003835A4">
      <w:pPr>
        <w:keepNext/>
        <w:shd w:val="clear" w:color="auto" w:fill="FFFFFF"/>
        <w:tabs>
          <w:tab w:val="left" w:pos="1276"/>
        </w:tabs>
        <w:spacing w:before="0"/>
        <w:ind w:firstLine="709"/>
        <w:jc w:val="both"/>
        <w:rPr>
          <w:sz w:val="26"/>
          <w:szCs w:val="26"/>
        </w:rPr>
      </w:pPr>
      <w:r w:rsidRPr="00F95AB9">
        <w:rPr>
          <w:sz w:val="26"/>
          <w:szCs w:val="26"/>
        </w:rPr>
        <w:t>1) Обеспечение деятельности учреждений общего образования.</w:t>
      </w:r>
    </w:p>
    <w:p w:rsidR="00982C90" w:rsidRPr="00F95AB9" w:rsidRDefault="00982C90" w:rsidP="003835A4">
      <w:pPr>
        <w:shd w:val="clear" w:color="auto" w:fill="FFFFFF"/>
        <w:spacing w:before="0"/>
        <w:ind w:firstLine="709"/>
        <w:jc w:val="both"/>
        <w:rPr>
          <w:sz w:val="26"/>
          <w:szCs w:val="26"/>
        </w:rPr>
      </w:pPr>
      <w:r w:rsidRPr="00F95AB9">
        <w:rPr>
          <w:sz w:val="26"/>
          <w:szCs w:val="26"/>
        </w:rPr>
        <w:t xml:space="preserve">В рамках основного мероприятия осуществляется оказание муниципальных услуг муниципальными общеобразовательными организациями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реализующими основную образовательную программу общего образования путем выполнения муниципальных заданий.</w:t>
      </w:r>
    </w:p>
    <w:p w:rsidR="00982C90" w:rsidRPr="00F95AB9" w:rsidRDefault="00982C90" w:rsidP="003835A4">
      <w:pPr>
        <w:tabs>
          <w:tab w:val="left" w:pos="1134"/>
        </w:tabs>
        <w:spacing w:before="0"/>
        <w:ind w:firstLine="709"/>
        <w:jc w:val="both"/>
        <w:rPr>
          <w:sz w:val="26"/>
          <w:szCs w:val="26"/>
        </w:rPr>
      </w:pPr>
      <w:proofErr w:type="gramStart"/>
      <w:r w:rsidRPr="00F95AB9">
        <w:rPr>
          <w:sz w:val="26"/>
          <w:szCs w:val="26"/>
        </w:rPr>
        <w:t>В соответствии с федеральным законодательством органам местного самоуправления предоставляются субвенции на реализацию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w:t>
      </w:r>
      <w:proofErr w:type="gramEnd"/>
      <w:r w:rsidRPr="00F95AB9">
        <w:rPr>
          <w:sz w:val="26"/>
          <w:szCs w:val="26"/>
        </w:rPr>
        <w:t xml:space="preserve"> Федерации. Методика расчета субвенций бюджетам муниципальных районов (городских округов)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содержится в составе Закона Удмуртской Республики от 21 ноября 2006 года № 52-РЗ «О регулировании межбюджетных отношений в Удмуртской </w:t>
      </w:r>
      <w:proofErr w:type="spellStart"/>
      <w:r w:rsidRPr="00F95AB9">
        <w:rPr>
          <w:sz w:val="26"/>
          <w:szCs w:val="26"/>
        </w:rPr>
        <w:t>Республике»</w:t>
      </w:r>
      <w:proofErr w:type="gramStart"/>
      <w:r w:rsidRPr="00F95AB9">
        <w:rPr>
          <w:sz w:val="26"/>
          <w:szCs w:val="26"/>
        </w:rPr>
        <w:t>.В</w:t>
      </w:r>
      <w:proofErr w:type="spellEnd"/>
      <w:proofErr w:type="gramEnd"/>
      <w:r w:rsidRPr="00F95AB9">
        <w:rPr>
          <w:sz w:val="26"/>
          <w:szCs w:val="26"/>
        </w:rPr>
        <w:t xml:space="preserve"> целях определения размеров субвенций на </w:t>
      </w:r>
      <w:proofErr w:type="gramStart"/>
      <w:r w:rsidRPr="00F95AB9">
        <w:rPr>
          <w:sz w:val="26"/>
          <w:szCs w:val="26"/>
        </w:rPr>
        <w:t xml:space="preserve">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принят </w:t>
      </w:r>
      <w:hyperlink r:id="rId12" w:history="1">
        <w:proofErr w:type="spellStart"/>
        <w:r w:rsidRPr="00F95AB9">
          <w:rPr>
            <w:sz w:val="26"/>
            <w:szCs w:val="26"/>
          </w:rPr>
          <w:t>Закон</w:t>
        </w:r>
      </w:hyperlink>
      <w:r w:rsidRPr="00F95AB9">
        <w:rPr>
          <w:sz w:val="26"/>
          <w:szCs w:val="26"/>
        </w:rPr>
        <w:t>Удмуртской</w:t>
      </w:r>
      <w:proofErr w:type="spellEnd"/>
      <w:r w:rsidRPr="00F95AB9">
        <w:rPr>
          <w:sz w:val="26"/>
          <w:szCs w:val="26"/>
        </w:rPr>
        <w:t xml:space="preserve"> Республики от 8 декабря 2010 года № 51-РЗ «О нормативах для расчета субвенций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w:t>
      </w:r>
      <w:proofErr w:type="gramEnd"/>
      <w:r w:rsidRPr="00F95AB9">
        <w:rPr>
          <w:sz w:val="26"/>
          <w:szCs w:val="26"/>
        </w:rPr>
        <w:t xml:space="preserve">, а также дополнительного образования в общеобразовательных </w:t>
      </w:r>
      <w:proofErr w:type="gramStart"/>
      <w:r w:rsidRPr="00F95AB9">
        <w:rPr>
          <w:sz w:val="26"/>
          <w:szCs w:val="26"/>
        </w:rPr>
        <w:t>организациях</w:t>
      </w:r>
      <w:proofErr w:type="gramEnd"/>
      <w:r w:rsidRPr="00F95AB9">
        <w:rPr>
          <w:sz w:val="26"/>
          <w:szCs w:val="26"/>
        </w:rPr>
        <w:t xml:space="preserve">». Указанным </w:t>
      </w:r>
      <w:hyperlink r:id="rId13" w:history="1">
        <w:r w:rsidRPr="00F95AB9">
          <w:rPr>
            <w:sz w:val="26"/>
            <w:szCs w:val="26"/>
          </w:rPr>
          <w:t>Законом</w:t>
        </w:r>
      </w:hyperlink>
      <w:r w:rsidRPr="00F95AB9">
        <w:rPr>
          <w:sz w:val="26"/>
          <w:szCs w:val="26"/>
        </w:rPr>
        <w:t xml:space="preserve"> утверждено 208 нормативов расходов на одного учащегося (воспитанника) в год с учетом групп организаций в зависимости от специфики работы в </w:t>
      </w:r>
      <w:proofErr w:type="spellStart"/>
      <w:r w:rsidRPr="00F95AB9">
        <w:rPr>
          <w:sz w:val="26"/>
          <w:szCs w:val="26"/>
        </w:rPr>
        <w:t>общеобразовательноморганизации</w:t>
      </w:r>
      <w:proofErr w:type="spellEnd"/>
      <w:r w:rsidRPr="00F95AB9">
        <w:rPr>
          <w:sz w:val="26"/>
          <w:szCs w:val="26"/>
        </w:rPr>
        <w:t xml:space="preserve"> по ступеням обучения. </w:t>
      </w:r>
    </w:p>
    <w:p w:rsidR="00982C90" w:rsidRPr="00F95AB9" w:rsidRDefault="00982C90" w:rsidP="003835A4">
      <w:pPr>
        <w:shd w:val="clear" w:color="auto" w:fill="FFFFFF"/>
        <w:spacing w:before="0"/>
        <w:ind w:firstLine="709"/>
        <w:jc w:val="both"/>
        <w:rPr>
          <w:sz w:val="26"/>
          <w:szCs w:val="26"/>
        </w:rPr>
      </w:pPr>
      <w:r w:rsidRPr="00F95AB9">
        <w:rPr>
          <w:sz w:val="26"/>
          <w:szCs w:val="26"/>
        </w:rPr>
        <w:t>Финансирование основного мероприятия осуществляется путем предоставления субсидий муниципальным общеобразовательным организациям на выполнение муниципального задания на оказание муниципальных услуг, в том числе за счет:</w:t>
      </w:r>
    </w:p>
    <w:p w:rsidR="00982C90" w:rsidRPr="00F95AB9" w:rsidRDefault="00982C90" w:rsidP="003835A4">
      <w:pPr>
        <w:shd w:val="clear" w:color="auto" w:fill="FFFFFF"/>
        <w:tabs>
          <w:tab w:val="left" w:pos="1134"/>
        </w:tabs>
        <w:spacing w:before="0"/>
        <w:ind w:firstLine="709"/>
        <w:jc w:val="both"/>
        <w:rPr>
          <w:sz w:val="26"/>
          <w:szCs w:val="26"/>
        </w:rPr>
      </w:pPr>
      <w:r w:rsidRPr="00F95AB9">
        <w:rPr>
          <w:sz w:val="26"/>
          <w:szCs w:val="26"/>
        </w:rPr>
        <w:t>а) 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w:t>
      </w:r>
      <w:r w:rsidR="00CA1292" w:rsidRPr="00F95AB9">
        <w:rPr>
          <w:sz w:val="26"/>
          <w:szCs w:val="26"/>
        </w:rPr>
        <w:t xml:space="preserve"> (полного)</w:t>
      </w:r>
      <w:r w:rsidRPr="00F95AB9">
        <w:rPr>
          <w:sz w:val="26"/>
          <w:szCs w:val="26"/>
        </w:rPr>
        <w:t xml:space="preserve"> общего образования, а также дополнительного обра</w:t>
      </w:r>
      <w:r w:rsidR="00CA1292" w:rsidRPr="00F95AB9">
        <w:rPr>
          <w:sz w:val="26"/>
          <w:szCs w:val="26"/>
        </w:rPr>
        <w:t>зования в общеобразовательных учрежден</w:t>
      </w:r>
      <w:r w:rsidRPr="00F95AB9">
        <w:rPr>
          <w:sz w:val="26"/>
          <w:szCs w:val="26"/>
        </w:rPr>
        <w:t>иях;</w:t>
      </w:r>
    </w:p>
    <w:p w:rsidR="00CA1292" w:rsidRPr="00F95AB9" w:rsidRDefault="00CA1292" w:rsidP="003835A4">
      <w:pPr>
        <w:shd w:val="clear" w:color="auto" w:fill="FFFFFF"/>
        <w:tabs>
          <w:tab w:val="left" w:pos="1134"/>
        </w:tabs>
        <w:spacing w:before="0"/>
        <w:ind w:firstLine="709"/>
        <w:jc w:val="both"/>
        <w:rPr>
          <w:sz w:val="26"/>
          <w:szCs w:val="26"/>
        </w:rPr>
      </w:pPr>
      <w:r w:rsidRPr="00F95AB9">
        <w:rPr>
          <w:sz w:val="26"/>
          <w:szCs w:val="26"/>
        </w:rPr>
        <w:t>б) Денежная компенсация расходов</w:t>
      </w:r>
      <w:r w:rsidR="00392ED9" w:rsidRPr="00F95AB9">
        <w:rPr>
          <w:sz w:val="26"/>
          <w:szCs w:val="26"/>
        </w:rPr>
        <w:t xml:space="preserve"> по оплате жилых помещений и коммунальных услуг (отопление, освещение) работникам муниципальных организаций Дебесского района, проживающим и работающим в сельских населенных пунктах;</w:t>
      </w:r>
    </w:p>
    <w:p w:rsidR="00392ED9" w:rsidRPr="00F95AB9" w:rsidRDefault="00982C90" w:rsidP="003835A4">
      <w:pPr>
        <w:shd w:val="clear" w:color="auto" w:fill="FFFFFF"/>
        <w:tabs>
          <w:tab w:val="left" w:pos="1134"/>
        </w:tabs>
        <w:spacing w:before="0"/>
        <w:ind w:firstLine="709"/>
        <w:jc w:val="both"/>
        <w:rPr>
          <w:sz w:val="26"/>
          <w:szCs w:val="26"/>
        </w:rPr>
      </w:pPr>
      <w:r w:rsidRPr="00F95AB9">
        <w:rPr>
          <w:sz w:val="26"/>
          <w:szCs w:val="26"/>
        </w:rPr>
        <w:t>в)</w:t>
      </w:r>
      <w:r w:rsidR="00392ED9" w:rsidRPr="00F95AB9">
        <w:rPr>
          <w:sz w:val="26"/>
          <w:szCs w:val="26"/>
        </w:rPr>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p>
    <w:p w:rsidR="00392ED9" w:rsidRPr="00F95AB9" w:rsidRDefault="00392ED9" w:rsidP="003835A4">
      <w:pPr>
        <w:shd w:val="clear" w:color="auto" w:fill="FFFFFF"/>
        <w:tabs>
          <w:tab w:val="left" w:pos="1134"/>
        </w:tabs>
        <w:spacing w:before="0"/>
        <w:ind w:firstLine="709"/>
        <w:jc w:val="both"/>
        <w:rPr>
          <w:sz w:val="26"/>
          <w:szCs w:val="26"/>
        </w:rPr>
      </w:pPr>
      <w:r w:rsidRPr="00F95AB9">
        <w:rPr>
          <w:sz w:val="26"/>
          <w:szCs w:val="26"/>
        </w:rPr>
        <w:t>г) Субсидии из бюджета Удмуртской Республики на уплату налога муниципальными общеобразовательными организациями;</w:t>
      </w:r>
    </w:p>
    <w:p w:rsidR="00392ED9" w:rsidRPr="00F95AB9" w:rsidRDefault="00392ED9" w:rsidP="003835A4">
      <w:pPr>
        <w:shd w:val="clear" w:color="auto" w:fill="FFFFFF"/>
        <w:tabs>
          <w:tab w:val="left" w:pos="1134"/>
        </w:tabs>
        <w:spacing w:before="0"/>
        <w:ind w:firstLine="709"/>
        <w:jc w:val="both"/>
        <w:rPr>
          <w:sz w:val="26"/>
          <w:szCs w:val="26"/>
        </w:rPr>
      </w:pPr>
      <w:r w:rsidRPr="00F95AB9">
        <w:rPr>
          <w:sz w:val="26"/>
          <w:szCs w:val="26"/>
        </w:rPr>
        <w:t>д) Резервный фонд Администрации муниципального образования;</w:t>
      </w:r>
    </w:p>
    <w:p w:rsidR="00F20F04" w:rsidRPr="00F95AB9" w:rsidRDefault="00F20F04" w:rsidP="003835A4">
      <w:pPr>
        <w:shd w:val="clear" w:color="auto" w:fill="FFFFFF"/>
        <w:tabs>
          <w:tab w:val="left" w:pos="1134"/>
        </w:tabs>
        <w:spacing w:before="0"/>
        <w:ind w:firstLine="709"/>
        <w:jc w:val="both"/>
        <w:rPr>
          <w:sz w:val="26"/>
          <w:szCs w:val="26"/>
        </w:rPr>
      </w:pPr>
      <w:r w:rsidRPr="00F95AB9">
        <w:rPr>
          <w:sz w:val="26"/>
          <w:szCs w:val="26"/>
        </w:rPr>
        <w:t xml:space="preserve">е) Создание в общеобразовательных </w:t>
      </w:r>
      <w:proofErr w:type="gramStart"/>
      <w:r w:rsidRPr="00F95AB9">
        <w:rPr>
          <w:sz w:val="26"/>
          <w:szCs w:val="26"/>
        </w:rPr>
        <w:t>организациях</w:t>
      </w:r>
      <w:proofErr w:type="gramEnd"/>
      <w:r w:rsidRPr="00F95AB9">
        <w:rPr>
          <w:sz w:val="26"/>
          <w:szCs w:val="26"/>
        </w:rPr>
        <w:t xml:space="preserve">, расположенных в сельской местности, условий для занятий физической культурой и спортом. В рамках Федерального проекта "Успех каждого </w:t>
      </w:r>
      <w:proofErr w:type="spellStart"/>
      <w:r w:rsidRPr="00F95AB9">
        <w:rPr>
          <w:sz w:val="26"/>
          <w:szCs w:val="26"/>
        </w:rPr>
        <w:t>ребенка</w:t>
      </w:r>
      <w:proofErr w:type="gramStart"/>
      <w:r w:rsidRPr="00F95AB9">
        <w:rPr>
          <w:sz w:val="26"/>
          <w:szCs w:val="26"/>
        </w:rPr>
        <w:t>"с</w:t>
      </w:r>
      <w:proofErr w:type="gramEnd"/>
      <w:r w:rsidRPr="00F95AB9">
        <w:rPr>
          <w:sz w:val="26"/>
          <w:szCs w:val="26"/>
        </w:rPr>
        <w:t>оздаются</w:t>
      </w:r>
      <w:proofErr w:type="spellEnd"/>
      <w:r w:rsidRPr="00F95AB9">
        <w:rPr>
          <w:sz w:val="26"/>
          <w:szCs w:val="26"/>
        </w:rPr>
        <w:t xml:space="preserve"> в общеобразовательных организациях, расположенных в сельской местности, условий для занятий физической культурой и спортом.</w:t>
      </w:r>
    </w:p>
    <w:p w:rsidR="00A3624B" w:rsidRPr="00F95AB9" w:rsidRDefault="00C0556E" w:rsidP="003835A4">
      <w:pPr>
        <w:shd w:val="clear" w:color="auto" w:fill="FFFFFF"/>
        <w:tabs>
          <w:tab w:val="left" w:pos="1134"/>
        </w:tabs>
        <w:spacing w:before="0"/>
        <w:ind w:firstLine="709"/>
        <w:jc w:val="both"/>
        <w:rPr>
          <w:sz w:val="26"/>
          <w:szCs w:val="26"/>
        </w:rPr>
      </w:pPr>
      <w:r w:rsidRPr="00F95AB9">
        <w:rPr>
          <w:sz w:val="26"/>
          <w:szCs w:val="26"/>
        </w:rPr>
        <w:t xml:space="preserve">ж) </w:t>
      </w:r>
      <w:r w:rsidR="00A3624B" w:rsidRPr="00F95AB9">
        <w:rPr>
          <w:sz w:val="26"/>
          <w:szCs w:val="26"/>
        </w:rPr>
        <w:t xml:space="preserve">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w:t>
      </w:r>
      <w:proofErr w:type="spellStart"/>
      <w:r w:rsidR="00A3624B" w:rsidRPr="00F95AB9">
        <w:rPr>
          <w:sz w:val="26"/>
          <w:szCs w:val="26"/>
        </w:rPr>
        <w:t>Российкой</w:t>
      </w:r>
      <w:proofErr w:type="spellEnd"/>
      <w:r w:rsidR="00A3624B" w:rsidRPr="00F95AB9">
        <w:rPr>
          <w:sz w:val="26"/>
          <w:szCs w:val="26"/>
        </w:rPr>
        <w:t xml:space="preserve"> Федерации и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r w:rsidRPr="00F95AB9">
        <w:rPr>
          <w:sz w:val="26"/>
          <w:szCs w:val="26"/>
        </w:rPr>
        <w:t xml:space="preserve">. </w:t>
      </w:r>
    </w:p>
    <w:p w:rsidR="00C0556E" w:rsidRPr="00F95AB9" w:rsidRDefault="00C0556E" w:rsidP="003835A4">
      <w:pPr>
        <w:shd w:val="clear" w:color="auto" w:fill="FFFFFF"/>
        <w:tabs>
          <w:tab w:val="left" w:pos="1134"/>
        </w:tabs>
        <w:spacing w:before="0"/>
        <w:ind w:firstLine="709"/>
        <w:jc w:val="both"/>
        <w:rPr>
          <w:sz w:val="26"/>
          <w:szCs w:val="26"/>
        </w:rPr>
      </w:pPr>
      <w:r w:rsidRPr="00F95AB9">
        <w:rPr>
          <w:sz w:val="26"/>
          <w:szCs w:val="26"/>
        </w:rPr>
        <w:t xml:space="preserve">Данное мероприятие начинает действовать с </w:t>
      </w:r>
      <w:r w:rsidR="000F7A81" w:rsidRPr="00F95AB9">
        <w:rPr>
          <w:sz w:val="26"/>
          <w:szCs w:val="26"/>
        </w:rPr>
        <w:t xml:space="preserve">1 сентября </w:t>
      </w:r>
      <w:r w:rsidRPr="00F95AB9">
        <w:rPr>
          <w:sz w:val="26"/>
          <w:szCs w:val="26"/>
        </w:rPr>
        <w:t xml:space="preserve">2020 </w:t>
      </w:r>
      <w:proofErr w:type="spellStart"/>
      <w:r w:rsidRPr="00F95AB9">
        <w:rPr>
          <w:sz w:val="26"/>
          <w:szCs w:val="26"/>
        </w:rPr>
        <w:t>года</w:t>
      </w:r>
      <w:proofErr w:type="gramStart"/>
      <w:r w:rsidRPr="00F95AB9">
        <w:rPr>
          <w:sz w:val="26"/>
          <w:szCs w:val="26"/>
        </w:rPr>
        <w:t>.</w:t>
      </w:r>
      <w:r w:rsidR="000F7A81" w:rsidRPr="00F95AB9">
        <w:rPr>
          <w:color w:val="000000"/>
          <w:sz w:val="26"/>
          <w:szCs w:val="26"/>
        </w:rPr>
        <w:t>Д</w:t>
      </w:r>
      <w:proofErr w:type="gramEnd"/>
      <w:r w:rsidR="00A3624B" w:rsidRPr="00F95AB9">
        <w:rPr>
          <w:color w:val="000000"/>
          <w:sz w:val="26"/>
          <w:szCs w:val="26"/>
        </w:rPr>
        <w:t>енежное</w:t>
      </w:r>
      <w:proofErr w:type="spellEnd"/>
      <w:r w:rsidR="00A3624B" w:rsidRPr="00F95AB9">
        <w:rPr>
          <w:color w:val="000000"/>
          <w:sz w:val="26"/>
          <w:szCs w:val="26"/>
        </w:rPr>
        <w:t xml:space="preserve"> вознаграждение выплачивается в размере 5000 рублей ежемесячно за классное руководство педагогическим работникам общеобразовательных организаций</w:t>
      </w:r>
      <w:r w:rsidR="000F7A81" w:rsidRPr="00F95AB9">
        <w:rPr>
          <w:color w:val="000000"/>
          <w:sz w:val="26"/>
          <w:szCs w:val="26"/>
        </w:rPr>
        <w:t xml:space="preserve"> дополнительно к выплате (доплате) за классное руководство, установленное по состоянию на 31 августа 2020 года</w:t>
      </w:r>
      <w:r w:rsidR="00A3624B" w:rsidRPr="00F95AB9">
        <w:rPr>
          <w:color w:val="000000"/>
          <w:sz w:val="26"/>
          <w:szCs w:val="26"/>
        </w:rPr>
        <w:t>, но не более 2-х выплат ежемесячного денежного вознаграждения одному педагогическому работнику при условии осуществления классного руководства в 2-х и более классах.</w:t>
      </w:r>
    </w:p>
    <w:p w:rsidR="00982C90" w:rsidRPr="00F95AB9" w:rsidRDefault="00387CC3" w:rsidP="003835A4">
      <w:pPr>
        <w:shd w:val="clear" w:color="auto" w:fill="FFFFFF"/>
        <w:tabs>
          <w:tab w:val="left" w:pos="1134"/>
        </w:tabs>
        <w:spacing w:before="0"/>
        <w:ind w:firstLine="709"/>
        <w:jc w:val="both"/>
        <w:rPr>
          <w:sz w:val="26"/>
          <w:szCs w:val="26"/>
        </w:rPr>
      </w:pPr>
      <w:r w:rsidRPr="00F95AB9">
        <w:rPr>
          <w:sz w:val="26"/>
          <w:szCs w:val="26"/>
        </w:rPr>
        <w:t xml:space="preserve">2) </w:t>
      </w:r>
      <w:r w:rsidR="00982C90" w:rsidRPr="00F95AB9">
        <w:rPr>
          <w:sz w:val="26"/>
          <w:szCs w:val="26"/>
        </w:rPr>
        <w:t xml:space="preserve">Укрепление материально-технической базы </w:t>
      </w:r>
      <w:proofErr w:type="spellStart"/>
      <w:r w:rsidR="00982C90" w:rsidRPr="00F95AB9">
        <w:rPr>
          <w:sz w:val="26"/>
          <w:szCs w:val="26"/>
        </w:rPr>
        <w:t>муниципальныхобщеобразовательных</w:t>
      </w:r>
      <w:proofErr w:type="spellEnd"/>
      <w:r w:rsidR="00982C90" w:rsidRPr="00F95AB9">
        <w:rPr>
          <w:sz w:val="26"/>
          <w:szCs w:val="26"/>
        </w:rPr>
        <w:t xml:space="preserve"> </w:t>
      </w:r>
      <w:r w:rsidR="004B609E" w:rsidRPr="00F95AB9">
        <w:rPr>
          <w:sz w:val="26"/>
          <w:szCs w:val="26"/>
        </w:rPr>
        <w:t>учрежден</w:t>
      </w:r>
      <w:r w:rsidR="00982C90" w:rsidRPr="00F95AB9">
        <w:rPr>
          <w:sz w:val="26"/>
          <w:szCs w:val="26"/>
        </w:rPr>
        <w:t>ий.</w:t>
      </w:r>
    </w:p>
    <w:p w:rsidR="00982C90" w:rsidRPr="00F95AB9" w:rsidRDefault="00982C90" w:rsidP="003835A4">
      <w:pPr>
        <w:shd w:val="clear" w:color="auto" w:fill="FFFFFF"/>
        <w:tabs>
          <w:tab w:val="left" w:pos="1276"/>
        </w:tabs>
        <w:spacing w:before="0"/>
        <w:ind w:firstLine="709"/>
        <w:jc w:val="both"/>
        <w:rPr>
          <w:sz w:val="26"/>
          <w:szCs w:val="26"/>
        </w:rPr>
      </w:pPr>
      <w:r w:rsidRPr="00F95AB9">
        <w:rPr>
          <w:sz w:val="26"/>
          <w:szCs w:val="26"/>
        </w:rPr>
        <w:lastRenderedPageBreak/>
        <w:t xml:space="preserve">В рамках основного мероприятия осуществляется приобретение учебно-лабораторного, спортивного оборудования, оборудования для школьных столовых, в том числе в целях формирования образовательной среды, соответствующей требованиям федеральных государственных образовательных стандартов. </w:t>
      </w:r>
    </w:p>
    <w:p w:rsidR="00982C90" w:rsidRPr="00F95AB9" w:rsidRDefault="00982C90" w:rsidP="003835A4">
      <w:pPr>
        <w:shd w:val="clear" w:color="auto" w:fill="FFFFFF"/>
        <w:tabs>
          <w:tab w:val="left" w:pos="1276"/>
        </w:tabs>
        <w:spacing w:before="0"/>
        <w:ind w:firstLine="709"/>
        <w:jc w:val="both"/>
        <w:rPr>
          <w:sz w:val="26"/>
          <w:szCs w:val="26"/>
        </w:rPr>
      </w:pPr>
      <w:r w:rsidRPr="00F95AB9">
        <w:rPr>
          <w:sz w:val="26"/>
          <w:szCs w:val="26"/>
        </w:rPr>
        <w:t xml:space="preserve">Реализация основного мероприятия осуществляется путем предоставления субсидий муниципальным общеобразовательным организациям на иные цели; возможно привлечение </w:t>
      </w:r>
      <w:proofErr w:type="spellStart"/>
      <w:r w:rsidRPr="00F95AB9">
        <w:rPr>
          <w:sz w:val="26"/>
          <w:szCs w:val="26"/>
        </w:rPr>
        <w:t>софинансирования</w:t>
      </w:r>
      <w:proofErr w:type="spellEnd"/>
      <w:r w:rsidRPr="00F95AB9">
        <w:rPr>
          <w:sz w:val="26"/>
          <w:szCs w:val="26"/>
        </w:rPr>
        <w:t xml:space="preserve"> из бюджета Удмуртской Республики.</w:t>
      </w:r>
    </w:p>
    <w:p w:rsidR="00982C90" w:rsidRPr="00F95AB9" w:rsidRDefault="00387CC3" w:rsidP="003835A4">
      <w:pPr>
        <w:shd w:val="clear" w:color="auto" w:fill="FFFFFF"/>
        <w:tabs>
          <w:tab w:val="left" w:pos="1134"/>
        </w:tabs>
        <w:spacing w:before="0"/>
        <w:ind w:firstLine="709"/>
        <w:jc w:val="both"/>
        <w:rPr>
          <w:sz w:val="26"/>
          <w:szCs w:val="26"/>
        </w:rPr>
      </w:pPr>
      <w:r w:rsidRPr="00F95AB9">
        <w:rPr>
          <w:sz w:val="26"/>
          <w:szCs w:val="26"/>
        </w:rPr>
        <w:t xml:space="preserve">3) </w:t>
      </w:r>
      <w:r w:rsidR="00982C90" w:rsidRPr="00F95AB9">
        <w:rPr>
          <w:sz w:val="26"/>
          <w:szCs w:val="26"/>
        </w:rPr>
        <w:t>Формирование и развитие современной информа</w:t>
      </w:r>
      <w:r w:rsidRPr="00F95AB9">
        <w:rPr>
          <w:sz w:val="26"/>
          <w:szCs w:val="26"/>
        </w:rPr>
        <w:t xml:space="preserve">ционной образовательной среды </w:t>
      </w:r>
      <w:r w:rsidR="00982C90" w:rsidRPr="00F95AB9">
        <w:rPr>
          <w:sz w:val="26"/>
          <w:szCs w:val="26"/>
        </w:rPr>
        <w:t xml:space="preserve">муниципальных общеобразовательных </w:t>
      </w:r>
      <w:proofErr w:type="gramStart"/>
      <w:r w:rsidR="00982C90" w:rsidRPr="00F95AB9">
        <w:rPr>
          <w:sz w:val="26"/>
          <w:szCs w:val="26"/>
        </w:rPr>
        <w:t>организациях</w:t>
      </w:r>
      <w:proofErr w:type="gramEnd"/>
      <w:r w:rsidR="00982C90" w:rsidRPr="00F95AB9">
        <w:rPr>
          <w:sz w:val="26"/>
          <w:szCs w:val="26"/>
        </w:rPr>
        <w:t>.</w:t>
      </w:r>
    </w:p>
    <w:p w:rsidR="00982C90" w:rsidRPr="00F95AB9" w:rsidRDefault="00982C90" w:rsidP="003835A4">
      <w:pPr>
        <w:shd w:val="clear" w:color="auto" w:fill="FFFFFF"/>
        <w:tabs>
          <w:tab w:val="left" w:pos="1276"/>
        </w:tabs>
        <w:spacing w:before="0"/>
        <w:ind w:firstLine="709"/>
        <w:jc w:val="both"/>
        <w:rPr>
          <w:sz w:val="26"/>
          <w:szCs w:val="26"/>
        </w:rPr>
      </w:pPr>
      <w:r w:rsidRPr="00F95AB9">
        <w:rPr>
          <w:sz w:val="26"/>
          <w:szCs w:val="26"/>
        </w:rPr>
        <w:t xml:space="preserve">В рамках основного мероприятия осуществляется приобретение оборудования, обеспечение доступа к сети Интернет, в том числе в целях формирования образовательной среды, соответствующей требованиям федеральных государственных образовательных стандартов. </w:t>
      </w:r>
    </w:p>
    <w:p w:rsidR="00982C90" w:rsidRPr="00F95AB9" w:rsidRDefault="00982C90" w:rsidP="003835A4">
      <w:pPr>
        <w:shd w:val="clear" w:color="auto" w:fill="FFFFFF"/>
        <w:tabs>
          <w:tab w:val="left" w:pos="1276"/>
        </w:tabs>
        <w:spacing w:before="0"/>
        <w:ind w:firstLine="709"/>
        <w:jc w:val="both"/>
        <w:rPr>
          <w:sz w:val="26"/>
          <w:szCs w:val="26"/>
        </w:rPr>
      </w:pPr>
      <w:r w:rsidRPr="00F95AB9">
        <w:rPr>
          <w:sz w:val="26"/>
          <w:szCs w:val="26"/>
        </w:rPr>
        <w:t xml:space="preserve">Реализация основного мероприятия осуществляется путем предоставления субсидий муниципальным общеобразовательным организациям на иные цели; возможно привлечение </w:t>
      </w:r>
      <w:proofErr w:type="spellStart"/>
      <w:r w:rsidRPr="00F95AB9">
        <w:rPr>
          <w:sz w:val="26"/>
          <w:szCs w:val="26"/>
        </w:rPr>
        <w:t>софинансирования</w:t>
      </w:r>
      <w:proofErr w:type="spellEnd"/>
      <w:r w:rsidRPr="00F95AB9">
        <w:rPr>
          <w:sz w:val="26"/>
          <w:szCs w:val="26"/>
        </w:rPr>
        <w:t xml:space="preserve"> из бюджета Удмуртской Республики.</w:t>
      </w:r>
    </w:p>
    <w:p w:rsidR="00982C90" w:rsidRPr="00F95AB9" w:rsidRDefault="00387CC3" w:rsidP="003835A4">
      <w:pPr>
        <w:shd w:val="clear" w:color="auto" w:fill="FFFFFF"/>
        <w:tabs>
          <w:tab w:val="left" w:pos="1134"/>
        </w:tabs>
        <w:spacing w:before="0"/>
        <w:ind w:firstLine="709"/>
        <w:jc w:val="both"/>
        <w:rPr>
          <w:sz w:val="26"/>
          <w:szCs w:val="26"/>
        </w:rPr>
      </w:pPr>
      <w:r w:rsidRPr="00F95AB9">
        <w:rPr>
          <w:sz w:val="26"/>
          <w:szCs w:val="26"/>
        </w:rPr>
        <w:t xml:space="preserve">4) </w:t>
      </w:r>
      <w:r w:rsidR="00982C90" w:rsidRPr="00F95AB9">
        <w:rPr>
          <w:sz w:val="26"/>
          <w:szCs w:val="26"/>
        </w:rPr>
        <w:t>Обеспечение учащихся общеобразовательных организаций качественным сб</w:t>
      </w:r>
      <w:r w:rsidR="009558AC" w:rsidRPr="00F95AB9">
        <w:rPr>
          <w:sz w:val="26"/>
          <w:szCs w:val="26"/>
        </w:rPr>
        <w:t>алансированным питанием.</w:t>
      </w:r>
    </w:p>
    <w:p w:rsidR="00982C90" w:rsidRPr="00F95AB9" w:rsidRDefault="00982C90" w:rsidP="003835A4">
      <w:pPr>
        <w:shd w:val="clear" w:color="auto" w:fill="FFFFFF"/>
        <w:tabs>
          <w:tab w:val="left" w:pos="1134"/>
        </w:tabs>
        <w:spacing w:before="0"/>
        <w:ind w:firstLine="709"/>
        <w:jc w:val="both"/>
        <w:rPr>
          <w:sz w:val="26"/>
          <w:szCs w:val="26"/>
        </w:rPr>
      </w:pPr>
      <w:r w:rsidRPr="00F95AB9">
        <w:rPr>
          <w:sz w:val="26"/>
          <w:szCs w:val="26"/>
        </w:rPr>
        <w:t>В рамках основного мероприятия осуществляется:</w:t>
      </w:r>
    </w:p>
    <w:p w:rsidR="00436AC0" w:rsidRPr="00F95AB9" w:rsidRDefault="00436AC0" w:rsidP="003835A4">
      <w:pPr>
        <w:shd w:val="clear" w:color="auto" w:fill="FFFFFF"/>
        <w:tabs>
          <w:tab w:val="left" w:pos="1134"/>
        </w:tabs>
        <w:spacing w:before="0"/>
        <w:ind w:firstLine="709"/>
        <w:jc w:val="both"/>
        <w:rPr>
          <w:sz w:val="26"/>
          <w:szCs w:val="26"/>
        </w:rPr>
      </w:pPr>
      <w:r w:rsidRPr="00F95AB9">
        <w:rPr>
          <w:sz w:val="26"/>
          <w:szCs w:val="26"/>
        </w:rPr>
        <w:t xml:space="preserve">а) до 01.09.2018 года: </w:t>
      </w:r>
    </w:p>
    <w:p w:rsidR="00436AC0" w:rsidRPr="00F95AB9" w:rsidRDefault="00436AC0" w:rsidP="003835A4">
      <w:pPr>
        <w:shd w:val="clear" w:color="auto" w:fill="FFFFFF"/>
        <w:tabs>
          <w:tab w:val="left" w:pos="1134"/>
        </w:tabs>
        <w:spacing w:before="0"/>
        <w:ind w:firstLine="709"/>
        <w:jc w:val="both"/>
        <w:rPr>
          <w:sz w:val="26"/>
          <w:szCs w:val="26"/>
        </w:rPr>
      </w:pPr>
      <w:r w:rsidRPr="00F95AB9">
        <w:rPr>
          <w:sz w:val="26"/>
          <w:szCs w:val="26"/>
        </w:rPr>
        <w:t xml:space="preserve">- Обеспечение завтраком учащихся 1-5 классов общеобразовательных учреждений; </w:t>
      </w:r>
    </w:p>
    <w:p w:rsidR="00436AC0" w:rsidRPr="00F95AB9" w:rsidRDefault="00436AC0" w:rsidP="003835A4">
      <w:pPr>
        <w:shd w:val="clear" w:color="auto" w:fill="FFFFFF"/>
        <w:tabs>
          <w:tab w:val="left" w:pos="1134"/>
        </w:tabs>
        <w:spacing w:before="0"/>
        <w:ind w:firstLine="709"/>
        <w:jc w:val="both"/>
        <w:rPr>
          <w:sz w:val="26"/>
          <w:szCs w:val="26"/>
        </w:rPr>
      </w:pPr>
      <w:r w:rsidRPr="00F95AB9">
        <w:rPr>
          <w:sz w:val="26"/>
          <w:szCs w:val="26"/>
        </w:rPr>
        <w:t xml:space="preserve"> в том числе из обогащенных продуктов, включая молочные, учащихся 1-5-х классов общеобразовательных организаций;</w:t>
      </w:r>
    </w:p>
    <w:p w:rsidR="00436AC0" w:rsidRPr="00F95AB9" w:rsidRDefault="00436AC0" w:rsidP="003835A4">
      <w:pPr>
        <w:shd w:val="clear" w:color="auto" w:fill="FFFFFF"/>
        <w:tabs>
          <w:tab w:val="left" w:pos="1134"/>
        </w:tabs>
        <w:spacing w:before="0"/>
        <w:ind w:firstLine="709"/>
        <w:jc w:val="both"/>
        <w:rPr>
          <w:sz w:val="26"/>
          <w:szCs w:val="26"/>
        </w:rPr>
      </w:pPr>
      <w:r w:rsidRPr="00F95AB9">
        <w:rPr>
          <w:sz w:val="26"/>
          <w:szCs w:val="26"/>
        </w:rPr>
        <w:t>- обеспечение питанием учащихся 1-11-х классов общеобразовательных организаций из малоимущих семей;</w:t>
      </w:r>
    </w:p>
    <w:p w:rsidR="00436AC0" w:rsidRPr="00F95AB9" w:rsidRDefault="00436AC0" w:rsidP="003835A4">
      <w:pPr>
        <w:shd w:val="clear" w:color="auto" w:fill="FFFFFF"/>
        <w:tabs>
          <w:tab w:val="left" w:pos="1134"/>
        </w:tabs>
        <w:spacing w:before="0"/>
        <w:ind w:firstLine="709"/>
        <w:jc w:val="both"/>
        <w:rPr>
          <w:sz w:val="26"/>
          <w:szCs w:val="26"/>
        </w:rPr>
      </w:pPr>
      <w:r w:rsidRPr="00F95AB9">
        <w:rPr>
          <w:sz w:val="26"/>
          <w:szCs w:val="26"/>
        </w:rPr>
        <w:t xml:space="preserve">с 01.09.2018 года: </w:t>
      </w:r>
    </w:p>
    <w:p w:rsidR="00B87C7C" w:rsidRPr="00F95AB9" w:rsidRDefault="00436AC0" w:rsidP="00B87C7C">
      <w:pPr>
        <w:shd w:val="clear" w:color="auto" w:fill="FFFFFF"/>
        <w:tabs>
          <w:tab w:val="left" w:pos="1134"/>
        </w:tabs>
        <w:spacing w:before="0"/>
        <w:ind w:firstLine="709"/>
        <w:jc w:val="both"/>
        <w:rPr>
          <w:sz w:val="26"/>
          <w:szCs w:val="26"/>
        </w:rPr>
      </w:pPr>
      <w:r w:rsidRPr="00F95AB9">
        <w:rPr>
          <w:sz w:val="26"/>
          <w:szCs w:val="26"/>
        </w:rPr>
        <w:t xml:space="preserve">- </w:t>
      </w:r>
      <w:r w:rsidR="00B87C7C" w:rsidRPr="00F95AB9">
        <w:rPr>
          <w:sz w:val="26"/>
          <w:szCs w:val="26"/>
        </w:rPr>
        <w:t xml:space="preserve">Организация питания обучающихся муниципальных общеобразовательных организаций, в том числе </w:t>
      </w:r>
      <w:proofErr w:type="gramStart"/>
      <w:r w:rsidR="00B87C7C" w:rsidRPr="00F95AB9">
        <w:rPr>
          <w:sz w:val="26"/>
          <w:szCs w:val="26"/>
        </w:rPr>
        <w:t>на</w:t>
      </w:r>
      <w:proofErr w:type="gramEnd"/>
      <w:r w:rsidR="00B87C7C" w:rsidRPr="00F95AB9">
        <w:rPr>
          <w:sz w:val="26"/>
          <w:szCs w:val="26"/>
        </w:rPr>
        <w:t>:</w:t>
      </w:r>
    </w:p>
    <w:p w:rsidR="00B87C7C" w:rsidRPr="00F95AB9" w:rsidRDefault="00B87C7C" w:rsidP="00B87C7C">
      <w:pPr>
        <w:shd w:val="clear" w:color="auto" w:fill="FFFFFF"/>
        <w:tabs>
          <w:tab w:val="left" w:pos="1134"/>
        </w:tabs>
        <w:spacing w:before="0"/>
        <w:ind w:firstLine="709"/>
        <w:jc w:val="both"/>
        <w:rPr>
          <w:sz w:val="26"/>
          <w:szCs w:val="26"/>
        </w:rPr>
      </w:pPr>
      <w:r w:rsidRPr="00F95AB9">
        <w:rPr>
          <w:sz w:val="26"/>
          <w:szCs w:val="26"/>
        </w:rPr>
        <w:t>завтрак для обучающихся 1 - 4-х классов общеобразовательных организаций</w:t>
      </w:r>
      <w:proofErr w:type="gramStart"/>
      <w:r w:rsidRPr="00F95AB9">
        <w:rPr>
          <w:sz w:val="26"/>
          <w:szCs w:val="26"/>
        </w:rPr>
        <w:t xml:space="preserve"> ;</w:t>
      </w:r>
      <w:proofErr w:type="gramEnd"/>
    </w:p>
    <w:p w:rsidR="00436AC0" w:rsidRPr="00F95AB9" w:rsidRDefault="00B87C7C" w:rsidP="00B87C7C">
      <w:pPr>
        <w:shd w:val="clear" w:color="auto" w:fill="FFFFFF"/>
        <w:tabs>
          <w:tab w:val="left" w:pos="1134"/>
        </w:tabs>
        <w:spacing w:before="0"/>
        <w:ind w:firstLine="709"/>
        <w:jc w:val="both"/>
        <w:rPr>
          <w:sz w:val="26"/>
          <w:szCs w:val="26"/>
        </w:rPr>
      </w:pPr>
      <w:r w:rsidRPr="00F95AB9">
        <w:rPr>
          <w:sz w:val="26"/>
          <w:szCs w:val="26"/>
        </w:rPr>
        <w:t>питание для обучающихся 1 - 11-х классов общеобразовательных организаций из малообеспеченных семей (кроме детей из многодетных малообеспеченных семей), в том числе детей из неполных семей, имеющих совокупный ежемесячный доход на каждого члена семьи не выше 3300 рублей</w:t>
      </w:r>
      <w:r w:rsidR="00436AC0" w:rsidRPr="00F95AB9">
        <w:rPr>
          <w:sz w:val="26"/>
          <w:szCs w:val="26"/>
        </w:rPr>
        <w:t xml:space="preserve">; </w:t>
      </w:r>
    </w:p>
    <w:p w:rsidR="000670D7" w:rsidRPr="00F95AB9" w:rsidRDefault="000670D7" w:rsidP="000670D7">
      <w:pPr>
        <w:shd w:val="clear" w:color="auto" w:fill="FFFFFF"/>
        <w:tabs>
          <w:tab w:val="left" w:pos="1134"/>
        </w:tabs>
        <w:spacing w:before="0"/>
        <w:ind w:firstLine="709"/>
        <w:jc w:val="both"/>
        <w:rPr>
          <w:sz w:val="26"/>
          <w:szCs w:val="26"/>
        </w:rPr>
      </w:pPr>
      <w:r w:rsidRPr="00F95AB9">
        <w:rPr>
          <w:sz w:val="26"/>
          <w:szCs w:val="26"/>
        </w:rPr>
        <w:t xml:space="preserve">с 01.09.2020 года: </w:t>
      </w:r>
    </w:p>
    <w:p w:rsidR="000670D7" w:rsidRPr="00F95AB9" w:rsidRDefault="000670D7" w:rsidP="000670D7">
      <w:pPr>
        <w:shd w:val="clear" w:color="auto" w:fill="FFFFFF"/>
        <w:tabs>
          <w:tab w:val="left" w:pos="1134"/>
        </w:tabs>
        <w:spacing w:before="0"/>
        <w:ind w:firstLine="709"/>
        <w:jc w:val="both"/>
        <w:rPr>
          <w:sz w:val="26"/>
          <w:szCs w:val="26"/>
        </w:rPr>
      </w:pPr>
      <w:r w:rsidRPr="00F95AB9">
        <w:rPr>
          <w:sz w:val="26"/>
          <w:szCs w:val="26"/>
        </w:rPr>
        <w:t xml:space="preserve">Организация питания обучающихся муниципальных общеобразовательных организаций, в том числе </w:t>
      </w:r>
      <w:proofErr w:type="gramStart"/>
      <w:r w:rsidRPr="00F95AB9">
        <w:rPr>
          <w:sz w:val="26"/>
          <w:szCs w:val="26"/>
        </w:rPr>
        <w:t>на</w:t>
      </w:r>
      <w:proofErr w:type="gramEnd"/>
      <w:r w:rsidRPr="00F95AB9">
        <w:rPr>
          <w:sz w:val="26"/>
          <w:szCs w:val="26"/>
        </w:rPr>
        <w:t>:</w:t>
      </w:r>
    </w:p>
    <w:p w:rsidR="000670D7" w:rsidRPr="00F95AB9" w:rsidRDefault="000670D7" w:rsidP="000670D7">
      <w:pPr>
        <w:shd w:val="clear" w:color="auto" w:fill="FFFFFF"/>
        <w:tabs>
          <w:tab w:val="left" w:pos="1134"/>
        </w:tabs>
        <w:spacing w:before="0"/>
        <w:ind w:firstLine="709"/>
        <w:jc w:val="both"/>
        <w:rPr>
          <w:sz w:val="26"/>
          <w:szCs w:val="26"/>
        </w:rPr>
      </w:pPr>
      <w:r w:rsidRPr="00F95AB9">
        <w:rPr>
          <w:sz w:val="26"/>
          <w:szCs w:val="26"/>
        </w:rPr>
        <w:t>завтрак для обучающихся 1 - 4-х классов общеобразовательных организаций</w:t>
      </w:r>
      <w:proofErr w:type="gramStart"/>
      <w:r w:rsidRPr="00F95AB9">
        <w:rPr>
          <w:sz w:val="26"/>
          <w:szCs w:val="26"/>
        </w:rPr>
        <w:t xml:space="preserve"> ;</w:t>
      </w:r>
      <w:proofErr w:type="gramEnd"/>
    </w:p>
    <w:p w:rsidR="000670D7" w:rsidRPr="00F95AB9" w:rsidRDefault="000670D7" w:rsidP="000670D7">
      <w:pPr>
        <w:shd w:val="clear" w:color="auto" w:fill="FFFFFF"/>
        <w:tabs>
          <w:tab w:val="left" w:pos="1134"/>
        </w:tabs>
        <w:spacing w:before="0"/>
        <w:ind w:firstLine="709"/>
        <w:jc w:val="both"/>
        <w:rPr>
          <w:sz w:val="26"/>
          <w:szCs w:val="26"/>
        </w:rPr>
      </w:pPr>
      <w:r w:rsidRPr="00F95AB9">
        <w:rPr>
          <w:sz w:val="26"/>
          <w:szCs w:val="26"/>
        </w:rPr>
        <w:t>питание для обучающихся 5 - 11-х классов общеобразовательных организаций из малообеспеченных семей (кроме детей из многодетных малообеспеченных семей), в том числе детей из неполных семей, имеющих совокупный ежемесячный доход на каждого члена семьи не выше 3300 рублей.</w:t>
      </w:r>
    </w:p>
    <w:p w:rsidR="00CE2B9C" w:rsidRPr="00F95AB9" w:rsidRDefault="00387CC3" w:rsidP="003835A4">
      <w:pPr>
        <w:shd w:val="clear" w:color="auto" w:fill="FFFFFF"/>
        <w:tabs>
          <w:tab w:val="left" w:pos="1134"/>
        </w:tabs>
        <w:spacing w:before="0"/>
        <w:ind w:firstLine="709"/>
        <w:jc w:val="both"/>
        <w:rPr>
          <w:sz w:val="26"/>
          <w:szCs w:val="26"/>
        </w:rPr>
      </w:pPr>
      <w:r w:rsidRPr="00F95AB9">
        <w:rPr>
          <w:sz w:val="26"/>
          <w:szCs w:val="26"/>
        </w:rPr>
        <w:t>б) Предоставление бесплатного двухразового питания учащимся с ограниченными возможностями здоровья, обучающимся</w:t>
      </w:r>
      <w:r w:rsidR="00D939E3" w:rsidRPr="00F95AB9">
        <w:rPr>
          <w:sz w:val="26"/>
          <w:szCs w:val="26"/>
        </w:rPr>
        <w:t xml:space="preserve"> в образовательных </w:t>
      </w:r>
      <w:proofErr w:type="gramStart"/>
      <w:r w:rsidR="00D939E3" w:rsidRPr="00F95AB9">
        <w:rPr>
          <w:sz w:val="26"/>
          <w:szCs w:val="26"/>
        </w:rPr>
        <w:t>организациях</w:t>
      </w:r>
      <w:proofErr w:type="gramEnd"/>
      <w:r w:rsidR="00D939E3" w:rsidRPr="00F95AB9">
        <w:rPr>
          <w:sz w:val="26"/>
          <w:szCs w:val="26"/>
        </w:rPr>
        <w:t>:</w:t>
      </w:r>
    </w:p>
    <w:p w:rsidR="000F7A81" w:rsidRPr="00F95AB9" w:rsidRDefault="00D939E3" w:rsidP="003835A4">
      <w:pPr>
        <w:shd w:val="clear" w:color="auto" w:fill="FFFFFF"/>
        <w:tabs>
          <w:tab w:val="left" w:pos="1134"/>
        </w:tabs>
        <w:spacing w:before="0"/>
        <w:ind w:firstLine="709"/>
        <w:jc w:val="both"/>
        <w:rPr>
          <w:sz w:val="26"/>
          <w:szCs w:val="26"/>
        </w:rPr>
      </w:pPr>
      <w:r w:rsidRPr="00F95AB9">
        <w:rPr>
          <w:sz w:val="26"/>
          <w:szCs w:val="26"/>
        </w:rPr>
        <w:t xml:space="preserve">в) </w:t>
      </w:r>
      <w:r w:rsidR="00A3624B" w:rsidRPr="00F95AB9">
        <w:rPr>
          <w:sz w:val="26"/>
          <w:szCs w:val="26"/>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00A3624B" w:rsidRPr="00F95AB9">
        <w:rPr>
          <w:sz w:val="26"/>
          <w:szCs w:val="26"/>
        </w:rPr>
        <w:t>организациях</w:t>
      </w:r>
      <w:proofErr w:type="gramEnd"/>
      <w:r w:rsidR="00A3624B" w:rsidRPr="00F95AB9">
        <w:rPr>
          <w:sz w:val="26"/>
          <w:szCs w:val="26"/>
        </w:rPr>
        <w:t xml:space="preserve"> субъекта Российской Федерации.</w:t>
      </w:r>
    </w:p>
    <w:p w:rsidR="00D939E3" w:rsidRPr="00F95AB9" w:rsidRDefault="00C0556E" w:rsidP="003835A4">
      <w:pPr>
        <w:shd w:val="clear" w:color="auto" w:fill="FFFFFF"/>
        <w:tabs>
          <w:tab w:val="left" w:pos="1134"/>
        </w:tabs>
        <w:spacing w:before="0"/>
        <w:ind w:firstLine="709"/>
        <w:jc w:val="both"/>
        <w:rPr>
          <w:sz w:val="26"/>
          <w:szCs w:val="26"/>
        </w:rPr>
      </w:pPr>
      <w:r w:rsidRPr="00F95AB9">
        <w:rPr>
          <w:sz w:val="26"/>
          <w:szCs w:val="26"/>
        </w:rPr>
        <w:lastRenderedPageBreak/>
        <w:t>Данное мероприятие начинает действовать с 2020 года.</w:t>
      </w:r>
    </w:p>
    <w:p w:rsidR="004B609E" w:rsidRPr="00F95AB9" w:rsidRDefault="00387CC3" w:rsidP="004B609E">
      <w:pPr>
        <w:shd w:val="clear" w:color="auto" w:fill="FFFFFF"/>
        <w:tabs>
          <w:tab w:val="left" w:pos="1134"/>
        </w:tabs>
        <w:spacing w:before="0"/>
        <w:ind w:firstLine="709"/>
        <w:jc w:val="both"/>
        <w:rPr>
          <w:sz w:val="26"/>
          <w:szCs w:val="26"/>
        </w:rPr>
      </w:pPr>
      <w:r w:rsidRPr="00F95AB9">
        <w:rPr>
          <w:sz w:val="26"/>
          <w:szCs w:val="26"/>
        </w:rPr>
        <w:t xml:space="preserve">5) </w:t>
      </w:r>
      <w:r w:rsidR="004B609E" w:rsidRPr="00F95AB9">
        <w:rPr>
          <w:sz w:val="26"/>
          <w:szCs w:val="26"/>
        </w:rPr>
        <w:t>Обустройство прилегающих территорий к зданиям и сооружениям муниципальных общеобразовательных организаций.</w:t>
      </w:r>
    </w:p>
    <w:p w:rsidR="00982C90" w:rsidRPr="00F95AB9" w:rsidRDefault="004B609E" w:rsidP="004B609E">
      <w:pPr>
        <w:shd w:val="clear" w:color="auto" w:fill="FFFFFF"/>
        <w:tabs>
          <w:tab w:val="left" w:pos="1134"/>
        </w:tabs>
        <w:spacing w:before="0"/>
        <w:ind w:firstLine="709"/>
        <w:jc w:val="both"/>
        <w:rPr>
          <w:sz w:val="26"/>
          <w:szCs w:val="26"/>
        </w:rPr>
      </w:pPr>
      <w:r w:rsidRPr="00F95AB9">
        <w:rPr>
          <w:sz w:val="26"/>
          <w:szCs w:val="26"/>
        </w:rPr>
        <w:t>В рамках основного мероприятия реализуются меры по благоустройству территорий, в том числе из реестра наказов избирателей</w:t>
      </w:r>
    </w:p>
    <w:p w:rsidR="004B609E" w:rsidRPr="00F95AB9" w:rsidRDefault="002511B5" w:rsidP="004B609E">
      <w:pPr>
        <w:shd w:val="clear" w:color="auto" w:fill="FFFFFF"/>
        <w:tabs>
          <w:tab w:val="left" w:pos="1134"/>
        </w:tabs>
        <w:spacing w:before="0"/>
        <w:ind w:firstLine="709"/>
        <w:jc w:val="both"/>
        <w:rPr>
          <w:sz w:val="26"/>
          <w:szCs w:val="26"/>
        </w:rPr>
      </w:pPr>
      <w:r w:rsidRPr="00F95AB9">
        <w:rPr>
          <w:sz w:val="26"/>
          <w:szCs w:val="26"/>
        </w:rPr>
        <w:t>6)</w:t>
      </w:r>
      <w:r w:rsidR="004B609E" w:rsidRPr="00F95AB9">
        <w:rPr>
          <w:sz w:val="26"/>
          <w:szCs w:val="26"/>
        </w:rPr>
        <w:t xml:space="preserve"> Мероприятия, направленные на обеспечение безопасности условий обучения детей в муниципальных общеобразовательных организациях. </w:t>
      </w:r>
    </w:p>
    <w:p w:rsidR="004B609E" w:rsidRPr="00F95AB9" w:rsidRDefault="004B609E" w:rsidP="004B609E">
      <w:pPr>
        <w:shd w:val="clear" w:color="auto" w:fill="FFFFFF"/>
        <w:tabs>
          <w:tab w:val="left" w:pos="1134"/>
        </w:tabs>
        <w:spacing w:before="0"/>
        <w:ind w:firstLine="709"/>
        <w:jc w:val="both"/>
        <w:rPr>
          <w:sz w:val="26"/>
          <w:szCs w:val="26"/>
        </w:rPr>
      </w:pPr>
      <w:r w:rsidRPr="00F95AB9">
        <w:rPr>
          <w:sz w:val="26"/>
          <w:szCs w:val="26"/>
        </w:rPr>
        <w:t>В рамках основного мероприятия реализуются меры, направленные на повышение пожарной безопасности, аттестация рабочих мест по условиям труда и приведение их в соответствие с установленными требованиями</w:t>
      </w:r>
    </w:p>
    <w:p w:rsidR="00982C90" w:rsidRPr="00F95AB9" w:rsidRDefault="002511B5" w:rsidP="004B609E">
      <w:pPr>
        <w:shd w:val="clear" w:color="auto" w:fill="FFFFFF"/>
        <w:tabs>
          <w:tab w:val="left" w:pos="1276"/>
        </w:tabs>
        <w:spacing w:before="0"/>
        <w:ind w:firstLine="709"/>
        <w:jc w:val="both"/>
        <w:rPr>
          <w:sz w:val="26"/>
          <w:szCs w:val="26"/>
        </w:rPr>
      </w:pPr>
      <w:r w:rsidRPr="00F95AB9">
        <w:rPr>
          <w:sz w:val="26"/>
          <w:szCs w:val="26"/>
        </w:rPr>
        <w:t xml:space="preserve">7) </w:t>
      </w:r>
      <w:r w:rsidR="00982C90" w:rsidRPr="00F95AB9">
        <w:rPr>
          <w:sz w:val="26"/>
          <w:szCs w:val="26"/>
        </w:rPr>
        <w:t>Капитальный ремонт и реконструкция муниципальных организаций общего образования.</w:t>
      </w:r>
    </w:p>
    <w:p w:rsidR="00982C90" w:rsidRPr="00F95AB9" w:rsidRDefault="00982C90" w:rsidP="003835A4">
      <w:pPr>
        <w:shd w:val="clear" w:color="auto" w:fill="FFFFFF"/>
        <w:tabs>
          <w:tab w:val="left" w:pos="1276"/>
        </w:tabs>
        <w:spacing w:before="0"/>
        <w:ind w:firstLine="709"/>
        <w:jc w:val="both"/>
        <w:rPr>
          <w:sz w:val="26"/>
          <w:szCs w:val="26"/>
        </w:rPr>
      </w:pPr>
      <w:r w:rsidRPr="00F95AB9">
        <w:rPr>
          <w:sz w:val="26"/>
          <w:szCs w:val="26"/>
        </w:rPr>
        <w:t>Планируется проведение капитального ремонта зданий общеобразовательных организаций</w:t>
      </w:r>
      <w:r w:rsidR="00DE6762" w:rsidRPr="00F95AB9">
        <w:rPr>
          <w:sz w:val="26"/>
          <w:szCs w:val="26"/>
        </w:rPr>
        <w:t>, м</w:t>
      </w:r>
      <w:r w:rsidRPr="00F95AB9">
        <w:rPr>
          <w:sz w:val="26"/>
          <w:szCs w:val="26"/>
        </w:rPr>
        <w:t xml:space="preserve">ероприятие будет реализовываться во взаимодействии с органами государственной власти Удмуртской Республики. </w:t>
      </w:r>
    </w:p>
    <w:p w:rsidR="00982C90" w:rsidRPr="00F95AB9" w:rsidRDefault="002511B5" w:rsidP="003835A4">
      <w:pPr>
        <w:shd w:val="clear" w:color="auto" w:fill="FFFFFF"/>
        <w:tabs>
          <w:tab w:val="left" w:pos="1134"/>
        </w:tabs>
        <w:spacing w:before="0"/>
        <w:ind w:firstLine="709"/>
        <w:jc w:val="both"/>
        <w:rPr>
          <w:sz w:val="26"/>
          <w:szCs w:val="26"/>
        </w:rPr>
      </w:pPr>
      <w:r w:rsidRPr="00F95AB9">
        <w:rPr>
          <w:sz w:val="26"/>
          <w:szCs w:val="26"/>
        </w:rPr>
        <w:t xml:space="preserve">8) </w:t>
      </w:r>
      <w:r w:rsidR="00982C90" w:rsidRPr="00F95AB9">
        <w:rPr>
          <w:sz w:val="26"/>
          <w:szCs w:val="26"/>
        </w:rPr>
        <w:t>Строительство организаций общего образования.</w:t>
      </w:r>
    </w:p>
    <w:p w:rsidR="00982C90" w:rsidRPr="00F95AB9" w:rsidRDefault="00636D93" w:rsidP="003835A4">
      <w:pPr>
        <w:shd w:val="clear" w:color="auto" w:fill="FFFFFF"/>
        <w:tabs>
          <w:tab w:val="left" w:pos="1134"/>
        </w:tabs>
        <w:spacing w:before="0"/>
        <w:ind w:firstLine="709"/>
        <w:rPr>
          <w:sz w:val="26"/>
          <w:szCs w:val="26"/>
        </w:rPr>
      </w:pPr>
      <w:r w:rsidRPr="00F95AB9">
        <w:rPr>
          <w:sz w:val="26"/>
          <w:szCs w:val="26"/>
        </w:rPr>
        <w:t xml:space="preserve">9) </w:t>
      </w:r>
      <w:r w:rsidR="00982C90" w:rsidRPr="00F95AB9">
        <w:rPr>
          <w:sz w:val="26"/>
          <w:szCs w:val="26"/>
        </w:rPr>
        <w:t xml:space="preserve">Организация и проведение олимпиад школьников на муниципальном </w:t>
      </w:r>
      <w:proofErr w:type="spellStart"/>
      <w:r w:rsidR="00982C90" w:rsidRPr="00F95AB9">
        <w:rPr>
          <w:sz w:val="26"/>
          <w:szCs w:val="26"/>
        </w:rPr>
        <w:t>уроне</w:t>
      </w:r>
      <w:proofErr w:type="gramStart"/>
      <w:r w:rsidR="00982C90" w:rsidRPr="00F95AB9">
        <w:rPr>
          <w:sz w:val="26"/>
          <w:szCs w:val="26"/>
        </w:rPr>
        <w:t>.О</w:t>
      </w:r>
      <w:proofErr w:type="gramEnd"/>
      <w:r w:rsidR="00982C90" w:rsidRPr="00F95AB9">
        <w:rPr>
          <w:sz w:val="26"/>
          <w:szCs w:val="26"/>
        </w:rPr>
        <w:t>сновное</w:t>
      </w:r>
      <w:proofErr w:type="spellEnd"/>
      <w:r w:rsidR="00982C90" w:rsidRPr="00F95AB9">
        <w:rPr>
          <w:sz w:val="26"/>
          <w:szCs w:val="26"/>
        </w:rPr>
        <w:t xml:space="preserve"> мероприятие реализуется в целях выявления одаренных детей.</w:t>
      </w:r>
    </w:p>
    <w:p w:rsidR="00636D93" w:rsidRPr="00F95AB9" w:rsidRDefault="00636D93" w:rsidP="003835A4">
      <w:pPr>
        <w:shd w:val="clear" w:color="auto" w:fill="FFFFFF"/>
        <w:tabs>
          <w:tab w:val="left" w:pos="1134"/>
        </w:tabs>
        <w:spacing w:before="0"/>
        <w:ind w:firstLine="709"/>
        <w:jc w:val="both"/>
        <w:rPr>
          <w:sz w:val="26"/>
          <w:szCs w:val="26"/>
        </w:rPr>
      </w:pPr>
      <w:r w:rsidRPr="00F95AB9">
        <w:rPr>
          <w:sz w:val="26"/>
          <w:szCs w:val="26"/>
        </w:rPr>
        <w:t xml:space="preserve">10) </w:t>
      </w:r>
      <w:r w:rsidR="00982C90" w:rsidRPr="00F95AB9">
        <w:rPr>
          <w:sz w:val="26"/>
          <w:szCs w:val="26"/>
        </w:rPr>
        <w:t xml:space="preserve">Подготовка и переподготовка кадров для муниципальных общеобразовательных организаций. </w:t>
      </w:r>
    </w:p>
    <w:p w:rsidR="00982C90" w:rsidRPr="00F95AB9" w:rsidRDefault="00982C90" w:rsidP="003835A4">
      <w:pPr>
        <w:shd w:val="clear" w:color="auto" w:fill="FFFFFF"/>
        <w:tabs>
          <w:tab w:val="left" w:pos="1134"/>
        </w:tabs>
        <w:spacing w:before="0"/>
        <w:ind w:firstLine="709"/>
        <w:jc w:val="both"/>
        <w:rPr>
          <w:sz w:val="26"/>
          <w:szCs w:val="26"/>
        </w:rPr>
      </w:pPr>
      <w:r w:rsidRPr="00F95AB9">
        <w:rPr>
          <w:sz w:val="26"/>
          <w:szCs w:val="26"/>
        </w:rPr>
        <w:t>В рамках основного мероприятия во взаимодействии с органами государственной власти Удмуртской Республики осуществляются мероприятия по формированию муниципального заказа на подготовку кадров для общеобразовательных организаций (целевой набор), а также повышение их квалификации.</w:t>
      </w:r>
    </w:p>
    <w:p w:rsidR="00636D93" w:rsidRPr="00F95AB9" w:rsidRDefault="00636D93" w:rsidP="003835A4">
      <w:pPr>
        <w:shd w:val="clear" w:color="auto" w:fill="FFFFFF"/>
        <w:tabs>
          <w:tab w:val="left" w:pos="1134"/>
        </w:tabs>
        <w:spacing w:before="0"/>
        <w:ind w:firstLine="709"/>
        <w:jc w:val="both"/>
        <w:rPr>
          <w:sz w:val="26"/>
          <w:szCs w:val="26"/>
        </w:rPr>
      </w:pPr>
      <w:r w:rsidRPr="00F95AB9">
        <w:rPr>
          <w:sz w:val="26"/>
          <w:szCs w:val="26"/>
        </w:rPr>
        <w:t xml:space="preserve">11) </w:t>
      </w:r>
      <w:r w:rsidR="00982C90" w:rsidRPr="00F95AB9">
        <w:rPr>
          <w:sz w:val="26"/>
          <w:szCs w:val="26"/>
        </w:rPr>
        <w:t xml:space="preserve">Разработка и внедрение системы независимой оценки качества общего образования. </w:t>
      </w:r>
    </w:p>
    <w:p w:rsidR="00982C90" w:rsidRPr="00F95AB9" w:rsidRDefault="00982C90" w:rsidP="003835A4">
      <w:pPr>
        <w:shd w:val="clear" w:color="auto" w:fill="FFFFFF"/>
        <w:tabs>
          <w:tab w:val="left" w:pos="1134"/>
        </w:tabs>
        <w:spacing w:before="0"/>
        <w:ind w:firstLine="709"/>
        <w:jc w:val="both"/>
        <w:rPr>
          <w:sz w:val="26"/>
          <w:szCs w:val="26"/>
        </w:rPr>
      </w:pPr>
      <w:r w:rsidRPr="00F95AB9">
        <w:rPr>
          <w:sz w:val="26"/>
          <w:szCs w:val="26"/>
        </w:rPr>
        <w:t xml:space="preserve">В рамках основного мероприятия планируется </w:t>
      </w:r>
      <w:proofErr w:type="gramStart"/>
      <w:r w:rsidRPr="00F95AB9">
        <w:rPr>
          <w:sz w:val="26"/>
          <w:szCs w:val="26"/>
        </w:rPr>
        <w:t>разработать и утвердить</w:t>
      </w:r>
      <w:proofErr w:type="gramEnd"/>
      <w:r w:rsidRPr="00F95AB9">
        <w:rPr>
          <w:sz w:val="26"/>
          <w:szCs w:val="26"/>
        </w:rPr>
        <w:t xml:space="preserve"> муниципальным правовым актом порядок и методику проведения оценки качества общего образования; в соответствии с утвержденным муниципальным правовым актом регулярно проводить оценку качества общего образования. По результатам оценки качества образования будут разрабатываться меры реагирования, направленные на повышение качества образования.</w:t>
      </w:r>
    </w:p>
    <w:p w:rsidR="00636D93" w:rsidRPr="00F95AB9" w:rsidRDefault="00636D93" w:rsidP="003835A4">
      <w:pPr>
        <w:shd w:val="clear" w:color="auto" w:fill="FFFFFF"/>
        <w:tabs>
          <w:tab w:val="left" w:pos="1134"/>
        </w:tabs>
        <w:spacing w:before="0"/>
        <w:ind w:firstLine="709"/>
        <w:jc w:val="both"/>
        <w:rPr>
          <w:sz w:val="26"/>
          <w:szCs w:val="26"/>
        </w:rPr>
      </w:pPr>
      <w:r w:rsidRPr="00F95AB9">
        <w:rPr>
          <w:sz w:val="26"/>
          <w:szCs w:val="26"/>
        </w:rPr>
        <w:t xml:space="preserve">12) </w:t>
      </w:r>
      <w:r w:rsidR="00982C90" w:rsidRPr="00F95AB9">
        <w:rPr>
          <w:sz w:val="26"/>
          <w:szCs w:val="26"/>
        </w:rPr>
        <w:t xml:space="preserve">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организаций. </w:t>
      </w:r>
    </w:p>
    <w:p w:rsidR="00982C90" w:rsidRPr="00F95AB9" w:rsidRDefault="00982C90" w:rsidP="003835A4">
      <w:pPr>
        <w:shd w:val="clear" w:color="auto" w:fill="FFFFFF"/>
        <w:tabs>
          <w:tab w:val="left" w:pos="1134"/>
        </w:tabs>
        <w:spacing w:before="0"/>
        <w:ind w:firstLine="709"/>
        <w:jc w:val="both"/>
        <w:rPr>
          <w:sz w:val="26"/>
          <w:szCs w:val="26"/>
        </w:rPr>
      </w:pPr>
      <w:r w:rsidRPr="00F95AB9">
        <w:rPr>
          <w:sz w:val="26"/>
          <w:szCs w:val="26"/>
        </w:rPr>
        <w:t xml:space="preserve">В рамках основного мероприятия планируется: </w:t>
      </w:r>
    </w:p>
    <w:p w:rsidR="00982C90" w:rsidRPr="00F95AB9"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F95AB9">
        <w:rPr>
          <w:sz w:val="26"/>
          <w:szCs w:val="26"/>
        </w:rPr>
        <w:t>разработка показателей эффективности деятельности руководителей и педагогических работников муниципальных общеобразовательных организаций;</w:t>
      </w:r>
    </w:p>
    <w:p w:rsidR="00982C90" w:rsidRPr="00F95AB9"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F95AB9">
        <w:rPr>
          <w:sz w:val="26"/>
          <w:szCs w:val="26"/>
        </w:rPr>
        <w:t>заключение эффективных контрактов с руководителями муниципальных общеобразовательных организаций;</w:t>
      </w:r>
    </w:p>
    <w:p w:rsidR="00982C90" w:rsidRPr="00F95AB9"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F95AB9">
        <w:rPr>
          <w:sz w:val="26"/>
          <w:szCs w:val="26"/>
        </w:rPr>
        <w:t>организация работы по заключению эффективных контрактов с педагогическими работниками муниципальных общеобразовательных организаций;</w:t>
      </w:r>
    </w:p>
    <w:p w:rsidR="00982C90" w:rsidRPr="00F95AB9" w:rsidRDefault="00982C90" w:rsidP="003835A4">
      <w:pPr>
        <w:numPr>
          <w:ilvl w:val="0"/>
          <w:numId w:val="4"/>
        </w:numPr>
        <w:tabs>
          <w:tab w:val="left" w:pos="1134"/>
        </w:tabs>
        <w:autoSpaceDE w:val="0"/>
        <w:autoSpaceDN w:val="0"/>
        <w:adjustRightInd w:val="0"/>
        <w:spacing w:before="0"/>
        <w:ind w:left="0" w:firstLine="709"/>
        <w:jc w:val="both"/>
        <w:rPr>
          <w:sz w:val="26"/>
          <w:szCs w:val="26"/>
        </w:rPr>
      </w:pPr>
      <w:r w:rsidRPr="00F95AB9">
        <w:rPr>
          <w:sz w:val="26"/>
          <w:szCs w:val="26"/>
        </w:rPr>
        <w:t>информационное сопровождение мероприятий по внедрению эффективного контракта.</w:t>
      </w:r>
    </w:p>
    <w:p w:rsidR="00982C90" w:rsidRPr="00F95AB9" w:rsidRDefault="00982C90" w:rsidP="003835A4">
      <w:pPr>
        <w:tabs>
          <w:tab w:val="left" w:pos="1134"/>
        </w:tabs>
        <w:autoSpaceDE w:val="0"/>
        <w:autoSpaceDN w:val="0"/>
        <w:adjustRightInd w:val="0"/>
        <w:spacing w:before="0"/>
        <w:ind w:firstLine="709"/>
        <w:jc w:val="both"/>
        <w:rPr>
          <w:sz w:val="26"/>
          <w:szCs w:val="26"/>
        </w:rPr>
      </w:pPr>
      <w:r w:rsidRPr="00F95AB9">
        <w:rPr>
          <w:sz w:val="26"/>
          <w:szCs w:val="26"/>
        </w:rPr>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982C90" w:rsidRPr="00F95AB9" w:rsidRDefault="00636D93" w:rsidP="003835A4">
      <w:pPr>
        <w:shd w:val="clear" w:color="auto" w:fill="FFFFFF"/>
        <w:tabs>
          <w:tab w:val="left" w:pos="1134"/>
        </w:tabs>
        <w:spacing w:before="0"/>
        <w:ind w:firstLine="709"/>
        <w:jc w:val="both"/>
        <w:rPr>
          <w:sz w:val="26"/>
          <w:szCs w:val="26"/>
        </w:rPr>
      </w:pPr>
      <w:r w:rsidRPr="00F95AB9">
        <w:rPr>
          <w:sz w:val="26"/>
          <w:szCs w:val="26"/>
        </w:rPr>
        <w:lastRenderedPageBreak/>
        <w:t xml:space="preserve">13) </w:t>
      </w:r>
      <w:r w:rsidR="00982C90" w:rsidRPr="00F95AB9">
        <w:rPr>
          <w:sz w:val="26"/>
          <w:szCs w:val="26"/>
        </w:rPr>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w:t>
      </w:r>
    </w:p>
    <w:p w:rsidR="00982C90" w:rsidRPr="00F95AB9" w:rsidRDefault="00982C90" w:rsidP="003835A4">
      <w:pPr>
        <w:tabs>
          <w:tab w:val="left" w:pos="1134"/>
        </w:tabs>
        <w:autoSpaceDE w:val="0"/>
        <w:autoSpaceDN w:val="0"/>
        <w:adjustRightInd w:val="0"/>
        <w:spacing w:before="0"/>
        <w:ind w:firstLine="709"/>
        <w:jc w:val="both"/>
        <w:rPr>
          <w:sz w:val="26"/>
          <w:szCs w:val="26"/>
        </w:rPr>
      </w:pPr>
      <w:r w:rsidRPr="00F95AB9">
        <w:rPr>
          <w:sz w:val="26"/>
          <w:szCs w:val="26"/>
        </w:rPr>
        <w:t>Реализация основного мероприятия направлена на создание стимула для муниципальных общеобразовательных организаций к эффективному использованию бюджетных средств.</w:t>
      </w:r>
    </w:p>
    <w:p w:rsidR="00982C90" w:rsidRPr="00F95AB9" w:rsidRDefault="00636D93" w:rsidP="003835A4">
      <w:pPr>
        <w:shd w:val="clear" w:color="auto" w:fill="FFFFFF"/>
        <w:tabs>
          <w:tab w:val="left" w:pos="1134"/>
        </w:tabs>
        <w:spacing w:before="0"/>
        <w:ind w:firstLine="709"/>
        <w:jc w:val="both"/>
        <w:rPr>
          <w:sz w:val="26"/>
          <w:szCs w:val="26"/>
        </w:rPr>
      </w:pPr>
      <w:r w:rsidRPr="00F95AB9">
        <w:rPr>
          <w:sz w:val="26"/>
          <w:szCs w:val="26"/>
        </w:rPr>
        <w:t xml:space="preserve">14) </w:t>
      </w:r>
      <w:r w:rsidR="00982C90" w:rsidRPr="00F95AB9">
        <w:rPr>
          <w:sz w:val="26"/>
          <w:szCs w:val="26"/>
        </w:rPr>
        <w:t>Информирование населения об организации предоставления общего образования. В рамках основного мероприятия планируется осуществлять работы по следующим направлениям:</w:t>
      </w:r>
    </w:p>
    <w:p w:rsidR="00982C90" w:rsidRPr="00F95AB9" w:rsidRDefault="00982C90" w:rsidP="003835A4">
      <w:pPr>
        <w:tabs>
          <w:tab w:val="left" w:pos="1134"/>
        </w:tabs>
        <w:autoSpaceDE w:val="0"/>
        <w:autoSpaceDN w:val="0"/>
        <w:adjustRightInd w:val="0"/>
        <w:spacing w:before="0"/>
        <w:ind w:firstLine="709"/>
        <w:jc w:val="both"/>
        <w:rPr>
          <w:sz w:val="26"/>
          <w:szCs w:val="26"/>
        </w:rPr>
      </w:pPr>
      <w:r w:rsidRPr="00F95AB9">
        <w:rPr>
          <w:sz w:val="26"/>
          <w:szCs w:val="26"/>
        </w:rPr>
        <w:t>а)</w:t>
      </w:r>
      <w:r w:rsidRPr="00F95AB9">
        <w:rPr>
          <w:sz w:val="26"/>
          <w:szCs w:val="26"/>
        </w:rPr>
        <w:tab/>
        <w:t xml:space="preserve">взаимодействие со СМИ в </w:t>
      </w:r>
      <w:proofErr w:type="gramStart"/>
      <w:r w:rsidRPr="00F95AB9">
        <w:rPr>
          <w:sz w:val="26"/>
          <w:szCs w:val="26"/>
        </w:rPr>
        <w:t>целях</w:t>
      </w:r>
      <w:proofErr w:type="gramEnd"/>
      <w:r w:rsidRPr="00F95AB9">
        <w:rPr>
          <w:sz w:val="26"/>
          <w:szCs w:val="26"/>
        </w:rPr>
        <w:t xml:space="preserve"> публикации информации об общем образовании в печатных средствах массовой информации, а также подготовки сюжетов для радиопередач;</w:t>
      </w:r>
    </w:p>
    <w:p w:rsidR="00982C90" w:rsidRPr="00F95AB9" w:rsidRDefault="00982C90" w:rsidP="003835A4">
      <w:pPr>
        <w:tabs>
          <w:tab w:val="left" w:pos="1134"/>
        </w:tabs>
        <w:autoSpaceDE w:val="0"/>
        <w:autoSpaceDN w:val="0"/>
        <w:adjustRightInd w:val="0"/>
        <w:spacing w:before="0"/>
        <w:ind w:firstLine="709"/>
        <w:jc w:val="both"/>
        <w:rPr>
          <w:sz w:val="26"/>
          <w:szCs w:val="26"/>
        </w:rPr>
      </w:pPr>
      <w:r w:rsidRPr="00F95AB9">
        <w:rPr>
          <w:sz w:val="26"/>
          <w:szCs w:val="26"/>
        </w:rPr>
        <w:t>б)</w:t>
      </w:r>
      <w:r w:rsidRPr="00F95AB9">
        <w:rPr>
          <w:sz w:val="26"/>
          <w:szCs w:val="26"/>
        </w:rPr>
        <w:tab/>
        <w:t xml:space="preserve">подготовка и публикация информации на официальном сайте Администрации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об организации предоставления общего образования в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муниципальных правовых актах, регламентирующих деятельность в сфере общего образования, муниципальных общеобразовательных организациях;</w:t>
      </w:r>
    </w:p>
    <w:p w:rsidR="00982C90" w:rsidRPr="00F95AB9" w:rsidRDefault="00982C90" w:rsidP="003835A4">
      <w:pPr>
        <w:tabs>
          <w:tab w:val="left" w:pos="1134"/>
        </w:tabs>
        <w:autoSpaceDE w:val="0"/>
        <w:autoSpaceDN w:val="0"/>
        <w:adjustRightInd w:val="0"/>
        <w:spacing w:before="0"/>
        <w:ind w:firstLine="709"/>
        <w:jc w:val="both"/>
        <w:rPr>
          <w:sz w:val="26"/>
          <w:szCs w:val="26"/>
        </w:rPr>
      </w:pPr>
      <w:r w:rsidRPr="00F95AB9">
        <w:rPr>
          <w:sz w:val="26"/>
          <w:szCs w:val="26"/>
        </w:rPr>
        <w:t>в)</w:t>
      </w:r>
      <w:r w:rsidRPr="00F95AB9">
        <w:rPr>
          <w:sz w:val="26"/>
          <w:szCs w:val="26"/>
        </w:rPr>
        <w:tab/>
        <w:t xml:space="preserve">осуществление </w:t>
      </w:r>
      <w:proofErr w:type="gramStart"/>
      <w:r w:rsidRPr="00F95AB9">
        <w:rPr>
          <w:sz w:val="26"/>
          <w:szCs w:val="26"/>
        </w:rPr>
        <w:t>контроля за</w:t>
      </w:r>
      <w:proofErr w:type="gramEnd"/>
      <w:r w:rsidRPr="00F95AB9">
        <w:rPr>
          <w:sz w:val="26"/>
          <w:szCs w:val="26"/>
        </w:rPr>
        <w:t xml:space="preserve"> публикацией информации о деятельности муниципальных общеобразовательных организаций, предусмотренной законодательством Российской Федерации, на официальных сайтах соответствующих организаций.</w:t>
      </w:r>
    </w:p>
    <w:p w:rsidR="00636D93" w:rsidRPr="00F95AB9" w:rsidRDefault="00636D93" w:rsidP="003835A4">
      <w:pPr>
        <w:shd w:val="clear" w:color="auto" w:fill="FFFFFF"/>
        <w:tabs>
          <w:tab w:val="left" w:pos="1134"/>
        </w:tabs>
        <w:spacing w:before="0"/>
        <w:ind w:firstLine="709"/>
        <w:jc w:val="both"/>
        <w:rPr>
          <w:sz w:val="26"/>
          <w:szCs w:val="26"/>
        </w:rPr>
      </w:pPr>
      <w:r w:rsidRPr="00F95AB9">
        <w:rPr>
          <w:sz w:val="26"/>
          <w:szCs w:val="26"/>
        </w:rPr>
        <w:t xml:space="preserve">15) </w:t>
      </w:r>
      <w:r w:rsidR="00982C90" w:rsidRPr="00F95AB9">
        <w:rPr>
          <w:sz w:val="26"/>
          <w:szCs w:val="26"/>
        </w:rPr>
        <w:t xml:space="preserve">Обеспечение и развитие системы обратной связи с потребителями </w:t>
      </w:r>
      <w:proofErr w:type="gramStart"/>
      <w:r w:rsidR="00982C90" w:rsidRPr="00F95AB9">
        <w:rPr>
          <w:sz w:val="26"/>
          <w:szCs w:val="26"/>
        </w:rPr>
        <w:t>муниципальных</w:t>
      </w:r>
      <w:proofErr w:type="gramEnd"/>
      <w:r w:rsidR="00982C90" w:rsidRPr="00F95AB9">
        <w:rPr>
          <w:sz w:val="26"/>
          <w:szCs w:val="26"/>
        </w:rPr>
        <w:t xml:space="preserve"> услуг в сфере общего образования. </w:t>
      </w:r>
    </w:p>
    <w:p w:rsidR="00982C90" w:rsidRPr="00F95AB9" w:rsidRDefault="00982C90" w:rsidP="003835A4">
      <w:pPr>
        <w:shd w:val="clear" w:color="auto" w:fill="FFFFFF"/>
        <w:tabs>
          <w:tab w:val="left" w:pos="1134"/>
        </w:tabs>
        <w:spacing w:before="0"/>
        <w:ind w:firstLine="709"/>
        <w:jc w:val="both"/>
        <w:rPr>
          <w:sz w:val="26"/>
          <w:szCs w:val="26"/>
        </w:rPr>
      </w:pPr>
      <w:r w:rsidRPr="00F95AB9">
        <w:rPr>
          <w:sz w:val="26"/>
          <w:szCs w:val="26"/>
        </w:rPr>
        <w:t>В рамках основного мероприятия планируется:</w:t>
      </w:r>
    </w:p>
    <w:p w:rsidR="00982C90" w:rsidRPr="00F95AB9" w:rsidRDefault="00982C90" w:rsidP="003835A4">
      <w:pPr>
        <w:tabs>
          <w:tab w:val="left" w:pos="1134"/>
        </w:tabs>
        <w:autoSpaceDE w:val="0"/>
        <w:autoSpaceDN w:val="0"/>
        <w:adjustRightInd w:val="0"/>
        <w:spacing w:before="0"/>
        <w:ind w:firstLine="709"/>
        <w:jc w:val="both"/>
        <w:rPr>
          <w:sz w:val="26"/>
          <w:szCs w:val="26"/>
        </w:rPr>
      </w:pPr>
      <w:r w:rsidRPr="00F95AB9">
        <w:rPr>
          <w:sz w:val="26"/>
          <w:szCs w:val="26"/>
        </w:rPr>
        <w:t>а)</w:t>
      </w:r>
      <w:r w:rsidRPr="00F95AB9">
        <w:rPr>
          <w:sz w:val="26"/>
          <w:szCs w:val="26"/>
        </w:rPr>
        <w:tab/>
        <w:t xml:space="preserve">организация системы регулярного мониторинга удовлетворенности потребителей муниципальных услуг в сфере общего образования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 </w:t>
      </w:r>
    </w:p>
    <w:p w:rsidR="00982C90" w:rsidRPr="00F95AB9" w:rsidRDefault="00982C90" w:rsidP="003835A4">
      <w:pPr>
        <w:tabs>
          <w:tab w:val="left" w:pos="1134"/>
        </w:tabs>
        <w:autoSpaceDE w:val="0"/>
        <w:autoSpaceDN w:val="0"/>
        <w:adjustRightInd w:val="0"/>
        <w:spacing w:before="0"/>
        <w:ind w:firstLine="709"/>
        <w:jc w:val="both"/>
        <w:rPr>
          <w:sz w:val="26"/>
          <w:szCs w:val="26"/>
        </w:rPr>
      </w:pPr>
      <w:r w:rsidRPr="00F95AB9">
        <w:rPr>
          <w:sz w:val="26"/>
          <w:szCs w:val="26"/>
        </w:rPr>
        <w:t>б)</w:t>
      </w:r>
      <w:r w:rsidRPr="00F95AB9">
        <w:rPr>
          <w:sz w:val="26"/>
          <w:szCs w:val="26"/>
        </w:rPr>
        <w:tab/>
        <w:t>рассмотрение обращений граждан по вопросам предоставления общего образования, принятие мер реагирования;</w:t>
      </w:r>
    </w:p>
    <w:p w:rsidR="00982C90" w:rsidRPr="00F95AB9" w:rsidRDefault="00982C90" w:rsidP="003835A4">
      <w:pPr>
        <w:tabs>
          <w:tab w:val="left" w:pos="1134"/>
        </w:tabs>
        <w:autoSpaceDE w:val="0"/>
        <w:autoSpaceDN w:val="0"/>
        <w:adjustRightInd w:val="0"/>
        <w:spacing w:before="0"/>
        <w:ind w:firstLine="709"/>
        <w:jc w:val="both"/>
        <w:rPr>
          <w:sz w:val="26"/>
          <w:szCs w:val="26"/>
        </w:rPr>
      </w:pPr>
      <w:proofErr w:type="gramStart"/>
      <w:r w:rsidRPr="00F95AB9">
        <w:rPr>
          <w:sz w:val="26"/>
          <w:szCs w:val="26"/>
        </w:rPr>
        <w:t>в)</w:t>
      </w:r>
      <w:r w:rsidRPr="00F95AB9">
        <w:rPr>
          <w:sz w:val="26"/>
          <w:szCs w:val="26"/>
        </w:rPr>
        <w:tab/>
        <w:t xml:space="preserve">публикация на официальном сайте Администрации </w:t>
      </w:r>
      <w:r w:rsidR="009558AC" w:rsidRPr="00F95AB9">
        <w:rPr>
          <w:sz w:val="26"/>
          <w:szCs w:val="26"/>
        </w:rPr>
        <w:t xml:space="preserve">муниципального образования «Муниципальный округ Дебёсский район Удмуртской Республики» </w:t>
      </w:r>
      <w:r w:rsidRPr="00F95AB9">
        <w:rPr>
          <w:sz w:val="26"/>
          <w:szCs w:val="26"/>
        </w:rPr>
        <w:t xml:space="preserve">и поддержание в актуальном состоянии информации об Управлении образования </w:t>
      </w:r>
      <w:r w:rsidR="009558AC" w:rsidRPr="00F95AB9">
        <w:rPr>
          <w:sz w:val="26"/>
          <w:szCs w:val="26"/>
        </w:rPr>
        <w:t xml:space="preserve"> и архивов </w:t>
      </w:r>
      <w:r w:rsidRPr="00F95AB9">
        <w:rPr>
          <w:sz w:val="26"/>
          <w:szCs w:val="26"/>
        </w:rPr>
        <w:t xml:space="preserve">Администрации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его структурных подразделениях, а также муниципальных общеобразовательных организациях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контактных телефонах и адресах электронной почты.</w:t>
      </w:r>
      <w:proofErr w:type="gramEnd"/>
    </w:p>
    <w:p w:rsidR="00636D93" w:rsidRPr="00F95AB9" w:rsidRDefault="00636D93" w:rsidP="003835A4">
      <w:pPr>
        <w:tabs>
          <w:tab w:val="left" w:pos="1134"/>
        </w:tabs>
        <w:autoSpaceDE w:val="0"/>
        <w:autoSpaceDN w:val="0"/>
        <w:adjustRightInd w:val="0"/>
        <w:spacing w:before="0"/>
        <w:ind w:firstLine="709"/>
        <w:jc w:val="both"/>
        <w:rPr>
          <w:sz w:val="26"/>
          <w:szCs w:val="26"/>
        </w:rPr>
      </w:pPr>
      <w:r w:rsidRPr="00F95AB9">
        <w:rPr>
          <w:sz w:val="26"/>
          <w:szCs w:val="26"/>
        </w:rPr>
        <w:t>16) Текущий ремонт муниципальных</w:t>
      </w:r>
      <w:r w:rsidR="009558AC" w:rsidRPr="00F95AB9">
        <w:rPr>
          <w:sz w:val="26"/>
          <w:szCs w:val="26"/>
        </w:rPr>
        <w:t xml:space="preserve"> общеобразовательных учреждений.</w:t>
      </w:r>
    </w:p>
    <w:p w:rsidR="00955817" w:rsidRPr="00F95AB9" w:rsidRDefault="000670D7" w:rsidP="003835A4">
      <w:pPr>
        <w:widowControl w:val="0"/>
        <w:autoSpaceDE w:val="0"/>
        <w:autoSpaceDN w:val="0"/>
        <w:adjustRightInd w:val="0"/>
        <w:spacing w:before="0"/>
        <w:ind w:firstLine="709"/>
        <w:jc w:val="both"/>
        <w:outlineLvl w:val="0"/>
        <w:rPr>
          <w:sz w:val="26"/>
          <w:szCs w:val="26"/>
        </w:rPr>
      </w:pPr>
      <w:r w:rsidRPr="00F95AB9">
        <w:rPr>
          <w:sz w:val="26"/>
          <w:szCs w:val="26"/>
        </w:rPr>
        <w:t xml:space="preserve">17) </w:t>
      </w:r>
      <w:r w:rsidR="00955817" w:rsidRPr="00F95AB9">
        <w:rPr>
          <w:sz w:val="26"/>
          <w:szCs w:val="26"/>
        </w:rPr>
        <w:t xml:space="preserve">Привлечение молодых специалистов в муниципальные общеобразовательные учреждения </w:t>
      </w:r>
    </w:p>
    <w:p w:rsidR="00955817" w:rsidRPr="00F95AB9" w:rsidRDefault="00955817" w:rsidP="003835A4">
      <w:pPr>
        <w:spacing w:before="0"/>
        <w:ind w:firstLine="709"/>
        <w:jc w:val="both"/>
        <w:rPr>
          <w:sz w:val="26"/>
          <w:szCs w:val="26"/>
        </w:rPr>
      </w:pPr>
      <w:r w:rsidRPr="00F95AB9">
        <w:rPr>
          <w:sz w:val="26"/>
          <w:szCs w:val="26"/>
        </w:rPr>
        <w:t>Данная Программа направлена на реализацию комплекса мер по устранению дефицита педагогических в сфере образования. Закреплению молодых специалистов, созданию условий для развития творческого потенциала педагогов.</w:t>
      </w:r>
    </w:p>
    <w:p w:rsidR="000C7D6E" w:rsidRPr="00F95AB9" w:rsidRDefault="000C7D6E" w:rsidP="003835A4">
      <w:pPr>
        <w:tabs>
          <w:tab w:val="left" w:pos="1134"/>
        </w:tabs>
        <w:autoSpaceDE w:val="0"/>
        <w:autoSpaceDN w:val="0"/>
        <w:adjustRightInd w:val="0"/>
        <w:spacing w:before="0"/>
        <w:ind w:firstLine="709"/>
        <w:jc w:val="both"/>
        <w:rPr>
          <w:sz w:val="26"/>
          <w:szCs w:val="26"/>
        </w:rPr>
      </w:pPr>
      <w:r w:rsidRPr="00F95AB9">
        <w:rPr>
          <w:sz w:val="26"/>
          <w:szCs w:val="26"/>
        </w:rPr>
        <w:lastRenderedPageBreak/>
        <w:t xml:space="preserve">18) </w:t>
      </w:r>
      <w:r w:rsidR="00EE4BB8" w:rsidRPr="00F95AB9">
        <w:rPr>
          <w:sz w:val="26"/>
          <w:szCs w:val="26"/>
        </w:rPr>
        <w:t>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w:t>
      </w:r>
      <w:r w:rsidR="009558AC" w:rsidRPr="00F95AB9">
        <w:rPr>
          <w:sz w:val="26"/>
          <w:szCs w:val="26"/>
        </w:rPr>
        <w:t>я.</w:t>
      </w:r>
    </w:p>
    <w:p w:rsidR="000C7D6E" w:rsidRPr="00F95AB9" w:rsidRDefault="000C7D6E" w:rsidP="003835A4">
      <w:pPr>
        <w:tabs>
          <w:tab w:val="left" w:pos="1134"/>
        </w:tabs>
        <w:autoSpaceDE w:val="0"/>
        <w:autoSpaceDN w:val="0"/>
        <w:adjustRightInd w:val="0"/>
        <w:spacing w:before="0"/>
        <w:ind w:firstLine="709"/>
        <w:jc w:val="both"/>
        <w:rPr>
          <w:sz w:val="26"/>
          <w:szCs w:val="26"/>
        </w:rPr>
      </w:pPr>
      <w:r w:rsidRPr="00F95AB9">
        <w:rPr>
          <w:sz w:val="26"/>
          <w:szCs w:val="26"/>
        </w:rPr>
        <w:t>В рамках мероприятия производятся выплаты компенсации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УР</w:t>
      </w:r>
    </w:p>
    <w:p w:rsidR="00F20F04" w:rsidRPr="00F95AB9" w:rsidRDefault="000C7D6E" w:rsidP="00F20F04">
      <w:pPr>
        <w:tabs>
          <w:tab w:val="left" w:pos="1134"/>
        </w:tabs>
        <w:autoSpaceDE w:val="0"/>
        <w:autoSpaceDN w:val="0"/>
        <w:adjustRightInd w:val="0"/>
        <w:spacing w:before="0"/>
        <w:ind w:firstLine="709"/>
        <w:jc w:val="both"/>
        <w:rPr>
          <w:sz w:val="26"/>
          <w:szCs w:val="26"/>
        </w:rPr>
      </w:pPr>
      <w:r w:rsidRPr="00F95AB9">
        <w:rPr>
          <w:sz w:val="26"/>
          <w:szCs w:val="26"/>
        </w:rPr>
        <w:t xml:space="preserve">19) Реализация </w:t>
      </w:r>
      <w:r w:rsidR="004B609E" w:rsidRPr="00F95AB9">
        <w:rPr>
          <w:sz w:val="26"/>
          <w:szCs w:val="26"/>
        </w:rPr>
        <w:t xml:space="preserve">мероприятий </w:t>
      </w:r>
      <w:r w:rsidRPr="00F95AB9">
        <w:rPr>
          <w:sz w:val="26"/>
          <w:szCs w:val="26"/>
        </w:rPr>
        <w:t>по созданию и функционированию Центров образования цифрового и гуманитарного профилей «Точка роста»</w:t>
      </w:r>
      <w:r w:rsidR="00F20F04" w:rsidRPr="00F95AB9">
        <w:rPr>
          <w:sz w:val="26"/>
          <w:szCs w:val="26"/>
        </w:rPr>
        <w:t>. В рамках Федерального проекта "</w:t>
      </w:r>
      <w:proofErr w:type="gramStart"/>
      <w:r w:rsidR="00F20F04" w:rsidRPr="00F95AB9">
        <w:rPr>
          <w:sz w:val="26"/>
          <w:szCs w:val="26"/>
        </w:rPr>
        <w:t>Современная</w:t>
      </w:r>
      <w:proofErr w:type="gramEnd"/>
      <w:r w:rsidR="00F20F04" w:rsidRPr="00F95AB9">
        <w:rPr>
          <w:sz w:val="26"/>
          <w:szCs w:val="26"/>
        </w:rPr>
        <w:t xml:space="preserve"> школа" производятся расходы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сверх установленного уровня </w:t>
      </w:r>
      <w:proofErr w:type="spellStart"/>
      <w:r w:rsidR="00F20F04" w:rsidRPr="00F95AB9">
        <w:rPr>
          <w:sz w:val="26"/>
          <w:szCs w:val="26"/>
        </w:rPr>
        <w:t>софинансирования</w:t>
      </w:r>
      <w:proofErr w:type="spellEnd"/>
      <w:r w:rsidR="00F20F04" w:rsidRPr="00F95AB9">
        <w:rPr>
          <w:sz w:val="26"/>
          <w:szCs w:val="26"/>
        </w:rPr>
        <w:t>.</w:t>
      </w:r>
    </w:p>
    <w:p w:rsidR="00F20F04" w:rsidRPr="00F95AB9" w:rsidRDefault="00F20F04" w:rsidP="00F20F04">
      <w:pPr>
        <w:tabs>
          <w:tab w:val="left" w:pos="1134"/>
        </w:tabs>
        <w:autoSpaceDE w:val="0"/>
        <w:autoSpaceDN w:val="0"/>
        <w:adjustRightInd w:val="0"/>
        <w:spacing w:before="0"/>
        <w:ind w:firstLine="709"/>
        <w:jc w:val="both"/>
        <w:rPr>
          <w:sz w:val="26"/>
          <w:szCs w:val="26"/>
        </w:rPr>
      </w:pPr>
      <w:r w:rsidRPr="00F95AB9">
        <w:rPr>
          <w:sz w:val="26"/>
          <w:szCs w:val="26"/>
        </w:rPr>
        <w:t xml:space="preserve">В рамках мероприятия будет запуск Центров  образования цифрового и гуманитарного профилей «Точка роста»: 2020- Дебесская СОШ; 2021-, </w:t>
      </w:r>
      <w:proofErr w:type="spellStart"/>
      <w:r w:rsidRPr="00F95AB9">
        <w:rPr>
          <w:sz w:val="26"/>
          <w:szCs w:val="26"/>
        </w:rPr>
        <w:t>Сюрногуртская</w:t>
      </w:r>
      <w:proofErr w:type="spellEnd"/>
      <w:r w:rsidRPr="00F95AB9">
        <w:rPr>
          <w:sz w:val="26"/>
          <w:szCs w:val="26"/>
        </w:rPr>
        <w:t xml:space="preserve"> СОШ; 2022 – </w:t>
      </w:r>
      <w:proofErr w:type="spellStart"/>
      <w:r w:rsidRPr="00F95AB9">
        <w:rPr>
          <w:sz w:val="26"/>
          <w:szCs w:val="26"/>
        </w:rPr>
        <w:t>Заречномедлинская</w:t>
      </w:r>
      <w:proofErr w:type="spellEnd"/>
      <w:r w:rsidRPr="00F95AB9">
        <w:rPr>
          <w:sz w:val="26"/>
          <w:szCs w:val="26"/>
        </w:rPr>
        <w:t xml:space="preserve"> СОШ и </w:t>
      </w:r>
      <w:proofErr w:type="spellStart"/>
      <w:r w:rsidRPr="00F95AB9">
        <w:rPr>
          <w:sz w:val="26"/>
          <w:szCs w:val="26"/>
        </w:rPr>
        <w:t>Тыловайская</w:t>
      </w:r>
      <w:proofErr w:type="spellEnd"/>
      <w:r w:rsidRPr="00F95AB9">
        <w:rPr>
          <w:sz w:val="26"/>
          <w:szCs w:val="26"/>
        </w:rPr>
        <w:t xml:space="preserve"> СОШ, 2023 - </w:t>
      </w:r>
      <w:proofErr w:type="spellStart"/>
      <w:r w:rsidRPr="00F95AB9">
        <w:rPr>
          <w:sz w:val="26"/>
          <w:szCs w:val="26"/>
        </w:rPr>
        <w:t>Нижнепыхтинская</w:t>
      </w:r>
      <w:proofErr w:type="spellEnd"/>
      <w:r w:rsidRPr="00F95AB9">
        <w:rPr>
          <w:sz w:val="26"/>
          <w:szCs w:val="26"/>
        </w:rPr>
        <w:t xml:space="preserve"> ООШ. Выполнение ремонтных работ в образовательных </w:t>
      </w:r>
      <w:proofErr w:type="gramStart"/>
      <w:r w:rsidRPr="00F95AB9">
        <w:rPr>
          <w:sz w:val="26"/>
          <w:szCs w:val="26"/>
        </w:rPr>
        <w:t>центрах</w:t>
      </w:r>
      <w:proofErr w:type="gramEnd"/>
      <w:r w:rsidRPr="00F95AB9">
        <w:rPr>
          <w:sz w:val="26"/>
          <w:szCs w:val="26"/>
        </w:rPr>
        <w:t xml:space="preserve"> «Точки роста» в соответствии с </w:t>
      </w:r>
      <w:proofErr w:type="spellStart"/>
      <w:r w:rsidRPr="00F95AB9">
        <w:rPr>
          <w:sz w:val="26"/>
          <w:szCs w:val="26"/>
        </w:rPr>
        <w:t>брендбуком</w:t>
      </w:r>
      <w:proofErr w:type="spellEnd"/>
      <w:r w:rsidRPr="00F95AB9">
        <w:rPr>
          <w:sz w:val="26"/>
          <w:szCs w:val="26"/>
        </w:rPr>
        <w:t xml:space="preserve">. Разработка Положения о деятельности центров «Точки роста». Внесение изменений в Уставы образовательных организаций, на базе которых будут функционировать центры «Точки роста». Утверждение плана учебно-воспитательных, внеурочных и социально-культурных мероприятий в </w:t>
      </w:r>
      <w:proofErr w:type="gramStart"/>
      <w:r w:rsidRPr="00F95AB9">
        <w:rPr>
          <w:sz w:val="26"/>
          <w:szCs w:val="26"/>
        </w:rPr>
        <w:t>центре</w:t>
      </w:r>
      <w:proofErr w:type="gramEnd"/>
      <w:r w:rsidRPr="00F95AB9">
        <w:rPr>
          <w:sz w:val="26"/>
          <w:szCs w:val="26"/>
        </w:rPr>
        <w:t xml:space="preserve"> «Точка роста»; Формирование муниципального задания; Утверждение нормативных затрат на обеспечение выполнения муниципальных заданий</w:t>
      </w:r>
    </w:p>
    <w:p w:rsidR="00F20F04" w:rsidRPr="00F95AB9" w:rsidRDefault="00F20F04" w:rsidP="00F20F04">
      <w:pPr>
        <w:tabs>
          <w:tab w:val="left" w:pos="1134"/>
        </w:tabs>
        <w:autoSpaceDE w:val="0"/>
        <w:autoSpaceDN w:val="0"/>
        <w:adjustRightInd w:val="0"/>
        <w:spacing w:before="0"/>
        <w:ind w:firstLine="709"/>
        <w:jc w:val="both"/>
        <w:rPr>
          <w:sz w:val="26"/>
          <w:szCs w:val="26"/>
        </w:rPr>
      </w:pPr>
      <w:proofErr w:type="gramStart"/>
      <w:r w:rsidRPr="00F95AB9">
        <w:rPr>
          <w:sz w:val="26"/>
          <w:szCs w:val="26"/>
        </w:rPr>
        <w:t>В рамках мероприятия проводится обучение педагогических работников в рамках обновлённых образовательных программ предметной области «Технология», программ цифрового, естественнонаучного и гуманитарного профилей в том числе с применением дистанционных технологий, где будут пройдены курсы повышения квалификации и переподготовки в рамках обновленных образовательных программ по предметной области «Технология» программ цифрового, естественнонаучного и гуманитарного профилей, в том числе с применением дистанционных технологий.</w:t>
      </w:r>
      <w:proofErr w:type="gramEnd"/>
      <w:r w:rsidRPr="00F95AB9">
        <w:rPr>
          <w:sz w:val="26"/>
          <w:szCs w:val="26"/>
        </w:rPr>
        <w:t xml:space="preserve"> Проведение стажировки педагогов по обновленным программам.  А так же обновление материально-технической базы для реализации основных  и дополнительных общеобразовательных программ цифрового, естественнонаучного и гуманитарного профилей. </w:t>
      </w:r>
    </w:p>
    <w:p w:rsidR="00F20F04" w:rsidRPr="00F95AB9" w:rsidRDefault="00F20F04" w:rsidP="00F20F04">
      <w:pPr>
        <w:tabs>
          <w:tab w:val="left" w:pos="1134"/>
        </w:tabs>
        <w:autoSpaceDE w:val="0"/>
        <w:autoSpaceDN w:val="0"/>
        <w:adjustRightInd w:val="0"/>
        <w:spacing w:before="0"/>
        <w:ind w:firstLine="709"/>
        <w:jc w:val="both"/>
        <w:rPr>
          <w:sz w:val="26"/>
          <w:szCs w:val="26"/>
        </w:rPr>
      </w:pPr>
      <w:r w:rsidRPr="00F95AB9">
        <w:rPr>
          <w:bCs w:val="0"/>
          <w:sz w:val="26"/>
          <w:szCs w:val="26"/>
        </w:rPr>
        <w:t xml:space="preserve">В рамках мероприятия будет произведена поставка оборудования в образовательные центры «Точки роста». </w:t>
      </w:r>
      <w:r w:rsidRPr="00F95AB9">
        <w:rPr>
          <w:sz w:val="26"/>
          <w:szCs w:val="26"/>
        </w:rPr>
        <w:t>Программа является социально ориентированной, обеспечивающей целевой подход к решению проблемы ресурсного обеспечения сферы образования Дебесского района. Сведения об основных мероприятиях подпрограммы с указанием исполнителей, сроков реализации и ожидаемых результатов представлены в Приложении 2 к подпрограмме муниципальной программы «Развитие общего образования».</w:t>
      </w:r>
    </w:p>
    <w:p w:rsidR="004E0F34" w:rsidRPr="00F95AB9" w:rsidRDefault="000670D7" w:rsidP="00F20F04">
      <w:pPr>
        <w:tabs>
          <w:tab w:val="left" w:pos="1134"/>
        </w:tabs>
        <w:autoSpaceDE w:val="0"/>
        <w:autoSpaceDN w:val="0"/>
        <w:adjustRightInd w:val="0"/>
        <w:spacing w:before="0"/>
        <w:ind w:firstLine="709"/>
        <w:jc w:val="both"/>
        <w:rPr>
          <w:sz w:val="26"/>
          <w:szCs w:val="26"/>
        </w:rPr>
      </w:pPr>
      <w:r w:rsidRPr="00F95AB9">
        <w:rPr>
          <w:sz w:val="26"/>
          <w:szCs w:val="26"/>
        </w:rPr>
        <w:t xml:space="preserve">20) Подготовка муниципальных общеобразовательных учреждений к новому учебному году, отопительному сезону и обеспечению условий организации образовательного процесса. В рамках мероприятия проводится подготовка к отопительному сезону (проведение гидравлических испытаний, ремонт, поверка и наладка), обеспечивающих бесперебойную подачу тепла в учреждениях. Подготовка </w:t>
      </w:r>
      <w:r w:rsidRPr="00F95AB9">
        <w:rPr>
          <w:sz w:val="26"/>
          <w:szCs w:val="26"/>
        </w:rPr>
        <w:lastRenderedPageBreak/>
        <w:t>(восстановление) внутренних систем холодного и горячего водоснабжения, канализации. Обеспечения санитарно-гигиенических требований и выполнения требований пожарной безопасности.</w:t>
      </w:r>
    </w:p>
    <w:p w:rsidR="004E0F34" w:rsidRPr="00F95AB9" w:rsidRDefault="004E0F34" w:rsidP="004E0F34">
      <w:pPr>
        <w:tabs>
          <w:tab w:val="left" w:pos="1134"/>
        </w:tabs>
        <w:autoSpaceDE w:val="0"/>
        <w:autoSpaceDN w:val="0"/>
        <w:adjustRightInd w:val="0"/>
        <w:spacing w:before="0"/>
        <w:ind w:firstLine="709"/>
        <w:jc w:val="both"/>
        <w:rPr>
          <w:sz w:val="26"/>
          <w:szCs w:val="26"/>
        </w:rPr>
      </w:pPr>
    </w:p>
    <w:p w:rsidR="005E2DE9" w:rsidRPr="00F95AB9" w:rsidRDefault="00982C90" w:rsidP="005E2DE9">
      <w:pPr>
        <w:shd w:val="clear" w:color="auto" w:fill="FFFFFF"/>
        <w:tabs>
          <w:tab w:val="left" w:pos="1276"/>
        </w:tabs>
        <w:spacing w:before="0"/>
        <w:ind w:right="709" w:firstLine="709"/>
        <w:jc w:val="center"/>
        <w:rPr>
          <w:b/>
          <w:sz w:val="26"/>
          <w:szCs w:val="26"/>
        </w:rPr>
      </w:pPr>
      <w:r w:rsidRPr="00F95AB9">
        <w:rPr>
          <w:b/>
          <w:sz w:val="26"/>
          <w:szCs w:val="26"/>
        </w:rPr>
        <w:t>2.6 Меры муниципального регулирования</w:t>
      </w:r>
    </w:p>
    <w:p w:rsidR="00982C90" w:rsidRPr="00F95AB9" w:rsidRDefault="00982C90" w:rsidP="003835A4">
      <w:pPr>
        <w:autoSpaceDE w:val="0"/>
        <w:autoSpaceDN w:val="0"/>
        <w:adjustRightInd w:val="0"/>
        <w:spacing w:before="0"/>
        <w:ind w:firstLine="709"/>
        <w:jc w:val="both"/>
        <w:rPr>
          <w:sz w:val="26"/>
          <w:szCs w:val="26"/>
          <w:lang w:eastAsia="en-US"/>
        </w:rPr>
      </w:pPr>
      <w:r w:rsidRPr="00F95AB9">
        <w:rPr>
          <w:sz w:val="26"/>
          <w:szCs w:val="26"/>
          <w:lang w:eastAsia="en-US"/>
        </w:rPr>
        <w:t xml:space="preserve">В целях упорядочения комплектования общеобразовательных </w:t>
      </w:r>
      <w:r w:rsidRPr="00F95AB9">
        <w:rPr>
          <w:sz w:val="26"/>
          <w:szCs w:val="26"/>
        </w:rPr>
        <w:t>организац</w:t>
      </w:r>
      <w:r w:rsidRPr="00F95AB9">
        <w:rPr>
          <w:sz w:val="26"/>
          <w:szCs w:val="26"/>
          <w:lang w:eastAsia="en-US"/>
        </w:rPr>
        <w:t xml:space="preserve">ий приказом Управления образования Администрации МО «Дебесский район» от 18 апреля 2013 года №74 «О закреплении муниципальных образовательных организаций (учреждений) за конкретными территориями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за каждым общеобразовательным </w:t>
      </w:r>
      <w:r w:rsidRPr="00F95AB9">
        <w:rPr>
          <w:sz w:val="26"/>
          <w:szCs w:val="26"/>
        </w:rPr>
        <w:t>организацией</w:t>
      </w:r>
      <w:r w:rsidRPr="00F95AB9">
        <w:rPr>
          <w:sz w:val="26"/>
          <w:szCs w:val="26"/>
          <w:lang w:eastAsia="en-US"/>
        </w:rPr>
        <w:t xml:space="preserve"> закреплены определенные территории.</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 xml:space="preserve">Распоряжением Администрации МО «Дебесский район от 28 июня 2013 года № 460 утвержден План мероприятий («дорожная карта») «Изменения направленные на повышение эффективности образования и качества услуг в сфере образования муниципального образования «Дебесский район». Указанный План мероприятий содержит  раздел, посвященный изменениям в </w:t>
      </w:r>
      <w:proofErr w:type="gramStart"/>
      <w:r w:rsidRPr="00F95AB9">
        <w:rPr>
          <w:sz w:val="26"/>
          <w:szCs w:val="26"/>
        </w:rPr>
        <w:t>общем</w:t>
      </w:r>
      <w:proofErr w:type="gramEnd"/>
      <w:r w:rsidRPr="00F95AB9">
        <w:rPr>
          <w:sz w:val="26"/>
          <w:szCs w:val="26"/>
        </w:rPr>
        <w:t xml:space="preserve"> образовании детей на период 2012-2018 годов.</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Вопросы, связанные с оплатой труда работников муниципальных образовательных организаций общего образования детей, в настоящее время регулируются следующими нормативными актами:</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 Постановление</w:t>
      </w:r>
      <w:r w:rsidR="00826533" w:rsidRPr="00F95AB9">
        <w:rPr>
          <w:sz w:val="26"/>
          <w:szCs w:val="26"/>
        </w:rPr>
        <w:t>м</w:t>
      </w:r>
      <w:r w:rsidRPr="00F95AB9">
        <w:rPr>
          <w:sz w:val="26"/>
          <w:szCs w:val="26"/>
        </w:rPr>
        <w:t xml:space="preserve"> Администрации МО «Дебесский район» Удмуртской Республики от </w:t>
      </w:r>
      <w:r w:rsidR="00826533" w:rsidRPr="00F95AB9">
        <w:rPr>
          <w:sz w:val="26"/>
          <w:szCs w:val="26"/>
        </w:rPr>
        <w:t xml:space="preserve">10 июня 2014 года № 114 </w:t>
      </w:r>
      <w:r w:rsidRPr="00F95AB9">
        <w:rPr>
          <w:sz w:val="26"/>
          <w:szCs w:val="26"/>
        </w:rPr>
        <w:t xml:space="preserve">утверждено </w:t>
      </w:r>
      <w:r w:rsidR="00826533" w:rsidRPr="00F95AB9">
        <w:rPr>
          <w:sz w:val="26"/>
          <w:szCs w:val="26"/>
        </w:rPr>
        <w:t>Положение об оплате труда работников муниципальных образовательных учреждений, подведомственных Управлению образования</w:t>
      </w:r>
      <w:r w:rsidR="009558AC" w:rsidRPr="00F95AB9">
        <w:rPr>
          <w:sz w:val="26"/>
          <w:szCs w:val="26"/>
        </w:rPr>
        <w:t xml:space="preserve"> и архивов</w:t>
      </w:r>
      <w:r w:rsidR="00826533" w:rsidRPr="00F95AB9">
        <w:rPr>
          <w:sz w:val="26"/>
          <w:szCs w:val="26"/>
        </w:rPr>
        <w:t xml:space="preserve"> Администрации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9558AC" w:rsidRPr="00F95AB9" w:rsidRDefault="00982C90" w:rsidP="003835A4">
      <w:pPr>
        <w:tabs>
          <w:tab w:val="left" w:pos="1134"/>
        </w:tabs>
        <w:spacing w:before="0" w:line="130" w:lineRule="atLeast"/>
        <w:ind w:firstLine="709"/>
        <w:jc w:val="both"/>
        <w:rPr>
          <w:sz w:val="26"/>
          <w:szCs w:val="26"/>
        </w:rPr>
      </w:pPr>
      <w:r w:rsidRPr="00F95AB9">
        <w:rPr>
          <w:sz w:val="26"/>
          <w:szCs w:val="26"/>
        </w:rPr>
        <w:t xml:space="preserve">- </w:t>
      </w:r>
      <w:proofErr w:type="gramStart"/>
      <w:r w:rsidRPr="00F95AB9">
        <w:rPr>
          <w:sz w:val="26"/>
          <w:szCs w:val="26"/>
        </w:rPr>
        <w:t>Согласно статьи</w:t>
      </w:r>
      <w:proofErr w:type="gramEnd"/>
      <w:r w:rsidRPr="00F95AB9">
        <w:rPr>
          <w:sz w:val="26"/>
          <w:szCs w:val="26"/>
        </w:rPr>
        <w:t xml:space="preserve"> 395 Налогового кодекса РФ и решений соответствующих представительных органов муниципальных образований — сельских поселений </w:t>
      </w:r>
      <w:r w:rsidR="009558AC" w:rsidRPr="00F95AB9">
        <w:rPr>
          <w:sz w:val="26"/>
          <w:szCs w:val="26"/>
        </w:rPr>
        <w:t>муниципального образования «Муниципальный округ Дебёсский район Удмуртской Республики»</w:t>
      </w:r>
    </w:p>
    <w:p w:rsidR="00982C90" w:rsidRPr="00F95AB9" w:rsidRDefault="00982C90" w:rsidP="003835A4">
      <w:pPr>
        <w:tabs>
          <w:tab w:val="left" w:pos="1134"/>
        </w:tabs>
        <w:spacing w:before="0" w:line="130" w:lineRule="atLeast"/>
        <w:ind w:firstLine="709"/>
        <w:jc w:val="both"/>
        <w:rPr>
          <w:sz w:val="26"/>
          <w:szCs w:val="26"/>
          <w:highlight w:val="green"/>
        </w:rPr>
      </w:pPr>
      <w:r w:rsidRPr="00F95AB9">
        <w:rPr>
          <w:sz w:val="26"/>
          <w:szCs w:val="26"/>
        </w:rPr>
        <w:t>муниципальные организации освобождены от уплаты земельного налога</w:t>
      </w:r>
      <w:r w:rsidR="00DD09DC" w:rsidRPr="00F95AB9">
        <w:rPr>
          <w:sz w:val="26"/>
          <w:szCs w:val="26"/>
        </w:rPr>
        <w:t xml:space="preserve"> (с 2018 года </w:t>
      </w:r>
      <w:proofErr w:type="gramStart"/>
      <w:r w:rsidR="00DD09DC" w:rsidRPr="00F95AB9">
        <w:rPr>
          <w:sz w:val="26"/>
          <w:szCs w:val="26"/>
        </w:rPr>
        <w:t>отменен</w:t>
      </w:r>
      <w:proofErr w:type="gramEnd"/>
      <w:r w:rsidR="00DD09DC" w:rsidRPr="00F95AB9">
        <w:rPr>
          <w:sz w:val="26"/>
          <w:szCs w:val="26"/>
        </w:rPr>
        <w:t>).</w:t>
      </w:r>
    </w:p>
    <w:p w:rsidR="00982C90" w:rsidRPr="00F95AB9" w:rsidRDefault="00982C90" w:rsidP="003835A4">
      <w:pPr>
        <w:tabs>
          <w:tab w:val="left" w:pos="1134"/>
        </w:tabs>
        <w:autoSpaceDE w:val="0"/>
        <w:autoSpaceDN w:val="0"/>
        <w:adjustRightInd w:val="0"/>
        <w:spacing w:before="0"/>
        <w:ind w:firstLine="709"/>
        <w:jc w:val="both"/>
        <w:rPr>
          <w:sz w:val="26"/>
          <w:szCs w:val="26"/>
          <w:lang w:eastAsia="en-US"/>
        </w:rPr>
      </w:pPr>
      <w:r w:rsidRPr="00F95AB9">
        <w:rPr>
          <w:sz w:val="26"/>
          <w:szCs w:val="26"/>
          <w:lang w:eastAsia="en-US"/>
        </w:rPr>
        <w:t xml:space="preserve">Финансовая оценка мер муниципального регулирования представлена в </w:t>
      </w:r>
      <w:proofErr w:type="gramStart"/>
      <w:r w:rsidRPr="00F95AB9">
        <w:rPr>
          <w:sz w:val="26"/>
          <w:szCs w:val="26"/>
          <w:lang w:eastAsia="en-US"/>
        </w:rPr>
        <w:t>Приложении</w:t>
      </w:r>
      <w:proofErr w:type="gramEnd"/>
      <w:r w:rsidRPr="00F95AB9">
        <w:rPr>
          <w:sz w:val="26"/>
          <w:szCs w:val="26"/>
          <w:lang w:eastAsia="en-US"/>
        </w:rPr>
        <w:t xml:space="preserve"> 3 к </w:t>
      </w:r>
      <w:r w:rsidR="00A016DF" w:rsidRPr="00F95AB9">
        <w:rPr>
          <w:sz w:val="26"/>
          <w:szCs w:val="26"/>
        </w:rPr>
        <w:t>подпрограмме муниципальной программы «Развитие общего образования»</w:t>
      </w:r>
      <w:r w:rsidRPr="00F95AB9">
        <w:rPr>
          <w:sz w:val="26"/>
          <w:szCs w:val="26"/>
          <w:lang w:eastAsia="en-US"/>
        </w:rPr>
        <w:t>.</w:t>
      </w:r>
    </w:p>
    <w:p w:rsidR="005E2DE9" w:rsidRPr="00F95AB9" w:rsidRDefault="005E2DE9" w:rsidP="003835A4">
      <w:pPr>
        <w:tabs>
          <w:tab w:val="left" w:pos="1134"/>
        </w:tabs>
        <w:autoSpaceDE w:val="0"/>
        <w:autoSpaceDN w:val="0"/>
        <w:adjustRightInd w:val="0"/>
        <w:spacing w:before="0"/>
        <w:ind w:firstLine="709"/>
        <w:jc w:val="both"/>
        <w:rPr>
          <w:sz w:val="26"/>
          <w:szCs w:val="26"/>
          <w:lang w:eastAsia="en-US"/>
        </w:rPr>
      </w:pPr>
    </w:p>
    <w:p w:rsidR="00982C90" w:rsidRPr="00F95AB9" w:rsidRDefault="00982C90" w:rsidP="003835A4">
      <w:pPr>
        <w:shd w:val="clear" w:color="auto" w:fill="FFFFFF"/>
        <w:tabs>
          <w:tab w:val="left" w:pos="1276"/>
        </w:tabs>
        <w:spacing w:before="0"/>
        <w:ind w:right="709" w:firstLine="709"/>
        <w:jc w:val="center"/>
        <w:rPr>
          <w:b/>
          <w:sz w:val="26"/>
          <w:szCs w:val="26"/>
        </w:rPr>
      </w:pPr>
      <w:r w:rsidRPr="00F95AB9">
        <w:rPr>
          <w:b/>
          <w:sz w:val="26"/>
          <w:szCs w:val="26"/>
        </w:rPr>
        <w:t>2.7 Прогноз сводных показателей муниципальных заданий</w:t>
      </w:r>
    </w:p>
    <w:p w:rsidR="00982C90" w:rsidRPr="00F95AB9" w:rsidRDefault="00982C90" w:rsidP="00D170E5">
      <w:pPr>
        <w:pStyle w:val="affa"/>
        <w:tabs>
          <w:tab w:val="left" w:pos="1134"/>
        </w:tabs>
        <w:spacing w:after="0" w:line="240" w:lineRule="auto"/>
        <w:ind w:firstLine="709"/>
        <w:jc w:val="both"/>
        <w:rPr>
          <w:rFonts w:ascii="Times New Roman" w:hAnsi="Times New Roman" w:cs="Times New Roman"/>
          <w:sz w:val="26"/>
          <w:szCs w:val="26"/>
        </w:rPr>
      </w:pPr>
      <w:r w:rsidRPr="00F95AB9">
        <w:rPr>
          <w:rFonts w:ascii="Times New Roman" w:hAnsi="Times New Roman" w:cs="Times New Roman"/>
          <w:color w:val="auto"/>
          <w:sz w:val="26"/>
          <w:szCs w:val="26"/>
        </w:rPr>
        <w:t xml:space="preserve">В рамках подпрограммы муниципальными организациями оказываются следующие муниципальные </w:t>
      </w:r>
      <w:proofErr w:type="spellStart"/>
      <w:r w:rsidRPr="00F95AB9">
        <w:rPr>
          <w:rFonts w:ascii="Times New Roman" w:hAnsi="Times New Roman" w:cs="Times New Roman"/>
          <w:color w:val="auto"/>
          <w:sz w:val="26"/>
          <w:szCs w:val="26"/>
        </w:rPr>
        <w:t>услуги</w:t>
      </w:r>
      <w:proofErr w:type="gramStart"/>
      <w:r w:rsidRPr="00F95AB9">
        <w:rPr>
          <w:rFonts w:ascii="Times New Roman" w:hAnsi="Times New Roman" w:cs="Times New Roman"/>
          <w:color w:val="auto"/>
          <w:sz w:val="26"/>
          <w:szCs w:val="26"/>
        </w:rPr>
        <w:t>:</w:t>
      </w:r>
      <w:r w:rsidRPr="00F95AB9">
        <w:rPr>
          <w:rFonts w:ascii="Times New Roman" w:hAnsi="Times New Roman" w:cs="Times New Roman"/>
          <w:sz w:val="26"/>
          <w:szCs w:val="26"/>
        </w:rPr>
        <w:t>п</w:t>
      </w:r>
      <w:proofErr w:type="gramEnd"/>
      <w:r w:rsidRPr="00F95AB9">
        <w:rPr>
          <w:rFonts w:ascii="Times New Roman" w:hAnsi="Times New Roman" w:cs="Times New Roman"/>
          <w:sz w:val="26"/>
          <w:szCs w:val="26"/>
        </w:rPr>
        <w:t>редоставление</w:t>
      </w:r>
      <w:proofErr w:type="spellEnd"/>
      <w:r w:rsidRPr="00F95AB9">
        <w:rPr>
          <w:rFonts w:ascii="Times New Roman" w:hAnsi="Times New Roman" w:cs="Times New Roman"/>
          <w:sz w:val="26"/>
          <w:szCs w:val="26"/>
        </w:rPr>
        <w:t xml:space="preserve"> общедоступного и бесплатного начального общего, основного общего, среднего общего образования в муниципальных общеобразовательных организациях, расположенных на территории </w:t>
      </w:r>
      <w:r w:rsidR="009558AC" w:rsidRPr="00F95AB9">
        <w:rPr>
          <w:rFonts w:ascii="Times New Roman" w:hAnsi="Times New Roman" w:cs="Times New Roman"/>
          <w:sz w:val="26"/>
          <w:szCs w:val="26"/>
        </w:rPr>
        <w:t>муниципального образования «Муниципальный округ Дебёсский район Удмуртской Республики»</w:t>
      </w:r>
      <w:r w:rsidR="00AB3141" w:rsidRPr="00F95AB9">
        <w:rPr>
          <w:rFonts w:ascii="Times New Roman" w:hAnsi="Times New Roman" w:cs="Times New Roman"/>
          <w:sz w:val="26"/>
          <w:szCs w:val="26"/>
        </w:rPr>
        <w:t>.</w:t>
      </w:r>
    </w:p>
    <w:p w:rsidR="00982C90" w:rsidRPr="00F95AB9" w:rsidRDefault="00982C90" w:rsidP="00D170E5">
      <w:pPr>
        <w:spacing w:before="0"/>
        <w:ind w:firstLine="709"/>
        <w:jc w:val="both"/>
        <w:rPr>
          <w:sz w:val="26"/>
          <w:szCs w:val="26"/>
        </w:rPr>
      </w:pPr>
      <w:r w:rsidRPr="00F95AB9">
        <w:rPr>
          <w:sz w:val="26"/>
          <w:szCs w:val="26"/>
        </w:rPr>
        <w:t xml:space="preserve">Предоставляемая в </w:t>
      </w:r>
      <w:proofErr w:type="gramStart"/>
      <w:r w:rsidRPr="00F95AB9">
        <w:rPr>
          <w:sz w:val="26"/>
          <w:szCs w:val="26"/>
        </w:rPr>
        <w:t>рамках</w:t>
      </w:r>
      <w:proofErr w:type="gramEnd"/>
      <w:r w:rsidRPr="00F95AB9">
        <w:rPr>
          <w:sz w:val="26"/>
          <w:szCs w:val="26"/>
        </w:rPr>
        <w:t xml:space="preserve"> подпрограммы муниципальная услуга включена в Перечень муниципальных услуг, предоставляемых органами местного самоуправления в МО «Дебесский район», утвержденный Постановлением Администрации  МО «Дебесский район» от 11 мая 2012 г. № 93 и реестр, муниципальных услуг, утвержденный Постановлением Администрации МО «Дебесский район» от 29.12.2012 г № 340. В рамках подпрограммы муниципальные </w:t>
      </w:r>
      <w:r w:rsidRPr="00F95AB9">
        <w:rPr>
          <w:sz w:val="26"/>
          <w:szCs w:val="26"/>
        </w:rPr>
        <w:lastRenderedPageBreak/>
        <w:t xml:space="preserve">услуги оказывают муниципальные бюджетные </w:t>
      </w:r>
      <w:r w:rsidRPr="00F95AB9">
        <w:rPr>
          <w:sz w:val="26"/>
          <w:szCs w:val="26"/>
          <w:lang w:eastAsia="en-US"/>
        </w:rPr>
        <w:t xml:space="preserve">и казённые </w:t>
      </w:r>
      <w:r w:rsidRPr="00F95AB9">
        <w:rPr>
          <w:sz w:val="26"/>
          <w:szCs w:val="26"/>
        </w:rPr>
        <w:t xml:space="preserve">образовательные организации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дошкольные образовательные организация; начальные, основные, средние общеобразовательные школы. </w:t>
      </w:r>
    </w:p>
    <w:p w:rsidR="00982C90" w:rsidRPr="00F95AB9" w:rsidRDefault="00982C90" w:rsidP="003835A4">
      <w:pPr>
        <w:autoSpaceDE w:val="0"/>
        <w:autoSpaceDN w:val="0"/>
        <w:adjustRightInd w:val="0"/>
        <w:spacing w:before="0"/>
        <w:ind w:firstLine="709"/>
        <w:jc w:val="both"/>
        <w:rPr>
          <w:sz w:val="26"/>
          <w:szCs w:val="26"/>
          <w:lang w:eastAsia="en-US"/>
        </w:rPr>
      </w:pPr>
      <w:r w:rsidRPr="00F95AB9">
        <w:rPr>
          <w:sz w:val="26"/>
          <w:szCs w:val="26"/>
          <w:lang w:eastAsia="en-US"/>
        </w:rPr>
        <w:t xml:space="preserve">Сведения о прогнозе сводных показателей муниципальных заданий представлены в Приложении 4 к </w:t>
      </w:r>
      <w:r w:rsidR="00A016DF" w:rsidRPr="00F95AB9">
        <w:rPr>
          <w:sz w:val="26"/>
          <w:szCs w:val="26"/>
        </w:rPr>
        <w:t>подпрограмме муниципальной программы «Развитие общего образования»</w:t>
      </w:r>
      <w:r w:rsidRPr="00F95AB9">
        <w:rPr>
          <w:sz w:val="26"/>
          <w:szCs w:val="26"/>
          <w:lang w:eastAsia="en-US"/>
        </w:rPr>
        <w:t>.</w:t>
      </w:r>
    </w:p>
    <w:p w:rsidR="00D170E5" w:rsidRPr="00F95AB9" w:rsidRDefault="00D170E5" w:rsidP="003835A4">
      <w:pPr>
        <w:autoSpaceDE w:val="0"/>
        <w:autoSpaceDN w:val="0"/>
        <w:adjustRightInd w:val="0"/>
        <w:spacing w:before="0"/>
        <w:ind w:firstLine="709"/>
        <w:jc w:val="both"/>
        <w:rPr>
          <w:sz w:val="26"/>
          <w:szCs w:val="26"/>
          <w:lang w:eastAsia="en-US"/>
        </w:rPr>
      </w:pPr>
    </w:p>
    <w:p w:rsidR="00982C90" w:rsidRPr="00F95AB9" w:rsidRDefault="00982C90" w:rsidP="003835A4">
      <w:pPr>
        <w:shd w:val="clear" w:color="auto" w:fill="FFFFFF"/>
        <w:tabs>
          <w:tab w:val="left" w:pos="1276"/>
        </w:tabs>
        <w:spacing w:before="0"/>
        <w:ind w:right="709" w:firstLine="709"/>
        <w:jc w:val="center"/>
        <w:rPr>
          <w:b/>
          <w:sz w:val="26"/>
          <w:szCs w:val="26"/>
        </w:rPr>
      </w:pPr>
      <w:r w:rsidRPr="00F95AB9">
        <w:rPr>
          <w:b/>
          <w:sz w:val="26"/>
          <w:szCs w:val="26"/>
        </w:rPr>
        <w:t>2.8 Взаимодействие с органами государственной власти и местного самоуправления, организациями и гражданами</w:t>
      </w:r>
    </w:p>
    <w:p w:rsidR="00982C90" w:rsidRPr="00F95AB9" w:rsidRDefault="00982C90" w:rsidP="003835A4">
      <w:pPr>
        <w:tabs>
          <w:tab w:val="left" w:pos="1134"/>
        </w:tabs>
        <w:autoSpaceDE w:val="0"/>
        <w:autoSpaceDN w:val="0"/>
        <w:adjustRightInd w:val="0"/>
        <w:spacing w:before="0"/>
        <w:ind w:firstLine="709"/>
        <w:jc w:val="both"/>
        <w:rPr>
          <w:sz w:val="26"/>
          <w:szCs w:val="26"/>
          <w:lang w:eastAsia="en-US"/>
        </w:rPr>
      </w:pPr>
      <w:r w:rsidRPr="00F95AB9">
        <w:rPr>
          <w:sz w:val="26"/>
          <w:szCs w:val="26"/>
          <w:lang w:eastAsia="en-US"/>
        </w:rPr>
        <w:t>В рамках подпрограммы осуществляется взаимодействие с органами государственной власти Удмуртской Республики по следующим направлениям:</w:t>
      </w:r>
    </w:p>
    <w:p w:rsidR="00982C90" w:rsidRPr="00F95AB9"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F95AB9">
        <w:rPr>
          <w:sz w:val="26"/>
          <w:szCs w:val="26"/>
          <w:lang w:eastAsia="en-US"/>
        </w:rPr>
        <w:t xml:space="preserve">определение объектов общего образования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для включения в Адресную инвестиционную программу Удмуртской Республики в </w:t>
      </w:r>
      <w:proofErr w:type="gramStart"/>
      <w:r w:rsidRPr="00F95AB9">
        <w:rPr>
          <w:sz w:val="26"/>
          <w:szCs w:val="26"/>
          <w:lang w:eastAsia="en-US"/>
        </w:rPr>
        <w:t>целях</w:t>
      </w:r>
      <w:proofErr w:type="gramEnd"/>
      <w:r w:rsidRPr="00F95AB9">
        <w:rPr>
          <w:sz w:val="26"/>
          <w:szCs w:val="26"/>
          <w:lang w:eastAsia="en-US"/>
        </w:rPr>
        <w:t xml:space="preserve"> капитального ремонта, реконструкции и нового строительства;</w:t>
      </w:r>
    </w:p>
    <w:p w:rsidR="00982C90" w:rsidRPr="00F95AB9"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proofErr w:type="spellStart"/>
      <w:r w:rsidRPr="00F95AB9">
        <w:rPr>
          <w:sz w:val="26"/>
          <w:szCs w:val="26"/>
          <w:lang w:eastAsia="en-US"/>
        </w:rPr>
        <w:t>софинансирование</w:t>
      </w:r>
      <w:proofErr w:type="spellEnd"/>
      <w:r w:rsidRPr="00F95AB9">
        <w:rPr>
          <w:sz w:val="26"/>
          <w:szCs w:val="26"/>
          <w:lang w:eastAsia="en-US"/>
        </w:rPr>
        <w:t xml:space="preserve"> мероприятий по приобретению оборудования и укреплению материально-технической базы муниципальных общеобразовательных организаций;</w:t>
      </w:r>
    </w:p>
    <w:p w:rsidR="00982C90" w:rsidRPr="00F95AB9"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proofErr w:type="gramStart"/>
      <w:r w:rsidRPr="00F95AB9">
        <w:rPr>
          <w:sz w:val="26"/>
          <w:szCs w:val="26"/>
          <w:lang w:eastAsia="en-US"/>
        </w:rPr>
        <w:t xml:space="preserve">исполнение переданных Законом Удмуртской Республики от 21 ноября 2006 года № 51-РЗ государственных полномочий Удмуртской Республики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специальных (коррекционных) образовательных </w:t>
      </w:r>
      <w:r w:rsidRPr="00F95AB9">
        <w:rPr>
          <w:sz w:val="26"/>
          <w:szCs w:val="26"/>
        </w:rPr>
        <w:t>организац</w:t>
      </w:r>
      <w:r w:rsidRPr="00F95AB9">
        <w:rPr>
          <w:sz w:val="26"/>
          <w:szCs w:val="26"/>
          <w:lang w:eastAsia="en-US"/>
        </w:rPr>
        <w:t>иях для обучающихся, воспитанников с ограниченными возможностями здоровья;</w:t>
      </w:r>
      <w:proofErr w:type="gramEnd"/>
    </w:p>
    <w:p w:rsidR="00982C90" w:rsidRPr="00F95AB9"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F95AB9">
        <w:rPr>
          <w:sz w:val="26"/>
          <w:szCs w:val="26"/>
          <w:lang w:eastAsia="en-US"/>
        </w:rPr>
        <w:t xml:space="preserve">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w:t>
      </w:r>
      <w:r w:rsidRPr="00F95AB9">
        <w:rPr>
          <w:sz w:val="26"/>
          <w:szCs w:val="26"/>
        </w:rPr>
        <w:t>организац</w:t>
      </w:r>
      <w:r w:rsidRPr="00F95AB9">
        <w:rPr>
          <w:sz w:val="26"/>
          <w:szCs w:val="26"/>
          <w:lang w:eastAsia="en-US"/>
        </w:rPr>
        <w:t>иях;</w:t>
      </w:r>
    </w:p>
    <w:p w:rsidR="00982C90" w:rsidRPr="00F95AB9"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F95AB9">
        <w:rPr>
          <w:sz w:val="26"/>
          <w:szCs w:val="26"/>
          <w:lang w:eastAsia="en-US"/>
        </w:rPr>
        <w:t>внедрение федеральных государственных образовательных стандартов общего образования;</w:t>
      </w:r>
    </w:p>
    <w:p w:rsidR="00982C90" w:rsidRPr="00F95AB9"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F95AB9">
        <w:rPr>
          <w:sz w:val="26"/>
          <w:szCs w:val="26"/>
          <w:lang w:eastAsia="en-US"/>
        </w:rPr>
        <w:t>внедрение эффективных контрактов с руководителями и педагогическими работниками муниципальных общеобразовательных организаций;</w:t>
      </w:r>
    </w:p>
    <w:p w:rsidR="00982C90" w:rsidRPr="00F95AB9" w:rsidRDefault="00982C90" w:rsidP="003835A4">
      <w:pPr>
        <w:numPr>
          <w:ilvl w:val="0"/>
          <w:numId w:val="5"/>
        </w:numPr>
        <w:tabs>
          <w:tab w:val="left" w:pos="1134"/>
        </w:tabs>
        <w:autoSpaceDE w:val="0"/>
        <w:autoSpaceDN w:val="0"/>
        <w:adjustRightInd w:val="0"/>
        <w:spacing w:before="0"/>
        <w:ind w:left="0" w:firstLine="709"/>
        <w:jc w:val="both"/>
        <w:rPr>
          <w:sz w:val="26"/>
          <w:szCs w:val="26"/>
          <w:lang w:eastAsia="en-US"/>
        </w:rPr>
      </w:pPr>
      <w:r w:rsidRPr="00F95AB9">
        <w:rPr>
          <w:sz w:val="26"/>
          <w:szCs w:val="26"/>
          <w:lang w:eastAsia="en-US"/>
        </w:rPr>
        <w:t>внедрение системы оценки качества общего образования.</w:t>
      </w:r>
    </w:p>
    <w:p w:rsidR="00982C90" w:rsidRPr="00F95AB9" w:rsidRDefault="00982C90" w:rsidP="003835A4">
      <w:pPr>
        <w:tabs>
          <w:tab w:val="left" w:pos="1134"/>
        </w:tabs>
        <w:autoSpaceDE w:val="0"/>
        <w:autoSpaceDN w:val="0"/>
        <w:adjustRightInd w:val="0"/>
        <w:spacing w:before="0"/>
        <w:ind w:firstLine="709"/>
        <w:jc w:val="both"/>
        <w:rPr>
          <w:sz w:val="26"/>
          <w:szCs w:val="26"/>
          <w:lang w:eastAsia="en-US"/>
        </w:rPr>
      </w:pPr>
      <w:r w:rsidRPr="00F95AB9">
        <w:rPr>
          <w:sz w:val="26"/>
          <w:szCs w:val="26"/>
          <w:lang w:eastAsia="en-US"/>
        </w:rPr>
        <w:t>В реализации подпрограммы принимают участие муниципальные общеобразовательные организации.</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 xml:space="preserve">Подпрограмма реализуется при </w:t>
      </w:r>
      <w:proofErr w:type="gramStart"/>
      <w:r w:rsidRPr="00F95AB9">
        <w:rPr>
          <w:sz w:val="26"/>
          <w:szCs w:val="26"/>
        </w:rPr>
        <w:t>участии</w:t>
      </w:r>
      <w:proofErr w:type="gramEnd"/>
      <w:r w:rsidRPr="00F95AB9">
        <w:rPr>
          <w:sz w:val="26"/>
          <w:szCs w:val="26"/>
        </w:rPr>
        <w:t xml:space="preserve"> органов местного самоуправления </w:t>
      </w:r>
      <w:r w:rsidRPr="00F95AB9">
        <w:rPr>
          <w:sz w:val="26"/>
          <w:szCs w:val="26"/>
          <w:lang w:eastAsia="en-US"/>
        </w:rPr>
        <w:t>Дебесский район</w:t>
      </w:r>
      <w:r w:rsidRPr="00F95AB9">
        <w:rPr>
          <w:sz w:val="26"/>
          <w:szCs w:val="26"/>
        </w:rPr>
        <w:t xml:space="preserve">, образовательных организаций </w:t>
      </w:r>
      <w:r w:rsidRPr="00F95AB9">
        <w:rPr>
          <w:sz w:val="26"/>
          <w:szCs w:val="26"/>
          <w:lang w:eastAsia="en-US"/>
        </w:rPr>
        <w:t>Дебесского района</w:t>
      </w:r>
      <w:r w:rsidRPr="00F95AB9">
        <w:rPr>
          <w:sz w:val="26"/>
          <w:szCs w:val="26"/>
        </w:rPr>
        <w:t>.</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К вопросам местного значения муниципальных районов в сфере общего образования отнесены вопросы:</w:t>
      </w:r>
    </w:p>
    <w:p w:rsidR="00982C90" w:rsidRPr="00F95AB9" w:rsidRDefault="00982C90" w:rsidP="003835A4">
      <w:pPr>
        <w:autoSpaceDE w:val="0"/>
        <w:autoSpaceDN w:val="0"/>
        <w:adjustRightInd w:val="0"/>
        <w:spacing w:before="0"/>
        <w:ind w:firstLine="709"/>
        <w:jc w:val="both"/>
        <w:rPr>
          <w:sz w:val="26"/>
          <w:szCs w:val="26"/>
        </w:rPr>
      </w:pPr>
      <w:proofErr w:type="gramStart"/>
      <w:r w:rsidRPr="00F95AB9">
        <w:rPr>
          <w:sz w:val="26"/>
          <w:szCs w:val="26"/>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roofErr w:type="gramEnd"/>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lastRenderedPageBreak/>
        <w:t xml:space="preserve">создание условий для осуществления присмотра и ухода за детьми, содержания детей в муниципальных образовательных </w:t>
      </w:r>
      <w:proofErr w:type="gramStart"/>
      <w:r w:rsidRPr="00F95AB9">
        <w:rPr>
          <w:sz w:val="26"/>
          <w:szCs w:val="26"/>
        </w:rPr>
        <w:t>организациях</w:t>
      </w:r>
      <w:proofErr w:type="gramEnd"/>
      <w:r w:rsidRPr="00F95AB9">
        <w:rPr>
          <w:sz w:val="26"/>
          <w:szCs w:val="26"/>
        </w:rPr>
        <w:t>;</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обеспечение содержания зданий и сооружений муниципальных образовательных организаций, обустройство прилегающих к ним территорий;</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w:t>
      </w:r>
    </w:p>
    <w:p w:rsidR="00982C90" w:rsidRPr="00F95AB9" w:rsidRDefault="00982C90" w:rsidP="003835A4">
      <w:pPr>
        <w:tabs>
          <w:tab w:val="left" w:pos="1134"/>
        </w:tabs>
        <w:autoSpaceDE w:val="0"/>
        <w:autoSpaceDN w:val="0"/>
        <w:adjustRightInd w:val="0"/>
        <w:spacing w:before="0"/>
        <w:ind w:firstLine="709"/>
        <w:jc w:val="both"/>
        <w:rPr>
          <w:sz w:val="26"/>
          <w:szCs w:val="26"/>
          <w:lang w:eastAsia="en-US"/>
        </w:rPr>
      </w:pPr>
      <w:r w:rsidRPr="00F95AB9">
        <w:rPr>
          <w:sz w:val="26"/>
          <w:szCs w:val="26"/>
        </w:rPr>
        <w:t>В целях обеспечения санитарно-эпидемиологического благополучия в системе общего образования осуществляется взаимодействие с Территориальным отделом Федеральной службы по надзору в сфере защиты прав потребителей и благополучия человека  п. Игра</w:t>
      </w:r>
      <w:r w:rsidRPr="00F95AB9">
        <w:rPr>
          <w:sz w:val="26"/>
          <w:szCs w:val="26"/>
          <w:lang w:eastAsia="en-US"/>
        </w:rPr>
        <w:t>.</w:t>
      </w:r>
    </w:p>
    <w:p w:rsidR="00982C90" w:rsidRPr="00F95AB9" w:rsidRDefault="00982C90" w:rsidP="003835A4">
      <w:pPr>
        <w:tabs>
          <w:tab w:val="left" w:pos="1134"/>
        </w:tabs>
        <w:autoSpaceDE w:val="0"/>
        <w:autoSpaceDN w:val="0"/>
        <w:adjustRightInd w:val="0"/>
        <w:spacing w:before="0"/>
        <w:ind w:firstLine="709"/>
        <w:jc w:val="both"/>
        <w:rPr>
          <w:sz w:val="26"/>
          <w:szCs w:val="26"/>
          <w:lang w:eastAsia="en-US"/>
        </w:rPr>
      </w:pPr>
      <w:r w:rsidRPr="00F95AB9">
        <w:rPr>
          <w:sz w:val="26"/>
          <w:szCs w:val="26"/>
          <w:lang w:eastAsia="en-US"/>
        </w:rPr>
        <w:t xml:space="preserve">В целях обеспечения противопожарной безопасности в системе общего образования осуществляется взаимодействие с Отделом надзорной деятельности </w:t>
      </w:r>
      <w:proofErr w:type="spellStart"/>
      <w:r w:rsidRPr="00F95AB9">
        <w:rPr>
          <w:sz w:val="26"/>
          <w:szCs w:val="26"/>
          <w:lang w:eastAsia="en-US"/>
        </w:rPr>
        <w:t>Балезинского</w:t>
      </w:r>
      <w:proofErr w:type="spellEnd"/>
      <w:r w:rsidRPr="00F95AB9">
        <w:rPr>
          <w:sz w:val="26"/>
          <w:szCs w:val="26"/>
          <w:lang w:eastAsia="en-US"/>
        </w:rPr>
        <w:t xml:space="preserve">, Дебесского и </w:t>
      </w:r>
      <w:proofErr w:type="spellStart"/>
      <w:r w:rsidRPr="00F95AB9">
        <w:rPr>
          <w:sz w:val="26"/>
          <w:szCs w:val="26"/>
          <w:lang w:eastAsia="en-US"/>
        </w:rPr>
        <w:t>Кезского</w:t>
      </w:r>
      <w:proofErr w:type="spellEnd"/>
      <w:r w:rsidRPr="00F95AB9">
        <w:rPr>
          <w:sz w:val="26"/>
          <w:szCs w:val="26"/>
          <w:lang w:eastAsia="en-US"/>
        </w:rPr>
        <w:t xml:space="preserve"> районов.</w:t>
      </w:r>
    </w:p>
    <w:p w:rsidR="00982C90" w:rsidRPr="00F95AB9" w:rsidRDefault="00982C90" w:rsidP="003835A4">
      <w:pPr>
        <w:tabs>
          <w:tab w:val="left" w:pos="1134"/>
        </w:tabs>
        <w:autoSpaceDE w:val="0"/>
        <w:autoSpaceDN w:val="0"/>
        <w:adjustRightInd w:val="0"/>
        <w:spacing w:before="0"/>
        <w:ind w:firstLine="709"/>
        <w:jc w:val="both"/>
        <w:rPr>
          <w:sz w:val="26"/>
          <w:szCs w:val="26"/>
          <w:lang w:eastAsia="en-US"/>
        </w:rPr>
      </w:pPr>
      <w:r w:rsidRPr="00F95AB9">
        <w:rPr>
          <w:sz w:val="26"/>
          <w:szCs w:val="26"/>
          <w:lang w:eastAsia="en-US"/>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982C90" w:rsidRPr="00F95AB9" w:rsidRDefault="00982C90" w:rsidP="003835A4">
      <w:pPr>
        <w:tabs>
          <w:tab w:val="left" w:pos="1134"/>
        </w:tabs>
        <w:autoSpaceDE w:val="0"/>
        <w:autoSpaceDN w:val="0"/>
        <w:adjustRightInd w:val="0"/>
        <w:spacing w:before="0"/>
        <w:ind w:firstLine="709"/>
        <w:jc w:val="both"/>
        <w:rPr>
          <w:sz w:val="26"/>
          <w:szCs w:val="26"/>
          <w:lang w:eastAsia="en-US"/>
        </w:rPr>
      </w:pPr>
      <w:r w:rsidRPr="00F95AB9">
        <w:rPr>
          <w:sz w:val="26"/>
          <w:szCs w:val="26"/>
          <w:lang w:eastAsia="en-US"/>
        </w:rPr>
        <w:t xml:space="preserve">К управлению общеобразовательными </w:t>
      </w:r>
      <w:r w:rsidRPr="00F95AB9">
        <w:rPr>
          <w:sz w:val="26"/>
          <w:szCs w:val="26"/>
        </w:rPr>
        <w:t>организац</w:t>
      </w:r>
      <w:r w:rsidRPr="00F95AB9">
        <w:rPr>
          <w:sz w:val="26"/>
          <w:szCs w:val="26"/>
          <w:lang w:eastAsia="en-US"/>
        </w:rPr>
        <w:t>иями привлекаются родители путем создания органов общественного управления.  Кроме того, функционируют органы  ученического самоуправления.</w:t>
      </w:r>
    </w:p>
    <w:p w:rsidR="00D170E5" w:rsidRPr="00F95AB9" w:rsidRDefault="00D170E5" w:rsidP="003835A4">
      <w:pPr>
        <w:tabs>
          <w:tab w:val="left" w:pos="1134"/>
        </w:tabs>
        <w:autoSpaceDE w:val="0"/>
        <w:autoSpaceDN w:val="0"/>
        <w:adjustRightInd w:val="0"/>
        <w:spacing w:before="0"/>
        <w:ind w:firstLine="709"/>
        <w:jc w:val="both"/>
        <w:rPr>
          <w:sz w:val="26"/>
          <w:szCs w:val="26"/>
          <w:lang w:eastAsia="en-US"/>
        </w:rPr>
      </w:pPr>
    </w:p>
    <w:p w:rsidR="00982C90" w:rsidRPr="00F95AB9" w:rsidRDefault="00982C90" w:rsidP="003835A4">
      <w:pPr>
        <w:shd w:val="clear" w:color="auto" w:fill="FFFFFF"/>
        <w:tabs>
          <w:tab w:val="left" w:pos="1276"/>
        </w:tabs>
        <w:spacing w:before="0"/>
        <w:ind w:right="709" w:firstLine="709"/>
        <w:jc w:val="center"/>
        <w:rPr>
          <w:b/>
          <w:sz w:val="26"/>
          <w:szCs w:val="26"/>
        </w:rPr>
      </w:pPr>
      <w:r w:rsidRPr="00F95AB9">
        <w:rPr>
          <w:b/>
          <w:sz w:val="26"/>
          <w:szCs w:val="26"/>
        </w:rPr>
        <w:t>2.9 Ресурсное обеспечение</w:t>
      </w:r>
    </w:p>
    <w:p w:rsidR="00982C90" w:rsidRPr="00F95AB9" w:rsidRDefault="00982C90" w:rsidP="003835A4">
      <w:pPr>
        <w:keepNext/>
        <w:shd w:val="clear" w:color="auto" w:fill="FFFFFF"/>
        <w:spacing w:before="0"/>
        <w:ind w:right="-1" w:firstLine="709"/>
        <w:jc w:val="both"/>
        <w:rPr>
          <w:sz w:val="26"/>
          <w:szCs w:val="26"/>
        </w:rPr>
      </w:pPr>
      <w:r w:rsidRPr="00F95AB9">
        <w:rPr>
          <w:sz w:val="26"/>
          <w:szCs w:val="26"/>
        </w:rPr>
        <w:t xml:space="preserve">Источниками </w:t>
      </w:r>
      <w:proofErr w:type="gramStart"/>
      <w:r w:rsidRPr="00F95AB9">
        <w:rPr>
          <w:sz w:val="26"/>
          <w:szCs w:val="26"/>
        </w:rPr>
        <w:t>ресурсного</w:t>
      </w:r>
      <w:proofErr w:type="gramEnd"/>
      <w:r w:rsidRPr="00F95AB9">
        <w:rPr>
          <w:sz w:val="26"/>
          <w:szCs w:val="26"/>
        </w:rPr>
        <w:t xml:space="preserve"> обеспечения подпрограммы являются:</w:t>
      </w:r>
    </w:p>
    <w:p w:rsidR="00982C90" w:rsidRPr="00F95AB9" w:rsidRDefault="00982C90" w:rsidP="003835A4">
      <w:pPr>
        <w:shd w:val="clear" w:color="auto" w:fill="FFFFFF"/>
        <w:tabs>
          <w:tab w:val="left" w:pos="1134"/>
        </w:tabs>
        <w:spacing w:before="0"/>
        <w:ind w:right="-1" w:firstLine="709"/>
        <w:jc w:val="both"/>
        <w:rPr>
          <w:sz w:val="26"/>
          <w:szCs w:val="26"/>
          <w:lang w:eastAsia="en-US"/>
        </w:rPr>
      </w:pPr>
      <w:r w:rsidRPr="00F95AB9">
        <w:rPr>
          <w:sz w:val="26"/>
          <w:szCs w:val="26"/>
        </w:rPr>
        <w:t xml:space="preserve">- средства бюджета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в том числе: субвенции, субсидии, иные межбюджетные трансферты из бюджета  Удмуртской Республики</w:t>
      </w:r>
      <w:r w:rsidRPr="00F95AB9">
        <w:rPr>
          <w:sz w:val="26"/>
          <w:szCs w:val="26"/>
          <w:lang w:eastAsia="en-US"/>
        </w:rPr>
        <w:t>;</w:t>
      </w:r>
    </w:p>
    <w:p w:rsidR="00982C90" w:rsidRPr="00F95AB9" w:rsidRDefault="00982C90" w:rsidP="003835A4">
      <w:pPr>
        <w:shd w:val="clear" w:color="auto" w:fill="FFFFFF"/>
        <w:tabs>
          <w:tab w:val="left" w:pos="1134"/>
        </w:tabs>
        <w:spacing w:before="0"/>
        <w:ind w:right="-1" w:firstLine="709"/>
        <w:jc w:val="both"/>
        <w:rPr>
          <w:sz w:val="26"/>
          <w:szCs w:val="26"/>
        </w:rPr>
      </w:pPr>
      <w:r w:rsidRPr="00F95AB9">
        <w:rPr>
          <w:sz w:val="26"/>
          <w:szCs w:val="26"/>
        </w:rPr>
        <w:t xml:space="preserve">- доходы от оказания </w:t>
      </w:r>
      <w:proofErr w:type="gramStart"/>
      <w:r w:rsidRPr="00F95AB9">
        <w:rPr>
          <w:sz w:val="26"/>
          <w:szCs w:val="26"/>
        </w:rPr>
        <w:t>платных</w:t>
      </w:r>
      <w:proofErr w:type="gramEnd"/>
      <w:r w:rsidRPr="00F95AB9">
        <w:rPr>
          <w:sz w:val="26"/>
          <w:szCs w:val="26"/>
        </w:rPr>
        <w:t xml:space="preserve"> услуг муниципальными общеобразовательными организациями;</w:t>
      </w:r>
    </w:p>
    <w:p w:rsidR="00982C90" w:rsidRPr="00F95AB9" w:rsidRDefault="00982C90" w:rsidP="003835A4">
      <w:pPr>
        <w:shd w:val="clear" w:color="auto" w:fill="FFFFFF"/>
        <w:tabs>
          <w:tab w:val="left" w:pos="1134"/>
        </w:tabs>
        <w:spacing w:before="0"/>
        <w:ind w:right="-1" w:firstLine="709"/>
        <w:jc w:val="both"/>
        <w:rPr>
          <w:sz w:val="26"/>
          <w:szCs w:val="26"/>
        </w:rPr>
      </w:pPr>
      <w:r w:rsidRPr="00F95AB9">
        <w:rPr>
          <w:sz w:val="26"/>
          <w:szCs w:val="26"/>
        </w:rPr>
        <w:t>- 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982C90" w:rsidRPr="00F95AB9" w:rsidRDefault="00982C90" w:rsidP="00331C59">
      <w:pPr>
        <w:shd w:val="clear" w:color="auto" w:fill="FFFFFF"/>
        <w:tabs>
          <w:tab w:val="left" w:pos="1134"/>
        </w:tabs>
        <w:spacing w:before="0"/>
        <w:ind w:right="-1" w:firstLine="709"/>
        <w:jc w:val="both"/>
        <w:rPr>
          <w:sz w:val="26"/>
          <w:szCs w:val="26"/>
        </w:rPr>
      </w:pPr>
      <w:r w:rsidRPr="00F95AB9">
        <w:rPr>
          <w:sz w:val="26"/>
          <w:szCs w:val="26"/>
        </w:rPr>
        <w:tab/>
        <w:t xml:space="preserve">Сведения о ресурсном </w:t>
      </w:r>
      <w:r w:rsidRPr="00F95AB9">
        <w:rPr>
          <w:sz w:val="26"/>
          <w:szCs w:val="26"/>
          <w:lang w:eastAsia="en-US"/>
        </w:rPr>
        <w:t xml:space="preserve">обеспечении подпрограммы за счет средств бюджета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по годам реализации муниципальной программы</w:t>
      </w:r>
      <w:r w:rsidRPr="00F95AB9">
        <w:rPr>
          <w:sz w:val="26"/>
          <w:szCs w:val="26"/>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9"/>
        <w:gridCol w:w="2912"/>
      </w:tblGrid>
      <w:tr w:rsidR="00636D93" w:rsidRPr="00F95AB9" w:rsidTr="00B87C7C">
        <w:trPr>
          <w:trHeight w:val="299"/>
          <w:jc w:val="center"/>
        </w:trPr>
        <w:tc>
          <w:tcPr>
            <w:tcW w:w="2709" w:type="dxa"/>
            <w:vMerge w:val="restart"/>
            <w:vAlign w:val="center"/>
          </w:tcPr>
          <w:p w:rsidR="00636D93" w:rsidRPr="00F95AB9" w:rsidRDefault="00636D93" w:rsidP="00B87C7C">
            <w:pPr>
              <w:autoSpaceDE w:val="0"/>
              <w:autoSpaceDN w:val="0"/>
              <w:adjustRightInd w:val="0"/>
              <w:spacing w:before="0"/>
              <w:jc w:val="center"/>
              <w:rPr>
                <w:sz w:val="26"/>
                <w:szCs w:val="26"/>
              </w:rPr>
            </w:pPr>
            <w:r w:rsidRPr="00F95AB9">
              <w:rPr>
                <w:sz w:val="26"/>
                <w:szCs w:val="26"/>
              </w:rPr>
              <w:t>Годы реализации</w:t>
            </w:r>
          </w:p>
        </w:tc>
        <w:tc>
          <w:tcPr>
            <w:tcW w:w="2912" w:type="dxa"/>
            <w:vMerge w:val="restart"/>
            <w:vAlign w:val="center"/>
          </w:tcPr>
          <w:p w:rsidR="00636D93" w:rsidRPr="00F95AB9" w:rsidRDefault="00636D93" w:rsidP="00B87C7C">
            <w:pPr>
              <w:autoSpaceDE w:val="0"/>
              <w:autoSpaceDN w:val="0"/>
              <w:adjustRightInd w:val="0"/>
              <w:spacing w:before="0"/>
              <w:jc w:val="center"/>
              <w:rPr>
                <w:sz w:val="26"/>
                <w:szCs w:val="26"/>
              </w:rPr>
            </w:pPr>
            <w:r w:rsidRPr="00F95AB9">
              <w:rPr>
                <w:sz w:val="26"/>
                <w:szCs w:val="26"/>
              </w:rPr>
              <w:t>Всего</w:t>
            </w:r>
          </w:p>
        </w:tc>
      </w:tr>
      <w:tr w:rsidR="00636D93" w:rsidRPr="00F95AB9" w:rsidTr="00B87C7C">
        <w:trPr>
          <w:trHeight w:val="299"/>
          <w:jc w:val="center"/>
        </w:trPr>
        <w:tc>
          <w:tcPr>
            <w:tcW w:w="2709" w:type="dxa"/>
            <w:vMerge/>
            <w:vAlign w:val="center"/>
          </w:tcPr>
          <w:p w:rsidR="00636D93" w:rsidRPr="00F95AB9" w:rsidRDefault="00636D93" w:rsidP="00B87C7C">
            <w:pPr>
              <w:autoSpaceDE w:val="0"/>
              <w:autoSpaceDN w:val="0"/>
              <w:adjustRightInd w:val="0"/>
              <w:spacing w:before="0"/>
              <w:jc w:val="center"/>
              <w:rPr>
                <w:sz w:val="26"/>
                <w:szCs w:val="26"/>
              </w:rPr>
            </w:pPr>
          </w:p>
        </w:tc>
        <w:tc>
          <w:tcPr>
            <w:tcW w:w="2912" w:type="dxa"/>
            <w:vMerge/>
            <w:vAlign w:val="center"/>
          </w:tcPr>
          <w:p w:rsidR="00636D93" w:rsidRPr="00F95AB9" w:rsidRDefault="00636D93" w:rsidP="00B87C7C">
            <w:pPr>
              <w:autoSpaceDE w:val="0"/>
              <w:autoSpaceDN w:val="0"/>
              <w:adjustRightInd w:val="0"/>
              <w:spacing w:before="0"/>
              <w:jc w:val="center"/>
              <w:rPr>
                <w:sz w:val="26"/>
                <w:szCs w:val="26"/>
              </w:rPr>
            </w:pPr>
          </w:p>
        </w:tc>
      </w:tr>
      <w:tr w:rsidR="00B87C7C" w:rsidRPr="00F95AB9" w:rsidTr="00B87C7C">
        <w:trPr>
          <w:jc w:val="center"/>
        </w:trPr>
        <w:tc>
          <w:tcPr>
            <w:tcW w:w="2709" w:type="dxa"/>
            <w:vAlign w:val="center"/>
          </w:tcPr>
          <w:p w:rsidR="00B87C7C" w:rsidRPr="00F95AB9" w:rsidRDefault="00B87C7C" w:rsidP="00B87C7C">
            <w:pPr>
              <w:autoSpaceDE w:val="0"/>
              <w:autoSpaceDN w:val="0"/>
              <w:adjustRightInd w:val="0"/>
              <w:spacing w:before="0"/>
              <w:jc w:val="center"/>
              <w:rPr>
                <w:sz w:val="26"/>
                <w:szCs w:val="26"/>
              </w:rPr>
            </w:pPr>
            <w:r w:rsidRPr="00F95AB9">
              <w:rPr>
                <w:sz w:val="26"/>
                <w:szCs w:val="26"/>
              </w:rPr>
              <w:t>2015 г.</w:t>
            </w:r>
          </w:p>
        </w:tc>
        <w:tc>
          <w:tcPr>
            <w:tcW w:w="2912" w:type="dxa"/>
            <w:shd w:val="clear" w:color="auto" w:fill="auto"/>
            <w:vAlign w:val="center"/>
          </w:tcPr>
          <w:p w:rsidR="00B87C7C" w:rsidRPr="00F95AB9" w:rsidRDefault="00B87C7C" w:rsidP="00B87C7C">
            <w:pPr>
              <w:jc w:val="center"/>
              <w:rPr>
                <w:sz w:val="26"/>
                <w:szCs w:val="26"/>
              </w:rPr>
            </w:pPr>
            <w:r w:rsidRPr="00F95AB9">
              <w:rPr>
                <w:sz w:val="26"/>
                <w:szCs w:val="26"/>
              </w:rPr>
              <w:t>168202,00</w:t>
            </w:r>
          </w:p>
        </w:tc>
      </w:tr>
      <w:tr w:rsidR="00B87C7C" w:rsidRPr="00F95AB9" w:rsidTr="00B87C7C">
        <w:trPr>
          <w:jc w:val="center"/>
        </w:trPr>
        <w:tc>
          <w:tcPr>
            <w:tcW w:w="2709" w:type="dxa"/>
            <w:vAlign w:val="center"/>
          </w:tcPr>
          <w:p w:rsidR="00B87C7C" w:rsidRPr="00F95AB9" w:rsidRDefault="00B87C7C" w:rsidP="00B87C7C">
            <w:pPr>
              <w:autoSpaceDE w:val="0"/>
              <w:autoSpaceDN w:val="0"/>
              <w:adjustRightInd w:val="0"/>
              <w:spacing w:before="0"/>
              <w:jc w:val="center"/>
              <w:rPr>
                <w:sz w:val="26"/>
                <w:szCs w:val="26"/>
              </w:rPr>
            </w:pPr>
            <w:r w:rsidRPr="00F95AB9">
              <w:rPr>
                <w:sz w:val="26"/>
                <w:szCs w:val="26"/>
              </w:rPr>
              <w:t>2016 г.</w:t>
            </w:r>
          </w:p>
        </w:tc>
        <w:tc>
          <w:tcPr>
            <w:tcW w:w="2912" w:type="dxa"/>
            <w:shd w:val="clear" w:color="auto" w:fill="auto"/>
            <w:vAlign w:val="center"/>
          </w:tcPr>
          <w:p w:rsidR="00B87C7C" w:rsidRPr="00F95AB9" w:rsidRDefault="00B87C7C" w:rsidP="00B87C7C">
            <w:pPr>
              <w:jc w:val="center"/>
              <w:rPr>
                <w:sz w:val="26"/>
                <w:szCs w:val="26"/>
              </w:rPr>
            </w:pPr>
            <w:r w:rsidRPr="00F95AB9">
              <w:rPr>
                <w:sz w:val="26"/>
                <w:szCs w:val="26"/>
              </w:rPr>
              <w:t>178819,30</w:t>
            </w:r>
          </w:p>
        </w:tc>
      </w:tr>
      <w:tr w:rsidR="00B87C7C" w:rsidRPr="00F95AB9" w:rsidTr="00B87C7C">
        <w:trPr>
          <w:jc w:val="center"/>
        </w:trPr>
        <w:tc>
          <w:tcPr>
            <w:tcW w:w="2709" w:type="dxa"/>
            <w:vAlign w:val="center"/>
          </w:tcPr>
          <w:p w:rsidR="00B87C7C" w:rsidRPr="00F95AB9" w:rsidRDefault="00B87C7C" w:rsidP="00B87C7C">
            <w:pPr>
              <w:autoSpaceDE w:val="0"/>
              <w:autoSpaceDN w:val="0"/>
              <w:adjustRightInd w:val="0"/>
              <w:spacing w:before="0"/>
              <w:jc w:val="center"/>
              <w:rPr>
                <w:sz w:val="26"/>
                <w:szCs w:val="26"/>
              </w:rPr>
            </w:pPr>
            <w:r w:rsidRPr="00F95AB9">
              <w:rPr>
                <w:sz w:val="26"/>
                <w:szCs w:val="26"/>
              </w:rPr>
              <w:t>2017 г.</w:t>
            </w:r>
          </w:p>
        </w:tc>
        <w:tc>
          <w:tcPr>
            <w:tcW w:w="2912" w:type="dxa"/>
            <w:shd w:val="clear" w:color="auto" w:fill="auto"/>
            <w:vAlign w:val="center"/>
          </w:tcPr>
          <w:p w:rsidR="00B87C7C" w:rsidRPr="00F95AB9" w:rsidRDefault="00B87C7C" w:rsidP="00B87C7C">
            <w:pPr>
              <w:jc w:val="center"/>
              <w:rPr>
                <w:sz w:val="26"/>
                <w:szCs w:val="26"/>
              </w:rPr>
            </w:pPr>
            <w:r w:rsidRPr="00F95AB9">
              <w:rPr>
                <w:sz w:val="26"/>
                <w:szCs w:val="26"/>
              </w:rPr>
              <w:t>184328,80</w:t>
            </w:r>
          </w:p>
        </w:tc>
      </w:tr>
      <w:tr w:rsidR="00B87C7C" w:rsidRPr="00F95AB9" w:rsidTr="00B87C7C">
        <w:trPr>
          <w:jc w:val="center"/>
        </w:trPr>
        <w:tc>
          <w:tcPr>
            <w:tcW w:w="2709" w:type="dxa"/>
            <w:vAlign w:val="center"/>
          </w:tcPr>
          <w:p w:rsidR="00B87C7C" w:rsidRPr="00F95AB9" w:rsidRDefault="00B87C7C" w:rsidP="00B87C7C">
            <w:pPr>
              <w:autoSpaceDE w:val="0"/>
              <w:autoSpaceDN w:val="0"/>
              <w:adjustRightInd w:val="0"/>
              <w:spacing w:before="0"/>
              <w:jc w:val="center"/>
              <w:rPr>
                <w:sz w:val="26"/>
                <w:szCs w:val="26"/>
              </w:rPr>
            </w:pPr>
            <w:r w:rsidRPr="00F95AB9">
              <w:rPr>
                <w:sz w:val="26"/>
                <w:szCs w:val="26"/>
              </w:rPr>
              <w:t>2018 г.</w:t>
            </w:r>
          </w:p>
        </w:tc>
        <w:tc>
          <w:tcPr>
            <w:tcW w:w="2912" w:type="dxa"/>
            <w:shd w:val="clear" w:color="auto" w:fill="auto"/>
            <w:vAlign w:val="center"/>
          </w:tcPr>
          <w:p w:rsidR="00B87C7C" w:rsidRPr="00F95AB9" w:rsidRDefault="00B87C7C" w:rsidP="00B87C7C">
            <w:pPr>
              <w:jc w:val="center"/>
              <w:rPr>
                <w:sz w:val="26"/>
                <w:szCs w:val="26"/>
              </w:rPr>
            </w:pPr>
            <w:r w:rsidRPr="00F95AB9">
              <w:rPr>
                <w:sz w:val="26"/>
                <w:szCs w:val="26"/>
              </w:rPr>
              <w:t>204434,10</w:t>
            </w:r>
          </w:p>
        </w:tc>
      </w:tr>
      <w:tr w:rsidR="00B87C7C" w:rsidRPr="00F95AB9" w:rsidTr="00B87C7C">
        <w:trPr>
          <w:jc w:val="center"/>
        </w:trPr>
        <w:tc>
          <w:tcPr>
            <w:tcW w:w="2709" w:type="dxa"/>
            <w:vAlign w:val="center"/>
          </w:tcPr>
          <w:p w:rsidR="00B87C7C" w:rsidRPr="00F95AB9" w:rsidRDefault="00B87C7C" w:rsidP="00B87C7C">
            <w:pPr>
              <w:autoSpaceDE w:val="0"/>
              <w:autoSpaceDN w:val="0"/>
              <w:adjustRightInd w:val="0"/>
              <w:spacing w:before="0"/>
              <w:jc w:val="center"/>
              <w:rPr>
                <w:sz w:val="26"/>
                <w:szCs w:val="26"/>
              </w:rPr>
            </w:pPr>
            <w:r w:rsidRPr="00F95AB9">
              <w:rPr>
                <w:sz w:val="26"/>
                <w:szCs w:val="26"/>
              </w:rPr>
              <w:t>2019 г.</w:t>
            </w:r>
          </w:p>
        </w:tc>
        <w:tc>
          <w:tcPr>
            <w:tcW w:w="2912" w:type="dxa"/>
            <w:shd w:val="clear" w:color="auto" w:fill="auto"/>
            <w:vAlign w:val="center"/>
          </w:tcPr>
          <w:p w:rsidR="00B87C7C" w:rsidRPr="00F95AB9" w:rsidRDefault="00B87C7C" w:rsidP="00B87C7C">
            <w:pPr>
              <w:jc w:val="center"/>
              <w:rPr>
                <w:sz w:val="26"/>
                <w:szCs w:val="26"/>
              </w:rPr>
            </w:pPr>
            <w:r w:rsidRPr="00F95AB9">
              <w:rPr>
                <w:sz w:val="26"/>
                <w:szCs w:val="26"/>
              </w:rPr>
              <w:t>237573,71</w:t>
            </w:r>
          </w:p>
        </w:tc>
      </w:tr>
      <w:tr w:rsidR="00B87C7C" w:rsidRPr="00F95AB9" w:rsidTr="00B87C7C">
        <w:trPr>
          <w:jc w:val="center"/>
        </w:trPr>
        <w:tc>
          <w:tcPr>
            <w:tcW w:w="2709" w:type="dxa"/>
            <w:vAlign w:val="center"/>
          </w:tcPr>
          <w:p w:rsidR="00B87C7C" w:rsidRPr="00F95AB9" w:rsidRDefault="00B87C7C" w:rsidP="00B87C7C">
            <w:pPr>
              <w:autoSpaceDE w:val="0"/>
              <w:autoSpaceDN w:val="0"/>
              <w:adjustRightInd w:val="0"/>
              <w:spacing w:before="0"/>
              <w:jc w:val="center"/>
              <w:rPr>
                <w:sz w:val="26"/>
                <w:szCs w:val="26"/>
              </w:rPr>
            </w:pPr>
            <w:r w:rsidRPr="00F95AB9">
              <w:rPr>
                <w:sz w:val="26"/>
                <w:szCs w:val="26"/>
              </w:rPr>
              <w:lastRenderedPageBreak/>
              <w:t>2020 г.</w:t>
            </w:r>
          </w:p>
        </w:tc>
        <w:tc>
          <w:tcPr>
            <w:tcW w:w="2912" w:type="dxa"/>
            <w:shd w:val="clear" w:color="auto" w:fill="auto"/>
            <w:vAlign w:val="center"/>
          </w:tcPr>
          <w:p w:rsidR="00B87C7C" w:rsidRPr="00F95AB9" w:rsidRDefault="00331C59" w:rsidP="00B87C7C">
            <w:pPr>
              <w:jc w:val="center"/>
              <w:rPr>
                <w:sz w:val="26"/>
                <w:szCs w:val="26"/>
              </w:rPr>
            </w:pPr>
            <w:r w:rsidRPr="00F95AB9">
              <w:rPr>
                <w:sz w:val="26"/>
                <w:szCs w:val="26"/>
              </w:rPr>
              <w:t>227152,53</w:t>
            </w:r>
          </w:p>
        </w:tc>
      </w:tr>
      <w:tr w:rsidR="00B87C7C" w:rsidRPr="00F95AB9" w:rsidTr="00B87C7C">
        <w:trPr>
          <w:jc w:val="center"/>
        </w:trPr>
        <w:tc>
          <w:tcPr>
            <w:tcW w:w="2709" w:type="dxa"/>
            <w:vAlign w:val="center"/>
          </w:tcPr>
          <w:p w:rsidR="00B87C7C" w:rsidRPr="00F95AB9" w:rsidRDefault="00B87C7C" w:rsidP="00B87C7C">
            <w:pPr>
              <w:autoSpaceDE w:val="0"/>
              <w:autoSpaceDN w:val="0"/>
              <w:adjustRightInd w:val="0"/>
              <w:spacing w:before="0"/>
              <w:jc w:val="center"/>
              <w:rPr>
                <w:sz w:val="26"/>
                <w:szCs w:val="26"/>
              </w:rPr>
            </w:pPr>
            <w:r w:rsidRPr="00F95AB9">
              <w:rPr>
                <w:sz w:val="26"/>
                <w:szCs w:val="26"/>
              </w:rPr>
              <w:t>2021 г.</w:t>
            </w:r>
          </w:p>
        </w:tc>
        <w:tc>
          <w:tcPr>
            <w:tcW w:w="2912" w:type="dxa"/>
            <w:shd w:val="clear" w:color="auto" w:fill="auto"/>
            <w:vAlign w:val="center"/>
          </w:tcPr>
          <w:p w:rsidR="00B87C7C" w:rsidRPr="00F95AB9" w:rsidRDefault="00331C59" w:rsidP="00B87C7C">
            <w:pPr>
              <w:jc w:val="center"/>
              <w:rPr>
                <w:sz w:val="26"/>
                <w:szCs w:val="26"/>
              </w:rPr>
            </w:pPr>
            <w:r w:rsidRPr="00F95AB9">
              <w:rPr>
                <w:sz w:val="26"/>
                <w:szCs w:val="26"/>
              </w:rPr>
              <w:t>177910,60</w:t>
            </w:r>
          </w:p>
        </w:tc>
      </w:tr>
      <w:tr w:rsidR="00B87C7C" w:rsidRPr="00F95AB9" w:rsidTr="00B87C7C">
        <w:trPr>
          <w:jc w:val="center"/>
        </w:trPr>
        <w:tc>
          <w:tcPr>
            <w:tcW w:w="2709" w:type="dxa"/>
            <w:vAlign w:val="center"/>
          </w:tcPr>
          <w:p w:rsidR="00B87C7C" w:rsidRPr="00F95AB9" w:rsidRDefault="00B87C7C" w:rsidP="00B87C7C">
            <w:pPr>
              <w:autoSpaceDE w:val="0"/>
              <w:autoSpaceDN w:val="0"/>
              <w:adjustRightInd w:val="0"/>
              <w:spacing w:before="0"/>
              <w:jc w:val="center"/>
              <w:rPr>
                <w:sz w:val="26"/>
                <w:szCs w:val="26"/>
              </w:rPr>
            </w:pPr>
            <w:r w:rsidRPr="00F95AB9">
              <w:rPr>
                <w:sz w:val="26"/>
                <w:szCs w:val="26"/>
              </w:rPr>
              <w:t>2022 г.</w:t>
            </w:r>
          </w:p>
        </w:tc>
        <w:tc>
          <w:tcPr>
            <w:tcW w:w="2912" w:type="dxa"/>
            <w:shd w:val="clear" w:color="auto" w:fill="auto"/>
            <w:vAlign w:val="center"/>
          </w:tcPr>
          <w:p w:rsidR="00B87C7C" w:rsidRPr="00F95AB9" w:rsidRDefault="00331C59" w:rsidP="00B87C7C">
            <w:pPr>
              <w:jc w:val="center"/>
              <w:rPr>
                <w:sz w:val="26"/>
                <w:szCs w:val="26"/>
              </w:rPr>
            </w:pPr>
            <w:r w:rsidRPr="00F95AB9">
              <w:rPr>
                <w:sz w:val="26"/>
                <w:szCs w:val="26"/>
              </w:rPr>
              <w:t>152147,8</w:t>
            </w:r>
          </w:p>
        </w:tc>
      </w:tr>
      <w:tr w:rsidR="00B87C7C" w:rsidRPr="00F95AB9" w:rsidTr="00B87C7C">
        <w:trPr>
          <w:trHeight w:val="463"/>
          <w:jc w:val="center"/>
        </w:trPr>
        <w:tc>
          <w:tcPr>
            <w:tcW w:w="2709" w:type="dxa"/>
            <w:vAlign w:val="center"/>
          </w:tcPr>
          <w:p w:rsidR="00B87C7C" w:rsidRPr="00F95AB9" w:rsidRDefault="00B87C7C" w:rsidP="00B87C7C">
            <w:pPr>
              <w:autoSpaceDE w:val="0"/>
              <w:autoSpaceDN w:val="0"/>
              <w:adjustRightInd w:val="0"/>
              <w:spacing w:before="0"/>
              <w:jc w:val="center"/>
              <w:rPr>
                <w:sz w:val="26"/>
                <w:szCs w:val="26"/>
              </w:rPr>
            </w:pPr>
            <w:r w:rsidRPr="00F95AB9">
              <w:rPr>
                <w:sz w:val="26"/>
                <w:szCs w:val="26"/>
              </w:rPr>
              <w:t>2023 г.</w:t>
            </w:r>
          </w:p>
        </w:tc>
        <w:tc>
          <w:tcPr>
            <w:tcW w:w="2912" w:type="dxa"/>
            <w:shd w:val="clear" w:color="auto" w:fill="auto"/>
            <w:vAlign w:val="center"/>
          </w:tcPr>
          <w:p w:rsidR="00B87C7C" w:rsidRPr="00F95AB9" w:rsidRDefault="00331C59" w:rsidP="00B87C7C">
            <w:pPr>
              <w:jc w:val="center"/>
              <w:rPr>
                <w:sz w:val="26"/>
                <w:szCs w:val="26"/>
              </w:rPr>
            </w:pPr>
            <w:r w:rsidRPr="00F95AB9">
              <w:rPr>
                <w:sz w:val="26"/>
                <w:szCs w:val="26"/>
              </w:rPr>
              <w:t>167207,20</w:t>
            </w:r>
          </w:p>
        </w:tc>
      </w:tr>
      <w:tr w:rsidR="00B87C7C" w:rsidRPr="00F95AB9" w:rsidTr="00B87C7C">
        <w:trPr>
          <w:jc w:val="center"/>
        </w:trPr>
        <w:tc>
          <w:tcPr>
            <w:tcW w:w="2709" w:type="dxa"/>
            <w:vAlign w:val="center"/>
          </w:tcPr>
          <w:p w:rsidR="00B87C7C" w:rsidRPr="00F95AB9" w:rsidRDefault="00B87C7C" w:rsidP="00B87C7C">
            <w:pPr>
              <w:autoSpaceDE w:val="0"/>
              <w:autoSpaceDN w:val="0"/>
              <w:adjustRightInd w:val="0"/>
              <w:spacing w:before="0"/>
              <w:jc w:val="center"/>
              <w:rPr>
                <w:sz w:val="26"/>
                <w:szCs w:val="26"/>
              </w:rPr>
            </w:pPr>
            <w:r w:rsidRPr="00F95AB9">
              <w:rPr>
                <w:sz w:val="26"/>
                <w:szCs w:val="26"/>
              </w:rPr>
              <w:t>2024 г.</w:t>
            </w:r>
          </w:p>
        </w:tc>
        <w:tc>
          <w:tcPr>
            <w:tcW w:w="2912" w:type="dxa"/>
            <w:shd w:val="clear" w:color="auto" w:fill="auto"/>
            <w:vAlign w:val="center"/>
          </w:tcPr>
          <w:p w:rsidR="00B87C7C" w:rsidRPr="00F95AB9" w:rsidRDefault="00331C59" w:rsidP="00B87C7C">
            <w:pPr>
              <w:jc w:val="center"/>
              <w:rPr>
                <w:sz w:val="26"/>
                <w:szCs w:val="26"/>
              </w:rPr>
            </w:pPr>
            <w:r w:rsidRPr="00F95AB9">
              <w:rPr>
                <w:sz w:val="26"/>
                <w:szCs w:val="26"/>
              </w:rPr>
              <w:t>160879,57</w:t>
            </w:r>
          </w:p>
        </w:tc>
      </w:tr>
      <w:tr w:rsidR="00B87C7C" w:rsidRPr="00F95AB9" w:rsidTr="00B87C7C">
        <w:trPr>
          <w:jc w:val="center"/>
        </w:trPr>
        <w:tc>
          <w:tcPr>
            <w:tcW w:w="2709" w:type="dxa"/>
            <w:vAlign w:val="center"/>
          </w:tcPr>
          <w:p w:rsidR="00B87C7C" w:rsidRPr="00F95AB9" w:rsidRDefault="00B87C7C" w:rsidP="00B87C7C">
            <w:pPr>
              <w:autoSpaceDE w:val="0"/>
              <w:autoSpaceDN w:val="0"/>
              <w:adjustRightInd w:val="0"/>
              <w:spacing w:before="0"/>
              <w:jc w:val="center"/>
              <w:rPr>
                <w:bCs w:val="0"/>
                <w:sz w:val="26"/>
                <w:szCs w:val="26"/>
              </w:rPr>
            </w:pPr>
            <w:r w:rsidRPr="00F95AB9">
              <w:rPr>
                <w:sz w:val="26"/>
                <w:szCs w:val="26"/>
              </w:rPr>
              <w:t>Итого 2015-2024 гг.</w:t>
            </w:r>
          </w:p>
        </w:tc>
        <w:tc>
          <w:tcPr>
            <w:tcW w:w="2912" w:type="dxa"/>
            <w:shd w:val="clear" w:color="auto" w:fill="auto"/>
            <w:vAlign w:val="center"/>
          </w:tcPr>
          <w:p w:rsidR="00B87C7C" w:rsidRPr="00F95AB9" w:rsidRDefault="00331C59" w:rsidP="00B87C7C">
            <w:pPr>
              <w:jc w:val="center"/>
              <w:rPr>
                <w:sz w:val="26"/>
                <w:szCs w:val="26"/>
              </w:rPr>
            </w:pPr>
            <w:r w:rsidRPr="00F95AB9">
              <w:rPr>
                <w:sz w:val="26"/>
                <w:szCs w:val="26"/>
              </w:rPr>
              <w:t>1858655,61</w:t>
            </w:r>
          </w:p>
        </w:tc>
      </w:tr>
    </w:tbl>
    <w:p w:rsidR="00826533" w:rsidRPr="00F95AB9" w:rsidRDefault="00826533" w:rsidP="003835A4">
      <w:pPr>
        <w:spacing w:before="0"/>
        <w:ind w:firstLine="709"/>
        <w:jc w:val="both"/>
        <w:rPr>
          <w:sz w:val="26"/>
          <w:szCs w:val="26"/>
          <w:lang w:eastAsia="en-US"/>
        </w:rPr>
      </w:pPr>
      <w:r w:rsidRPr="00F95AB9">
        <w:rPr>
          <w:sz w:val="26"/>
          <w:szCs w:val="26"/>
          <w:lang w:eastAsia="en-US"/>
        </w:rPr>
        <w:t xml:space="preserve">Ресурсное обеспечение подпрограммы за счет средств бюджета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сформировано:</w:t>
      </w:r>
    </w:p>
    <w:p w:rsidR="00826533" w:rsidRPr="00F95AB9" w:rsidRDefault="00826533" w:rsidP="00E84D4A">
      <w:pPr>
        <w:numPr>
          <w:ilvl w:val="0"/>
          <w:numId w:val="24"/>
        </w:numPr>
        <w:tabs>
          <w:tab w:val="left" w:pos="1134"/>
        </w:tabs>
        <w:spacing w:before="0"/>
        <w:ind w:left="0" w:firstLine="709"/>
        <w:contextualSpacing/>
        <w:jc w:val="both"/>
        <w:rPr>
          <w:sz w:val="26"/>
          <w:szCs w:val="26"/>
          <w:lang w:eastAsia="en-US"/>
        </w:rPr>
      </w:pPr>
      <w:r w:rsidRPr="00F95AB9">
        <w:rPr>
          <w:sz w:val="26"/>
          <w:szCs w:val="26"/>
          <w:lang w:eastAsia="en-US"/>
        </w:rPr>
        <w:t>на 2015-20</w:t>
      </w:r>
      <w:r w:rsidR="00331C59" w:rsidRPr="00F95AB9">
        <w:rPr>
          <w:sz w:val="26"/>
          <w:szCs w:val="26"/>
          <w:lang w:eastAsia="en-US"/>
        </w:rPr>
        <w:t>20</w:t>
      </w:r>
      <w:r w:rsidRPr="00F95AB9">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826533" w:rsidRPr="00F95AB9" w:rsidRDefault="00B87C7C"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F95AB9">
        <w:rPr>
          <w:sz w:val="26"/>
          <w:szCs w:val="26"/>
          <w:lang w:eastAsia="en-US"/>
        </w:rPr>
        <w:t>на 202</w:t>
      </w:r>
      <w:r w:rsidR="00331C59" w:rsidRPr="00F95AB9">
        <w:rPr>
          <w:sz w:val="26"/>
          <w:szCs w:val="26"/>
          <w:lang w:eastAsia="en-US"/>
        </w:rPr>
        <w:t>1</w:t>
      </w:r>
      <w:r w:rsidR="00826533" w:rsidRPr="00F95AB9">
        <w:rPr>
          <w:sz w:val="26"/>
          <w:szCs w:val="26"/>
          <w:lang w:eastAsia="en-US"/>
        </w:rPr>
        <w:t>-202</w:t>
      </w:r>
      <w:r w:rsidR="00331C59" w:rsidRPr="00F95AB9">
        <w:rPr>
          <w:sz w:val="26"/>
          <w:szCs w:val="26"/>
          <w:lang w:eastAsia="en-US"/>
        </w:rPr>
        <w:t>3</w:t>
      </w:r>
      <w:r w:rsidR="00826533" w:rsidRPr="00F95AB9">
        <w:rPr>
          <w:sz w:val="26"/>
          <w:szCs w:val="26"/>
          <w:lang w:eastAsia="en-US"/>
        </w:rPr>
        <w:t xml:space="preserve"> годы – в соответствии решени</w:t>
      </w:r>
      <w:r w:rsidR="00D170E5" w:rsidRPr="00F95AB9">
        <w:rPr>
          <w:sz w:val="26"/>
          <w:szCs w:val="26"/>
          <w:lang w:eastAsia="en-US"/>
        </w:rPr>
        <w:t>ем</w:t>
      </w:r>
      <w:r w:rsidR="00826533" w:rsidRPr="00F95AB9">
        <w:rPr>
          <w:sz w:val="26"/>
          <w:szCs w:val="26"/>
          <w:lang w:eastAsia="en-US"/>
        </w:rPr>
        <w:t xml:space="preserve"> о бюджете </w:t>
      </w:r>
      <w:r w:rsidR="009558AC" w:rsidRPr="00F95AB9">
        <w:rPr>
          <w:sz w:val="26"/>
          <w:szCs w:val="26"/>
        </w:rPr>
        <w:t>муниципального образования «Муниципальный округ Дебёсский район Удмуртской Республики»</w:t>
      </w:r>
      <w:r w:rsidR="00826533" w:rsidRPr="00F95AB9">
        <w:rPr>
          <w:sz w:val="26"/>
          <w:szCs w:val="26"/>
          <w:lang w:eastAsia="en-US"/>
        </w:rPr>
        <w:t xml:space="preserve"> на 20</w:t>
      </w:r>
      <w:r w:rsidRPr="00F95AB9">
        <w:rPr>
          <w:sz w:val="26"/>
          <w:szCs w:val="26"/>
          <w:lang w:eastAsia="en-US"/>
        </w:rPr>
        <w:t>2</w:t>
      </w:r>
      <w:r w:rsidR="00331C59" w:rsidRPr="00F95AB9">
        <w:rPr>
          <w:sz w:val="26"/>
          <w:szCs w:val="26"/>
          <w:lang w:eastAsia="en-US"/>
        </w:rPr>
        <w:t>1</w:t>
      </w:r>
      <w:r w:rsidR="00826533" w:rsidRPr="00F95AB9">
        <w:rPr>
          <w:sz w:val="26"/>
          <w:szCs w:val="26"/>
          <w:lang w:eastAsia="en-US"/>
        </w:rPr>
        <w:t xml:space="preserve"> год и  плановый период 202</w:t>
      </w:r>
      <w:r w:rsidR="00331C59" w:rsidRPr="00F95AB9">
        <w:rPr>
          <w:sz w:val="26"/>
          <w:szCs w:val="26"/>
          <w:lang w:eastAsia="en-US"/>
        </w:rPr>
        <w:t xml:space="preserve">2 </w:t>
      </w:r>
      <w:r w:rsidR="00826533" w:rsidRPr="00F95AB9">
        <w:rPr>
          <w:sz w:val="26"/>
          <w:szCs w:val="26"/>
          <w:lang w:eastAsia="en-US"/>
        </w:rPr>
        <w:t>и 202</w:t>
      </w:r>
      <w:r w:rsidR="00331C59" w:rsidRPr="00F95AB9">
        <w:rPr>
          <w:sz w:val="26"/>
          <w:szCs w:val="26"/>
          <w:lang w:eastAsia="en-US"/>
        </w:rPr>
        <w:t>3</w:t>
      </w:r>
      <w:r w:rsidR="00826533" w:rsidRPr="00F95AB9">
        <w:rPr>
          <w:sz w:val="26"/>
          <w:szCs w:val="26"/>
          <w:lang w:eastAsia="en-US"/>
        </w:rPr>
        <w:t xml:space="preserve"> годов;</w:t>
      </w:r>
    </w:p>
    <w:p w:rsidR="00826533" w:rsidRPr="00F95AB9" w:rsidRDefault="00331C59"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F95AB9">
        <w:rPr>
          <w:sz w:val="26"/>
          <w:szCs w:val="26"/>
          <w:lang w:eastAsia="en-US"/>
        </w:rPr>
        <w:t>2024 год</w:t>
      </w:r>
      <w:r w:rsidR="00826533" w:rsidRPr="00F95AB9">
        <w:rPr>
          <w:sz w:val="26"/>
          <w:szCs w:val="26"/>
          <w:lang w:eastAsia="en-US"/>
        </w:rPr>
        <w:t xml:space="preserve"> на основе расходов на 202</w:t>
      </w:r>
      <w:r w:rsidRPr="00F95AB9">
        <w:rPr>
          <w:sz w:val="26"/>
          <w:szCs w:val="26"/>
          <w:lang w:eastAsia="en-US"/>
        </w:rPr>
        <w:t>3</w:t>
      </w:r>
      <w:r w:rsidR="00826533" w:rsidRPr="00F95AB9">
        <w:rPr>
          <w:sz w:val="26"/>
          <w:szCs w:val="26"/>
          <w:lang w:eastAsia="en-US"/>
        </w:rPr>
        <w:t xml:space="preserve"> год (второй год планового периода) с применением для текущих расходов среднегодового индекса инфляции, а именно на 1,04.</w:t>
      </w:r>
    </w:p>
    <w:p w:rsidR="00982C90" w:rsidRPr="00F95AB9" w:rsidRDefault="00982C90" w:rsidP="003835A4">
      <w:pPr>
        <w:spacing w:before="0"/>
        <w:ind w:firstLine="709"/>
        <w:jc w:val="both"/>
        <w:rPr>
          <w:sz w:val="26"/>
          <w:szCs w:val="26"/>
          <w:lang w:eastAsia="en-US"/>
        </w:rPr>
      </w:pPr>
      <w:r w:rsidRPr="00F95AB9">
        <w:rPr>
          <w:sz w:val="26"/>
          <w:szCs w:val="26"/>
          <w:lang w:eastAsia="en-US"/>
        </w:rPr>
        <w:t xml:space="preserve">Средства на капитальное строительство и реконструкцию объектов образования </w:t>
      </w:r>
      <w:r w:rsidR="009558AC" w:rsidRPr="00F95AB9">
        <w:rPr>
          <w:sz w:val="26"/>
          <w:szCs w:val="26"/>
        </w:rPr>
        <w:t xml:space="preserve">муниципального образования «Муниципальный округ Дебёсский район Удмуртской </w:t>
      </w:r>
      <w:proofErr w:type="spellStart"/>
      <w:r w:rsidR="009558AC" w:rsidRPr="00F95AB9">
        <w:rPr>
          <w:sz w:val="26"/>
          <w:szCs w:val="26"/>
        </w:rPr>
        <w:t>Республики</w:t>
      </w:r>
      <w:proofErr w:type="gramStart"/>
      <w:r w:rsidR="009558AC" w:rsidRPr="00F95AB9">
        <w:rPr>
          <w:sz w:val="26"/>
          <w:szCs w:val="26"/>
        </w:rPr>
        <w:t>»</w:t>
      </w:r>
      <w:r w:rsidRPr="00F95AB9">
        <w:rPr>
          <w:sz w:val="26"/>
          <w:szCs w:val="26"/>
          <w:lang w:eastAsia="en-US"/>
        </w:rPr>
        <w:t>б</w:t>
      </w:r>
      <w:proofErr w:type="gramEnd"/>
      <w:r w:rsidRPr="00F95AB9">
        <w:rPr>
          <w:sz w:val="26"/>
          <w:szCs w:val="26"/>
          <w:lang w:eastAsia="en-US"/>
        </w:rPr>
        <w:t>удут</w:t>
      </w:r>
      <w:proofErr w:type="spellEnd"/>
      <w:r w:rsidRPr="00F95AB9">
        <w:rPr>
          <w:sz w:val="26"/>
          <w:szCs w:val="26"/>
          <w:lang w:eastAsia="en-US"/>
        </w:rPr>
        <w:t xml:space="preserve">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rsidR="00982C90" w:rsidRPr="00F95AB9" w:rsidRDefault="00982C90" w:rsidP="003835A4">
      <w:pPr>
        <w:spacing w:before="0"/>
        <w:ind w:firstLine="709"/>
        <w:jc w:val="both"/>
        <w:rPr>
          <w:sz w:val="26"/>
          <w:szCs w:val="26"/>
          <w:lang w:eastAsia="en-US"/>
        </w:rPr>
      </w:pPr>
      <w:r w:rsidRPr="00F95AB9">
        <w:rPr>
          <w:sz w:val="26"/>
          <w:szCs w:val="26"/>
          <w:lang w:eastAsia="en-US"/>
        </w:rPr>
        <w:t xml:space="preserve">Ресурсное обеспечение подпрограммы за счет средств бюджета </w:t>
      </w:r>
      <w:r w:rsidR="009558AC" w:rsidRPr="00F95AB9">
        <w:rPr>
          <w:sz w:val="26"/>
          <w:szCs w:val="26"/>
        </w:rPr>
        <w:t xml:space="preserve">муниципального образования «Муниципальный округ Дебёсский район Удмуртской </w:t>
      </w:r>
      <w:proofErr w:type="spellStart"/>
      <w:r w:rsidR="009558AC" w:rsidRPr="00F95AB9">
        <w:rPr>
          <w:sz w:val="26"/>
          <w:szCs w:val="26"/>
        </w:rPr>
        <w:t>Республики</w:t>
      </w:r>
      <w:proofErr w:type="gramStart"/>
      <w:r w:rsidR="009558AC" w:rsidRPr="00F95AB9">
        <w:rPr>
          <w:sz w:val="26"/>
          <w:szCs w:val="26"/>
        </w:rPr>
        <w:t>»</w:t>
      </w:r>
      <w:r w:rsidRPr="00F95AB9">
        <w:rPr>
          <w:sz w:val="26"/>
          <w:szCs w:val="26"/>
          <w:lang w:eastAsia="en-US"/>
        </w:rPr>
        <w:t>п</w:t>
      </w:r>
      <w:proofErr w:type="gramEnd"/>
      <w:r w:rsidRPr="00F95AB9">
        <w:rPr>
          <w:sz w:val="26"/>
          <w:szCs w:val="26"/>
          <w:lang w:eastAsia="en-US"/>
        </w:rPr>
        <w:t>одлежит</w:t>
      </w:r>
      <w:proofErr w:type="spellEnd"/>
      <w:r w:rsidRPr="00F95AB9">
        <w:rPr>
          <w:sz w:val="26"/>
          <w:szCs w:val="26"/>
          <w:lang w:eastAsia="en-US"/>
        </w:rPr>
        <w:t xml:space="preserve"> уточнению в рамках бюджетного цикла.</w:t>
      </w:r>
    </w:p>
    <w:p w:rsidR="00982C90" w:rsidRPr="00F95AB9" w:rsidRDefault="00982C90" w:rsidP="003835A4">
      <w:pPr>
        <w:spacing w:before="0"/>
        <w:ind w:firstLine="709"/>
        <w:jc w:val="both"/>
        <w:rPr>
          <w:sz w:val="26"/>
          <w:szCs w:val="26"/>
        </w:rPr>
      </w:pPr>
      <w:r w:rsidRPr="00F95AB9">
        <w:rPr>
          <w:sz w:val="26"/>
          <w:szCs w:val="26"/>
        </w:rPr>
        <w:t xml:space="preserve">Ресурсное обеспечение реализации подпрограммы за счет средств бюджета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представлено в приложении 5 </w:t>
      </w:r>
      <w:r w:rsidR="00D170E5" w:rsidRPr="00F95AB9">
        <w:rPr>
          <w:sz w:val="26"/>
          <w:szCs w:val="26"/>
        </w:rPr>
        <w:t xml:space="preserve">к </w:t>
      </w:r>
      <w:r w:rsidR="00A016DF" w:rsidRPr="00F95AB9">
        <w:rPr>
          <w:sz w:val="26"/>
          <w:szCs w:val="26"/>
        </w:rPr>
        <w:t>подпрограмме муниципальной программы «Развитие общего образования»</w:t>
      </w:r>
      <w:r w:rsidRPr="00F95AB9">
        <w:rPr>
          <w:sz w:val="26"/>
          <w:szCs w:val="26"/>
        </w:rPr>
        <w:t>.</w:t>
      </w:r>
    </w:p>
    <w:p w:rsidR="00982C90" w:rsidRPr="00F95AB9" w:rsidRDefault="00982C90" w:rsidP="003835A4">
      <w:pPr>
        <w:spacing w:before="0"/>
        <w:ind w:firstLine="709"/>
        <w:jc w:val="both"/>
        <w:rPr>
          <w:sz w:val="26"/>
          <w:szCs w:val="26"/>
        </w:rPr>
      </w:pPr>
      <w:r w:rsidRPr="00F95AB9">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6 к </w:t>
      </w:r>
      <w:r w:rsidR="00A016DF" w:rsidRPr="00F95AB9">
        <w:rPr>
          <w:sz w:val="26"/>
          <w:szCs w:val="26"/>
        </w:rPr>
        <w:t>подпрограмме муниципальной программы «Развитие общего образования»</w:t>
      </w:r>
      <w:r w:rsidRPr="00F95AB9">
        <w:rPr>
          <w:sz w:val="26"/>
          <w:szCs w:val="26"/>
        </w:rPr>
        <w:t>.</w:t>
      </w:r>
    </w:p>
    <w:p w:rsidR="00DB2DB3" w:rsidRPr="00F95AB9" w:rsidRDefault="00DB2DB3" w:rsidP="003835A4">
      <w:pPr>
        <w:spacing w:before="0"/>
        <w:ind w:firstLine="709"/>
        <w:jc w:val="both"/>
        <w:rPr>
          <w:sz w:val="26"/>
          <w:szCs w:val="26"/>
        </w:rPr>
      </w:pPr>
    </w:p>
    <w:p w:rsidR="00982C90" w:rsidRPr="00F95AB9" w:rsidRDefault="00982C90" w:rsidP="003835A4">
      <w:pPr>
        <w:shd w:val="clear" w:color="auto" w:fill="FFFFFF"/>
        <w:tabs>
          <w:tab w:val="left" w:pos="1276"/>
        </w:tabs>
        <w:spacing w:before="0"/>
        <w:ind w:right="709" w:firstLine="709"/>
        <w:jc w:val="center"/>
        <w:rPr>
          <w:b/>
          <w:sz w:val="26"/>
          <w:szCs w:val="26"/>
        </w:rPr>
      </w:pPr>
      <w:r w:rsidRPr="00F95AB9">
        <w:rPr>
          <w:b/>
          <w:sz w:val="26"/>
          <w:szCs w:val="26"/>
        </w:rPr>
        <w:t>2.10 Риски и меры по управлению рисками</w:t>
      </w:r>
    </w:p>
    <w:p w:rsidR="00982C90" w:rsidRPr="00F95AB9"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F95AB9">
        <w:rPr>
          <w:sz w:val="26"/>
          <w:szCs w:val="26"/>
        </w:rPr>
        <w:t xml:space="preserve">Финансовые риски </w:t>
      </w:r>
    </w:p>
    <w:p w:rsidR="00982C90" w:rsidRPr="00F95AB9" w:rsidRDefault="00982C90" w:rsidP="003835A4">
      <w:pPr>
        <w:shd w:val="clear" w:color="auto" w:fill="FFFFFF"/>
        <w:tabs>
          <w:tab w:val="left" w:pos="1134"/>
        </w:tabs>
        <w:spacing w:before="0"/>
        <w:ind w:right="-2" w:firstLine="709"/>
        <w:jc w:val="both"/>
        <w:rPr>
          <w:sz w:val="26"/>
          <w:szCs w:val="26"/>
        </w:rPr>
      </w:pPr>
      <w:r w:rsidRPr="00F95AB9">
        <w:rPr>
          <w:sz w:val="26"/>
          <w:szCs w:val="26"/>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982C90" w:rsidRPr="00F95AB9" w:rsidRDefault="00982C90" w:rsidP="003835A4">
      <w:pPr>
        <w:numPr>
          <w:ilvl w:val="0"/>
          <w:numId w:val="6"/>
        </w:numPr>
        <w:shd w:val="clear" w:color="auto" w:fill="FFFFFF"/>
        <w:tabs>
          <w:tab w:val="left" w:pos="993"/>
        </w:tabs>
        <w:spacing w:before="0"/>
        <w:ind w:left="0" w:right="-2" w:firstLine="709"/>
        <w:jc w:val="both"/>
        <w:rPr>
          <w:sz w:val="26"/>
          <w:szCs w:val="26"/>
        </w:rPr>
      </w:pPr>
      <w:proofErr w:type="gramStart"/>
      <w:r w:rsidRPr="00F95AB9">
        <w:rPr>
          <w:sz w:val="26"/>
          <w:szCs w:val="26"/>
        </w:rPr>
        <w:t>требуемые объемы бюджетного финансирования обосновываются в рамках бюджетного цикла;</w:t>
      </w:r>
      <w:proofErr w:type="gramEnd"/>
    </w:p>
    <w:p w:rsidR="00982C90" w:rsidRPr="00F95AB9" w:rsidRDefault="00982C90" w:rsidP="003835A4">
      <w:pPr>
        <w:numPr>
          <w:ilvl w:val="0"/>
          <w:numId w:val="6"/>
        </w:numPr>
        <w:shd w:val="clear" w:color="auto" w:fill="FFFFFF"/>
        <w:tabs>
          <w:tab w:val="left" w:pos="993"/>
        </w:tabs>
        <w:spacing w:before="0"/>
        <w:ind w:left="0" w:right="-2" w:firstLine="709"/>
        <w:jc w:val="both"/>
        <w:rPr>
          <w:sz w:val="26"/>
          <w:szCs w:val="26"/>
        </w:rPr>
      </w:pPr>
      <w:r w:rsidRPr="00F95AB9">
        <w:rPr>
          <w:sz w:val="26"/>
          <w:szCs w:val="26"/>
        </w:rPr>
        <w:lastRenderedPageBreak/>
        <w:t xml:space="preserve">применяется механизм финансирования муниципальных бюджетных и казённых организаций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их выполнения. </w:t>
      </w:r>
    </w:p>
    <w:p w:rsidR="00982C90" w:rsidRPr="00F95AB9" w:rsidRDefault="00982C90" w:rsidP="003835A4">
      <w:pPr>
        <w:shd w:val="clear" w:color="auto" w:fill="FFFFFF"/>
        <w:spacing w:before="0"/>
        <w:ind w:firstLine="709"/>
        <w:jc w:val="both"/>
        <w:rPr>
          <w:sz w:val="26"/>
          <w:szCs w:val="26"/>
        </w:rPr>
      </w:pPr>
      <w:r w:rsidRPr="00F95AB9">
        <w:rPr>
          <w:sz w:val="26"/>
          <w:szCs w:val="26"/>
        </w:rPr>
        <w:t xml:space="preserve">Решение вопросов, связанных с капитальным строительством, капитальным ремонтом  и реконструкцией объектов общего образования в </w:t>
      </w:r>
      <w:r w:rsidR="00955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будет осуществляться во взаимодействии с органами государственной власти Удмуртской Республики.</w:t>
      </w:r>
    </w:p>
    <w:p w:rsidR="00982C90" w:rsidRPr="00F95AB9"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F95AB9">
        <w:rPr>
          <w:sz w:val="26"/>
          <w:szCs w:val="26"/>
        </w:rPr>
        <w:t>Правовые риски</w:t>
      </w:r>
    </w:p>
    <w:p w:rsidR="00982C90" w:rsidRPr="00F95AB9" w:rsidRDefault="00982C90" w:rsidP="003835A4">
      <w:pPr>
        <w:shd w:val="clear" w:color="auto" w:fill="FFFFFF"/>
        <w:spacing w:before="0"/>
        <w:ind w:firstLine="709"/>
        <w:jc w:val="both"/>
        <w:rPr>
          <w:sz w:val="26"/>
          <w:szCs w:val="26"/>
        </w:rPr>
      </w:pPr>
      <w:r w:rsidRPr="00F95AB9">
        <w:rPr>
          <w:sz w:val="26"/>
          <w:szCs w:val="26"/>
        </w:rPr>
        <w:t>Реализация отдельных мероприятий подпрограммы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в сфере общего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w:t>
      </w:r>
    </w:p>
    <w:p w:rsidR="00982C90" w:rsidRPr="00F95AB9" w:rsidRDefault="00982C90" w:rsidP="003835A4">
      <w:pPr>
        <w:keepNext/>
        <w:numPr>
          <w:ilvl w:val="0"/>
          <w:numId w:val="7"/>
        </w:numPr>
        <w:shd w:val="clear" w:color="auto" w:fill="FFFFFF"/>
        <w:tabs>
          <w:tab w:val="left" w:pos="1134"/>
        </w:tabs>
        <w:spacing w:before="0"/>
        <w:ind w:left="0" w:firstLine="709"/>
        <w:jc w:val="both"/>
        <w:rPr>
          <w:bCs w:val="0"/>
          <w:sz w:val="26"/>
          <w:szCs w:val="26"/>
        </w:rPr>
      </w:pPr>
      <w:r w:rsidRPr="00F95AB9">
        <w:rPr>
          <w:sz w:val="26"/>
          <w:szCs w:val="26"/>
        </w:rPr>
        <w:t xml:space="preserve">Природные или техногенные чрезвычайные ситуации </w:t>
      </w:r>
    </w:p>
    <w:p w:rsidR="00982C90" w:rsidRPr="00F95AB9" w:rsidRDefault="00982C90" w:rsidP="003835A4">
      <w:pPr>
        <w:shd w:val="clear" w:color="auto" w:fill="FFFFFF"/>
        <w:spacing w:before="0"/>
        <w:ind w:firstLine="709"/>
        <w:jc w:val="both"/>
        <w:rPr>
          <w:sz w:val="26"/>
          <w:szCs w:val="26"/>
        </w:rPr>
      </w:pPr>
      <w:r w:rsidRPr="00F95AB9">
        <w:rPr>
          <w:sz w:val="26"/>
          <w:szCs w:val="26"/>
        </w:rPr>
        <w:t xml:space="preserve">Для общеобразовательных организаций существует вероятность оказаться затронутыми пожарами, быть подтопленными при </w:t>
      </w:r>
      <w:proofErr w:type="gramStart"/>
      <w:r w:rsidRPr="00F95AB9">
        <w:rPr>
          <w:sz w:val="26"/>
          <w:szCs w:val="26"/>
        </w:rPr>
        <w:t>паводке</w:t>
      </w:r>
      <w:proofErr w:type="gramEnd"/>
      <w:r w:rsidRPr="00F95AB9">
        <w:rPr>
          <w:sz w:val="26"/>
          <w:szCs w:val="26"/>
        </w:rPr>
        <w:t xml:space="preserve">, понести ущерб от аварий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общеобразовательные организации оснащаются системами автоматической пожарной сигнализации и «тревожными» кнопками. В муниципальных общеобразовательных организациях </w:t>
      </w:r>
      <w:proofErr w:type="gramStart"/>
      <w:r w:rsidRPr="00F95AB9">
        <w:rPr>
          <w:sz w:val="26"/>
          <w:szCs w:val="26"/>
        </w:rPr>
        <w:t>оформлены информационные стенды и регулярно проводятся</w:t>
      </w:r>
      <w:proofErr w:type="gramEnd"/>
      <w:r w:rsidRPr="00F95AB9">
        <w:rPr>
          <w:sz w:val="26"/>
          <w:szCs w:val="26"/>
        </w:rPr>
        <w:t xml:space="preserve"> учебные занятия по действиям в чрезвычайных ситуациях.</w:t>
      </w:r>
    </w:p>
    <w:p w:rsidR="00982C90" w:rsidRPr="00F95AB9"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F95AB9">
        <w:rPr>
          <w:sz w:val="26"/>
          <w:szCs w:val="26"/>
        </w:rPr>
        <w:t xml:space="preserve">Социально-психологические риски </w:t>
      </w:r>
    </w:p>
    <w:p w:rsidR="00982C90" w:rsidRPr="00F95AB9" w:rsidRDefault="00982C90" w:rsidP="003835A4">
      <w:pPr>
        <w:autoSpaceDE w:val="0"/>
        <w:autoSpaceDN w:val="0"/>
        <w:adjustRightInd w:val="0"/>
        <w:spacing w:before="0"/>
        <w:ind w:firstLine="709"/>
        <w:jc w:val="both"/>
        <w:rPr>
          <w:sz w:val="26"/>
          <w:szCs w:val="26"/>
        </w:rPr>
      </w:pPr>
      <w:r w:rsidRPr="00F95AB9">
        <w:rPr>
          <w:sz w:val="26"/>
          <w:szCs w:val="26"/>
        </w:rPr>
        <w:t xml:space="preserve">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общего образования. Для управления риском будут проводиться семинары, совещания с руководителями муниципальных организаций, разъяснительная работа в трудовых </w:t>
      </w:r>
      <w:proofErr w:type="gramStart"/>
      <w:r w:rsidRPr="00F95AB9">
        <w:rPr>
          <w:sz w:val="26"/>
          <w:szCs w:val="26"/>
        </w:rPr>
        <w:t>коллективах</w:t>
      </w:r>
      <w:proofErr w:type="gramEnd"/>
      <w:r w:rsidRPr="00F95AB9">
        <w:rPr>
          <w:sz w:val="26"/>
          <w:szCs w:val="26"/>
        </w:rPr>
        <w:t>.</w:t>
      </w:r>
    </w:p>
    <w:p w:rsidR="00982C90" w:rsidRPr="00F95AB9" w:rsidRDefault="00982C90" w:rsidP="003835A4">
      <w:pPr>
        <w:numPr>
          <w:ilvl w:val="0"/>
          <w:numId w:val="7"/>
        </w:numPr>
        <w:shd w:val="clear" w:color="auto" w:fill="FFFFFF"/>
        <w:tabs>
          <w:tab w:val="left" w:pos="1134"/>
        </w:tabs>
        <w:spacing w:before="0"/>
        <w:ind w:left="0" w:right="-2" w:firstLine="709"/>
        <w:jc w:val="both"/>
        <w:rPr>
          <w:bCs w:val="0"/>
          <w:sz w:val="26"/>
          <w:szCs w:val="26"/>
        </w:rPr>
      </w:pPr>
      <w:r w:rsidRPr="00F95AB9">
        <w:rPr>
          <w:sz w:val="26"/>
          <w:szCs w:val="26"/>
        </w:rPr>
        <w:t>Кадровые риски</w:t>
      </w:r>
    </w:p>
    <w:p w:rsidR="00982C90" w:rsidRPr="00F95AB9" w:rsidRDefault="00982C90" w:rsidP="003835A4">
      <w:pPr>
        <w:shd w:val="clear" w:color="auto" w:fill="FFFFFF"/>
        <w:tabs>
          <w:tab w:val="left" w:pos="1134"/>
        </w:tabs>
        <w:spacing w:before="0"/>
        <w:ind w:right="-2" w:firstLine="709"/>
        <w:jc w:val="both"/>
        <w:rPr>
          <w:sz w:val="26"/>
          <w:szCs w:val="26"/>
        </w:rPr>
      </w:pPr>
      <w:r w:rsidRPr="00F95AB9">
        <w:rPr>
          <w:sz w:val="26"/>
          <w:szCs w:val="26"/>
        </w:rPr>
        <w:t>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отрасль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p>
    <w:p w:rsidR="00982C90" w:rsidRPr="00F95AB9" w:rsidRDefault="00982C90" w:rsidP="003835A4">
      <w:pPr>
        <w:spacing w:before="0"/>
        <w:ind w:firstLine="709"/>
        <w:jc w:val="both"/>
        <w:rPr>
          <w:sz w:val="26"/>
          <w:szCs w:val="26"/>
        </w:rPr>
      </w:pPr>
      <w:r w:rsidRPr="00F95AB9">
        <w:rPr>
          <w:sz w:val="26"/>
          <w:szCs w:val="26"/>
        </w:rPr>
        <w:tab/>
        <w:t xml:space="preserve">Риски могут повлечь за собой невыполнение целей и задач программы, срыв программных мероприятий и </w:t>
      </w:r>
      <w:proofErr w:type="gramStart"/>
      <w:r w:rsidRPr="00F95AB9">
        <w:rPr>
          <w:sz w:val="26"/>
          <w:szCs w:val="26"/>
        </w:rPr>
        <w:t>не достижение</w:t>
      </w:r>
      <w:proofErr w:type="gramEnd"/>
      <w:r w:rsidRPr="00F95AB9">
        <w:rPr>
          <w:sz w:val="26"/>
          <w:szCs w:val="26"/>
        </w:rPr>
        <w:t xml:space="preserve"> целевых индикаторов. </w:t>
      </w:r>
    </w:p>
    <w:p w:rsidR="00982C90" w:rsidRPr="00F95AB9" w:rsidRDefault="00982C90" w:rsidP="003835A4">
      <w:pPr>
        <w:spacing w:before="0"/>
        <w:ind w:firstLine="709"/>
        <w:jc w:val="both"/>
        <w:rPr>
          <w:sz w:val="26"/>
          <w:szCs w:val="26"/>
        </w:rPr>
      </w:pPr>
      <w:r w:rsidRPr="00F95AB9">
        <w:rPr>
          <w:sz w:val="26"/>
          <w:szCs w:val="26"/>
        </w:rPr>
        <w:lastRenderedPageBreak/>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982C90" w:rsidRPr="00F95AB9" w:rsidRDefault="00982C90" w:rsidP="003835A4">
      <w:pPr>
        <w:spacing w:before="0"/>
        <w:ind w:firstLine="709"/>
        <w:jc w:val="both"/>
        <w:rPr>
          <w:sz w:val="26"/>
          <w:szCs w:val="26"/>
        </w:rPr>
      </w:pPr>
      <w:r w:rsidRPr="00F95AB9">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982C90" w:rsidRPr="00F95AB9" w:rsidRDefault="00982C90" w:rsidP="003835A4">
      <w:pPr>
        <w:shd w:val="clear" w:color="auto" w:fill="FFFFFF"/>
        <w:tabs>
          <w:tab w:val="left" w:pos="1134"/>
        </w:tabs>
        <w:spacing w:before="0"/>
        <w:ind w:right="-2" w:firstLine="709"/>
        <w:jc w:val="both"/>
        <w:rPr>
          <w:sz w:val="26"/>
          <w:szCs w:val="26"/>
        </w:rPr>
      </w:pPr>
    </w:p>
    <w:p w:rsidR="00982C90" w:rsidRPr="00F95AB9" w:rsidRDefault="00982C90" w:rsidP="003835A4">
      <w:pPr>
        <w:shd w:val="clear" w:color="auto" w:fill="FFFFFF"/>
        <w:tabs>
          <w:tab w:val="left" w:pos="1276"/>
        </w:tabs>
        <w:spacing w:before="0"/>
        <w:ind w:right="709" w:firstLine="709"/>
        <w:jc w:val="center"/>
        <w:rPr>
          <w:b/>
          <w:bCs w:val="0"/>
          <w:sz w:val="26"/>
          <w:szCs w:val="26"/>
        </w:rPr>
      </w:pPr>
      <w:r w:rsidRPr="00F95AB9">
        <w:rPr>
          <w:b/>
          <w:sz w:val="26"/>
          <w:szCs w:val="26"/>
        </w:rPr>
        <w:t>2.11 Конечные результаты и оценка эффективности</w:t>
      </w:r>
    </w:p>
    <w:p w:rsidR="00982C90" w:rsidRPr="00F95AB9" w:rsidRDefault="00982C90" w:rsidP="003835A4">
      <w:pPr>
        <w:keepNext/>
        <w:tabs>
          <w:tab w:val="left" w:pos="0"/>
        </w:tabs>
        <w:autoSpaceDE w:val="0"/>
        <w:autoSpaceDN w:val="0"/>
        <w:adjustRightInd w:val="0"/>
        <w:spacing w:before="0"/>
        <w:ind w:firstLine="709"/>
        <w:jc w:val="both"/>
        <w:rPr>
          <w:sz w:val="26"/>
          <w:szCs w:val="26"/>
          <w:lang w:eastAsia="en-US"/>
        </w:rPr>
      </w:pPr>
      <w:r w:rsidRPr="00F95AB9">
        <w:rPr>
          <w:sz w:val="26"/>
          <w:szCs w:val="26"/>
          <w:lang w:eastAsia="en-US"/>
        </w:rPr>
        <w:t>Ожидаемые конечные результаты реализации подпрограммы:</w:t>
      </w:r>
    </w:p>
    <w:p w:rsidR="00826533" w:rsidRPr="00F95AB9" w:rsidRDefault="00826533" w:rsidP="003835A4">
      <w:pPr>
        <w:spacing w:before="0"/>
        <w:ind w:firstLine="709"/>
        <w:jc w:val="both"/>
        <w:rPr>
          <w:sz w:val="26"/>
          <w:szCs w:val="26"/>
          <w:u w:val="single"/>
          <w:lang w:eastAsia="en-US"/>
        </w:rPr>
      </w:pPr>
      <w:r w:rsidRPr="00F95AB9">
        <w:rPr>
          <w:sz w:val="26"/>
          <w:szCs w:val="26"/>
          <w:lang w:eastAsia="en-US"/>
        </w:rPr>
        <w:t>-Сохранение показателя доли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к 2024 году на уровне  100%;</w:t>
      </w:r>
    </w:p>
    <w:p w:rsidR="00826533" w:rsidRPr="00F95AB9" w:rsidRDefault="00826533" w:rsidP="003835A4">
      <w:pPr>
        <w:spacing w:before="0"/>
        <w:ind w:firstLine="709"/>
        <w:jc w:val="both"/>
        <w:rPr>
          <w:sz w:val="26"/>
          <w:szCs w:val="26"/>
          <w:lang w:eastAsia="en-US"/>
        </w:rPr>
      </w:pPr>
      <w:r w:rsidRPr="00F95AB9">
        <w:rPr>
          <w:sz w:val="26"/>
          <w:szCs w:val="26"/>
          <w:lang w:eastAsia="en-US"/>
        </w:rPr>
        <w:t xml:space="preserve">-Повышение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 </w:t>
      </w:r>
    </w:p>
    <w:p w:rsidR="00826533" w:rsidRPr="00F95AB9" w:rsidRDefault="00826533" w:rsidP="003835A4">
      <w:pPr>
        <w:spacing w:before="0"/>
        <w:ind w:firstLine="709"/>
        <w:jc w:val="both"/>
        <w:rPr>
          <w:sz w:val="26"/>
          <w:szCs w:val="26"/>
          <w:lang w:eastAsia="en-US"/>
        </w:rPr>
      </w:pPr>
      <w:r w:rsidRPr="00F95AB9">
        <w:rPr>
          <w:sz w:val="26"/>
          <w:szCs w:val="26"/>
          <w:lang w:eastAsia="en-US"/>
        </w:rPr>
        <w:t>-Обеспечение обучения школьников начального общего и основного общего образования по ФГОС, подготовка к переводу на обучение по ФГОС школьников достиг к 2024 году 100%, том числе на ступени начального общего образования – 100%, на ступени основного общего образования – 100%, на ступени основного общего образования – 100%;</w:t>
      </w:r>
    </w:p>
    <w:p w:rsidR="00826533" w:rsidRPr="00F95AB9" w:rsidRDefault="00826533" w:rsidP="003835A4">
      <w:pPr>
        <w:spacing w:before="0"/>
        <w:ind w:firstLine="709"/>
        <w:jc w:val="both"/>
        <w:rPr>
          <w:sz w:val="26"/>
          <w:szCs w:val="26"/>
          <w:lang w:eastAsia="en-US"/>
        </w:rPr>
      </w:pPr>
      <w:r w:rsidRPr="00F95AB9">
        <w:rPr>
          <w:sz w:val="26"/>
          <w:szCs w:val="26"/>
          <w:lang w:eastAsia="en-US"/>
        </w:rPr>
        <w:t>-Охват обучающихся муниципальных общеобразовательных организаций горячим питанием к 2024 году 100,%%;</w:t>
      </w:r>
    </w:p>
    <w:p w:rsidR="00826533" w:rsidRPr="00F95AB9" w:rsidRDefault="00826533" w:rsidP="003835A4">
      <w:pPr>
        <w:spacing w:before="0"/>
        <w:ind w:firstLine="709"/>
        <w:jc w:val="both"/>
        <w:rPr>
          <w:sz w:val="26"/>
          <w:szCs w:val="26"/>
          <w:lang w:eastAsia="en-US"/>
        </w:rPr>
      </w:pPr>
      <w:r w:rsidRPr="00F95AB9">
        <w:rPr>
          <w:sz w:val="26"/>
          <w:szCs w:val="26"/>
          <w:lang w:eastAsia="en-US"/>
        </w:rPr>
        <w:t xml:space="preserve">-Обновление кадрового состава и привлечение молодых талантливых педагогов для работы в общеобразовательных </w:t>
      </w:r>
      <w:r w:rsidRPr="00F95AB9">
        <w:rPr>
          <w:sz w:val="26"/>
          <w:szCs w:val="26"/>
        </w:rPr>
        <w:t>организац</w:t>
      </w:r>
      <w:r w:rsidRPr="00F95AB9">
        <w:rPr>
          <w:sz w:val="26"/>
          <w:szCs w:val="26"/>
          <w:lang w:eastAsia="en-US"/>
        </w:rPr>
        <w:t xml:space="preserve">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(увеличение удельного веса численности учителей в возрасте до 35 лет в общей численности учителей общеобразовательных организаций);    </w:t>
      </w:r>
    </w:p>
    <w:p w:rsidR="00826533" w:rsidRPr="00F95AB9" w:rsidRDefault="00826533" w:rsidP="003835A4">
      <w:pPr>
        <w:tabs>
          <w:tab w:val="left" w:pos="0"/>
        </w:tabs>
        <w:autoSpaceDE w:val="0"/>
        <w:autoSpaceDN w:val="0"/>
        <w:adjustRightInd w:val="0"/>
        <w:spacing w:before="0"/>
        <w:ind w:firstLine="709"/>
        <w:jc w:val="both"/>
        <w:rPr>
          <w:sz w:val="26"/>
          <w:szCs w:val="26"/>
          <w:lang w:eastAsia="en-US"/>
        </w:rPr>
      </w:pPr>
      <w:r w:rsidRPr="00F95AB9">
        <w:rPr>
          <w:sz w:val="26"/>
          <w:szCs w:val="26"/>
          <w:lang w:eastAsia="en-US"/>
        </w:rPr>
        <w:t>-Внедрение и реализация ФГОС для детей с ОВЗ и ФГОС для детей с интеллектуальными нарушениями;</w:t>
      </w:r>
    </w:p>
    <w:p w:rsidR="00826533" w:rsidRPr="00F95AB9" w:rsidRDefault="00826533" w:rsidP="003835A4">
      <w:pPr>
        <w:shd w:val="clear" w:color="auto" w:fill="FFFFFF" w:themeFill="background1"/>
        <w:tabs>
          <w:tab w:val="left" w:pos="0"/>
        </w:tabs>
        <w:autoSpaceDE w:val="0"/>
        <w:autoSpaceDN w:val="0"/>
        <w:adjustRightInd w:val="0"/>
        <w:spacing w:before="0"/>
        <w:ind w:firstLine="709"/>
        <w:jc w:val="both"/>
        <w:rPr>
          <w:sz w:val="26"/>
          <w:szCs w:val="26"/>
          <w:lang w:eastAsia="en-US"/>
        </w:rPr>
      </w:pPr>
      <w:r w:rsidRPr="00F95AB9">
        <w:rPr>
          <w:sz w:val="26"/>
          <w:szCs w:val="26"/>
          <w:lang w:eastAsia="en-US"/>
        </w:rPr>
        <w:t>- Повышение доступности дошкольного образования для всех категорий детей, повышение гибкости и многообразия форм предоставл</w:t>
      </w:r>
      <w:r w:rsidR="001E7FBB" w:rsidRPr="00F95AB9">
        <w:rPr>
          <w:sz w:val="26"/>
          <w:szCs w:val="26"/>
          <w:lang w:eastAsia="en-US"/>
        </w:rPr>
        <w:t>ения дошкольных услуг.</w:t>
      </w:r>
    </w:p>
    <w:p w:rsidR="00826533" w:rsidRPr="00F95AB9" w:rsidRDefault="00826533" w:rsidP="003835A4">
      <w:pPr>
        <w:spacing w:before="0"/>
        <w:ind w:firstLine="709"/>
        <w:jc w:val="both"/>
        <w:rPr>
          <w:sz w:val="26"/>
          <w:szCs w:val="26"/>
          <w:lang w:eastAsia="en-US"/>
        </w:rPr>
      </w:pPr>
      <w:r w:rsidRPr="00F95AB9">
        <w:rPr>
          <w:sz w:val="26"/>
          <w:szCs w:val="26"/>
          <w:lang w:eastAsia="en-US"/>
        </w:rPr>
        <w:t xml:space="preserve">Реализация региональных проектов в </w:t>
      </w:r>
      <w:proofErr w:type="gramStart"/>
      <w:r w:rsidRPr="00F95AB9">
        <w:rPr>
          <w:sz w:val="26"/>
          <w:szCs w:val="26"/>
          <w:lang w:eastAsia="en-US"/>
        </w:rPr>
        <w:t>рамках</w:t>
      </w:r>
      <w:proofErr w:type="gramEnd"/>
      <w:r w:rsidRPr="00F95AB9">
        <w:rPr>
          <w:sz w:val="26"/>
          <w:szCs w:val="26"/>
          <w:lang w:eastAsia="en-US"/>
        </w:rPr>
        <w:t xml:space="preserve"> национальных проектов «Образование» и «Демография» приведет к качеству  образования.</w:t>
      </w:r>
    </w:p>
    <w:p w:rsidR="00826533" w:rsidRPr="00F95AB9" w:rsidRDefault="00826533" w:rsidP="003835A4">
      <w:pPr>
        <w:spacing w:before="0"/>
        <w:ind w:firstLine="709"/>
        <w:jc w:val="both"/>
        <w:rPr>
          <w:sz w:val="26"/>
          <w:szCs w:val="26"/>
          <w:lang w:eastAsia="en-US"/>
        </w:rPr>
      </w:pPr>
      <w:r w:rsidRPr="00F95AB9">
        <w:rPr>
          <w:sz w:val="26"/>
          <w:szCs w:val="26"/>
          <w:lang w:eastAsia="en-US"/>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31C59" w:rsidRPr="00F95AB9" w:rsidRDefault="001E7876" w:rsidP="00331C59">
      <w:pPr>
        <w:shd w:val="clear" w:color="auto" w:fill="FFFFFF" w:themeFill="background1"/>
        <w:tabs>
          <w:tab w:val="left" w:pos="0"/>
        </w:tabs>
        <w:autoSpaceDE w:val="0"/>
        <w:autoSpaceDN w:val="0"/>
        <w:adjustRightInd w:val="0"/>
        <w:spacing w:before="0"/>
        <w:ind w:firstLine="709"/>
        <w:jc w:val="both"/>
        <w:rPr>
          <w:sz w:val="26"/>
          <w:szCs w:val="26"/>
          <w:lang w:eastAsia="en-US"/>
        </w:rPr>
      </w:pPr>
      <w:r w:rsidRPr="00F95AB9">
        <w:rPr>
          <w:sz w:val="26"/>
          <w:szCs w:val="26"/>
          <w:lang w:eastAsia="en-US"/>
        </w:rPr>
        <w:t>Предоставление педагогическим работникам государственных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ежемесячного денежного вознаграждения за классное руководство;</w:t>
      </w:r>
    </w:p>
    <w:p w:rsidR="001E7876" w:rsidRPr="00F95AB9" w:rsidRDefault="001E7876" w:rsidP="00331C59">
      <w:pPr>
        <w:shd w:val="clear" w:color="auto" w:fill="FFFFFF" w:themeFill="background1"/>
        <w:tabs>
          <w:tab w:val="left" w:pos="0"/>
        </w:tabs>
        <w:autoSpaceDE w:val="0"/>
        <w:autoSpaceDN w:val="0"/>
        <w:adjustRightInd w:val="0"/>
        <w:spacing w:before="0"/>
        <w:ind w:firstLine="709"/>
        <w:jc w:val="both"/>
        <w:rPr>
          <w:sz w:val="26"/>
          <w:szCs w:val="26"/>
          <w:lang w:eastAsia="en-US"/>
        </w:rPr>
      </w:pPr>
      <w:r w:rsidRPr="00F95AB9">
        <w:rPr>
          <w:sz w:val="26"/>
          <w:szCs w:val="26"/>
          <w:lang w:eastAsia="en-US"/>
        </w:rPr>
        <w:lastRenderedPageBreak/>
        <w:t xml:space="preserve">Охват бесплатным горячим питанием обучающихся, получающих начальное общее образование в государственных и муниципальных образовательных </w:t>
      </w:r>
      <w:proofErr w:type="gramStart"/>
      <w:r w:rsidRPr="00F95AB9">
        <w:rPr>
          <w:sz w:val="26"/>
          <w:szCs w:val="26"/>
          <w:lang w:eastAsia="en-US"/>
        </w:rPr>
        <w:t>организациях</w:t>
      </w:r>
      <w:proofErr w:type="gramEnd"/>
      <w:r w:rsidRPr="00F95AB9">
        <w:rPr>
          <w:sz w:val="26"/>
          <w:szCs w:val="26"/>
          <w:lang w:eastAsia="en-US"/>
        </w:rPr>
        <w:t xml:space="preserve"> 100%.</w:t>
      </w:r>
    </w:p>
    <w:p w:rsidR="009A27AF" w:rsidRPr="00F95AB9" w:rsidRDefault="009A27AF" w:rsidP="001E7876">
      <w:pPr>
        <w:keepNext/>
        <w:spacing w:before="0"/>
        <w:ind w:firstLine="709"/>
        <w:contextualSpacing/>
        <w:rPr>
          <w:sz w:val="26"/>
          <w:szCs w:val="26"/>
          <w:lang w:eastAsia="en-US"/>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Default="005E2DE9" w:rsidP="003835A4">
      <w:pPr>
        <w:spacing w:before="0"/>
        <w:ind w:firstLine="709"/>
        <w:rPr>
          <w:b/>
          <w:sz w:val="26"/>
          <w:szCs w:val="26"/>
        </w:rPr>
      </w:pPr>
    </w:p>
    <w:p w:rsidR="00897F0B" w:rsidRDefault="00897F0B" w:rsidP="003835A4">
      <w:pPr>
        <w:spacing w:before="0"/>
        <w:ind w:firstLine="709"/>
        <w:rPr>
          <w:b/>
          <w:sz w:val="26"/>
          <w:szCs w:val="26"/>
        </w:rPr>
      </w:pPr>
    </w:p>
    <w:p w:rsidR="00897F0B" w:rsidRDefault="00897F0B" w:rsidP="003835A4">
      <w:pPr>
        <w:spacing w:before="0"/>
        <w:ind w:firstLine="709"/>
        <w:rPr>
          <w:b/>
          <w:sz w:val="26"/>
          <w:szCs w:val="26"/>
        </w:rPr>
      </w:pPr>
    </w:p>
    <w:p w:rsidR="00897F0B" w:rsidRDefault="00897F0B" w:rsidP="003835A4">
      <w:pPr>
        <w:spacing w:before="0"/>
        <w:ind w:firstLine="709"/>
        <w:rPr>
          <w:b/>
          <w:sz w:val="26"/>
          <w:szCs w:val="26"/>
        </w:rPr>
      </w:pPr>
    </w:p>
    <w:p w:rsidR="00897F0B" w:rsidRDefault="00897F0B" w:rsidP="003835A4">
      <w:pPr>
        <w:spacing w:before="0"/>
        <w:ind w:firstLine="709"/>
        <w:rPr>
          <w:b/>
          <w:sz w:val="26"/>
          <w:szCs w:val="26"/>
        </w:rPr>
      </w:pPr>
    </w:p>
    <w:p w:rsidR="00897F0B" w:rsidRDefault="00897F0B" w:rsidP="003835A4">
      <w:pPr>
        <w:spacing w:before="0"/>
        <w:ind w:firstLine="709"/>
        <w:rPr>
          <w:b/>
          <w:sz w:val="26"/>
          <w:szCs w:val="26"/>
        </w:rPr>
      </w:pPr>
    </w:p>
    <w:p w:rsidR="00897F0B" w:rsidRDefault="00897F0B" w:rsidP="003835A4">
      <w:pPr>
        <w:spacing w:before="0"/>
        <w:ind w:firstLine="709"/>
        <w:rPr>
          <w:b/>
          <w:sz w:val="26"/>
          <w:szCs w:val="26"/>
        </w:rPr>
      </w:pPr>
    </w:p>
    <w:p w:rsidR="00897F0B" w:rsidRDefault="00897F0B" w:rsidP="003835A4">
      <w:pPr>
        <w:spacing w:before="0"/>
        <w:ind w:firstLine="709"/>
        <w:rPr>
          <w:b/>
          <w:sz w:val="26"/>
          <w:szCs w:val="26"/>
        </w:rPr>
      </w:pPr>
    </w:p>
    <w:p w:rsidR="00897F0B" w:rsidRDefault="00897F0B" w:rsidP="003835A4">
      <w:pPr>
        <w:spacing w:before="0"/>
        <w:ind w:firstLine="709"/>
        <w:rPr>
          <w:b/>
          <w:sz w:val="26"/>
          <w:szCs w:val="26"/>
        </w:rPr>
      </w:pPr>
    </w:p>
    <w:p w:rsidR="00897F0B" w:rsidRDefault="00897F0B" w:rsidP="003835A4">
      <w:pPr>
        <w:spacing w:before="0"/>
        <w:ind w:firstLine="709"/>
        <w:rPr>
          <w:b/>
          <w:sz w:val="26"/>
          <w:szCs w:val="26"/>
        </w:rPr>
      </w:pPr>
    </w:p>
    <w:p w:rsidR="00897F0B" w:rsidRPr="00F95AB9" w:rsidRDefault="00897F0B"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5E2DE9" w:rsidRPr="00F95AB9" w:rsidRDefault="005E2DE9" w:rsidP="003835A4">
      <w:pPr>
        <w:spacing w:before="0"/>
        <w:ind w:firstLine="709"/>
        <w:rPr>
          <w:b/>
          <w:sz w:val="26"/>
          <w:szCs w:val="26"/>
        </w:rPr>
      </w:pPr>
    </w:p>
    <w:p w:rsidR="00B17A21" w:rsidRPr="00F95AB9" w:rsidRDefault="00B17A21" w:rsidP="003835A4">
      <w:pPr>
        <w:spacing w:before="0"/>
        <w:ind w:firstLine="709"/>
        <w:rPr>
          <w:b/>
          <w:sz w:val="26"/>
          <w:szCs w:val="26"/>
        </w:rPr>
      </w:pPr>
      <w:r w:rsidRPr="00F95AB9">
        <w:rPr>
          <w:b/>
          <w:sz w:val="26"/>
          <w:szCs w:val="26"/>
        </w:rPr>
        <w:lastRenderedPageBreak/>
        <w:t>1.3 Подпрограмма «Дополнительное образование и воспитание детей»</w:t>
      </w:r>
    </w:p>
    <w:p w:rsidR="00B17A21" w:rsidRPr="00F95AB9" w:rsidRDefault="00B17A21" w:rsidP="003835A4">
      <w:pPr>
        <w:autoSpaceDE w:val="0"/>
        <w:autoSpaceDN w:val="0"/>
        <w:adjustRightInd w:val="0"/>
        <w:spacing w:before="0"/>
        <w:ind w:firstLine="709"/>
        <w:jc w:val="both"/>
        <w:rPr>
          <w:b/>
          <w:sz w:val="26"/>
          <w:szCs w:val="26"/>
        </w:rPr>
      </w:pPr>
    </w:p>
    <w:p w:rsidR="00B17A21" w:rsidRPr="00F95AB9" w:rsidRDefault="00B17A21" w:rsidP="003835A4">
      <w:pPr>
        <w:widowControl w:val="0"/>
        <w:autoSpaceDE w:val="0"/>
        <w:autoSpaceDN w:val="0"/>
        <w:adjustRightInd w:val="0"/>
        <w:spacing w:before="0"/>
        <w:ind w:firstLine="709"/>
        <w:jc w:val="center"/>
        <w:outlineLvl w:val="3"/>
        <w:rPr>
          <w:rFonts w:eastAsia="Arial Unicode MS"/>
          <w:b/>
          <w:kern w:val="1"/>
          <w:sz w:val="26"/>
          <w:szCs w:val="26"/>
          <w:lang w:eastAsia="hi-IN" w:bidi="hi-IN"/>
        </w:rPr>
      </w:pPr>
      <w:r w:rsidRPr="00F95AB9">
        <w:rPr>
          <w:rFonts w:eastAsia="Arial Unicode MS"/>
          <w:b/>
          <w:kern w:val="1"/>
          <w:sz w:val="26"/>
          <w:szCs w:val="26"/>
          <w:lang w:eastAsia="hi-IN" w:bidi="hi-IN"/>
        </w:rPr>
        <w:t>Краткая характеристика (паспорт) подпрограммы</w:t>
      </w:r>
    </w:p>
    <w:p w:rsidR="00B17A21" w:rsidRPr="00F95AB9" w:rsidRDefault="00B17A21" w:rsidP="003835A4">
      <w:pPr>
        <w:widowControl w:val="0"/>
        <w:autoSpaceDE w:val="0"/>
        <w:autoSpaceDN w:val="0"/>
        <w:adjustRightInd w:val="0"/>
        <w:spacing w:before="0"/>
        <w:ind w:firstLine="709"/>
        <w:jc w:val="center"/>
        <w:outlineLvl w:val="3"/>
        <w:rPr>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654"/>
      </w:tblGrid>
      <w:tr w:rsidR="00B17A21" w:rsidRPr="00F95AB9" w:rsidTr="000A7CC5">
        <w:trPr>
          <w:trHeight w:val="402"/>
        </w:trPr>
        <w:tc>
          <w:tcPr>
            <w:tcW w:w="2093" w:type="dxa"/>
          </w:tcPr>
          <w:p w:rsidR="00B17A21" w:rsidRPr="00F95AB9" w:rsidRDefault="00B17A21" w:rsidP="00DC595D">
            <w:pPr>
              <w:autoSpaceDE w:val="0"/>
              <w:autoSpaceDN w:val="0"/>
              <w:adjustRightInd w:val="0"/>
              <w:spacing w:before="0"/>
              <w:jc w:val="both"/>
              <w:rPr>
                <w:sz w:val="26"/>
                <w:szCs w:val="26"/>
              </w:rPr>
            </w:pPr>
            <w:r w:rsidRPr="00F95AB9">
              <w:rPr>
                <w:sz w:val="26"/>
                <w:szCs w:val="26"/>
              </w:rPr>
              <w:t>Наименование подпрограммы</w:t>
            </w:r>
          </w:p>
        </w:tc>
        <w:tc>
          <w:tcPr>
            <w:tcW w:w="7654" w:type="dxa"/>
          </w:tcPr>
          <w:p w:rsidR="00B17A21" w:rsidRPr="00F95AB9" w:rsidRDefault="00B17A21" w:rsidP="00DC595D">
            <w:pPr>
              <w:spacing w:before="0"/>
              <w:jc w:val="both"/>
              <w:rPr>
                <w:sz w:val="26"/>
                <w:szCs w:val="26"/>
              </w:rPr>
            </w:pPr>
            <w:r w:rsidRPr="00F95AB9">
              <w:rPr>
                <w:sz w:val="26"/>
                <w:szCs w:val="26"/>
              </w:rPr>
              <w:t>Дополнительное образование и воспитание детей</w:t>
            </w:r>
          </w:p>
        </w:tc>
      </w:tr>
      <w:tr w:rsidR="00B17A21" w:rsidRPr="00F95AB9" w:rsidTr="000A7CC5">
        <w:tc>
          <w:tcPr>
            <w:tcW w:w="2093" w:type="dxa"/>
          </w:tcPr>
          <w:p w:rsidR="00B17A21" w:rsidRPr="00F95AB9" w:rsidRDefault="00B17A21" w:rsidP="00DC595D">
            <w:pPr>
              <w:autoSpaceDE w:val="0"/>
              <w:autoSpaceDN w:val="0"/>
              <w:adjustRightInd w:val="0"/>
              <w:spacing w:before="0"/>
              <w:jc w:val="both"/>
              <w:rPr>
                <w:sz w:val="26"/>
                <w:szCs w:val="26"/>
              </w:rPr>
            </w:pPr>
            <w:r w:rsidRPr="00F95AB9">
              <w:rPr>
                <w:sz w:val="26"/>
                <w:szCs w:val="26"/>
              </w:rPr>
              <w:t>Координатор</w:t>
            </w:r>
          </w:p>
        </w:tc>
        <w:tc>
          <w:tcPr>
            <w:tcW w:w="7654" w:type="dxa"/>
          </w:tcPr>
          <w:p w:rsidR="00B17A21" w:rsidRPr="00F95AB9" w:rsidRDefault="00B17A21" w:rsidP="00DC595D">
            <w:pPr>
              <w:spacing w:before="0"/>
              <w:jc w:val="both"/>
              <w:rPr>
                <w:sz w:val="26"/>
                <w:szCs w:val="26"/>
                <w:lang w:eastAsia="en-US"/>
              </w:rPr>
            </w:pPr>
            <w:r w:rsidRPr="00F95AB9">
              <w:rPr>
                <w:sz w:val="26"/>
                <w:szCs w:val="26"/>
                <w:lang w:eastAsia="en-US"/>
              </w:rPr>
              <w:t>Первый заместитель главы Администрации района - заместитель главы Администрации района по социальной политике</w:t>
            </w:r>
          </w:p>
          <w:p w:rsidR="000A7CC5" w:rsidRPr="00F95AB9" w:rsidRDefault="000A7CC5" w:rsidP="00DC595D">
            <w:pPr>
              <w:spacing w:before="0"/>
              <w:jc w:val="both"/>
              <w:rPr>
                <w:sz w:val="26"/>
                <w:szCs w:val="26"/>
              </w:rPr>
            </w:pPr>
          </w:p>
        </w:tc>
      </w:tr>
      <w:tr w:rsidR="00B17A21" w:rsidRPr="00F95AB9" w:rsidTr="000A7CC5">
        <w:tc>
          <w:tcPr>
            <w:tcW w:w="2093" w:type="dxa"/>
          </w:tcPr>
          <w:p w:rsidR="00B17A21" w:rsidRPr="00F95AB9" w:rsidRDefault="00B17A21" w:rsidP="00DC595D">
            <w:pPr>
              <w:autoSpaceDE w:val="0"/>
              <w:autoSpaceDN w:val="0"/>
              <w:adjustRightInd w:val="0"/>
              <w:spacing w:before="0"/>
              <w:jc w:val="both"/>
              <w:rPr>
                <w:sz w:val="26"/>
                <w:szCs w:val="26"/>
              </w:rPr>
            </w:pPr>
            <w:r w:rsidRPr="00F95AB9">
              <w:rPr>
                <w:sz w:val="26"/>
                <w:szCs w:val="26"/>
              </w:rPr>
              <w:t xml:space="preserve">Ответственный исполнитель </w:t>
            </w:r>
          </w:p>
        </w:tc>
        <w:tc>
          <w:tcPr>
            <w:tcW w:w="7654" w:type="dxa"/>
          </w:tcPr>
          <w:p w:rsidR="00B17A21" w:rsidRPr="00F95AB9" w:rsidRDefault="00813701" w:rsidP="00813701">
            <w:pPr>
              <w:spacing w:before="0"/>
              <w:jc w:val="both"/>
              <w:rPr>
                <w:sz w:val="26"/>
                <w:szCs w:val="26"/>
              </w:rPr>
            </w:pPr>
            <w:r w:rsidRPr="00F95AB9">
              <w:rPr>
                <w:sz w:val="26"/>
                <w:szCs w:val="26"/>
              </w:rPr>
              <w:t xml:space="preserve">Начальник </w:t>
            </w:r>
            <w:r w:rsidR="00B17A21" w:rsidRPr="00F95AB9">
              <w:rPr>
                <w:sz w:val="26"/>
                <w:szCs w:val="26"/>
              </w:rPr>
              <w:t>Управлени</w:t>
            </w:r>
            <w:r w:rsidRPr="00F95AB9">
              <w:rPr>
                <w:sz w:val="26"/>
                <w:szCs w:val="26"/>
              </w:rPr>
              <w:t>я</w:t>
            </w:r>
            <w:r w:rsidR="00B17A21" w:rsidRPr="00F95AB9">
              <w:rPr>
                <w:sz w:val="26"/>
                <w:szCs w:val="26"/>
              </w:rPr>
              <w:t xml:space="preserve"> образования </w:t>
            </w:r>
            <w:r w:rsidR="00D2085C" w:rsidRPr="00F95AB9">
              <w:rPr>
                <w:sz w:val="26"/>
                <w:szCs w:val="26"/>
              </w:rPr>
              <w:t>и архивов</w:t>
            </w:r>
          </w:p>
        </w:tc>
      </w:tr>
      <w:tr w:rsidR="00B17A21" w:rsidRPr="00F95AB9" w:rsidTr="000A7CC5">
        <w:tc>
          <w:tcPr>
            <w:tcW w:w="2093" w:type="dxa"/>
          </w:tcPr>
          <w:p w:rsidR="00B17A21" w:rsidRPr="00F95AB9" w:rsidRDefault="00B17A21" w:rsidP="00DC595D">
            <w:pPr>
              <w:autoSpaceDE w:val="0"/>
              <w:autoSpaceDN w:val="0"/>
              <w:adjustRightInd w:val="0"/>
              <w:spacing w:before="0"/>
              <w:jc w:val="both"/>
              <w:rPr>
                <w:sz w:val="26"/>
                <w:szCs w:val="26"/>
              </w:rPr>
            </w:pPr>
            <w:r w:rsidRPr="00F95AB9">
              <w:rPr>
                <w:sz w:val="26"/>
                <w:szCs w:val="26"/>
              </w:rPr>
              <w:t xml:space="preserve">Соисполнители </w:t>
            </w:r>
          </w:p>
        </w:tc>
        <w:tc>
          <w:tcPr>
            <w:tcW w:w="7654" w:type="dxa"/>
          </w:tcPr>
          <w:p w:rsidR="00B17A21" w:rsidRPr="00F95AB9" w:rsidRDefault="00960C2B" w:rsidP="00DF364D">
            <w:pPr>
              <w:autoSpaceDE w:val="0"/>
              <w:autoSpaceDN w:val="0"/>
              <w:adjustRightInd w:val="0"/>
              <w:spacing w:before="0"/>
              <w:jc w:val="both"/>
              <w:rPr>
                <w:sz w:val="26"/>
                <w:szCs w:val="26"/>
              </w:rPr>
            </w:pPr>
            <w:r w:rsidRPr="00F95AB9">
              <w:rPr>
                <w:sz w:val="26"/>
                <w:szCs w:val="26"/>
              </w:rPr>
              <w:t xml:space="preserve">Образовательные организации дополнительного образования детей; </w:t>
            </w:r>
            <w:r w:rsidR="00C522EA" w:rsidRPr="00F95AB9">
              <w:rPr>
                <w:sz w:val="26"/>
                <w:szCs w:val="26"/>
              </w:rPr>
              <w:t>Управление культуры, молодежи и спорта Администрации муниципального образования «Муниципальный округ Дебёсский район Удмуртской Республики»</w:t>
            </w:r>
            <w:r w:rsidR="00813701" w:rsidRPr="00F95AB9">
              <w:rPr>
                <w:sz w:val="26"/>
                <w:szCs w:val="26"/>
              </w:rPr>
              <w:t>, МЦ образовательных организаций Дебесского района</w:t>
            </w:r>
          </w:p>
          <w:p w:rsidR="000A7CC5" w:rsidRPr="00F95AB9" w:rsidRDefault="000A7CC5" w:rsidP="00DF364D">
            <w:pPr>
              <w:autoSpaceDE w:val="0"/>
              <w:autoSpaceDN w:val="0"/>
              <w:adjustRightInd w:val="0"/>
              <w:spacing w:before="0"/>
              <w:jc w:val="both"/>
              <w:rPr>
                <w:sz w:val="26"/>
                <w:szCs w:val="26"/>
              </w:rPr>
            </w:pPr>
          </w:p>
        </w:tc>
      </w:tr>
      <w:tr w:rsidR="00B17A21" w:rsidRPr="00F95AB9" w:rsidTr="000A7CC5">
        <w:tc>
          <w:tcPr>
            <w:tcW w:w="2093" w:type="dxa"/>
          </w:tcPr>
          <w:p w:rsidR="00B17A21" w:rsidRPr="00F95AB9" w:rsidRDefault="00B17A21" w:rsidP="00DC595D">
            <w:pPr>
              <w:autoSpaceDE w:val="0"/>
              <w:autoSpaceDN w:val="0"/>
              <w:adjustRightInd w:val="0"/>
              <w:spacing w:before="0"/>
              <w:jc w:val="both"/>
              <w:rPr>
                <w:sz w:val="26"/>
                <w:szCs w:val="26"/>
              </w:rPr>
            </w:pPr>
            <w:r w:rsidRPr="00F95AB9">
              <w:rPr>
                <w:sz w:val="26"/>
                <w:szCs w:val="26"/>
              </w:rPr>
              <w:t>Цель</w:t>
            </w:r>
          </w:p>
        </w:tc>
        <w:tc>
          <w:tcPr>
            <w:tcW w:w="7654" w:type="dxa"/>
          </w:tcPr>
          <w:p w:rsidR="00241875" w:rsidRPr="00F95AB9" w:rsidRDefault="00B17A21" w:rsidP="00DC595D">
            <w:pPr>
              <w:spacing w:before="0"/>
              <w:jc w:val="both"/>
              <w:rPr>
                <w:sz w:val="26"/>
                <w:szCs w:val="26"/>
              </w:rPr>
            </w:pPr>
            <w:r w:rsidRPr="00F95AB9">
              <w:rPr>
                <w:sz w:val="26"/>
                <w:szCs w:val="26"/>
              </w:rPr>
              <w:t xml:space="preserve">Организация предоставления, повышение качества и доступности дополнительного образования детей на территории </w:t>
            </w:r>
            <w:r w:rsidR="0010665A"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способного обеспечить дальнейшую самореализацию личности, её профессиональное самоопределение. </w:t>
            </w:r>
          </w:p>
          <w:p w:rsidR="007A2324" w:rsidRPr="00F95AB9" w:rsidRDefault="007A2324" w:rsidP="00DC595D">
            <w:pPr>
              <w:spacing w:before="0"/>
              <w:jc w:val="both"/>
              <w:rPr>
                <w:sz w:val="26"/>
                <w:szCs w:val="26"/>
              </w:rPr>
            </w:pPr>
          </w:p>
        </w:tc>
      </w:tr>
      <w:tr w:rsidR="00B17A21" w:rsidRPr="00F95AB9" w:rsidTr="000A7CC5">
        <w:trPr>
          <w:trHeight w:val="1135"/>
        </w:trPr>
        <w:tc>
          <w:tcPr>
            <w:tcW w:w="2093" w:type="dxa"/>
          </w:tcPr>
          <w:p w:rsidR="00B17A21" w:rsidRPr="00F95AB9" w:rsidRDefault="00B17A21" w:rsidP="00DC595D">
            <w:pPr>
              <w:autoSpaceDE w:val="0"/>
              <w:autoSpaceDN w:val="0"/>
              <w:adjustRightInd w:val="0"/>
              <w:spacing w:before="0"/>
              <w:jc w:val="both"/>
              <w:rPr>
                <w:sz w:val="26"/>
                <w:szCs w:val="26"/>
              </w:rPr>
            </w:pPr>
            <w:r w:rsidRPr="00F95AB9">
              <w:rPr>
                <w:sz w:val="26"/>
                <w:szCs w:val="26"/>
              </w:rPr>
              <w:t xml:space="preserve">Задачи </w:t>
            </w:r>
          </w:p>
        </w:tc>
        <w:tc>
          <w:tcPr>
            <w:tcW w:w="7654" w:type="dxa"/>
          </w:tcPr>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 xml:space="preserve">1) Организация оказания </w:t>
            </w:r>
            <w:proofErr w:type="gramStart"/>
            <w:r w:rsidRPr="00F95AB9">
              <w:rPr>
                <w:bCs w:val="0"/>
                <w:sz w:val="26"/>
                <w:szCs w:val="26"/>
              </w:rPr>
              <w:t>муниципальных</w:t>
            </w:r>
            <w:proofErr w:type="gramEnd"/>
            <w:r w:rsidRPr="00F95AB9">
              <w:rPr>
                <w:bCs w:val="0"/>
                <w:sz w:val="26"/>
                <w:szCs w:val="26"/>
              </w:rPr>
              <w:t xml:space="preserve"> услуг по предоставлению дополнительного образования детям, в том числе детям с ограниченными возможностями здоровья.</w:t>
            </w:r>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2) Сохранение количества обучающихся на постоянной основе в муниципальных образовательных организациях дополнительного образования детей.</w:t>
            </w:r>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3) Совершенствование образовательных программ дополнительного образования детей.</w:t>
            </w:r>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4) Распространение успешных моделей и программ дополнительного образования детей.</w:t>
            </w:r>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5) Мониторинг и индивидуальное сопровождение одаренных детей.</w:t>
            </w:r>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6)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на достижение результатов профессиональной служебной деятельности.</w:t>
            </w:r>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7) Обеспечение современных и безопасных условий для получения дополнительного образования детей.</w:t>
            </w:r>
          </w:p>
          <w:p w:rsidR="00B17A21" w:rsidRPr="00F95AB9" w:rsidRDefault="00B17A21" w:rsidP="00DC595D">
            <w:pPr>
              <w:spacing w:before="0"/>
              <w:jc w:val="both"/>
              <w:rPr>
                <w:bCs w:val="0"/>
                <w:sz w:val="26"/>
                <w:szCs w:val="26"/>
              </w:rPr>
            </w:pPr>
            <w:r w:rsidRPr="00F95AB9">
              <w:rPr>
                <w:bCs w:val="0"/>
                <w:sz w:val="26"/>
                <w:szCs w:val="26"/>
              </w:rPr>
              <w:t>8) Развитие системы обратной связи с потребителями услуг дополнительного образования детей.</w:t>
            </w:r>
          </w:p>
          <w:p w:rsidR="00B17A21" w:rsidRPr="00F95AB9" w:rsidRDefault="00B17A21" w:rsidP="00DC595D">
            <w:pPr>
              <w:spacing w:before="0"/>
              <w:jc w:val="both"/>
              <w:rPr>
                <w:sz w:val="26"/>
                <w:szCs w:val="26"/>
              </w:rPr>
            </w:pPr>
            <w:r w:rsidRPr="00F95AB9">
              <w:rPr>
                <w:bCs w:val="0"/>
                <w:sz w:val="26"/>
                <w:szCs w:val="26"/>
              </w:rPr>
              <w:t xml:space="preserve">9) </w:t>
            </w:r>
            <w:r w:rsidRPr="00F95AB9">
              <w:rPr>
                <w:sz w:val="26"/>
                <w:szCs w:val="26"/>
              </w:rPr>
              <w:t>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w:t>
            </w:r>
          </w:p>
          <w:p w:rsidR="00B17A21" w:rsidRPr="00F95AB9" w:rsidRDefault="00B17A21" w:rsidP="00DC595D">
            <w:pPr>
              <w:spacing w:before="0"/>
              <w:jc w:val="both"/>
              <w:rPr>
                <w:sz w:val="26"/>
                <w:szCs w:val="26"/>
              </w:rPr>
            </w:pPr>
            <w:r w:rsidRPr="00F95AB9">
              <w:rPr>
                <w:sz w:val="26"/>
                <w:szCs w:val="26"/>
              </w:rPr>
              <w:lastRenderedPageBreak/>
              <w:t xml:space="preserve">10) Создание системы социально-экономической поддержки для наиболее </w:t>
            </w:r>
            <w:proofErr w:type="gramStart"/>
            <w:r w:rsidRPr="00F95AB9">
              <w:rPr>
                <w:sz w:val="26"/>
                <w:szCs w:val="26"/>
              </w:rPr>
              <w:t>полного</w:t>
            </w:r>
            <w:proofErr w:type="gramEnd"/>
            <w:r w:rsidRPr="00F95AB9">
              <w:rPr>
                <w:sz w:val="26"/>
                <w:szCs w:val="26"/>
              </w:rPr>
              <w:t xml:space="preserve"> обеспечения потребности в педагогических кадрах.</w:t>
            </w:r>
          </w:p>
          <w:p w:rsidR="00B17A21" w:rsidRPr="00F95AB9" w:rsidRDefault="00B17A21" w:rsidP="00DC595D">
            <w:pPr>
              <w:spacing w:before="0"/>
              <w:jc w:val="both"/>
              <w:rPr>
                <w:sz w:val="26"/>
                <w:szCs w:val="26"/>
              </w:rPr>
            </w:pPr>
            <w:r w:rsidRPr="00F95AB9">
              <w:rPr>
                <w:sz w:val="26"/>
                <w:szCs w:val="26"/>
              </w:rPr>
              <w:t>11) Закрепление и увеличение количества молодых специалистов в муниципальных учреждениях образования.</w:t>
            </w:r>
          </w:p>
          <w:p w:rsidR="00B17A21" w:rsidRPr="00F95AB9" w:rsidRDefault="00B17A21" w:rsidP="00DC595D">
            <w:pPr>
              <w:spacing w:before="0"/>
              <w:jc w:val="both"/>
              <w:rPr>
                <w:sz w:val="26"/>
                <w:szCs w:val="26"/>
              </w:rPr>
            </w:pPr>
            <w:r w:rsidRPr="00F95AB9">
              <w:rPr>
                <w:sz w:val="26"/>
                <w:szCs w:val="26"/>
              </w:rPr>
              <w:t>12) Повышение уровня жизни молодых специалистов, работающих в социальной сфере</w:t>
            </w:r>
          </w:p>
          <w:p w:rsidR="007A2324" w:rsidRPr="00F95AB9" w:rsidRDefault="00241875" w:rsidP="00DC595D">
            <w:pPr>
              <w:spacing w:before="0"/>
              <w:jc w:val="both"/>
              <w:rPr>
                <w:sz w:val="26"/>
                <w:szCs w:val="26"/>
              </w:rPr>
            </w:pPr>
            <w:r w:rsidRPr="00F95AB9">
              <w:rPr>
                <w:sz w:val="26"/>
                <w:szCs w:val="26"/>
              </w:rPr>
              <w:t xml:space="preserve">13) Формирование эффективной системы дополнительного образования детей, обеспечивающей их социализацию, высокий уровень гражданственности, патриотичности, </w:t>
            </w:r>
            <w:proofErr w:type="spellStart"/>
            <w:r w:rsidRPr="00F95AB9">
              <w:rPr>
                <w:sz w:val="26"/>
                <w:szCs w:val="26"/>
              </w:rPr>
              <w:t>толетарности</w:t>
            </w:r>
            <w:proofErr w:type="spellEnd"/>
            <w:r w:rsidRPr="00F95AB9">
              <w:rPr>
                <w:sz w:val="26"/>
                <w:szCs w:val="26"/>
              </w:rPr>
              <w:t>, законопослушное поведение</w:t>
            </w:r>
          </w:p>
        </w:tc>
      </w:tr>
      <w:tr w:rsidR="00B17A21" w:rsidRPr="00F95AB9" w:rsidTr="000A7CC5">
        <w:tc>
          <w:tcPr>
            <w:tcW w:w="2093" w:type="dxa"/>
          </w:tcPr>
          <w:p w:rsidR="00B17A21" w:rsidRPr="00F95AB9" w:rsidRDefault="00B17A21" w:rsidP="00DC595D">
            <w:pPr>
              <w:autoSpaceDE w:val="0"/>
              <w:autoSpaceDN w:val="0"/>
              <w:adjustRightInd w:val="0"/>
              <w:spacing w:before="0"/>
              <w:jc w:val="both"/>
              <w:rPr>
                <w:sz w:val="26"/>
                <w:szCs w:val="26"/>
              </w:rPr>
            </w:pPr>
            <w:r w:rsidRPr="00F95AB9">
              <w:rPr>
                <w:sz w:val="26"/>
                <w:szCs w:val="26"/>
              </w:rPr>
              <w:lastRenderedPageBreak/>
              <w:t xml:space="preserve">Целевые показатели (индикаторы) </w:t>
            </w:r>
          </w:p>
        </w:tc>
        <w:tc>
          <w:tcPr>
            <w:tcW w:w="7654" w:type="dxa"/>
          </w:tcPr>
          <w:p w:rsidR="00B17A21" w:rsidRPr="00F95AB9" w:rsidRDefault="00B17A21" w:rsidP="00DC595D">
            <w:pPr>
              <w:spacing w:before="0"/>
              <w:jc w:val="both"/>
              <w:rPr>
                <w:sz w:val="26"/>
                <w:szCs w:val="26"/>
              </w:rPr>
            </w:pPr>
            <w:r w:rsidRPr="00F95AB9">
              <w:rPr>
                <w:sz w:val="26"/>
                <w:szCs w:val="26"/>
              </w:rPr>
              <w:t>1) Доля детей в возрасте 5 - 18 лет, получающих услуги по дополнительному образованию  в организациях различной организационн</w:t>
            </w:r>
            <w:proofErr w:type="gramStart"/>
            <w:r w:rsidRPr="00F95AB9">
              <w:rPr>
                <w:sz w:val="26"/>
                <w:szCs w:val="26"/>
              </w:rPr>
              <w:t>о-</w:t>
            </w:r>
            <w:proofErr w:type="gramEnd"/>
            <w:r w:rsidRPr="00F95AB9">
              <w:rPr>
                <w:sz w:val="26"/>
                <w:szCs w:val="26"/>
              </w:rPr>
              <w:t xml:space="preserve"> правовой формы и формы собственности, в общей численности детей данной возрастной группы, процентов. </w:t>
            </w:r>
          </w:p>
          <w:p w:rsidR="00B17A21" w:rsidRPr="00F95AB9" w:rsidRDefault="00B17A21" w:rsidP="00DC595D">
            <w:pPr>
              <w:spacing w:before="0"/>
              <w:jc w:val="both"/>
              <w:rPr>
                <w:sz w:val="26"/>
                <w:szCs w:val="26"/>
              </w:rPr>
            </w:pPr>
            <w:proofErr w:type="gramStart"/>
            <w:r w:rsidRPr="00F95AB9">
              <w:rPr>
                <w:bCs w:val="0"/>
                <w:sz w:val="26"/>
                <w:szCs w:val="26"/>
              </w:rPr>
              <w:t>2) 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 группы, процентов.</w:t>
            </w:r>
            <w:proofErr w:type="gramEnd"/>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3) Доля детей, ставших победителями и призерами мероприятий, от общего количества детей, участвующих в мероприятиях, процентов, в том числе:</w:t>
            </w:r>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 на всероссийском уровне;</w:t>
            </w:r>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 на республиканском уровне;</w:t>
            </w:r>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 на районном уровне.</w:t>
            </w:r>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 xml:space="preserve">4) </w:t>
            </w:r>
            <w:r w:rsidRPr="00F95AB9">
              <w:rPr>
                <w:sz w:val="26"/>
                <w:szCs w:val="26"/>
              </w:rPr>
              <w:t>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w:t>
            </w:r>
          </w:p>
          <w:p w:rsidR="00B17A21" w:rsidRPr="00F95AB9" w:rsidRDefault="00B17A21" w:rsidP="00DC595D">
            <w:pPr>
              <w:autoSpaceDE w:val="0"/>
              <w:autoSpaceDN w:val="0"/>
              <w:adjustRightInd w:val="0"/>
              <w:spacing w:before="0"/>
              <w:jc w:val="both"/>
              <w:rPr>
                <w:bCs w:val="0"/>
                <w:sz w:val="26"/>
                <w:szCs w:val="26"/>
              </w:rPr>
            </w:pPr>
            <w:r w:rsidRPr="00F95AB9">
              <w:rPr>
                <w:bCs w:val="0"/>
                <w:sz w:val="26"/>
                <w:szCs w:val="26"/>
              </w:rPr>
              <w:t>5)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B17A21" w:rsidRPr="00F95AB9" w:rsidRDefault="00B17A21" w:rsidP="00DC595D">
            <w:pPr>
              <w:spacing w:before="0"/>
              <w:jc w:val="both"/>
              <w:rPr>
                <w:sz w:val="26"/>
                <w:szCs w:val="26"/>
              </w:rPr>
            </w:pPr>
            <w:r w:rsidRPr="00F95AB9">
              <w:rPr>
                <w:sz w:val="26"/>
                <w:szCs w:val="26"/>
              </w:rPr>
              <w:t>6)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w:t>
            </w:r>
          </w:p>
          <w:p w:rsidR="00B17A21" w:rsidRPr="00F95AB9" w:rsidRDefault="00B17A21" w:rsidP="00DC595D">
            <w:pPr>
              <w:spacing w:before="0"/>
              <w:jc w:val="both"/>
              <w:rPr>
                <w:sz w:val="26"/>
                <w:szCs w:val="26"/>
              </w:rPr>
            </w:pPr>
            <w:r w:rsidRPr="00F95AB9">
              <w:rPr>
                <w:sz w:val="26"/>
                <w:szCs w:val="26"/>
              </w:rPr>
              <w:t>7) Удельный вес муниципальных организаций дополнительного образования детей, для которых расчет субсидии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B17A21" w:rsidRPr="00F95AB9" w:rsidRDefault="00B17A21" w:rsidP="00DC595D">
            <w:pPr>
              <w:shd w:val="clear" w:color="auto" w:fill="FFFFFF"/>
              <w:tabs>
                <w:tab w:val="left" w:pos="459"/>
                <w:tab w:val="left" w:pos="1276"/>
              </w:tabs>
              <w:spacing w:before="0"/>
              <w:jc w:val="both"/>
              <w:rPr>
                <w:bCs w:val="0"/>
                <w:sz w:val="26"/>
                <w:szCs w:val="26"/>
              </w:rPr>
            </w:pPr>
            <w:r w:rsidRPr="00F95AB9">
              <w:rPr>
                <w:bCs w:val="0"/>
                <w:sz w:val="26"/>
                <w:szCs w:val="26"/>
              </w:rPr>
              <w:t xml:space="preserve">8)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w:t>
            </w:r>
            <w:r w:rsidRPr="00F95AB9">
              <w:rPr>
                <w:bCs w:val="0"/>
                <w:sz w:val="26"/>
                <w:szCs w:val="26"/>
              </w:rPr>
              <w:lastRenderedPageBreak/>
              <w:t>количестве муниципальных организаций дополнительного образования детей, процентов.</w:t>
            </w:r>
          </w:p>
          <w:p w:rsidR="00B17A21" w:rsidRPr="00F95AB9" w:rsidRDefault="000A7CC5" w:rsidP="00DC595D">
            <w:pPr>
              <w:spacing w:before="0"/>
              <w:jc w:val="both"/>
              <w:rPr>
                <w:sz w:val="26"/>
                <w:szCs w:val="26"/>
              </w:rPr>
            </w:pPr>
            <w:r w:rsidRPr="00F95AB9">
              <w:rPr>
                <w:bCs w:val="0"/>
                <w:sz w:val="26"/>
                <w:szCs w:val="26"/>
              </w:rPr>
              <w:t>9)</w:t>
            </w:r>
            <w:r w:rsidR="00B17A21" w:rsidRPr="00F95AB9">
              <w:rPr>
                <w:sz w:val="26"/>
                <w:szCs w:val="26"/>
              </w:rPr>
              <w:t xml:space="preserve">Удовлетворенность потребителей (родителей и детей) </w:t>
            </w:r>
            <w:proofErr w:type="gramStart"/>
            <w:r w:rsidRPr="00F95AB9">
              <w:rPr>
                <w:sz w:val="26"/>
                <w:szCs w:val="26"/>
              </w:rPr>
              <w:t>ка-</w:t>
            </w:r>
            <w:proofErr w:type="spellStart"/>
            <w:r w:rsidR="00B17A21" w:rsidRPr="00F95AB9">
              <w:rPr>
                <w:sz w:val="26"/>
                <w:szCs w:val="26"/>
              </w:rPr>
              <w:t>чеством</w:t>
            </w:r>
            <w:proofErr w:type="spellEnd"/>
            <w:proofErr w:type="gramEnd"/>
            <w:r w:rsidR="00B17A21" w:rsidRPr="00F95AB9">
              <w:rPr>
                <w:sz w:val="26"/>
                <w:szCs w:val="26"/>
              </w:rPr>
              <w:t xml:space="preserve"> оказания услуг по предоставлению дополнительного образования детей, процентов.</w:t>
            </w:r>
          </w:p>
          <w:p w:rsidR="00B17A21" w:rsidRPr="00F95AB9" w:rsidRDefault="00B17A21" w:rsidP="00DC595D">
            <w:pPr>
              <w:spacing w:before="0"/>
              <w:jc w:val="both"/>
              <w:rPr>
                <w:sz w:val="26"/>
                <w:szCs w:val="26"/>
              </w:rPr>
            </w:pPr>
            <w:proofErr w:type="gramStart"/>
            <w:r w:rsidRPr="00F95AB9">
              <w:rPr>
                <w:sz w:val="26"/>
                <w:szCs w:val="26"/>
              </w:rPr>
              <w:t>10)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(100%)</w:t>
            </w:r>
            <w:proofErr w:type="gramEnd"/>
          </w:p>
          <w:p w:rsidR="00B17A21" w:rsidRPr="00F95AB9" w:rsidRDefault="00B17A21" w:rsidP="00DC595D">
            <w:pPr>
              <w:spacing w:before="0"/>
              <w:jc w:val="both"/>
              <w:rPr>
                <w:sz w:val="26"/>
                <w:szCs w:val="26"/>
              </w:rPr>
            </w:pPr>
            <w:r w:rsidRPr="00F95AB9">
              <w:rPr>
                <w:sz w:val="26"/>
                <w:szCs w:val="26"/>
              </w:rPr>
              <w:t xml:space="preserve">11) Доля детей в </w:t>
            </w:r>
            <w:proofErr w:type="gramStart"/>
            <w:r w:rsidRPr="00F95AB9">
              <w:rPr>
                <w:sz w:val="26"/>
                <w:szCs w:val="26"/>
              </w:rPr>
              <w:t>возрасте</w:t>
            </w:r>
            <w:proofErr w:type="gramEnd"/>
            <w:r w:rsidRPr="00F95AB9">
              <w:rPr>
                <w:sz w:val="26"/>
                <w:szCs w:val="26"/>
              </w:rPr>
              <w:t xml:space="preserve"> от 5 до 18 лет, использующих сертификаты дополнительного образования в статусе сертификатов персонифицированного финансирования (не менее </w:t>
            </w:r>
            <w:r w:rsidR="00545921" w:rsidRPr="00F95AB9">
              <w:rPr>
                <w:sz w:val="26"/>
                <w:szCs w:val="26"/>
              </w:rPr>
              <w:t>5</w:t>
            </w:r>
            <w:r w:rsidRPr="00F95AB9">
              <w:rPr>
                <w:sz w:val="26"/>
                <w:szCs w:val="26"/>
              </w:rPr>
              <w:t>%).</w:t>
            </w:r>
          </w:p>
          <w:p w:rsidR="00B17A21" w:rsidRPr="00F95AB9" w:rsidRDefault="00B17A21" w:rsidP="00DC595D">
            <w:pPr>
              <w:spacing w:before="0"/>
              <w:jc w:val="both"/>
              <w:rPr>
                <w:sz w:val="26"/>
                <w:szCs w:val="26"/>
              </w:rPr>
            </w:pPr>
            <w:r w:rsidRPr="00F95AB9">
              <w:rPr>
                <w:sz w:val="26"/>
                <w:szCs w:val="26"/>
              </w:rPr>
              <w:t>12) Доля педагогов, получающих ежемесячную денежную выплату как молодой специалист к общему числу специалистов учреждений дополнительного образования</w:t>
            </w:r>
            <w:r w:rsidR="00151B42" w:rsidRPr="00F95AB9">
              <w:rPr>
                <w:sz w:val="26"/>
                <w:szCs w:val="26"/>
              </w:rPr>
              <w:t>.</w:t>
            </w:r>
          </w:p>
          <w:p w:rsidR="00151B42" w:rsidRPr="00F95AB9" w:rsidRDefault="00151B42" w:rsidP="00DC595D">
            <w:pPr>
              <w:spacing w:before="0"/>
              <w:jc w:val="both"/>
              <w:rPr>
                <w:sz w:val="26"/>
                <w:szCs w:val="26"/>
              </w:rPr>
            </w:pPr>
            <w:r w:rsidRPr="00F95AB9">
              <w:rPr>
                <w:sz w:val="26"/>
                <w:szCs w:val="26"/>
              </w:rPr>
              <w:t xml:space="preserve">13) Доля детей, охваченных дополнительными общеобразовательными программами естественнонаучной и технической направленностей, соответствующих приоритетным направлениям </w:t>
            </w:r>
            <w:proofErr w:type="gramStart"/>
            <w:r w:rsidRPr="00F95AB9">
              <w:rPr>
                <w:sz w:val="26"/>
                <w:szCs w:val="26"/>
              </w:rPr>
              <w:t>технологического</w:t>
            </w:r>
            <w:proofErr w:type="gramEnd"/>
            <w:r w:rsidRPr="00F95AB9">
              <w:rPr>
                <w:sz w:val="26"/>
                <w:szCs w:val="26"/>
              </w:rPr>
              <w:t xml:space="preserve"> развития Российской Федерации, в общей численности детей</w:t>
            </w:r>
            <w:r w:rsidR="00D76422" w:rsidRPr="00F95AB9">
              <w:rPr>
                <w:sz w:val="26"/>
                <w:szCs w:val="26"/>
              </w:rPr>
              <w:t xml:space="preserve"> от 5 до 18 лет</w:t>
            </w:r>
            <w:r w:rsidRPr="00F95AB9">
              <w:rPr>
                <w:sz w:val="26"/>
                <w:szCs w:val="26"/>
              </w:rPr>
              <w:t>.</w:t>
            </w:r>
          </w:p>
          <w:p w:rsidR="00151B42" w:rsidRPr="00F95AB9" w:rsidRDefault="00151B42" w:rsidP="00DC595D">
            <w:pPr>
              <w:spacing w:before="0"/>
              <w:jc w:val="both"/>
              <w:rPr>
                <w:sz w:val="26"/>
                <w:szCs w:val="26"/>
              </w:rPr>
            </w:pPr>
            <w:r w:rsidRPr="00F95AB9">
              <w:rPr>
                <w:sz w:val="26"/>
                <w:szCs w:val="26"/>
              </w:rPr>
              <w:t>14) Доля участников открытых онлайн-уроков, реализуемых с учетом опыта цикла открытых уроков «</w:t>
            </w:r>
            <w:proofErr w:type="spellStart"/>
            <w:r w:rsidRPr="00F95AB9">
              <w:rPr>
                <w:sz w:val="26"/>
                <w:szCs w:val="26"/>
              </w:rPr>
              <w:t>Проектория</w:t>
            </w:r>
            <w:proofErr w:type="spellEnd"/>
            <w:r w:rsidRPr="00F95AB9">
              <w:rPr>
                <w:sz w:val="26"/>
                <w:szCs w:val="26"/>
              </w:rPr>
              <w:t xml:space="preserve">», «Уроки настоящего» или иных аналогичных по возможностям, функциям и результатам проектах, направленных на раннюю профориентацию, в общей численности детей, </w:t>
            </w:r>
            <w:r w:rsidR="00D76422" w:rsidRPr="00F95AB9">
              <w:rPr>
                <w:sz w:val="26"/>
                <w:szCs w:val="26"/>
              </w:rPr>
              <w:t>обучающихся по общеобразовательным программам.</w:t>
            </w:r>
          </w:p>
          <w:p w:rsidR="00C75044" w:rsidRPr="00F95AB9" w:rsidRDefault="00151B42" w:rsidP="00DC595D">
            <w:pPr>
              <w:spacing w:before="0"/>
              <w:jc w:val="both"/>
              <w:rPr>
                <w:sz w:val="26"/>
                <w:szCs w:val="26"/>
              </w:rPr>
            </w:pPr>
            <w:r w:rsidRPr="00F95AB9">
              <w:rPr>
                <w:sz w:val="26"/>
                <w:szCs w:val="26"/>
              </w:rPr>
              <w:t>15) Доля организаций дополнительного образования, прошедших независимую оценку качества</w:t>
            </w:r>
          </w:p>
        </w:tc>
      </w:tr>
      <w:tr w:rsidR="00B17A21" w:rsidRPr="00F95AB9" w:rsidTr="000A7CC5">
        <w:tc>
          <w:tcPr>
            <w:tcW w:w="2093" w:type="dxa"/>
          </w:tcPr>
          <w:p w:rsidR="00B17A21" w:rsidRPr="00F95AB9" w:rsidRDefault="00B17A21" w:rsidP="00DC595D">
            <w:pPr>
              <w:autoSpaceDE w:val="0"/>
              <w:autoSpaceDN w:val="0"/>
              <w:adjustRightInd w:val="0"/>
              <w:spacing w:before="0"/>
              <w:jc w:val="both"/>
              <w:rPr>
                <w:sz w:val="26"/>
                <w:szCs w:val="26"/>
              </w:rPr>
            </w:pPr>
            <w:r w:rsidRPr="00F95AB9">
              <w:rPr>
                <w:sz w:val="26"/>
                <w:szCs w:val="26"/>
              </w:rPr>
              <w:lastRenderedPageBreak/>
              <w:t>Сроки и этапы  реализации</w:t>
            </w:r>
          </w:p>
        </w:tc>
        <w:tc>
          <w:tcPr>
            <w:tcW w:w="7654" w:type="dxa"/>
          </w:tcPr>
          <w:p w:rsidR="00545921" w:rsidRPr="00F95AB9" w:rsidRDefault="00545921" w:rsidP="00DC595D">
            <w:pPr>
              <w:spacing w:before="0"/>
              <w:jc w:val="both"/>
              <w:rPr>
                <w:sz w:val="26"/>
                <w:szCs w:val="26"/>
              </w:rPr>
            </w:pPr>
            <w:r w:rsidRPr="00F95AB9">
              <w:rPr>
                <w:sz w:val="26"/>
                <w:szCs w:val="26"/>
              </w:rPr>
              <w:t>Срок реализации - 2015-2024 годы.</w:t>
            </w:r>
          </w:p>
          <w:p w:rsidR="00545921" w:rsidRPr="00F95AB9" w:rsidRDefault="00545921" w:rsidP="00DC595D">
            <w:pPr>
              <w:spacing w:before="0"/>
              <w:jc w:val="both"/>
              <w:rPr>
                <w:sz w:val="26"/>
                <w:szCs w:val="26"/>
              </w:rPr>
            </w:pPr>
            <w:r w:rsidRPr="00F95AB9">
              <w:rPr>
                <w:sz w:val="26"/>
                <w:szCs w:val="26"/>
              </w:rPr>
              <w:t>Этапы реализации муниципальной программы:</w:t>
            </w:r>
          </w:p>
          <w:p w:rsidR="00545921" w:rsidRPr="00F95AB9" w:rsidRDefault="00545921" w:rsidP="00DC595D">
            <w:pPr>
              <w:spacing w:before="0"/>
              <w:jc w:val="both"/>
              <w:rPr>
                <w:sz w:val="26"/>
                <w:szCs w:val="26"/>
              </w:rPr>
            </w:pPr>
            <w:r w:rsidRPr="00F95AB9">
              <w:rPr>
                <w:sz w:val="26"/>
                <w:szCs w:val="26"/>
                <w:lang w:val="en-US"/>
              </w:rPr>
              <w:t>I</w:t>
            </w:r>
            <w:r w:rsidRPr="00F95AB9">
              <w:rPr>
                <w:sz w:val="26"/>
                <w:szCs w:val="26"/>
              </w:rPr>
              <w:t xml:space="preserve"> этап - 2015-2018 годы,</w:t>
            </w:r>
          </w:p>
          <w:p w:rsidR="00B17A21" w:rsidRPr="00F95AB9" w:rsidRDefault="00545921" w:rsidP="00DC595D">
            <w:pPr>
              <w:spacing w:before="0"/>
              <w:jc w:val="both"/>
              <w:rPr>
                <w:sz w:val="26"/>
                <w:szCs w:val="26"/>
              </w:rPr>
            </w:pPr>
            <w:r w:rsidRPr="00F95AB9">
              <w:rPr>
                <w:sz w:val="26"/>
                <w:szCs w:val="26"/>
                <w:lang w:val="en-US"/>
              </w:rPr>
              <w:t>II</w:t>
            </w:r>
            <w:r w:rsidRPr="00F95AB9">
              <w:rPr>
                <w:sz w:val="26"/>
                <w:szCs w:val="26"/>
              </w:rPr>
              <w:t xml:space="preserve"> этап - 2019-2024 годы</w:t>
            </w:r>
          </w:p>
        </w:tc>
      </w:tr>
      <w:tr w:rsidR="00B17A21" w:rsidRPr="00F95AB9" w:rsidTr="000A7CC5">
        <w:tc>
          <w:tcPr>
            <w:tcW w:w="2093" w:type="dxa"/>
          </w:tcPr>
          <w:p w:rsidR="00B17A21" w:rsidRPr="00F95AB9" w:rsidRDefault="00B17A21" w:rsidP="00DC595D">
            <w:pPr>
              <w:autoSpaceDE w:val="0"/>
              <w:autoSpaceDN w:val="0"/>
              <w:adjustRightInd w:val="0"/>
              <w:spacing w:before="0"/>
              <w:jc w:val="both"/>
              <w:rPr>
                <w:sz w:val="26"/>
                <w:szCs w:val="26"/>
              </w:rPr>
            </w:pPr>
            <w:r w:rsidRPr="00F95AB9">
              <w:rPr>
                <w:sz w:val="26"/>
                <w:szCs w:val="26"/>
              </w:rPr>
              <w:t xml:space="preserve">Ресурсное обеспечение за счет средств бюджета муниципального района </w:t>
            </w:r>
          </w:p>
        </w:tc>
        <w:tc>
          <w:tcPr>
            <w:tcW w:w="7654" w:type="dxa"/>
          </w:tcPr>
          <w:p w:rsidR="00B17A21" w:rsidRPr="00F95AB9" w:rsidRDefault="00B17A21" w:rsidP="00DC595D">
            <w:pPr>
              <w:spacing w:before="0"/>
              <w:jc w:val="both"/>
              <w:rPr>
                <w:sz w:val="26"/>
                <w:szCs w:val="26"/>
              </w:rPr>
            </w:pPr>
            <w:r w:rsidRPr="00F95AB9">
              <w:rPr>
                <w:sz w:val="26"/>
                <w:szCs w:val="26"/>
              </w:rPr>
              <w:t xml:space="preserve">Сведения о ресурсном обеспечении подпрограммы за счет средств бюджета </w:t>
            </w:r>
            <w:r w:rsidR="0010665A"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по годам реализации муниципальной программы (в тыс. руб.):</w:t>
            </w:r>
          </w:p>
          <w:p w:rsidR="00B17A21" w:rsidRPr="00F95AB9" w:rsidRDefault="00B17A21" w:rsidP="00DC595D">
            <w:pPr>
              <w:spacing w:before="0"/>
              <w:jc w:val="both"/>
              <w:rPr>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1"/>
              <w:gridCol w:w="4907"/>
            </w:tblGrid>
            <w:tr w:rsidR="00B17A21" w:rsidRPr="00F95AB9" w:rsidTr="000A7CC5">
              <w:trPr>
                <w:trHeight w:val="330"/>
              </w:trPr>
              <w:tc>
                <w:tcPr>
                  <w:tcW w:w="1697" w:type="pct"/>
                  <w:vMerge w:val="restart"/>
                  <w:shd w:val="clear" w:color="auto" w:fill="auto"/>
                  <w:vAlign w:val="center"/>
                </w:tcPr>
                <w:p w:rsidR="00B17A21" w:rsidRPr="00F95AB9" w:rsidRDefault="00B17A21" w:rsidP="00DF364D">
                  <w:pPr>
                    <w:spacing w:before="0"/>
                    <w:jc w:val="center"/>
                    <w:rPr>
                      <w:sz w:val="26"/>
                      <w:szCs w:val="26"/>
                    </w:rPr>
                  </w:pPr>
                  <w:r w:rsidRPr="00F95AB9">
                    <w:rPr>
                      <w:sz w:val="26"/>
                      <w:szCs w:val="26"/>
                    </w:rPr>
                    <w:t>Годы реализации</w:t>
                  </w:r>
                </w:p>
              </w:tc>
              <w:tc>
                <w:tcPr>
                  <w:tcW w:w="3303" w:type="pct"/>
                  <w:vMerge w:val="restart"/>
                  <w:shd w:val="clear" w:color="auto" w:fill="auto"/>
                  <w:vAlign w:val="center"/>
                </w:tcPr>
                <w:p w:rsidR="00B17A21" w:rsidRPr="00F95AB9" w:rsidRDefault="00B17A21" w:rsidP="00DF364D">
                  <w:pPr>
                    <w:spacing w:before="0"/>
                    <w:jc w:val="center"/>
                    <w:rPr>
                      <w:sz w:val="26"/>
                      <w:szCs w:val="26"/>
                    </w:rPr>
                  </w:pPr>
                  <w:r w:rsidRPr="00F95AB9">
                    <w:rPr>
                      <w:sz w:val="26"/>
                      <w:szCs w:val="26"/>
                    </w:rPr>
                    <w:t>всего</w:t>
                  </w:r>
                </w:p>
              </w:tc>
            </w:tr>
            <w:tr w:rsidR="00B17A21" w:rsidRPr="00F95AB9" w:rsidTr="000A7CC5">
              <w:trPr>
                <w:trHeight w:val="299"/>
              </w:trPr>
              <w:tc>
                <w:tcPr>
                  <w:tcW w:w="1697" w:type="pct"/>
                  <w:vMerge/>
                  <w:shd w:val="clear" w:color="auto" w:fill="auto"/>
                  <w:vAlign w:val="center"/>
                </w:tcPr>
                <w:p w:rsidR="00B17A21" w:rsidRPr="00F95AB9" w:rsidRDefault="00B17A21" w:rsidP="00DF364D">
                  <w:pPr>
                    <w:spacing w:before="0"/>
                    <w:jc w:val="center"/>
                    <w:rPr>
                      <w:sz w:val="26"/>
                      <w:szCs w:val="26"/>
                    </w:rPr>
                  </w:pPr>
                </w:p>
              </w:tc>
              <w:tc>
                <w:tcPr>
                  <w:tcW w:w="3303" w:type="pct"/>
                  <w:vMerge/>
                  <w:shd w:val="clear" w:color="auto" w:fill="auto"/>
                  <w:vAlign w:val="center"/>
                </w:tcPr>
                <w:p w:rsidR="00B17A21" w:rsidRPr="00F95AB9" w:rsidRDefault="00B17A21" w:rsidP="00DF364D">
                  <w:pPr>
                    <w:spacing w:before="0"/>
                    <w:jc w:val="center"/>
                    <w:rPr>
                      <w:sz w:val="26"/>
                      <w:szCs w:val="26"/>
                    </w:rPr>
                  </w:pPr>
                </w:p>
              </w:tc>
            </w:tr>
            <w:tr w:rsidR="00DF364D" w:rsidRPr="00F95AB9" w:rsidTr="000A7CC5">
              <w:tc>
                <w:tcPr>
                  <w:tcW w:w="1697" w:type="pct"/>
                  <w:shd w:val="clear" w:color="auto" w:fill="auto"/>
                  <w:vAlign w:val="center"/>
                </w:tcPr>
                <w:p w:rsidR="00DF364D" w:rsidRPr="00F95AB9" w:rsidRDefault="00DF364D" w:rsidP="00DF364D">
                  <w:pPr>
                    <w:spacing w:before="0"/>
                    <w:jc w:val="center"/>
                    <w:rPr>
                      <w:sz w:val="26"/>
                      <w:szCs w:val="26"/>
                    </w:rPr>
                  </w:pPr>
                  <w:smartTag w:uri="urn:schemas-microsoft-com:office:smarttags" w:element="metricconverter">
                    <w:smartTagPr>
                      <w:attr w:name="ProductID" w:val="2015 г"/>
                    </w:smartTagPr>
                    <w:r w:rsidRPr="00F95AB9">
                      <w:rPr>
                        <w:sz w:val="26"/>
                        <w:szCs w:val="26"/>
                      </w:rPr>
                      <w:t>2015 г</w:t>
                    </w:r>
                  </w:smartTag>
                </w:p>
              </w:tc>
              <w:tc>
                <w:tcPr>
                  <w:tcW w:w="3303" w:type="pct"/>
                  <w:shd w:val="clear" w:color="auto" w:fill="auto"/>
                  <w:vAlign w:val="center"/>
                </w:tcPr>
                <w:p w:rsidR="00DF364D" w:rsidRPr="00F95AB9" w:rsidRDefault="00DF364D" w:rsidP="00DF364D">
                  <w:pPr>
                    <w:jc w:val="center"/>
                    <w:rPr>
                      <w:sz w:val="26"/>
                      <w:szCs w:val="26"/>
                    </w:rPr>
                  </w:pPr>
                  <w:r w:rsidRPr="00F95AB9">
                    <w:rPr>
                      <w:sz w:val="26"/>
                      <w:szCs w:val="26"/>
                    </w:rPr>
                    <w:t>32892,70</w:t>
                  </w:r>
                </w:p>
              </w:tc>
            </w:tr>
            <w:tr w:rsidR="00DF364D" w:rsidRPr="00F95AB9" w:rsidTr="000A7CC5">
              <w:tc>
                <w:tcPr>
                  <w:tcW w:w="1697" w:type="pct"/>
                  <w:shd w:val="clear" w:color="auto" w:fill="auto"/>
                  <w:vAlign w:val="center"/>
                </w:tcPr>
                <w:p w:rsidR="00DF364D" w:rsidRPr="00F95AB9" w:rsidRDefault="00DF364D" w:rsidP="00DF364D">
                  <w:pPr>
                    <w:spacing w:before="0"/>
                    <w:jc w:val="center"/>
                    <w:rPr>
                      <w:sz w:val="26"/>
                      <w:szCs w:val="26"/>
                    </w:rPr>
                  </w:pPr>
                  <w:smartTag w:uri="urn:schemas-microsoft-com:office:smarttags" w:element="metricconverter">
                    <w:smartTagPr>
                      <w:attr w:name="ProductID" w:val="2016 г"/>
                    </w:smartTagPr>
                    <w:r w:rsidRPr="00F95AB9">
                      <w:rPr>
                        <w:sz w:val="26"/>
                        <w:szCs w:val="26"/>
                      </w:rPr>
                      <w:t>2016 г</w:t>
                    </w:r>
                  </w:smartTag>
                </w:p>
              </w:tc>
              <w:tc>
                <w:tcPr>
                  <w:tcW w:w="3303" w:type="pct"/>
                  <w:shd w:val="clear" w:color="auto" w:fill="auto"/>
                  <w:vAlign w:val="center"/>
                </w:tcPr>
                <w:p w:rsidR="00DF364D" w:rsidRPr="00F95AB9" w:rsidRDefault="00DF364D" w:rsidP="00DF364D">
                  <w:pPr>
                    <w:jc w:val="center"/>
                    <w:rPr>
                      <w:sz w:val="26"/>
                      <w:szCs w:val="26"/>
                    </w:rPr>
                  </w:pPr>
                  <w:r w:rsidRPr="00F95AB9">
                    <w:rPr>
                      <w:sz w:val="26"/>
                      <w:szCs w:val="26"/>
                    </w:rPr>
                    <w:t>31834,00</w:t>
                  </w:r>
                </w:p>
              </w:tc>
            </w:tr>
            <w:tr w:rsidR="00DF364D" w:rsidRPr="00F95AB9" w:rsidTr="000A7CC5">
              <w:tc>
                <w:tcPr>
                  <w:tcW w:w="1697" w:type="pct"/>
                  <w:shd w:val="clear" w:color="auto" w:fill="auto"/>
                  <w:vAlign w:val="center"/>
                </w:tcPr>
                <w:p w:rsidR="00DF364D" w:rsidRPr="00F95AB9" w:rsidRDefault="00DF364D" w:rsidP="00DF364D">
                  <w:pPr>
                    <w:spacing w:before="0"/>
                    <w:jc w:val="center"/>
                    <w:rPr>
                      <w:sz w:val="26"/>
                      <w:szCs w:val="26"/>
                    </w:rPr>
                  </w:pPr>
                  <w:smartTag w:uri="urn:schemas-microsoft-com:office:smarttags" w:element="metricconverter">
                    <w:smartTagPr>
                      <w:attr w:name="ProductID" w:val="2017 г"/>
                    </w:smartTagPr>
                    <w:r w:rsidRPr="00F95AB9">
                      <w:rPr>
                        <w:sz w:val="26"/>
                        <w:szCs w:val="26"/>
                      </w:rPr>
                      <w:t>2017 г</w:t>
                    </w:r>
                  </w:smartTag>
                </w:p>
              </w:tc>
              <w:tc>
                <w:tcPr>
                  <w:tcW w:w="3303" w:type="pct"/>
                  <w:shd w:val="clear" w:color="auto" w:fill="auto"/>
                  <w:vAlign w:val="center"/>
                </w:tcPr>
                <w:p w:rsidR="00DF364D" w:rsidRPr="00F95AB9" w:rsidRDefault="00DF364D" w:rsidP="00DF364D">
                  <w:pPr>
                    <w:jc w:val="center"/>
                    <w:rPr>
                      <w:sz w:val="26"/>
                      <w:szCs w:val="26"/>
                    </w:rPr>
                  </w:pPr>
                  <w:r w:rsidRPr="00F95AB9">
                    <w:rPr>
                      <w:sz w:val="26"/>
                      <w:szCs w:val="26"/>
                    </w:rPr>
                    <w:t>34806,70</w:t>
                  </w:r>
                </w:p>
              </w:tc>
            </w:tr>
            <w:tr w:rsidR="00DF364D" w:rsidRPr="00F95AB9" w:rsidTr="000A7CC5">
              <w:tc>
                <w:tcPr>
                  <w:tcW w:w="1697" w:type="pct"/>
                  <w:shd w:val="clear" w:color="auto" w:fill="auto"/>
                  <w:vAlign w:val="center"/>
                </w:tcPr>
                <w:p w:rsidR="00DF364D" w:rsidRPr="00F95AB9" w:rsidRDefault="00DF364D" w:rsidP="00DF364D">
                  <w:pPr>
                    <w:spacing w:before="0"/>
                    <w:jc w:val="center"/>
                    <w:rPr>
                      <w:sz w:val="26"/>
                      <w:szCs w:val="26"/>
                    </w:rPr>
                  </w:pPr>
                  <w:smartTag w:uri="urn:schemas-microsoft-com:office:smarttags" w:element="metricconverter">
                    <w:smartTagPr>
                      <w:attr w:name="ProductID" w:val="2018 г"/>
                    </w:smartTagPr>
                    <w:r w:rsidRPr="00F95AB9">
                      <w:rPr>
                        <w:sz w:val="26"/>
                        <w:szCs w:val="26"/>
                      </w:rPr>
                      <w:lastRenderedPageBreak/>
                      <w:t>2018 г</w:t>
                    </w:r>
                  </w:smartTag>
                </w:p>
              </w:tc>
              <w:tc>
                <w:tcPr>
                  <w:tcW w:w="3303" w:type="pct"/>
                  <w:shd w:val="clear" w:color="auto" w:fill="auto"/>
                  <w:vAlign w:val="center"/>
                </w:tcPr>
                <w:p w:rsidR="00DF364D" w:rsidRPr="00F95AB9" w:rsidRDefault="00DF364D" w:rsidP="00DF364D">
                  <w:pPr>
                    <w:jc w:val="center"/>
                    <w:rPr>
                      <w:sz w:val="26"/>
                      <w:szCs w:val="26"/>
                    </w:rPr>
                  </w:pPr>
                  <w:r w:rsidRPr="00F95AB9">
                    <w:rPr>
                      <w:sz w:val="26"/>
                      <w:szCs w:val="26"/>
                    </w:rPr>
                    <w:t>39170,30</w:t>
                  </w:r>
                </w:p>
              </w:tc>
            </w:tr>
            <w:tr w:rsidR="00DF364D" w:rsidRPr="00F95AB9" w:rsidTr="000A7CC5">
              <w:tc>
                <w:tcPr>
                  <w:tcW w:w="1697" w:type="pct"/>
                  <w:shd w:val="clear" w:color="auto" w:fill="auto"/>
                  <w:vAlign w:val="center"/>
                </w:tcPr>
                <w:p w:rsidR="00DF364D" w:rsidRPr="00F95AB9" w:rsidRDefault="00DF364D" w:rsidP="00DF364D">
                  <w:pPr>
                    <w:spacing w:before="0"/>
                    <w:jc w:val="center"/>
                    <w:rPr>
                      <w:sz w:val="26"/>
                      <w:szCs w:val="26"/>
                    </w:rPr>
                  </w:pPr>
                  <w:smartTag w:uri="urn:schemas-microsoft-com:office:smarttags" w:element="metricconverter">
                    <w:smartTagPr>
                      <w:attr w:name="ProductID" w:val="2019 г"/>
                    </w:smartTagPr>
                    <w:r w:rsidRPr="00F95AB9">
                      <w:rPr>
                        <w:sz w:val="26"/>
                        <w:szCs w:val="26"/>
                      </w:rPr>
                      <w:t>2019 г</w:t>
                    </w:r>
                  </w:smartTag>
                </w:p>
              </w:tc>
              <w:tc>
                <w:tcPr>
                  <w:tcW w:w="3303" w:type="pct"/>
                  <w:shd w:val="clear" w:color="auto" w:fill="auto"/>
                  <w:vAlign w:val="center"/>
                </w:tcPr>
                <w:p w:rsidR="00DF364D" w:rsidRPr="00F95AB9" w:rsidRDefault="00DF364D" w:rsidP="00DF364D">
                  <w:pPr>
                    <w:jc w:val="center"/>
                    <w:rPr>
                      <w:sz w:val="26"/>
                      <w:szCs w:val="26"/>
                    </w:rPr>
                  </w:pPr>
                  <w:r w:rsidRPr="00F95AB9">
                    <w:rPr>
                      <w:sz w:val="26"/>
                      <w:szCs w:val="26"/>
                    </w:rPr>
                    <w:t>42379,15</w:t>
                  </w:r>
                </w:p>
              </w:tc>
            </w:tr>
            <w:tr w:rsidR="00DF364D" w:rsidRPr="00F95AB9" w:rsidTr="000A7CC5">
              <w:tc>
                <w:tcPr>
                  <w:tcW w:w="1697" w:type="pct"/>
                  <w:shd w:val="clear" w:color="auto" w:fill="auto"/>
                  <w:vAlign w:val="center"/>
                </w:tcPr>
                <w:p w:rsidR="00DF364D" w:rsidRPr="00F95AB9" w:rsidRDefault="00DF364D" w:rsidP="00DF364D">
                  <w:pPr>
                    <w:spacing w:before="0"/>
                    <w:jc w:val="center"/>
                    <w:rPr>
                      <w:sz w:val="26"/>
                      <w:szCs w:val="26"/>
                    </w:rPr>
                  </w:pPr>
                  <w:smartTag w:uri="urn:schemas-microsoft-com:office:smarttags" w:element="metricconverter">
                    <w:smartTagPr>
                      <w:attr w:name="ProductID" w:val="2020 г"/>
                    </w:smartTagPr>
                    <w:r w:rsidRPr="00F95AB9">
                      <w:rPr>
                        <w:sz w:val="26"/>
                        <w:szCs w:val="26"/>
                      </w:rPr>
                      <w:t>2020 г</w:t>
                    </w:r>
                  </w:smartTag>
                </w:p>
              </w:tc>
              <w:tc>
                <w:tcPr>
                  <w:tcW w:w="3303" w:type="pct"/>
                  <w:shd w:val="clear" w:color="auto" w:fill="auto"/>
                  <w:vAlign w:val="center"/>
                </w:tcPr>
                <w:p w:rsidR="00DF364D" w:rsidRPr="00F95AB9" w:rsidRDefault="00331C59" w:rsidP="00DF364D">
                  <w:pPr>
                    <w:jc w:val="center"/>
                    <w:rPr>
                      <w:sz w:val="26"/>
                      <w:szCs w:val="26"/>
                    </w:rPr>
                  </w:pPr>
                  <w:r w:rsidRPr="00F95AB9">
                    <w:rPr>
                      <w:sz w:val="26"/>
                      <w:szCs w:val="26"/>
                    </w:rPr>
                    <w:t>35859,16</w:t>
                  </w:r>
                </w:p>
              </w:tc>
            </w:tr>
            <w:tr w:rsidR="00DF364D" w:rsidRPr="00F95AB9" w:rsidTr="000A7CC5">
              <w:tc>
                <w:tcPr>
                  <w:tcW w:w="1697" w:type="pct"/>
                  <w:shd w:val="clear" w:color="auto" w:fill="auto"/>
                  <w:vAlign w:val="center"/>
                </w:tcPr>
                <w:p w:rsidR="00DF364D" w:rsidRPr="00F95AB9" w:rsidRDefault="00DF364D" w:rsidP="00DF364D">
                  <w:pPr>
                    <w:spacing w:before="0"/>
                    <w:jc w:val="center"/>
                    <w:rPr>
                      <w:sz w:val="26"/>
                      <w:szCs w:val="26"/>
                    </w:rPr>
                  </w:pPr>
                  <w:r w:rsidRPr="00F95AB9">
                    <w:rPr>
                      <w:sz w:val="26"/>
                      <w:szCs w:val="26"/>
                    </w:rPr>
                    <w:t>2021 г</w:t>
                  </w:r>
                </w:p>
              </w:tc>
              <w:tc>
                <w:tcPr>
                  <w:tcW w:w="3303" w:type="pct"/>
                  <w:shd w:val="clear" w:color="auto" w:fill="auto"/>
                  <w:vAlign w:val="center"/>
                </w:tcPr>
                <w:p w:rsidR="00DF364D" w:rsidRPr="00F95AB9" w:rsidRDefault="00331C59" w:rsidP="00DF364D">
                  <w:pPr>
                    <w:jc w:val="center"/>
                    <w:rPr>
                      <w:sz w:val="26"/>
                      <w:szCs w:val="26"/>
                    </w:rPr>
                  </w:pPr>
                  <w:r w:rsidRPr="00F95AB9">
                    <w:rPr>
                      <w:sz w:val="26"/>
                      <w:szCs w:val="26"/>
                    </w:rPr>
                    <w:t>40014,90</w:t>
                  </w:r>
                </w:p>
              </w:tc>
            </w:tr>
            <w:tr w:rsidR="00DF364D" w:rsidRPr="00F95AB9" w:rsidTr="000A7CC5">
              <w:tc>
                <w:tcPr>
                  <w:tcW w:w="1697" w:type="pct"/>
                  <w:shd w:val="clear" w:color="auto" w:fill="auto"/>
                  <w:vAlign w:val="center"/>
                </w:tcPr>
                <w:p w:rsidR="00DF364D" w:rsidRPr="00F95AB9" w:rsidRDefault="00DF364D" w:rsidP="00DF364D">
                  <w:pPr>
                    <w:spacing w:before="0"/>
                    <w:jc w:val="center"/>
                    <w:rPr>
                      <w:sz w:val="26"/>
                      <w:szCs w:val="26"/>
                    </w:rPr>
                  </w:pPr>
                  <w:r w:rsidRPr="00F95AB9">
                    <w:rPr>
                      <w:sz w:val="26"/>
                      <w:szCs w:val="26"/>
                    </w:rPr>
                    <w:t>2022 г.</w:t>
                  </w:r>
                </w:p>
              </w:tc>
              <w:tc>
                <w:tcPr>
                  <w:tcW w:w="3303" w:type="pct"/>
                  <w:shd w:val="clear" w:color="auto" w:fill="auto"/>
                  <w:vAlign w:val="center"/>
                </w:tcPr>
                <w:p w:rsidR="00DF364D" w:rsidRPr="00F95AB9" w:rsidRDefault="00331C59" w:rsidP="00DF364D">
                  <w:pPr>
                    <w:jc w:val="center"/>
                    <w:rPr>
                      <w:sz w:val="26"/>
                      <w:szCs w:val="26"/>
                    </w:rPr>
                  </w:pPr>
                  <w:r w:rsidRPr="00F95AB9">
                    <w:rPr>
                      <w:sz w:val="26"/>
                      <w:szCs w:val="26"/>
                    </w:rPr>
                    <w:t>41347,50</w:t>
                  </w:r>
                </w:p>
              </w:tc>
            </w:tr>
            <w:tr w:rsidR="00DF364D" w:rsidRPr="00F95AB9" w:rsidTr="000A7CC5">
              <w:tc>
                <w:tcPr>
                  <w:tcW w:w="1697" w:type="pct"/>
                  <w:shd w:val="clear" w:color="auto" w:fill="auto"/>
                  <w:vAlign w:val="center"/>
                </w:tcPr>
                <w:p w:rsidR="00DF364D" w:rsidRPr="00F95AB9" w:rsidRDefault="00DF364D" w:rsidP="00DF364D">
                  <w:pPr>
                    <w:spacing w:before="0"/>
                    <w:jc w:val="center"/>
                    <w:rPr>
                      <w:sz w:val="26"/>
                      <w:szCs w:val="26"/>
                    </w:rPr>
                  </w:pPr>
                  <w:r w:rsidRPr="00F95AB9">
                    <w:rPr>
                      <w:sz w:val="26"/>
                      <w:szCs w:val="26"/>
                    </w:rPr>
                    <w:t>2023 г.</w:t>
                  </w:r>
                </w:p>
              </w:tc>
              <w:tc>
                <w:tcPr>
                  <w:tcW w:w="3303" w:type="pct"/>
                  <w:shd w:val="clear" w:color="auto" w:fill="auto"/>
                  <w:vAlign w:val="center"/>
                </w:tcPr>
                <w:p w:rsidR="00DF364D" w:rsidRPr="00F95AB9" w:rsidRDefault="00331C59" w:rsidP="00DF364D">
                  <w:pPr>
                    <w:jc w:val="center"/>
                    <w:rPr>
                      <w:sz w:val="26"/>
                      <w:szCs w:val="26"/>
                    </w:rPr>
                  </w:pPr>
                  <w:r w:rsidRPr="00F95AB9">
                    <w:rPr>
                      <w:sz w:val="26"/>
                      <w:szCs w:val="26"/>
                    </w:rPr>
                    <w:t>41247,5</w:t>
                  </w:r>
                </w:p>
              </w:tc>
            </w:tr>
            <w:tr w:rsidR="00DF364D" w:rsidRPr="00F95AB9" w:rsidTr="000A7CC5">
              <w:tc>
                <w:tcPr>
                  <w:tcW w:w="1697" w:type="pct"/>
                  <w:shd w:val="clear" w:color="auto" w:fill="auto"/>
                  <w:vAlign w:val="center"/>
                </w:tcPr>
                <w:p w:rsidR="00DF364D" w:rsidRPr="00F95AB9" w:rsidRDefault="00DF364D" w:rsidP="00DF364D">
                  <w:pPr>
                    <w:spacing w:before="0"/>
                    <w:jc w:val="center"/>
                    <w:rPr>
                      <w:sz w:val="26"/>
                      <w:szCs w:val="26"/>
                    </w:rPr>
                  </w:pPr>
                  <w:r w:rsidRPr="00F95AB9">
                    <w:rPr>
                      <w:sz w:val="26"/>
                      <w:szCs w:val="26"/>
                    </w:rPr>
                    <w:t>2024 г.</w:t>
                  </w:r>
                </w:p>
              </w:tc>
              <w:tc>
                <w:tcPr>
                  <w:tcW w:w="3303" w:type="pct"/>
                  <w:shd w:val="clear" w:color="auto" w:fill="auto"/>
                  <w:vAlign w:val="center"/>
                </w:tcPr>
                <w:p w:rsidR="00DF364D" w:rsidRPr="00F95AB9" w:rsidRDefault="00331C59" w:rsidP="00DF364D">
                  <w:pPr>
                    <w:jc w:val="center"/>
                    <w:rPr>
                      <w:sz w:val="26"/>
                      <w:szCs w:val="26"/>
                    </w:rPr>
                  </w:pPr>
                  <w:r w:rsidRPr="00F95AB9">
                    <w:rPr>
                      <w:sz w:val="26"/>
                      <w:szCs w:val="26"/>
                    </w:rPr>
                    <w:t>42494,71</w:t>
                  </w:r>
                </w:p>
              </w:tc>
            </w:tr>
            <w:tr w:rsidR="00DF364D" w:rsidRPr="00F95AB9" w:rsidTr="000A7CC5">
              <w:tc>
                <w:tcPr>
                  <w:tcW w:w="1697" w:type="pct"/>
                  <w:shd w:val="clear" w:color="auto" w:fill="auto"/>
                  <w:vAlign w:val="center"/>
                </w:tcPr>
                <w:p w:rsidR="00DF364D" w:rsidRPr="00F95AB9" w:rsidRDefault="00DF364D" w:rsidP="00DF364D">
                  <w:pPr>
                    <w:spacing w:before="0"/>
                    <w:jc w:val="center"/>
                    <w:rPr>
                      <w:sz w:val="26"/>
                      <w:szCs w:val="26"/>
                    </w:rPr>
                  </w:pPr>
                  <w:r w:rsidRPr="00F95AB9">
                    <w:rPr>
                      <w:sz w:val="26"/>
                      <w:szCs w:val="26"/>
                    </w:rPr>
                    <w:t>Итого</w:t>
                  </w:r>
                </w:p>
                <w:p w:rsidR="00DF364D" w:rsidRPr="00F95AB9" w:rsidRDefault="00DF364D" w:rsidP="00DF364D">
                  <w:pPr>
                    <w:spacing w:before="0"/>
                    <w:jc w:val="center"/>
                    <w:rPr>
                      <w:sz w:val="26"/>
                      <w:szCs w:val="26"/>
                    </w:rPr>
                  </w:pPr>
                  <w:r w:rsidRPr="00F95AB9">
                    <w:rPr>
                      <w:sz w:val="26"/>
                      <w:szCs w:val="26"/>
                    </w:rPr>
                    <w:t>2015-2024гг</w:t>
                  </w:r>
                </w:p>
              </w:tc>
              <w:tc>
                <w:tcPr>
                  <w:tcW w:w="3303" w:type="pct"/>
                  <w:shd w:val="clear" w:color="auto" w:fill="auto"/>
                  <w:vAlign w:val="center"/>
                </w:tcPr>
                <w:p w:rsidR="00DF364D" w:rsidRPr="00F95AB9" w:rsidRDefault="00331C59" w:rsidP="00DF364D">
                  <w:pPr>
                    <w:jc w:val="center"/>
                    <w:rPr>
                      <w:sz w:val="26"/>
                      <w:szCs w:val="26"/>
                    </w:rPr>
                  </w:pPr>
                  <w:r w:rsidRPr="00F95AB9">
                    <w:rPr>
                      <w:sz w:val="26"/>
                      <w:szCs w:val="26"/>
                    </w:rPr>
                    <w:t>382046,62</w:t>
                  </w:r>
                </w:p>
              </w:tc>
            </w:tr>
          </w:tbl>
          <w:p w:rsidR="000A7CC5" w:rsidRPr="00F95AB9" w:rsidRDefault="000A7CC5" w:rsidP="00DC595D">
            <w:pPr>
              <w:spacing w:before="0"/>
              <w:jc w:val="both"/>
              <w:rPr>
                <w:sz w:val="26"/>
                <w:szCs w:val="26"/>
              </w:rPr>
            </w:pPr>
          </w:p>
          <w:p w:rsidR="00B17A21" w:rsidRPr="00F95AB9" w:rsidRDefault="00B17A21" w:rsidP="00DC595D">
            <w:pPr>
              <w:spacing w:before="0"/>
              <w:jc w:val="both"/>
              <w:rPr>
                <w:sz w:val="26"/>
                <w:szCs w:val="26"/>
              </w:rPr>
            </w:pPr>
            <w:r w:rsidRPr="00F95AB9">
              <w:rPr>
                <w:sz w:val="26"/>
                <w:szCs w:val="26"/>
              </w:rPr>
              <w:t xml:space="preserve">Ресурсное обеспечение подпрограммы за счет средств бюджета </w:t>
            </w:r>
            <w:r w:rsidR="0010665A"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подлежит уточнению в рамках бюджетного цикла. </w:t>
            </w:r>
          </w:p>
        </w:tc>
      </w:tr>
      <w:tr w:rsidR="00B17A21" w:rsidRPr="00F95AB9" w:rsidTr="000A7CC5">
        <w:tc>
          <w:tcPr>
            <w:tcW w:w="2093" w:type="dxa"/>
          </w:tcPr>
          <w:p w:rsidR="00B17A21" w:rsidRPr="00F95AB9" w:rsidRDefault="00B17A21" w:rsidP="00DC595D">
            <w:pPr>
              <w:autoSpaceDE w:val="0"/>
              <w:autoSpaceDN w:val="0"/>
              <w:adjustRightInd w:val="0"/>
              <w:spacing w:before="0"/>
              <w:jc w:val="both"/>
              <w:rPr>
                <w:sz w:val="26"/>
                <w:szCs w:val="26"/>
              </w:rPr>
            </w:pPr>
            <w:r w:rsidRPr="00F95AB9">
              <w:rPr>
                <w:sz w:val="26"/>
                <w:szCs w:val="26"/>
              </w:rPr>
              <w:lastRenderedPageBreak/>
              <w:t xml:space="preserve">Ожидаемые конечные результаты, оценка планируемой эффективности </w:t>
            </w:r>
          </w:p>
        </w:tc>
        <w:tc>
          <w:tcPr>
            <w:tcW w:w="7654" w:type="dxa"/>
          </w:tcPr>
          <w:p w:rsidR="00B17A21" w:rsidRPr="00F95AB9" w:rsidRDefault="00545921" w:rsidP="00DC595D">
            <w:pPr>
              <w:spacing w:before="0"/>
              <w:jc w:val="both"/>
              <w:rPr>
                <w:b/>
                <w:sz w:val="26"/>
                <w:szCs w:val="26"/>
              </w:rPr>
            </w:pPr>
            <w:r w:rsidRPr="00F95AB9">
              <w:rPr>
                <w:b/>
                <w:sz w:val="26"/>
                <w:szCs w:val="26"/>
              </w:rPr>
              <w:t xml:space="preserve">К концу </w:t>
            </w:r>
            <w:r w:rsidRPr="00F95AB9">
              <w:rPr>
                <w:b/>
                <w:sz w:val="26"/>
                <w:szCs w:val="26"/>
                <w:lang w:val="en-US"/>
              </w:rPr>
              <w:t>I</w:t>
            </w:r>
            <w:r w:rsidRPr="00F95AB9">
              <w:rPr>
                <w:b/>
                <w:sz w:val="26"/>
                <w:szCs w:val="26"/>
              </w:rPr>
              <w:t xml:space="preserve"> этапа:</w:t>
            </w:r>
          </w:p>
          <w:p w:rsidR="000A7CC5" w:rsidRPr="00F95AB9" w:rsidRDefault="000A7CC5" w:rsidP="00DC595D">
            <w:pPr>
              <w:spacing w:before="0"/>
              <w:jc w:val="both"/>
              <w:rPr>
                <w:b/>
                <w:sz w:val="26"/>
                <w:szCs w:val="26"/>
              </w:rPr>
            </w:pPr>
          </w:p>
          <w:p w:rsidR="00B17A21" w:rsidRPr="00F95AB9" w:rsidRDefault="00B17A21" w:rsidP="00DC595D">
            <w:pPr>
              <w:spacing w:before="0"/>
              <w:jc w:val="both"/>
              <w:rPr>
                <w:sz w:val="26"/>
                <w:szCs w:val="26"/>
              </w:rPr>
            </w:pPr>
            <w:r w:rsidRPr="00F95AB9">
              <w:rPr>
                <w:sz w:val="26"/>
                <w:szCs w:val="26"/>
              </w:rPr>
              <w:t xml:space="preserve">1)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w:t>
            </w:r>
            <w:r w:rsidR="00545921" w:rsidRPr="00F95AB9">
              <w:rPr>
                <w:sz w:val="26"/>
                <w:szCs w:val="26"/>
              </w:rPr>
              <w:t>в 2018 году</w:t>
            </w:r>
            <w:r w:rsidRPr="00F95AB9">
              <w:rPr>
                <w:sz w:val="26"/>
                <w:szCs w:val="26"/>
              </w:rPr>
              <w:t xml:space="preserve"> 7</w:t>
            </w:r>
            <w:r w:rsidR="00545921" w:rsidRPr="00F95AB9">
              <w:rPr>
                <w:sz w:val="26"/>
                <w:szCs w:val="26"/>
              </w:rPr>
              <w:t>1,4</w:t>
            </w:r>
            <w:r w:rsidRPr="00F95AB9">
              <w:rPr>
                <w:sz w:val="26"/>
                <w:szCs w:val="26"/>
              </w:rPr>
              <w:t xml:space="preserve"> %; </w:t>
            </w:r>
          </w:p>
          <w:p w:rsidR="00B17A21" w:rsidRPr="00F95AB9" w:rsidRDefault="00B17A21" w:rsidP="00DC595D">
            <w:pPr>
              <w:spacing w:before="0"/>
              <w:jc w:val="both"/>
              <w:rPr>
                <w:sz w:val="26"/>
                <w:szCs w:val="26"/>
              </w:rPr>
            </w:pPr>
            <w:r w:rsidRPr="00F95AB9">
              <w:rPr>
                <w:sz w:val="26"/>
                <w:szCs w:val="26"/>
              </w:rPr>
              <w:t>2) увеличение охвата детей, ставших победителями и призерами всероссийских, региональных, республиканских и районных мероприя</w:t>
            </w:r>
            <w:r w:rsidR="00545921" w:rsidRPr="00F95AB9">
              <w:rPr>
                <w:sz w:val="26"/>
                <w:szCs w:val="26"/>
              </w:rPr>
              <w:t>тий в 2018 году 22,4</w:t>
            </w:r>
            <w:r w:rsidRPr="00F95AB9">
              <w:rPr>
                <w:sz w:val="26"/>
                <w:szCs w:val="26"/>
              </w:rPr>
              <w:t>%.</w:t>
            </w:r>
          </w:p>
          <w:p w:rsidR="00B17A21" w:rsidRPr="00F95AB9" w:rsidRDefault="00B17A21" w:rsidP="00DC595D">
            <w:pPr>
              <w:autoSpaceDE w:val="0"/>
              <w:autoSpaceDN w:val="0"/>
              <w:adjustRightInd w:val="0"/>
              <w:spacing w:before="0"/>
              <w:jc w:val="both"/>
              <w:rPr>
                <w:sz w:val="26"/>
                <w:szCs w:val="26"/>
              </w:rPr>
            </w:pPr>
            <w:r w:rsidRPr="00F95AB9">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B17A21" w:rsidRPr="00F95AB9" w:rsidRDefault="00B17A21" w:rsidP="00DC595D">
            <w:pPr>
              <w:autoSpaceDE w:val="0"/>
              <w:autoSpaceDN w:val="0"/>
              <w:adjustRightInd w:val="0"/>
              <w:spacing w:before="0"/>
              <w:jc w:val="both"/>
              <w:rPr>
                <w:sz w:val="26"/>
                <w:szCs w:val="26"/>
              </w:rPr>
            </w:pPr>
            <w:r w:rsidRPr="00F95AB9">
              <w:rPr>
                <w:sz w:val="26"/>
                <w:szCs w:val="26"/>
              </w:rPr>
              <w:t>4) доведение среднемесячной заработной платы педагогов    муниципальных организаций дополни</w:t>
            </w:r>
            <w:r w:rsidR="002B679D" w:rsidRPr="00F95AB9">
              <w:rPr>
                <w:sz w:val="26"/>
                <w:szCs w:val="26"/>
              </w:rPr>
              <w:t>тельного образования детей в 201</w:t>
            </w:r>
            <w:r w:rsidR="00545921" w:rsidRPr="00F95AB9">
              <w:rPr>
                <w:sz w:val="26"/>
                <w:szCs w:val="26"/>
              </w:rPr>
              <w:t>8</w:t>
            </w:r>
            <w:r w:rsidRPr="00F95AB9">
              <w:rPr>
                <w:sz w:val="26"/>
                <w:szCs w:val="26"/>
              </w:rPr>
              <w:t xml:space="preserve">  году до уровня 100 процентов от среднемесячной заработной  платы в Удмуртской Республике.</w:t>
            </w:r>
          </w:p>
          <w:p w:rsidR="00B17A21" w:rsidRPr="00F95AB9" w:rsidRDefault="00B17A21" w:rsidP="00DC595D">
            <w:pPr>
              <w:spacing w:before="0"/>
              <w:jc w:val="both"/>
              <w:rPr>
                <w:sz w:val="26"/>
                <w:szCs w:val="26"/>
              </w:rPr>
            </w:pPr>
            <w:r w:rsidRPr="00F95AB9">
              <w:rPr>
                <w:sz w:val="26"/>
                <w:szCs w:val="26"/>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103E45" w:rsidRPr="00F95AB9" w:rsidRDefault="00103E45" w:rsidP="00DC595D">
            <w:pPr>
              <w:spacing w:before="0"/>
              <w:jc w:val="both"/>
              <w:rPr>
                <w:b/>
                <w:sz w:val="26"/>
                <w:szCs w:val="26"/>
              </w:rPr>
            </w:pPr>
            <w:r w:rsidRPr="00F95AB9">
              <w:rPr>
                <w:b/>
                <w:sz w:val="26"/>
                <w:szCs w:val="26"/>
              </w:rPr>
              <w:t xml:space="preserve">К концу </w:t>
            </w:r>
            <w:r w:rsidRPr="00F95AB9">
              <w:rPr>
                <w:b/>
                <w:sz w:val="26"/>
                <w:szCs w:val="26"/>
                <w:lang w:val="en-US"/>
              </w:rPr>
              <w:t>II</w:t>
            </w:r>
            <w:r w:rsidRPr="00F95AB9">
              <w:rPr>
                <w:b/>
                <w:sz w:val="26"/>
                <w:szCs w:val="26"/>
              </w:rPr>
              <w:t xml:space="preserve"> этапа:</w:t>
            </w:r>
          </w:p>
          <w:p w:rsidR="000A7CC5" w:rsidRPr="00F95AB9" w:rsidRDefault="000A7CC5" w:rsidP="00DC595D">
            <w:pPr>
              <w:spacing w:before="0"/>
              <w:jc w:val="both"/>
              <w:rPr>
                <w:b/>
                <w:sz w:val="26"/>
                <w:szCs w:val="26"/>
              </w:rPr>
            </w:pPr>
          </w:p>
          <w:p w:rsidR="000A7CC5" w:rsidRPr="00F95AB9" w:rsidRDefault="007B47E7" w:rsidP="000A7CC5">
            <w:pPr>
              <w:pStyle w:val="a3"/>
              <w:numPr>
                <w:ilvl w:val="0"/>
                <w:numId w:val="47"/>
              </w:numPr>
              <w:spacing w:before="0"/>
              <w:ind w:left="34" w:hanging="34"/>
              <w:jc w:val="both"/>
              <w:rPr>
                <w:sz w:val="26"/>
                <w:szCs w:val="26"/>
              </w:rPr>
            </w:pPr>
            <w:r w:rsidRPr="00F95AB9">
              <w:rPr>
                <w:sz w:val="26"/>
                <w:szCs w:val="26"/>
              </w:rPr>
              <w:t xml:space="preserve">обеспечение охвата детей в возрасте 5 - 18 лет,  получающих услуги дополнительного образования  в организациях </w:t>
            </w:r>
          </w:p>
          <w:p w:rsidR="007B47E7" w:rsidRPr="00F95AB9" w:rsidRDefault="007B47E7" w:rsidP="000A7CC5">
            <w:pPr>
              <w:spacing w:before="0"/>
              <w:jc w:val="both"/>
              <w:rPr>
                <w:sz w:val="26"/>
                <w:szCs w:val="26"/>
              </w:rPr>
            </w:pPr>
            <w:r w:rsidRPr="00F95AB9">
              <w:rPr>
                <w:sz w:val="26"/>
                <w:szCs w:val="26"/>
              </w:rPr>
              <w:t xml:space="preserve">различной организационно-правовой формы и формы собственности, в общей численности детей данной возрастной группы к 2024 году 80 %; </w:t>
            </w:r>
          </w:p>
          <w:p w:rsidR="007B47E7" w:rsidRPr="00F95AB9" w:rsidRDefault="007B47E7" w:rsidP="00DC595D">
            <w:pPr>
              <w:spacing w:before="0"/>
              <w:jc w:val="both"/>
              <w:rPr>
                <w:sz w:val="26"/>
                <w:szCs w:val="26"/>
              </w:rPr>
            </w:pPr>
            <w:r w:rsidRPr="00F95AB9">
              <w:rPr>
                <w:sz w:val="26"/>
                <w:szCs w:val="26"/>
              </w:rPr>
              <w:t>2) увеличение охвата детей, ставших победителями и призерами всероссийских, региональных, республиканских и районных мероприятий к 2024 году до 24%.</w:t>
            </w:r>
          </w:p>
          <w:p w:rsidR="007B47E7" w:rsidRPr="00F95AB9" w:rsidRDefault="007B47E7" w:rsidP="00DC595D">
            <w:pPr>
              <w:autoSpaceDE w:val="0"/>
              <w:autoSpaceDN w:val="0"/>
              <w:adjustRightInd w:val="0"/>
              <w:spacing w:before="0"/>
              <w:jc w:val="both"/>
              <w:rPr>
                <w:sz w:val="26"/>
                <w:szCs w:val="26"/>
              </w:rPr>
            </w:pPr>
            <w:r w:rsidRPr="00F95AB9">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7B47E7" w:rsidRPr="00F95AB9" w:rsidRDefault="007B47E7" w:rsidP="00DC595D">
            <w:pPr>
              <w:autoSpaceDE w:val="0"/>
              <w:autoSpaceDN w:val="0"/>
              <w:adjustRightInd w:val="0"/>
              <w:spacing w:before="0"/>
              <w:jc w:val="both"/>
              <w:rPr>
                <w:sz w:val="26"/>
                <w:szCs w:val="26"/>
              </w:rPr>
            </w:pPr>
            <w:r w:rsidRPr="00F95AB9">
              <w:rPr>
                <w:sz w:val="26"/>
                <w:szCs w:val="26"/>
              </w:rPr>
              <w:t>4) доведение среднемесячной заработной платы педагогов    муниципальных организаций дополнительного образования детей до уровня 100 процентов от среднемесячной заработной  платы в Удмуртской Республике.</w:t>
            </w:r>
          </w:p>
          <w:p w:rsidR="007B47E7" w:rsidRPr="00F95AB9" w:rsidRDefault="007B47E7" w:rsidP="00DC595D">
            <w:pPr>
              <w:autoSpaceDE w:val="0"/>
              <w:autoSpaceDN w:val="0"/>
              <w:adjustRightInd w:val="0"/>
              <w:spacing w:before="0"/>
              <w:jc w:val="both"/>
              <w:rPr>
                <w:sz w:val="26"/>
                <w:szCs w:val="26"/>
              </w:rPr>
            </w:pPr>
            <w:r w:rsidRPr="00F95AB9">
              <w:rPr>
                <w:sz w:val="26"/>
                <w:szCs w:val="26"/>
              </w:rPr>
              <w:t>5) Повышение охвата детей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 получающих дополнительное образование к 2024 году до 24%.</w:t>
            </w:r>
          </w:p>
          <w:p w:rsidR="00103E45" w:rsidRPr="00F95AB9" w:rsidRDefault="007B47E7" w:rsidP="00DC595D">
            <w:pPr>
              <w:spacing w:before="0"/>
              <w:jc w:val="both"/>
              <w:rPr>
                <w:sz w:val="26"/>
                <w:szCs w:val="26"/>
              </w:rPr>
            </w:pPr>
            <w:r w:rsidRPr="00F95AB9">
              <w:rPr>
                <w:sz w:val="26"/>
                <w:szCs w:val="26"/>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B17A21" w:rsidRPr="00F95AB9" w:rsidRDefault="00B17A21" w:rsidP="003835A4">
      <w:pPr>
        <w:spacing w:before="0"/>
        <w:ind w:firstLine="709"/>
        <w:jc w:val="center"/>
        <w:rPr>
          <w:sz w:val="26"/>
          <w:szCs w:val="26"/>
        </w:rPr>
      </w:pPr>
    </w:p>
    <w:p w:rsidR="00B17A21" w:rsidRPr="00F95AB9" w:rsidRDefault="00B17A21" w:rsidP="003835A4">
      <w:pPr>
        <w:spacing w:before="0"/>
        <w:ind w:firstLine="709"/>
        <w:jc w:val="center"/>
        <w:rPr>
          <w:b/>
          <w:sz w:val="26"/>
          <w:szCs w:val="26"/>
        </w:rPr>
      </w:pPr>
      <w:r w:rsidRPr="00F95AB9">
        <w:rPr>
          <w:b/>
          <w:sz w:val="26"/>
          <w:szCs w:val="26"/>
        </w:rPr>
        <w:t xml:space="preserve">3.1 Характеристика сферы деятельности </w:t>
      </w:r>
    </w:p>
    <w:p w:rsidR="00B17A21" w:rsidRPr="00F95AB9" w:rsidRDefault="00B17A21" w:rsidP="003835A4">
      <w:pPr>
        <w:shd w:val="clear" w:color="auto" w:fill="FFFFFF"/>
        <w:tabs>
          <w:tab w:val="left" w:pos="1276"/>
        </w:tabs>
        <w:spacing w:before="0"/>
        <w:ind w:firstLine="709"/>
        <w:jc w:val="both"/>
        <w:rPr>
          <w:sz w:val="26"/>
          <w:szCs w:val="26"/>
          <w:lang w:eastAsia="en-US"/>
        </w:rPr>
      </w:pPr>
      <w:r w:rsidRPr="00F95AB9">
        <w:rPr>
          <w:sz w:val="26"/>
          <w:szCs w:val="26"/>
          <w:lang w:eastAsia="en-US"/>
        </w:rPr>
        <w:t>Особенностью системы воспитания и дополнительного образования детей является ее межведомственный характер.</w:t>
      </w:r>
    </w:p>
    <w:p w:rsidR="00D974C8" w:rsidRPr="00F95AB9" w:rsidRDefault="00982A1E" w:rsidP="003835A4">
      <w:pPr>
        <w:shd w:val="clear" w:color="auto" w:fill="FFFFFF"/>
        <w:tabs>
          <w:tab w:val="left" w:pos="1276"/>
        </w:tabs>
        <w:spacing w:before="0"/>
        <w:ind w:firstLine="709"/>
        <w:jc w:val="both"/>
        <w:rPr>
          <w:sz w:val="26"/>
          <w:szCs w:val="26"/>
        </w:rPr>
      </w:pPr>
      <w:r w:rsidRPr="00F95AB9">
        <w:rPr>
          <w:sz w:val="26"/>
          <w:szCs w:val="26"/>
          <w:lang w:eastAsia="en-US"/>
        </w:rPr>
        <w:t>К концу 2018 года р</w:t>
      </w:r>
      <w:r w:rsidR="00B17A21" w:rsidRPr="00F95AB9">
        <w:rPr>
          <w:sz w:val="26"/>
          <w:szCs w:val="26"/>
          <w:lang w:eastAsia="en-US"/>
        </w:rPr>
        <w:t>еализаци</w:t>
      </w:r>
      <w:r w:rsidRPr="00F95AB9">
        <w:rPr>
          <w:sz w:val="26"/>
          <w:szCs w:val="26"/>
          <w:lang w:eastAsia="en-US"/>
        </w:rPr>
        <w:t>я</w:t>
      </w:r>
      <w:r w:rsidR="00B17A21" w:rsidRPr="00F95AB9">
        <w:rPr>
          <w:sz w:val="26"/>
          <w:szCs w:val="26"/>
          <w:lang w:eastAsia="en-US"/>
        </w:rPr>
        <w:t xml:space="preserve"> образовательных программ дополнительного образования детей в </w:t>
      </w:r>
      <w:proofErr w:type="spellStart"/>
      <w:r w:rsidR="00B17A21" w:rsidRPr="00F95AB9">
        <w:rPr>
          <w:sz w:val="26"/>
          <w:szCs w:val="26"/>
          <w:lang w:eastAsia="en-US"/>
        </w:rPr>
        <w:t>Дебесском</w:t>
      </w:r>
      <w:proofErr w:type="spellEnd"/>
      <w:r w:rsidR="00B17A21" w:rsidRPr="00F95AB9">
        <w:rPr>
          <w:sz w:val="26"/>
          <w:szCs w:val="26"/>
          <w:lang w:eastAsia="en-US"/>
        </w:rPr>
        <w:t xml:space="preserve"> районе осуществляется на базе </w:t>
      </w:r>
      <w:r w:rsidRPr="00F95AB9">
        <w:rPr>
          <w:sz w:val="26"/>
          <w:szCs w:val="26"/>
        </w:rPr>
        <w:t xml:space="preserve">3 </w:t>
      </w:r>
      <w:r w:rsidR="00B17A21" w:rsidRPr="00F95AB9">
        <w:rPr>
          <w:sz w:val="26"/>
          <w:szCs w:val="26"/>
        </w:rPr>
        <w:t xml:space="preserve">организации. Из них </w:t>
      </w:r>
      <w:r w:rsidRPr="00F95AB9">
        <w:rPr>
          <w:sz w:val="26"/>
          <w:szCs w:val="26"/>
        </w:rPr>
        <w:t>2</w:t>
      </w:r>
      <w:r w:rsidR="00B17A21" w:rsidRPr="00F95AB9">
        <w:rPr>
          <w:sz w:val="26"/>
          <w:szCs w:val="26"/>
        </w:rPr>
        <w:t xml:space="preserve"> организации подведомственные Управлению обра</w:t>
      </w:r>
      <w:r w:rsidRPr="00F95AB9">
        <w:rPr>
          <w:sz w:val="26"/>
          <w:szCs w:val="26"/>
        </w:rPr>
        <w:t>зования – МБОУ ДО «Дебесский ЦТ»</w:t>
      </w:r>
      <w:r w:rsidR="00B17A21" w:rsidRPr="00F95AB9">
        <w:rPr>
          <w:sz w:val="26"/>
          <w:szCs w:val="26"/>
        </w:rPr>
        <w:t>, МБ</w:t>
      </w:r>
      <w:r w:rsidRPr="00F95AB9">
        <w:rPr>
          <w:sz w:val="26"/>
          <w:szCs w:val="26"/>
        </w:rPr>
        <w:t>УДО</w:t>
      </w:r>
      <w:r w:rsidR="00B17A21" w:rsidRPr="00F95AB9">
        <w:rPr>
          <w:sz w:val="26"/>
          <w:szCs w:val="26"/>
        </w:rPr>
        <w:t xml:space="preserve"> «Дебес</w:t>
      </w:r>
      <w:r w:rsidRPr="00F95AB9">
        <w:rPr>
          <w:sz w:val="26"/>
          <w:szCs w:val="26"/>
        </w:rPr>
        <w:t>ская ДЮСШ» и 1 МБУ</w:t>
      </w:r>
      <w:r w:rsidR="00B17A21" w:rsidRPr="00F95AB9">
        <w:rPr>
          <w:sz w:val="26"/>
          <w:szCs w:val="26"/>
        </w:rPr>
        <w:t xml:space="preserve">ДО «Дебесская школа искусств им Г.М Корепанова - Камского», подведомственное </w:t>
      </w:r>
      <w:r w:rsidR="00C522EA" w:rsidRPr="00F95AB9">
        <w:rPr>
          <w:sz w:val="26"/>
          <w:szCs w:val="26"/>
        </w:rPr>
        <w:t>Управлению культуры, молодежи и спорта Администрации муниципального образования «Муниципальный округ Дебёсский район Удмуртской Республики»</w:t>
      </w:r>
      <w:r w:rsidR="00B17A21" w:rsidRPr="00F95AB9">
        <w:rPr>
          <w:sz w:val="26"/>
          <w:szCs w:val="26"/>
        </w:rPr>
        <w:t xml:space="preserve">. В 2013/14 учебном году количество обучающихся в организациях дополнительного образования- 2195 человек, из них в 2 центрах -1323 человека, что составляет 60,3 % от общего количества обучающихся в муниципальных организациях дополнительного образования Дебесского района, в </w:t>
      </w:r>
      <w:r w:rsidR="00B17A21" w:rsidRPr="00F95AB9">
        <w:rPr>
          <w:sz w:val="26"/>
          <w:szCs w:val="26"/>
        </w:rPr>
        <w:lastRenderedPageBreak/>
        <w:t>школе спортивной направленности- 637 человек (29 %), в школе искусств художественной и музыкальной направленностей- 235 человек (11 %).</w:t>
      </w:r>
    </w:p>
    <w:p w:rsidR="00B17A21" w:rsidRPr="00F95AB9" w:rsidRDefault="00D974C8" w:rsidP="003835A4">
      <w:pPr>
        <w:shd w:val="clear" w:color="auto" w:fill="FFFFFF"/>
        <w:tabs>
          <w:tab w:val="left" w:pos="1276"/>
        </w:tabs>
        <w:spacing w:before="0"/>
        <w:ind w:firstLine="709"/>
        <w:jc w:val="both"/>
        <w:rPr>
          <w:sz w:val="26"/>
          <w:szCs w:val="26"/>
        </w:rPr>
      </w:pPr>
      <w:r w:rsidRPr="00F95AB9">
        <w:rPr>
          <w:sz w:val="26"/>
          <w:szCs w:val="26"/>
        </w:rPr>
        <w:t>Кроме образований дополнительного образования детей, д</w:t>
      </w:r>
      <w:r w:rsidR="00B17A21" w:rsidRPr="00F95AB9">
        <w:rPr>
          <w:sz w:val="26"/>
          <w:szCs w:val="26"/>
        </w:rPr>
        <w:t>ополнительное образование осуще</w:t>
      </w:r>
      <w:r w:rsidRPr="00F95AB9">
        <w:rPr>
          <w:sz w:val="26"/>
          <w:szCs w:val="26"/>
        </w:rPr>
        <w:t>ствляется</w:t>
      </w:r>
      <w:r w:rsidR="00B17A21" w:rsidRPr="00F95AB9">
        <w:rPr>
          <w:sz w:val="26"/>
          <w:szCs w:val="26"/>
        </w:rPr>
        <w:t xml:space="preserve"> и на базе общеобразовательных </w:t>
      </w:r>
      <w:proofErr w:type="spellStart"/>
      <w:r w:rsidR="00B17A21" w:rsidRPr="00F95AB9">
        <w:rPr>
          <w:sz w:val="26"/>
          <w:szCs w:val="26"/>
        </w:rPr>
        <w:t>организаций,что</w:t>
      </w:r>
      <w:proofErr w:type="spellEnd"/>
      <w:r w:rsidR="00B17A21" w:rsidRPr="00F95AB9">
        <w:rPr>
          <w:sz w:val="26"/>
          <w:szCs w:val="26"/>
        </w:rPr>
        <w:t xml:space="preserve"> позволяет обеспечивать доступность получения дополнительного образования, а педагогическим коллективам использовать потенциал дополнительного образования в воспитательном процессе, организации досуга детей, в том числе находящихся в социально опасном положении и детей, состоящих на профилактических школьных и районном учетах.</w:t>
      </w:r>
    </w:p>
    <w:p w:rsidR="000F24C0" w:rsidRPr="00F95AB9" w:rsidRDefault="000F24C0" w:rsidP="003835A4">
      <w:pPr>
        <w:spacing w:before="0"/>
        <w:ind w:firstLine="709"/>
        <w:jc w:val="both"/>
        <w:rPr>
          <w:sz w:val="26"/>
          <w:szCs w:val="26"/>
        </w:rPr>
      </w:pPr>
      <w:r w:rsidRPr="00F95AB9">
        <w:rPr>
          <w:sz w:val="26"/>
          <w:szCs w:val="26"/>
        </w:rPr>
        <w:t xml:space="preserve">В 2018-2019 учебном году Дебесский район продолжил свое участие в проекте «Доступное дополнительное образование для детей», в том числе реализацию  персонифицированного финансирования дополнительного образования детей. Кроме этого в 2019 году началась реализация регионального проекта «Успех каждого ребенка» в рамках национального проекта «Образование». </w:t>
      </w:r>
    </w:p>
    <w:p w:rsidR="000F24C0" w:rsidRPr="00F95AB9" w:rsidRDefault="000F24C0" w:rsidP="003835A4">
      <w:pPr>
        <w:spacing w:before="0"/>
        <w:ind w:firstLine="709"/>
        <w:jc w:val="both"/>
        <w:rPr>
          <w:sz w:val="26"/>
          <w:szCs w:val="26"/>
        </w:rPr>
      </w:pPr>
      <w:r w:rsidRPr="00F95AB9">
        <w:rPr>
          <w:sz w:val="26"/>
          <w:szCs w:val="26"/>
        </w:rPr>
        <w:t>Обучение по программам дополнительного образования реализуется только при наличии сертификата дополнительного образования. Стоимость сертификата в муниципалитете в 2019 году составил 12480 рублей. Выдано 1916 сертификатов дополнительного образования детей (на 30.06.2019), что составляет около 87% от общего количества детей в возрасте от 5 до 18 лет, зарегистрированных на территории Дебесского района (2209 человек). Охват детей по одному разу дополнительным образованием составляет 1535 детей (71,4%), по статистической отчетности 1-ДОП  за 2018 год - 99,7%.</w:t>
      </w:r>
    </w:p>
    <w:p w:rsidR="000F24C0" w:rsidRPr="00F95AB9" w:rsidRDefault="000F24C0" w:rsidP="003835A4">
      <w:pPr>
        <w:shd w:val="clear" w:color="auto" w:fill="FFFFFF"/>
        <w:tabs>
          <w:tab w:val="left" w:pos="1276"/>
        </w:tabs>
        <w:spacing w:before="0"/>
        <w:ind w:firstLine="709"/>
        <w:jc w:val="both"/>
        <w:rPr>
          <w:sz w:val="26"/>
          <w:szCs w:val="26"/>
        </w:rPr>
      </w:pPr>
      <w:r w:rsidRPr="00F95AB9">
        <w:rPr>
          <w:sz w:val="26"/>
          <w:szCs w:val="26"/>
        </w:rPr>
        <w:t>Дополнительное образование осуществляется  в том числе и на базе общеобразовательных организаций, что позволяет обеспечивать доступность получения дополнительного образования, а педагогическим коллективам использовать потенциал дополнительного образования в воспитательном процессе, организации досуга детей, в том числе находящихся в социально опасном положении и детей, состоящих на профилактических школьных и районном учетах.</w:t>
      </w:r>
    </w:p>
    <w:p w:rsidR="00B17A21" w:rsidRPr="00F95AB9" w:rsidRDefault="00B17A21" w:rsidP="003835A4">
      <w:pPr>
        <w:shd w:val="clear" w:color="auto" w:fill="FFFFFF"/>
        <w:tabs>
          <w:tab w:val="left" w:pos="1276"/>
        </w:tabs>
        <w:spacing w:before="0"/>
        <w:ind w:firstLine="709"/>
        <w:jc w:val="both"/>
        <w:rPr>
          <w:bCs w:val="0"/>
          <w:sz w:val="26"/>
          <w:szCs w:val="26"/>
        </w:rPr>
      </w:pPr>
      <w:r w:rsidRPr="00F95AB9">
        <w:rPr>
          <w:sz w:val="26"/>
          <w:szCs w:val="26"/>
        </w:rPr>
        <w:t>Доля руководящих и педагогических работников с высшим образованием</w:t>
      </w:r>
      <w:r w:rsidR="000F24C0" w:rsidRPr="00F95AB9">
        <w:rPr>
          <w:sz w:val="26"/>
          <w:szCs w:val="26"/>
        </w:rPr>
        <w:t xml:space="preserve"> к 2018 году</w:t>
      </w:r>
      <w:r w:rsidRPr="00F95AB9">
        <w:rPr>
          <w:sz w:val="26"/>
          <w:szCs w:val="26"/>
        </w:rPr>
        <w:t xml:space="preserve"> состав</w:t>
      </w:r>
      <w:r w:rsidR="000F24C0" w:rsidRPr="00F95AB9">
        <w:rPr>
          <w:sz w:val="26"/>
          <w:szCs w:val="26"/>
        </w:rPr>
        <w:t>ил65%</w:t>
      </w:r>
      <w:r w:rsidRPr="00F95AB9">
        <w:rPr>
          <w:sz w:val="26"/>
          <w:szCs w:val="26"/>
        </w:rPr>
        <w:t xml:space="preserve"> %. Имеют высшую и первую категории </w:t>
      </w:r>
      <w:r w:rsidR="000F24C0" w:rsidRPr="00F95AB9">
        <w:rPr>
          <w:sz w:val="26"/>
          <w:szCs w:val="26"/>
        </w:rPr>
        <w:t>42</w:t>
      </w:r>
      <w:r w:rsidRPr="00F95AB9">
        <w:rPr>
          <w:sz w:val="26"/>
          <w:szCs w:val="26"/>
        </w:rPr>
        <w:t xml:space="preserve"> % руководящих и основных педагогических работников.</w:t>
      </w:r>
    </w:p>
    <w:p w:rsidR="00B17A21" w:rsidRPr="00F95AB9" w:rsidRDefault="00B17A21" w:rsidP="003835A4">
      <w:pPr>
        <w:spacing w:before="0"/>
        <w:ind w:firstLine="709"/>
        <w:jc w:val="both"/>
        <w:rPr>
          <w:sz w:val="26"/>
          <w:szCs w:val="26"/>
        </w:rPr>
      </w:pPr>
      <w:r w:rsidRPr="00F95AB9">
        <w:rPr>
          <w:sz w:val="26"/>
          <w:szCs w:val="26"/>
        </w:rPr>
        <w:t xml:space="preserve">В последние годы в системе дополнительного образования происходят  изменения. Разрабатываются новые программы дополнительного образования детей. Обновляется содержание дополнительного образования посредством программ с применением исследовательской, проектной деятельности, с использованием информационных технологий. Внедряются новые формы организации занятий. </w:t>
      </w:r>
    </w:p>
    <w:p w:rsidR="00B17A21" w:rsidRPr="00F95AB9" w:rsidRDefault="00B17A21" w:rsidP="003835A4">
      <w:pPr>
        <w:pStyle w:val="af6"/>
        <w:ind w:firstLine="709"/>
        <w:jc w:val="both"/>
        <w:rPr>
          <w:rFonts w:ascii="Times New Roman" w:hAnsi="Times New Roman"/>
          <w:sz w:val="26"/>
          <w:szCs w:val="26"/>
        </w:rPr>
      </w:pPr>
      <w:r w:rsidRPr="00F95AB9">
        <w:rPr>
          <w:rFonts w:ascii="Times New Roman" w:hAnsi="Times New Roman"/>
          <w:sz w:val="26"/>
          <w:szCs w:val="26"/>
        </w:rPr>
        <w:t>МБОУ ДОД «Дебесский ЦДТ» осуществляет координацию 3 детских общественных организаций.</w:t>
      </w:r>
    </w:p>
    <w:p w:rsidR="00B17A21" w:rsidRPr="00F95AB9" w:rsidRDefault="00B17A21" w:rsidP="003835A4">
      <w:pPr>
        <w:pStyle w:val="af6"/>
        <w:ind w:firstLine="709"/>
        <w:jc w:val="both"/>
        <w:rPr>
          <w:rFonts w:ascii="Times New Roman" w:hAnsi="Times New Roman"/>
          <w:sz w:val="26"/>
          <w:szCs w:val="26"/>
        </w:rPr>
      </w:pPr>
    </w:p>
    <w:tbl>
      <w:tblPr>
        <w:tblW w:w="9458" w:type="dxa"/>
        <w:jc w:val="center"/>
        <w:tblLayout w:type="fixed"/>
        <w:tblLook w:val="0000" w:firstRow="0" w:lastRow="0" w:firstColumn="0" w:lastColumn="0" w:noHBand="0" w:noVBand="0"/>
      </w:tblPr>
      <w:tblGrid>
        <w:gridCol w:w="534"/>
        <w:gridCol w:w="4392"/>
        <w:gridCol w:w="1171"/>
        <w:gridCol w:w="1066"/>
        <w:gridCol w:w="1103"/>
        <w:gridCol w:w="1192"/>
      </w:tblGrid>
      <w:tr w:rsidR="00DC595D" w:rsidRPr="00F95AB9" w:rsidTr="00786D1E">
        <w:trPr>
          <w:jc w:val="center"/>
        </w:trPr>
        <w:tc>
          <w:tcPr>
            <w:tcW w:w="534" w:type="dxa"/>
            <w:vMerge w:val="restart"/>
            <w:tcBorders>
              <w:top w:val="single" w:sz="4" w:space="0" w:color="000000"/>
              <w:left w:val="single" w:sz="4" w:space="0" w:color="000000"/>
            </w:tcBorders>
            <w:shd w:val="clear" w:color="auto" w:fill="auto"/>
          </w:tcPr>
          <w:p w:rsidR="00DC595D" w:rsidRPr="00F95AB9" w:rsidRDefault="00DC595D" w:rsidP="00DC595D">
            <w:pPr>
              <w:pStyle w:val="af6"/>
              <w:snapToGrid w:val="0"/>
              <w:jc w:val="both"/>
              <w:rPr>
                <w:rFonts w:ascii="Times New Roman" w:hAnsi="Times New Roman"/>
                <w:sz w:val="26"/>
                <w:szCs w:val="26"/>
              </w:rPr>
            </w:pPr>
            <w:r w:rsidRPr="00F95AB9">
              <w:rPr>
                <w:rFonts w:ascii="Times New Roman" w:hAnsi="Times New Roman"/>
                <w:sz w:val="26"/>
                <w:szCs w:val="26"/>
              </w:rPr>
              <w:t>№</w:t>
            </w:r>
          </w:p>
        </w:tc>
        <w:tc>
          <w:tcPr>
            <w:tcW w:w="4392" w:type="dxa"/>
            <w:vMerge w:val="restart"/>
            <w:tcBorders>
              <w:top w:val="single" w:sz="4" w:space="0" w:color="000000"/>
              <w:left w:val="single" w:sz="4" w:space="0" w:color="000000"/>
            </w:tcBorders>
            <w:shd w:val="clear" w:color="auto" w:fill="auto"/>
          </w:tcPr>
          <w:p w:rsidR="00DC595D" w:rsidRPr="00F95AB9" w:rsidRDefault="00DC595D" w:rsidP="00DC595D">
            <w:pPr>
              <w:pStyle w:val="af6"/>
              <w:snapToGrid w:val="0"/>
              <w:jc w:val="both"/>
              <w:rPr>
                <w:rFonts w:ascii="Times New Roman" w:hAnsi="Times New Roman"/>
                <w:sz w:val="26"/>
                <w:szCs w:val="26"/>
              </w:rPr>
            </w:pPr>
            <w:r w:rsidRPr="00F95AB9">
              <w:rPr>
                <w:rFonts w:ascii="Times New Roman" w:hAnsi="Times New Roman"/>
                <w:sz w:val="26"/>
                <w:szCs w:val="26"/>
              </w:rPr>
              <w:t>Название ДОО</w:t>
            </w:r>
          </w:p>
        </w:tc>
        <w:tc>
          <w:tcPr>
            <w:tcW w:w="2237" w:type="dxa"/>
            <w:gridSpan w:val="2"/>
            <w:tcBorders>
              <w:top w:val="single" w:sz="4" w:space="0" w:color="000000"/>
              <w:left w:val="single" w:sz="4" w:space="0" w:color="000000"/>
              <w:bottom w:val="single" w:sz="4" w:space="0" w:color="000000"/>
              <w:right w:val="single" w:sz="4" w:space="0" w:color="000000"/>
            </w:tcBorders>
            <w:shd w:val="clear" w:color="auto" w:fill="auto"/>
          </w:tcPr>
          <w:p w:rsidR="00DC595D" w:rsidRPr="00F95AB9" w:rsidRDefault="00DC595D" w:rsidP="00DC595D">
            <w:pPr>
              <w:pStyle w:val="af6"/>
              <w:snapToGrid w:val="0"/>
              <w:jc w:val="both"/>
              <w:rPr>
                <w:rFonts w:ascii="Times New Roman" w:hAnsi="Times New Roman"/>
                <w:sz w:val="26"/>
                <w:szCs w:val="26"/>
              </w:rPr>
            </w:pPr>
            <w:r w:rsidRPr="00F95AB9">
              <w:rPr>
                <w:rFonts w:ascii="Times New Roman" w:hAnsi="Times New Roman"/>
                <w:sz w:val="26"/>
                <w:szCs w:val="26"/>
              </w:rPr>
              <w:t xml:space="preserve">Факт 2014 </w:t>
            </w:r>
          </w:p>
        </w:tc>
        <w:tc>
          <w:tcPr>
            <w:tcW w:w="2295" w:type="dxa"/>
            <w:gridSpan w:val="2"/>
            <w:tcBorders>
              <w:top w:val="single" w:sz="4" w:space="0" w:color="000000"/>
              <w:left w:val="single" w:sz="4" w:space="0" w:color="000000"/>
              <w:bottom w:val="single" w:sz="4" w:space="0" w:color="000000"/>
              <w:right w:val="single" w:sz="4" w:space="0" w:color="000000"/>
            </w:tcBorders>
          </w:tcPr>
          <w:p w:rsidR="00DC595D" w:rsidRPr="00F95AB9" w:rsidRDefault="00DC595D" w:rsidP="00DC595D">
            <w:pPr>
              <w:pStyle w:val="af6"/>
              <w:snapToGrid w:val="0"/>
              <w:jc w:val="both"/>
              <w:rPr>
                <w:rFonts w:ascii="Times New Roman" w:hAnsi="Times New Roman"/>
                <w:sz w:val="26"/>
                <w:szCs w:val="26"/>
              </w:rPr>
            </w:pPr>
            <w:r w:rsidRPr="00F95AB9">
              <w:rPr>
                <w:rFonts w:ascii="Times New Roman" w:hAnsi="Times New Roman"/>
                <w:sz w:val="26"/>
                <w:szCs w:val="26"/>
              </w:rPr>
              <w:t>Факт 2018</w:t>
            </w:r>
          </w:p>
        </w:tc>
      </w:tr>
      <w:tr w:rsidR="00DC595D" w:rsidRPr="00F95AB9" w:rsidTr="00786D1E">
        <w:trPr>
          <w:jc w:val="center"/>
        </w:trPr>
        <w:tc>
          <w:tcPr>
            <w:tcW w:w="534" w:type="dxa"/>
            <w:vMerge/>
            <w:tcBorders>
              <w:left w:val="single" w:sz="4" w:space="0" w:color="000000"/>
            </w:tcBorders>
            <w:shd w:val="clear" w:color="auto" w:fill="auto"/>
          </w:tcPr>
          <w:p w:rsidR="00DC595D" w:rsidRPr="00F95AB9" w:rsidRDefault="00DC595D" w:rsidP="00DC595D">
            <w:pPr>
              <w:pStyle w:val="af6"/>
              <w:snapToGrid w:val="0"/>
              <w:jc w:val="both"/>
              <w:rPr>
                <w:rFonts w:ascii="Times New Roman" w:hAnsi="Times New Roman"/>
                <w:sz w:val="26"/>
                <w:szCs w:val="26"/>
              </w:rPr>
            </w:pPr>
          </w:p>
        </w:tc>
        <w:tc>
          <w:tcPr>
            <w:tcW w:w="4392" w:type="dxa"/>
            <w:vMerge/>
            <w:tcBorders>
              <w:left w:val="single" w:sz="4" w:space="0" w:color="000000"/>
            </w:tcBorders>
            <w:shd w:val="clear" w:color="auto" w:fill="auto"/>
          </w:tcPr>
          <w:p w:rsidR="00DC595D" w:rsidRPr="00F95AB9" w:rsidRDefault="00DC595D" w:rsidP="00DC595D">
            <w:pPr>
              <w:pStyle w:val="af6"/>
              <w:snapToGrid w:val="0"/>
              <w:jc w:val="both"/>
              <w:rPr>
                <w:rFonts w:ascii="Times New Roman" w:hAnsi="Times New Roman"/>
                <w:sz w:val="26"/>
                <w:szCs w:val="26"/>
              </w:rPr>
            </w:pPr>
          </w:p>
        </w:tc>
        <w:tc>
          <w:tcPr>
            <w:tcW w:w="2237" w:type="dxa"/>
            <w:gridSpan w:val="2"/>
            <w:tcBorders>
              <w:top w:val="single" w:sz="4" w:space="0" w:color="000000"/>
              <w:left w:val="single" w:sz="4" w:space="0" w:color="000000"/>
              <w:bottom w:val="single" w:sz="4" w:space="0" w:color="000000"/>
              <w:right w:val="single" w:sz="4" w:space="0" w:color="000000"/>
            </w:tcBorders>
            <w:shd w:val="clear" w:color="auto" w:fill="auto"/>
          </w:tcPr>
          <w:p w:rsidR="00DC595D" w:rsidRPr="00F95AB9" w:rsidRDefault="00DC595D" w:rsidP="00DC595D">
            <w:pPr>
              <w:pStyle w:val="af6"/>
              <w:snapToGrid w:val="0"/>
              <w:jc w:val="both"/>
              <w:rPr>
                <w:rFonts w:ascii="Times New Roman" w:hAnsi="Times New Roman"/>
                <w:sz w:val="26"/>
                <w:szCs w:val="26"/>
              </w:rPr>
            </w:pPr>
            <w:r w:rsidRPr="00F95AB9">
              <w:rPr>
                <w:rFonts w:ascii="Times New Roman" w:hAnsi="Times New Roman"/>
                <w:sz w:val="26"/>
                <w:szCs w:val="26"/>
              </w:rPr>
              <w:t>Количество</w:t>
            </w:r>
          </w:p>
        </w:tc>
        <w:tc>
          <w:tcPr>
            <w:tcW w:w="2295" w:type="dxa"/>
            <w:gridSpan w:val="2"/>
            <w:tcBorders>
              <w:top w:val="single" w:sz="4" w:space="0" w:color="000000"/>
              <w:left w:val="single" w:sz="4" w:space="0" w:color="000000"/>
              <w:bottom w:val="single" w:sz="4" w:space="0" w:color="000000"/>
              <w:right w:val="single" w:sz="4" w:space="0" w:color="000000"/>
            </w:tcBorders>
          </w:tcPr>
          <w:p w:rsidR="00DC595D" w:rsidRPr="00F95AB9" w:rsidRDefault="00DC595D" w:rsidP="00DC595D">
            <w:pPr>
              <w:pStyle w:val="af6"/>
              <w:snapToGrid w:val="0"/>
              <w:jc w:val="both"/>
              <w:rPr>
                <w:rFonts w:ascii="Times New Roman" w:hAnsi="Times New Roman"/>
                <w:sz w:val="26"/>
                <w:szCs w:val="26"/>
              </w:rPr>
            </w:pPr>
            <w:r w:rsidRPr="00F95AB9">
              <w:rPr>
                <w:rFonts w:ascii="Times New Roman" w:hAnsi="Times New Roman"/>
                <w:sz w:val="26"/>
                <w:szCs w:val="26"/>
              </w:rPr>
              <w:t>Количество</w:t>
            </w:r>
          </w:p>
        </w:tc>
      </w:tr>
      <w:tr w:rsidR="00DC595D" w:rsidRPr="00F95AB9" w:rsidTr="00786D1E">
        <w:trPr>
          <w:jc w:val="center"/>
        </w:trPr>
        <w:tc>
          <w:tcPr>
            <w:tcW w:w="534" w:type="dxa"/>
            <w:vMerge/>
            <w:tcBorders>
              <w:left w:val="single" w:sz="4" w:space="0" w:color="000000"/>
              <w:bottom w:val="single" w:sz="4" w:space="0" w:color="000000"/>
            </w:tcBorders>
            <w:shd w:val="clear" w:color="auto" w:fill="auto"/>
          </w:tcPr>
          <w:p w:rsidR="00DC595D" w:rsidRPr="00F95AB9" w:rsidRDefault="00DC595D" w:rsidP="00DC595D">
            <w:pPr>
              <w:pStyle w:val="af6"/>
              <w:snapToGrid w:val="0"/>
              <w:jc w:val="both"/>
              <w:rPr>
                <w:rFonts w:ascii="Times New Roman" w:hAnsi="Times New Roman"/>
                <w:sz w:val="26"/>
                <w:szCs w:val="26"/>
              </w:rPr>
            </w:pPr>
          </w:p>
        </w:tc>
        <w:tc>
          <w:tcPr>
            <w:tcW w:w="4392" w:type="dxa"/>
            <w:vMerge/>
            <w:tcBorders>
              <w:left w:val="single" w:sz="4" w:space="0" w:color="000000"/>
              <w:bottom w:val="single" w:sz="4" w:space="0" w:color="000000"/>
            </w:tcBorders>
            <w:shd w:val="clear" w:color="auto" w:fill="auto"/>
          </w:tcPr>
          <w:p w:rsidR="00DC595D" w:rsidRPr="00F95AB9" w:rsidRDefault="00DC595D" w:rsidP="00DC595D">
            <w:pPr>
              <w:pStyle w:val="af6"/>
              <w:snapToGrid w:val="0"/>
              <w:jc w:val="both"/>
              <w:rPr>
                <w:rFonts w:ascii="Times New Roman" w:hAnsi="Times New Roman"/>
                <w:sz w:val="26"/>
                <w:szCs w:val="26"/>
              </w:rPr>
            </w:pP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DC595D" w:rsidRPr="00F95AB9" w:rsidRDefault="00DC595D" w:rsidP="00DC595D">
            <w:pPr>
              <w:pStyle w:val="af6"/>
              <w:snapToGrid w:val="0"/>
              <w:jc w:val="both"/>
              <w:rPr>
                <w:rFonts w:ascii="Times New Roman" w:hAnsi="Times New Roman"/>
                <w:sz w:val="26"/>
                <w:szCs w:val="26"/>
              </w:rPr>
            </w:pPr>
            <w:r w:rsidRPr="00F95AB9">
              <w:rPr>
                <w:rFonts w:ascii="Times New Roman" w:hAnsi="Times New Roman"/>
                <w:sz w:val="26"/>
                <w:szCs w:val="26"/>
              </w:rPr>
              <w:t>человек</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DC595D" w:rsidRPr="00F95AB9" w:rsidRDefault="00DC595D" w:rsidP="00DC595D">
            <w:pPr>
              <w:pStyle w:val="af6"/>
              <w:snapToGrid w:val="0"/>
              <w:jc w:val="both"/>
              <w:rPr>
                <w:rFonts w:ascii="Times New Roman" w:hAnsi="Times New Roman"/>
                <w:sz w:val="26"/>
                <w:szCs w:val="26"/>
              </w:rPr>
            </w:pPr>
            <w:r w:rsidRPr="00F95AB9">
              <w:rPr>
                <w:rFonts w:ascii="Times New Roman" w:hAnsi="Times New Roman"/>
                <w:sz w:val="26"/>
                <w:szCs w:val="26"/>
              </w:rPr>
              <w:t>школ</w:t>
            </w:r>
          </w:p>
        </w:tc>
        <w:tc>
          <w:tcPr>
            <w:tcW w:w="1103" w:type="dxa"/>
            <w:tcBorders>
              <w:top w:val="single" w:sz="4" w:space="0" w:color="000000"/>
              <w:left w:val="single" w:sz="4" w:space="0" w:color="auto"/>
              <w:bottom w:val="single" w:sz="4" w:space="0" w:color="000000"/>
              <w:right w:val="single" w:sz="4" w:space="0" w:color="auto"/>
            </w:tcBorders>
          </w:tcPr>
          <w:p w:rsidR="00DC595D" w:rsidRPr="00F95AB9" w:rsidRDefault="00DC595D" w:rsidP="00DC595D">
            <w:pPr>
              <w:pStyle w:val="af6"/>
              <w:snapToGrid w:val="0"/>
              <w:jc w:val="both"/>
              <w:rPr>
                <w:rFonts w:ascii="Times New Roman" w:hAnsi="Times New Roman"/>
                <w:sz w:val="26"/>
                <w:szCs w:val="26"/>
              </w:rPr>
            </w:pPr>
            <w:r w:rsidRPr="00F95AB9">
              <w:rPr>
                <w:rFonts w:ascii="Times New Roman" w:hAnsi="Times New Roman"/>
                <w:sz w:val="26"/>
                <w:szCs w:val="26"/>
              </w:rPr>
              <w:t>человек</w:t>
            </w:r>
          </w:p>
        </w:tc>
        <w:tc>
          <w:tcPr>
            <w:tcW w:w="1192" w:type="dxa"/>
            <w:tcBorders>
              <w:top w:val="single" w:sz="4" w:space="0" w:color="000000"/>
              <w:left w:val="single" w:sz="4" w:space="0" w:color="auto"/>
              <w:bottom w:val="single" w:sz="4" w:space="0" w:color="000000"/>
              <w:right w:val="single" w:sz="4" w:space="0" w:color="000000"/>
            </w:tcBorders>
          </w:tcPr>
          <w:p w:rsidR="00DC595D" w:rsidRPr="00F95AB9" w:rsidRDefault="00DC595D" w:rsidP="00DC595D">
            <w:pPr>
              <w:pStyle w:val="af6"/>
              <w:snapToGrid w:val="0"/>
              <w:jc w:val="both"/>
              <w:rPr>
                <w:rFonts w:ascii="Times New Roman" w:hAnsi="Times New Roman"/>
                <w:sz w:val="26"/>
                <w:szCs w:val="26"/>
              </w:rPr>
            </w:pPr>
            <w:r w:rsidRPr="00F95AB9">
              <w:rPr>
                <w:rFonts w:ascii="Times New Roman" w:hAnsi="Times New Roman"/>
                <w:sz w:val="26"/>
                <w:szCs w:val="26"/>
              </w:rPr>
              <w:t>школ</w:t>
            </w:r>
          </w:p>
        </w:tc>
      </w:tr>
      <w:tr w:rsidR="000F24C0" w:rsidRPr="00F95AB9" w:rsidTr="000F24C0">
        <w:trPr>
          <w:jc w:val="center"/>
        </w:trPr>
        <w:tc>
          <w:tcPr>
            <w:tcW w:w="534" w:type="dxa"/>
            <w:tcBorders>
              <w:top w:val="single" w:sz="4" w:space="0" w:color="000000"/>
              <w:left w:val="single" w:sz="4" w:space="0" w:color="000000"/>
              <w:bottom w:val="single" w:sz="4" w:space="0" w:color="000000"/>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1</w:t>
            </w:r>
          </w:p>
        </w:tc>
        <w:tc>
          <w:tcPr>
            <w:tcW w:w="4392" w:type="dxa"/>
            <w:tcBorders>
              <w:top w:val="single" w:sz="4" w:space="0" w:color="000000"/>
              <w:left w:val="single" w:sz="4" w:space="0" w:color="000000"/>
              <w:bottom w:val="single" w:sz="4" w:space="0" w:color="000000"/>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«Юность»</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106</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9</w:t>
            </w:r>
          </w:p>
        </w:tc>
        <w:tc>
          <w:tcPr>
            <w:tcW w:w="1103" w:type="dxa"/>
            <w:tcBorders>
              <w:top w:val="single" w:sz="4" w:space="0" w:color="000000"/>
              <w:left w:val="single" w:sz="4" w:space="0" w:color="auto"/>
              <w:bottom w:val="single" w:sz="4" w:space="0" w:color="000000"/>
              <w:right w:val="single" w:sz="4" w:space="0" w:color="auto"/>
            </w:tcBorders>
          </w:tcPr>
          <w:p w:rsidR="000F24C0" w:rsidRPr="00F95AB9" w:rsidRDefault="00615EAA" w:rsidP="00DC595D">
            <w:pPr>
              <w:pStyle w:val="af6"/>
              <w:snapToGrid w:val="0"/>
              <w:jc w:val="both"/>
              <w:rPr>
                <w:rFonts w:ascii="Times New Roman" w:hAnsi="Times New Roman"/>
                <w:sz w:val="26"/>
                <w:szCs w:val="26"/>
              </w:rPr>
            </w:pPr>
            <w:r w:rsidRPr="00F95AB9">
              <w:rPr>
                <w:rFonts w:ascii="Times New Roman" w:hAnsi="Times New Roman"/>
                <w:sz w:val="26"/>
                <w:szCs w:val="26"/>
              </w:rPr>
              <w:t>459</w:t>
            </w:r>
          </w:p>
        </w:tc>
        <w:tc>
          <w:tcPr>
            <w:tcW w:w="1192" w:type="dxa"/>
            <w:tcBorders>
              <w:top w:val="single" w:sz="4" w:space="0" w:color="000000"/>
              <w:left w:val="single" w:sz="4" w:space="0" w:color="auto"/>
              <w:bottom w:val="single" w:sz="4" w:space="0" w:color="000000"/>
              <w:right w:val="single" w:sz="4" w:space="0" w:color="000000"/>
            </w:tcBorders>
          </w:tcPr>
          <w:p w:rsidR="000F24C0" w:rsidRPr="00F95AB9" w:rsidRDefault="00615EAA" w:rsidP="00DC595D">
            <w:pPr>
              <w:pStyle w:val="af6"/>
              <w:snapToGrid w:val="0"/>
              <w:jc w:val="both"/>
              <w:rPr>
                <w:rFonts w:ascii="Times New Roman" w:hAnsi="Times New Roman"/>
                <w:sz w:val="26"/>
                <w:szCs w:val="26"/>
              </w:rPr>
            </w:pPr>
            <w:r w:rsidRPr="00F95AB9">
              <w:rPr>
                <w:rFonts w:ascii="Times New Roman" w:hAnsi="Times New Roman"/>
                <w:sz w:val="26"/>
                <w:szCs w:val="26"/>
              </w:rPr>
              <w:t>3</w:t>
            </w:r>
          </w:p>
        </w:tc>
      </w:tr>
      <w:tr w:rsidR="000F24C0" w:rsidRPr="00F95AB9" w:rsidTr="000F24C0">
        <w:trPr>
          <w:jc w:val="center"/>
        </w:trPr>
        <w:tc>
          <w:tcPr>
            <w:tcW w:w="534" w:type="dxa"/>
            <w:tcBorders>
              <w:top w:val="single" w:sz="4" w:space="0" w:color="000000"/>
              <w:left w:val="single" w:sz="4" w:space="0" w:color="000000"/>
              <w:bottom w:val="single" w:sz="4" w:space="0" w:color="000000"/>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2</w:t>
            </w:r>
          </w:p>
        </w:tc>
        <w:tc>
          <w:tcPr>
            <w:tcW w:w="4392" w:type="dxa"/>
            <w:tcBorders>
              <w:top w:val="single" w:sz="4" w:space="0" w:color="000000"/>
              <w:left w:val="single" w:sz="4" w:space="0" w:color="000000"/>
              <w:bottom w:val="single" w:sz="4" w:space="0" w:color="000000"/>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«Российский союз молодежи»</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11</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4</w:t>
            </w:r>
          </w:p>
        </w:tc>
        <w:tc>
          <w:tcPr>
            <w:tcW w:w="1103" w:type="dxa"/>
            <w:tcBorders>
              <w:top w:val="single" w:sz="4" w:space="0" w:color="000000"/>
              <w:left w:val="single" w:sz="4" w:space="0" w:color="auto"/>
              <w:bottom w:val="single" w:sz="4" w:space="0" w:color="000000"/>
              <w:right w:val="single" w:sz="4" w:space="0" w:color="auto"/>
            </w:tcBorders>
          </w:tcPr>
          <w:p w:rsidR="000F24C0" w:rsidRPr="00F95AB9" w:rsidRDefault="00615EAA" w:rsidP="00DC595D">
            <w:pPr>
              <w:pStyle w:val="af6"/>
              <w:snapToGrid w:val="0"/>
              <w:jc w:val="both"/>
              <w:rPr>
                <w:rFonts w:ascii="Times New Roman" w:hAnsi="Times New Roman"/>
                <w:sz w:val="26"/>
                <w:szCs w:val="26"/>
              </w:rPr>
            </w:pPr>
            <w:r w:rsidRPr="00F95AB9">
              <w:rPr>
                <w:rFonts w:ascii="Times New Roman" w:hAnsi="Times New Roman"/>
                <w:sz w:val="26"/>
                <w:szCs w:val="26"/>
              </w:rPr>
              <w:t>332</w:t>
            </w:r>
          </w:p>
        </w:tc>
        <w:tc>
          <w:tcPr>
            <w:tcW w:w="1192" w:type="dxa"/>
            <w:tcBorders>
              <w:top w:val="single" w:sz="4" w:space="0" w:color="000000"/>
              <w:left w:val="single" w:sz="4" w:space="0" w:color="auto"/>
              <w:bottom w:val="single" w:sz="4" w:space="0" w:color="000000"/>
              <w:right w:val="single" w:sz="4" w:space="0" w:color="000000"/>
            </w:tcBorders>
          </w:tcPr>
          <w:p w:rsidR="000F24C0" w:rsidRPr="00F95AB9" w:rsidRDefault="00615EAA" w:rsidP="00DC595D">
            <w:pPr>
              <w:pStyle w:val="af6"/>
              <w:snapToGrid w:val="0"/>
              <w:jc w:val="both"/>
              <w:rPr>
                <w:rFonts w:ascii="Times New Roman" w:hAnsi="Times New Roman"/>
                <w:sz w:val="26"/>
                <w:szCs w:val="26"/>
              </w:rPr>
            </w:pPr>
            <w:r w:rsidRPr="00F95AB9">
              <w:rPr>
                <w:rFonts w:ascii="Times New Roman" w:hAnsi="Times New Roman"/>
                <w:sz w:val="26"/>
                <w:szCs w:val="26"/>
              </w:rPr>
              <w:t>3</w:t>
            </w:r>
          </w:p>
        </w:tc>
      </w:tr>
      <w:tr w:rsidR="000F24C0" w:rsidRPr="00F95AB9" w:rsidTr="000F24C0">
        <w:trPr>
          <w:jc w:val="center"/>
        </w:trPr>
        <w:tc>
          <w:tcPr>
            <w:tcW w:w="534" w:type="dxa"/>
            <w:tcBorders>
              <w:top w:val="single" w:sz="4" w:space="0" w:color="000000"/>
              <w:left w:val="single" w:sz="4" w:space="0" w:color="000000"/>
              <w:bottom w:val="single" w:sz="4" w:space="0" w:color="000000"/>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3</w:t>
            </w:r>
          </w:p>
        </w:tc>
        <w:tc>
          <w:tcPr>
            <w:tcW w:w="4392" w:type="dxa"/>
            <w:tcBorders>
              <w:top w:val="single" w:sz="4" w:space="0" w:color="000000"/>
              <w:left w:val="single" w:sz="4" w:space="0" w:color="000000"/>
              <w:bottom w:val="single" w:sz="4" w:space="0" w:color="000000"/>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«Родники»</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744</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2</w:t>
            </w:r>
          </w:p>
        </w:tc>
        <w:tc>
          <w:tcPr>
            <w:tcW w:w="1103" w:type="dxa"/>
            <w:tcBorders>
              <w:top w:val="single" w:sz="4" w:space="0" w:color="000000"/>
              <w:left w:val="single" w:sz="4" w:space="0" w:color="auto"/>
              <w:bottom w:val="single" w:sz="4" w:space="0" w:color="000000"/>
              <w:right w:val="single" w:sz="4" w:space="0" w:color="auto"/>
            </w:tcBorders>
          </w:tcPr>
          <w:p w:rsidR="000F24C0" w:rsidRPr="00F95AB9" w:rsidRDefault="00615EAA" w:rsidP="00DC595D">
            <w:pPr>
              <w:pStyle w:val="af6"/>
              <w:snapToGrid w:val="0"/>
              <w:jc w:val="both"/>
              <w:rPr>
                <w:rFonts w:ascii="Times New Roman" w:hAnsi="Times New Roman"/>
                <w:sz w:val="26"/>
                <w:szCs w:val="26"/>
              </w:rPr>
            </w:pPr>
            <w:r w:rsidRPr="00F95AB9">
              <w:rPr>
                <w:rFonts w:ascii="Times New Roman" w:hAnsi="Times New Roman"/>
                <w:sz w:val="26"/>
                <w:szCs w:val="26"/>
              </w:rPr>
              <w:t>776</w:t>
            </w:r>
          </w:p>
        </w:tc>
        <w:tc>
          <w:tcPr>
            <w:tcW w:w="1192" w:type="dxa"/>
            <w:tcBorders>
              <w:top w:val="single" w:sz="4" w:space="0" w:color="000000"/>
              <w:left w:val="single" w:sz="4" w:space="0" w:color="auto"/>
              <w:bottom w:val="single" w:sz="4" w:space="0" w:color="000000"/>
              <w:right w:val="single" w:sz="4" w:space="0" w:color="000000"/>
            </w:tcBorders>
          </w:tcPr>
          <w:p w:rsidR="000F24C0" w:rsidRPr="00F95AB9" w:rsidRDefault="00615EAA" w:rsidP="00DC595D">
            <w:pPr>
              <w:pStyle w:val="af6"/>
              <w:snapToGrid w:val="0"/>
              <w:jc w:val="both"/>
              <w:rPr>
                <w:rFonts w:ascii="Times New Roman" w:hAnsi="Times New Roman"/>
                <w:sz w:val="26"/>
                <w:szCs w:val="26"/>
              </w:rPr>
            </w:pPr>
            <w:r w:rsidRPr="00F95AB9">
              <w:rPr>
                <w:rFonts w:ascii="Times New Roman" w:hAnsi="Times New Roman"/>
                <w:sz w:val="26"/>
                <w:szCs w:val="26"/>
              </w:rPr>
              <w:t>7</w:t>
            </w:r>
          </w:p>
        </w:tc>
      </w:tr>
      <w:tr w:rsidR="000F24C0" w:rsidRPr="00F95AB9" w:rsidTr="000F24C0">
        <w:trPr>
          <w:jc w:val="center"/>
        </w:trPr>
        <w:tc>
          <w:tcPr>
            <w:tcW w:w="4926" w:type="dxa"/>
            <w:gridSpan w:val="2"/>
            <w:tcBorders>
              <w:top w:val="single" w:sz="4" w:space="0" w:color="000000"/>
              <w:left w:val="single" w:sz="4" w:space="0" w:color="000000"/>
              <w:bottom w:val="single" w:sz="4" w:space="0" w:color="000000"/>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 xml:space="preserve">                по району</w:t>
            </w:r>
          </w:p>
        </w:tc>
        <w:tc>
          <w:tcPr>
            <w:tcW w:w="1171" w:type="dxa"/>
            <w:tcBorders>
              <w:top w:val="single" w:sz="4" w:space="0" w:color="000000"/>
              <w:left w:val="single" w:sz="4" w:space="0" w:color="000000"/>
              <w:bottom w:val="single" w:sz="4" w:space="0" w:color="000000"/>
              <w:right w:val="single" w:sz="4" w:space="0" w:color="auto"/>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861</w:t>
            </w:r>
          </w:p>
        </w:tc>
        <w:tc>
          <w:tcPr>
            <w:tcW w:w="1066" w:type="dxa"/>
            <w:tcBorders>
              <w:top w:val="single" w:sz="4" w:space="0" w:color="000000"/>
              <w:left w:val="single" w:sz="4" w:space="0" w:color="auto"/>
              <w:bottom w:val="single" w:sz="4" w:space="0" w:color="000000"/>
              <w:right w:val="single" w:sz="4" w:space="0" w:color="000000"/>
            </w:tcBorders>
            <w:shd w:val="clear" w:color="auto" w:fill="auto"/>
          </w:tcPr>
          <w:p w:rsidR="000F24C0" w:rsidRPr="00F95AB9" w:rsidRDefault="000F24C0" w:rsidP="00DC595D">
            <w:pPr>
              <w:pStyle w:val="af6"/>
              <w:snapToGrid w:val="0"/>
              <w:jc w:val="both"/>
              <w:rPr>
                <w:rFonts w:ascii="Times New Roman" w:hAnsi="Times New Roman"/>
                <w:sz w:val="26"/>
                <w:szCs w:val="26"/>
              </w:rPr>
            </w:pPr>
            <w:r w:rsidRPr="00F95AB9">
              <w:rPr>
                <w:rFonts w:ascii="Times New Roman" w:hAnsi="Times New Roman"/>
                <w:sz w:val="26"/>
                <w:szCs w:val="26"/>
              </w:rPr>
              <w:t>9</w:t>
            </w:r>
          </w:p>
        </w:tc>
        <w:tc>
          <w:tcPr>
            <w:tcW w:w="1103" w:type="dxa"/>
            <w:tcBorders>
              <w:top w:val="single" w:sz="4" w:space="0" w:color="000000"/>
              <w:left w:val="single" w:sz="4" w:space="0" w:color="auto"/>
              <w:bottom w:val="single" w:sz="4" w:space="0" w:color="000000"/>
              <w:right w:val="single" w:sz="4" w:space="0" w:color="auto"/>
            </w:tcBorders>
          </w:tcPr>
          <w:p w:rsidR="000F24C0" w:rsidRPr="00F95AB9" w:rsidRDefault="00615EAA" w:rsidP="00DC595D">
            <w:pPr>
              <w:pStyle w:val="af6"/>
              <w:snapToGrid w:val="0"/>
              <w:jc w:val="both"/>
              <w:rPr>
                <w:rFonts w:ascii="Times New Roman" w:hAnsi="Times New Roman"/>
                <w:sz w:val="26"/>
                <w:szCs w:val="26"/>
              </w:rPr>
            </w:pPr>
            <w:r w:rsidRPr="00F95AB9">
              <w:rPr>
                <w:rFonts w:ascii="Times New Roman" w:hAnsi="Times New Roman"/>
                <w:sz w:val="26"/>
                <w:szCs w:val="26"/>
              </w:rPr>
              <w:t>1567</w:t>
            </w:r>
          </w:p>
        </w:tc>
        <w:tc>
          <w:tcPr>
            <w:tcW w:w="1192" w:type="dxa"/>
            <w:tcBorders>
              <w:top w:val="single" w:sz="4" w:space="0" w:color="000000"/>
              <w:left w:val="single" w:sz="4" w:space="0" w:color="auto"/>
              <w:bottom w:val="single" w:sz="4" w:space="0" w:color="000000"/>
              <w:right w:val="single" w:sz="4" w:space="0" w:color="000000"/>
            </w:tcBorders>
          </w:tcPr>
          <w:p w:rsidR="000F24C0" w:rsidRPr="00F95AB9" w:rsidRDefault="00615EAA" w:rsidP="00DC595D">
            <w:pPr>
              <w:pStyle w:val="af6"/>
              <w:snapToGrid w:val="0"/>
              <w:jc w:val="both"/>
              <w:rPr>
                <w:rFonts w:ascii="Times New Roman" w:hAnsi="Times New Roman"/>
                <w:sz w:val="26"/>
                <w:szCs w:val="26"/>
              </w:rPr>
            </w:pPr>
            <w:r w:rsidRPr="00F95AB9">
              <w:rPr>
                <w:rFonts w:ascii="Times New Roman" w:hAnsi="Times New Roman"/>
                <w:sz w:val="26"/>
                <w:szCs w:val="26"/>
              </w:rPr>
              <w:t>7</w:t>
            </w:r>
          </w:p>
        </w:tc>
      </w:tr>
    </w:tbl>
    <w:p w:rsidR="00B17A21" w:rsidRPr="00F95AB9" w:rsidRDefault="00B17A21" w:rsidP="003835A4">
      <w:pPr>
        <w:pStyle w:val="af6"/>
        <w:ind w:firstLine="709"/>
        <w:jc w:val="both"/>
        <w:rPr>
          <w:rFonts w:ascii="Times New Roman" w:hAnsi="Times New Roman"/>
          <w:sz w:val="26"/>
          <w:szCs w:val="26"/>
        </w:rPr>
      </w:pPr>
      <w:r w:rsidRPr="00F95AB9">
        <w:rPr>
          <w:rFonts w:ascii="Times New Roman" w:hAnsi="Times New Roman"/>
          <w:sz w:val="26"/>
          <w:szCs w:val="26"/>
        </w:rPr>
        <w:tab/>
      </w:r>
    </w:p>
    <w:p w:rsidR="00615EAA" w:rsidRPr="00F95AB9" w:rsidRDefault="00B17A21" w:rsidP="003835A4">
      <w:pPr>
        <w:spacing w:before="0"/>
        <w:ind w:firstLine="709"/>
        <w:jc w:val="both"/>
        <w:rPr>
          <w:sz w:val="26"/>
          <w:szCs w:val="26"/>
        </w:rPr>
      </w:pPr>
      <w:r w:rsidRPr="00F95AB9">
        <w:rPr>
          <w:sz w:val="26"/>
          <w:szCs w:val="26"/>
        </w:rPr>
        <w:lastRenderedPageBreak/>
        <w:t>Традиционно организациями дополнительного образования детей организуются и проводятся районные мероприятия, конкурсы, соревнования  для обучающихся разных возрастных групп, где выявляются творческие, талантливые де</w:t>
      </w:r>
      <w:r w:rsidR="00615EAA" w:rsidRPr="00F95AB9">
        <w:rPr>
          <w:sz w:val="26"/>
          <w:szCs w:val="26"/>
        </w:rPr>
        <w:t>ти. МБУДО</w:t>
      </w:r>
      <w:r w:rsidRPr="00F95AB9">
        <w:rPr>
          <w:sz w:val="26"/>
          <w:szCs w:val="26"/>
        </w:rPr>
        <w:t xml:space="preserve"> «Дебесская детско-юношеская спортивная школа» организована Спартакиада среди общеобразовательных организаций </w:t>
      </w:r>
      <w:proofErr w:type="spellStart"/>
      <w:r w:rsidRPr="00F95AB9">
        <w:rPr>
          <w:sz w:val="26"/>
          <w:szCs w:val="26"/>
        </w:rPr>
        <w:t>района.</w:t>
      </w:r>
      <w:r w:rsidR="007E6BBC" w:rsidRPr="00F95AB9">
        <w:rPr>
          <w:sz w:val="26"/>
          <w:szCs w:val="26"/>
        </w:rPr>
        <w:t>На</w:t>
      </w:r>
      <w:proofErr w:type="spellEnd"/>
      <w:r w:rsidR="00615EAA" w:rsidRPr="00F95AB9">
        <w:rPr>
          <w:sz w:val="26"/>
          <w:szCs w:val="26"/>
        </w:rPr>
        <w:t xml:space="preserve"> перв</w:t>
      </w:r>
      <w:r w:rsidR="007E6BBC" w:rsidRPr="00F95AB9">
        <w:rPr>
          <w:sz w:val="26"/>
          <w:szCs w:val="26"/>
        </w:rPr>
        <w:t>ом</w:t>
      </w:r>
      <w:r w:rsidR="00615EAA" w:rsidRPr="00F95AB9">
        <w:rPr>
          <w:sz w:val="26"/>
          <w:szCs w:val="26"/>
        </w:rPr>
        <w:t xml:space="preserve"> этап</w:t>
      </w:r>
      <w:r w:rsidR="007E6BBC" w:rsidRPr="00F95AB9">
        <w:rPr>
          <w:sz w:val="26"/>
          <w:szCs w:val="26"/>
        </w:rPr>
        <w:t xml:space="preserve"> подпрограммы</w:t>
      </w:r>
      <w:r w:rsidR="00615EAA" w:rsidRPr="00F95AB9">
        <w:rPr>
          <w:sz w:val="26"/>
          <w:szCs w:val="26"/>
        </w:rPr>
        <w:t xml:space="preserve"> (2015-2018 годы) </w:t>
      </w:r>
      <w:r w:rsidR="007E6BBC" w:rsidRPr="00F95AB9">
        <w:rPr>
          <w:sz w:val="26"/>
          <w:szCs w:val="26"/>
        </w:rPr>
        <w:t>р</w:t>
      </w:r>
      <w:r w:rsidR="00615EAA" w:rsidRPr="00F95AB9">
        <w:rPr>
          <w:sz w:val="26"/>
          <w:szCs w:val="26"/>
        </w:rPr>
        <w:t>айонная выставка «Весенняя мастерская», организованная МБОУ ДО «Дебесский Центр творчества» вошла в реестр конкурсов для одаренных и мотивированных детей. 7 обучающихся вошли в республиканский реестр одаренных и мотивированных детей.</w:t>
      </w:r>
    </w:p>
    <w:p w:rsidR="00D37FE7" w:rsidRPr="00F95AB9" w:rsidRDefault="00B17A21" w:rsidP="00DC595D">
      <w:pPr>
        <w:pStyle w:val="af6"/>
        <w:shd w:val="clear" w:color="auto" w:fill="FFFFFF" w:themeFill="background1"/>
        <w:ind w:firstLine="709"/>
        <w:jc w:val="both"/>
        <w:rPr>
          <w:rFonts w:ascii="Times New Roman" w:hAnsi="Times New Roman"/>
          <w:sz w:val="26"/>
          <w:szCs w:val="26"/>
        </w:rPr>
      </w:pPr>
      <w:r w:rsidRPr="00F95AB9">
        <w:rPr>
          <w:rFonts w:ascii="Times New Roman" w:hAnsi="Times New Roman"/>
          <w:sz w:val="26"/>
          <w:szCs w:val="26"/>
        </w:rPr>
        <w:t>Воспитанники организаций дополнительного образования ежегодно подтверждают высокий уровень подготовки на   республиканском уровне, имеются призеры Российского уровня. В 2013/14 учебном году воспитанниками организаций дополнительного образования занято 423 призовых места   в различных мероприятиях всероссийского, республиканского и районного уровней  320 обучающихся МБОУ ДОД «Дебесская детско-юношеская спортивная школа» имеют спортивные разряды.</w:t>
      </w:r>
      <w:r w:rsidR="007E6BBC" w:rsidRPr="00F95AB9">
        <w:rPr>
          <w:rFonts w:ascii="Times New Roman" w:hAnsi="Times New Roman"/>
          <w:sz w:val="26"/>
          <w:szCs w:val="26"/>
        </w:rPr>
        <w:t xml:space="preserve"> К концу первого этапа обучающимися организаций дополнительного образования занято 489 призовых места   в различных мероприятиях всероссийского, республиканского и районного уровней, 320 обучающихся МБОУ ДОД «Дебесская детско-юношеская спортивная школа» имеют спортивные разряды.</w:t>
      </w:r>
      <w:r w:rsidR="00D37FE7" w:rsidRPr="00F95AB9">
        <w:rPr>
          <w:rFonts w:ascii="Times New Roman" w:hAnsi="Times New Roman"/>
          <w:sz w:val="26"/>
          <w:szCs w:val="26"/>
        </w:rPr>
        <w:t xml:space="preserve"> 66 обучающихся МБУДО «Дебесская школа искусств им. Г. М. Корепанова-Камского» стали призерами международных мероприятий.</w:t>
      </w:r>
    </w:p>
    <w:p w:rsidR="00B17A21" w:rsidRPr="00F95AB9" w:rsidRDefault="00B17A21" w:rsidP="00DC595D">
      <w:pPr>
        <w:pStyle w:val="af6"/>
        <w:shd w:val="clear" w:color="auto" w:fill="FFFFFF" w:themeFill="background1"/>
        <w:ind w:firstLine="709"/>
        <w:jc w:val="both"/>
        <w:rPr>
          <w:rFonts w:ascii="Times New Roman" w:hAnsi="Times New Roman"/>
          <w:sz w:val="26"/>
          <w:szCs w:val="26"/>
        </w:rPr>
      </w:pPr>
      <w:r w:rsidRPr="00F95AB9">
        <w:rPr>
          <w:rFonts w:ascii="Times New Roman" w:hAnsi="Times New Roman"/>
          <w:sz w:val="26"/>
          <w:szCs w:val="26"/>
        </w:rPr>
        <w:t>Наряду с положительными тенденциями в развитии системы дополнительного образования и воспитания детей существует ряд проблем:</w:t>
      </w:r>
    </w:p>
    <w:p w:rsidR="00D37FE7" w:rsidRPr="00F95AB9" w:rsidRDefault="00D37FE7" w:rsidP="00E84D4A">
      <w:pPr>
        <w:pStyle w:val="a3"/>
        <w:numPr>
          <w:ilvl w:val="0"/>
          <w:numId w:val="39"/>
        </w:numPr>
        <w:shd w:val="clear" w:color="auto" w:fill="FFFFFF" w:themeFill="background1"/>
        <w:spacing w:before="0"/>
        <w:ind w:left="0" w:firstLine="709"/>
        <w:jc w:val="both"/>
        <w:rPr>
          <w:sz w:val="26"/>
          <w:szCs w:val="26"/>
        </w:rPr>
      </w:pPr>
      <w:r w:rsidRPr="00F95AB9">
        <w:rPr>
          <w:sz w:val="26"/>
          <w:szCs w:val="26"/>
        </w:rPr>
        <w:t>Дефицит профессиональных кадров  технической направленности (по робототехнике и программированию, художественной обработке дерева, 3</w:t>
      </w:r>
      <w:r w:rsidRPr="00F95AB9">
        <w:rPr>
          <w:sz w:val="26"/>
          <w:szCs w:val="26"/>
          <w:lang w:val="en-US"/>
        </w:rPr>
        <w:t>D</w:t>
      </w:r>
      <w:r w:rsidRPr="00F95AB9">
        <w:rPr>
          <w:sz w:val="26"/>
          <w:szCs w:val="26"/>
        </w:rPr>
        <w:t xml:space="preserve">– моделированию, инженерной графике и компьютерному дизайну), естественнонаучной, </w:t>
      </w:r>
      <w:proofErr w:type="spellStart"/>
      <w:r w:rsidRPr="00F95AB9">
        <w:rPr>
          <w:sz w:val="26"/>
          <w:szCs w:val="26"/>
        </w:rPr>
        <w:t>туристско</w:t>
      </w:r>
      <w:proofErr w:type="spellEnd"/>
      <w:r w:rsidRPr="00F95AB9">
        <w:rPr>
          <w:sz w:val="26"/>
          <w:szCs w:val="26"/>
        </w:rPr>
        <w:t xml:space="preserve"> - краеведческой направленностей.</w:t>
      </w:r>
    </w:p>
    <w:p w:rsidR="00D37FE7" w:rsidRPr="00F95AB9" w:rsidRDefault="00D37FE7" w:rsidP="00E84D4A">
      <w:pPr>
        <w:pStyle w:val="a3"/>
        <w:numPr>
          <w:ilvl w:val="0"/>
          <w:numId w:val="39"/>
        </w:numPr>
        <w:shd w:val="clear" w:color="auto" w:fill="FFFFFF" w:themeFill="background1"/>
        <w:spacing w:before="0"/>
        <w:ind w:left="0" w:firstLine="709"/>
        <w:jc w:val="both"/>
        <w:rPr>
          <w:sz w:val="26"/>
          <w:szCs w:val="26"/>
        </w:rPr>
      </w:pPr>
      <w:r w:rsidRPr="00F95AB9">
        <w:rPr>
          <w:sz w:val="26"/>
          <w:szCs w:val="26"/>
        </w:rPr>
        <w:t>Отсутствуют программы дополнительного образования нового поколения, направленные на развитие инновационной деятельности, робото</w:t>
      </w:r>
      <w:r w:rsidR="00241875" w:rsidRPr="00F95AB9">
        <w:rPr>
          <w:sz w:val="26"/>
          <w:szCs w:val="26"/>
        </w:rPr>
        <w:t xml:space="preserve">технике, инженерии, </w:t>
      </w:r>
      <w:proofErr w:type="spellStart"/>
      <w:r w:rsidR="00241875" w:rsidRPr="00F95AB9">
        <w:rPr>
          <w:sz w:val="26"/>
          <w:szCs w:val="26"/>
        </w:rPr>
        <w:t>агро</w:t>
      </w:r>
      <w:proofErr w:type="spellEnd"/>
      <w:r w:rsidR="00241875" w:rsidRPr="00F95AB9">
        <w:rPr>
          <w:sz w:val="26"/>
          <w:szCs w:val="26"/>
        </w:rPr>
        <w:t xml:space="preserve">-  </w:t>
      </w:r>
      <w:proofErr w:type="spellStart"/>
      <w:r w:rsidR="00241875" w:rsidRPr="00F95AB9">
        <w:rPr>
          <w:sz w:val="26"/>
          <w:szCs w:val="26"/>
        </w:rPr>
        <w:t>био</w:t>
      </w:r>
      <w:r w:rsidRPr="00F95AB9">
        <w:rPr>
          <w:sz w:val="26"/>
          <w:szCs w:val="26"/>
        </w:rPr>
        <w:t>направлениям</w:t>
      </w:r>
      <w:proofErr w:type="spellEnd"/>
      <w:r w:rsidRPr="00F95AB9">
        <w:rPr>
          <w:sz w:val="26"/>
          <w:szCs w:val="26"/>
        </w:rPr>
        <w:t xml:space="preserve">, </w:t>
      </w:r>
      <w:proofErr w:type="spellStart"/>
      <w:r w:rsidRPr="00F95AB9">
        <w:rPr>
          <w:sz w:val="26"/>
          <w:szCs w:val="26"/>
        </w:rPr>
        <w:t>физико</w:t>
      </w:r>
      <w:proofErr w:type="spellEnd"/>
      <w:r w:rsidRPr="00F95AB9">
        <w:rPr>
          <w:sz w:val="26"/>
          <w:szCs w:val="26"/>
        </w:rPr>
        <w:t xml:space="preserve"> – химического направления, информационные и практико-ориентированные технологии;</w:t>
      </w:r>
    </w:p>
    <w:p w:rsidR="00D37FE7" w:rsidRPr="00F95AB9" w:rsidRDefault="00D37FE7" w:rsidP="00E84D4A">
      <w:pPr>
        <w:pStyle w:val="40"/>
        <w:numPr>
          <w:ilvl w:val="0"/>
          <w:numId w:val="39"/>
        </w:numPr>
        <w:shd w:val="clear" w:color="auto" w:fill="FFFFFF" w:themeFill="background1"/>
        <w:ind w:left="0" w:firstLine="709"/>
        <w:jc w:val="both"/>
        <w:rPr>
          <w:rFonts w:ascii="Times New Roman" w:hAnsi="Times New Roman"/>
          <w:sz w:val="26"/>
          <w:szCs w:val="26"/>
        </w:rPr>
      </w:pPr>
      <w:r w:rsidRPr="00F95AB9">
        <w:rPr>
          <w:rFonts w:ascii="Times New Roman" w:hAnsi="Times New Roman"/>
          <w:sz w:val="26"/>
          <w:szCs w:val="26"/>
        </w:rPr>
        <w:t xml:space="preserve">Не развиты дистанционные формы образования. </w:t>
      </w:r>
    </w:p>
    <w:p w:rsidR="00D37FE7" w:rsidRPr="00F95AB9" w:rsidRDefault="00D37FE7" w:rsidP="00E84D4A">
      <w:pPr>
        <w:pStyle w:val="a3"/>
        <w:numPr>
          <w:ilvl w:val="0"/>
          <w:numId w:val="39"/>
        </w:numPr>
        <w:shd w:val="clear" w:color="auto" w:fill="FFFFFF" w:themeFill="background1"/>
        <w:autoSpaceDE w:val="0"/>
        <w:autoSpaceDN w:val="0"/>
        <w:adjustRightInd w:val="0"/>
        <w:spacing w:before="0"/>
        <w:ind w:left="0" w:firstLine="709"/>
        <w:jc w:val="both"/>
        <w:outlineLvl w:val="2"/>
        <w:rPr>
          <w:sz w:val="26"/>
          <w:szCs w:val="26"/>
        </w:rPr>
      </w:pPr>
      <w:r w:rsidRPr="00F95AB9">
        <w:rPr>
          <w:sz w:val="26"/>
          <w:szCs w:val="26"/>
        </w:rPr>
        <w:t>Устаревшая материально-техническая база организаций дополнительного образования. Оборудование, необходимое для реализации ряда программ,  не соответствует требованиям современных технологий.</w:t>
      </w:r>
    </w:p>
    <w:p w:rsidR="00D37FE7" w:rsidRPr="00F95AB9" w:rsidRDefault="00D37FE7" w:rsidP="00E84D4A">
      <w:pPr>
        <w:pStyle w:val="40"/>
        <w:numPr>
          <w:ilvl w:val="0"/>
          <w:numId w:val="39"/>
        </w:numPr>
        <w:shd w:val="clear" w:color="auto" w:fill="FFFFFF" w:themeFill="background1"/>
        <w:ind w:left="0" w:firstLine="709"/>
        <w:jc w:val="both"/>
        <w:rPr>
          <w:rFonts w:ascii="Times New Roman" w:hAnsi="Times New Roman"/>
          <w:sz w:val="26"/>
          <w:szCs w:val="26"/>
        </w:rPr>
      </w:pPr>
      <w:r w:rsidRPr="00F95AB9">
        <w:rPr>
          <w:rFonts w:ascii="Times New Roman" w:hAnsi="Times New Roman"/>
          <w:sz w:val="26"/>
          <w:szCs w:val="26"/>
        </w:rPr>
        <w:t xml:space="preserve">Отсутствие необходимых площадей для ведения образовательных программ. </w:t>
      </w:r>
    </w:p>
    <w:p w:rsidR="00D37FE7" w:rsidRPr="00F95AB9" w:rsidRDefault="00D37FE7" w:rsidP="00E84D4A">
      <w:pPr>
        <w:pStyle w:val="a3"/>
        <w:numPr>
          <w:ilvl w:val="0"/>
          <w:numId w:val="39"/>
        </w:numPr>
        <w:shd w:val="clear" w:color="auto" w:fill="FFFFFF" w:themeFill="background1"/>
        <w:spacing w:before="0"/>
        <w:ind w:left="0" w:firstLine="709"/>
        <w:jc w:val="both"/>
        <w:rPr>
          <w:sz w:val="26"/>
          <w:szCs w:val="26"/>
        </w:rPr>
      </w:pPr>
      <w:r w:rsidRPr="00F95AB9">
        <w:rPr>
          <w:sz w:val="26"/>
          <w:szCs w:val="26"/>
        </w:rPr>
        <w:t xml:space="preserve">Приспособленные  условия деятельности учреждения, слабое  обеспечение материально-техническими, финансовыми ресурсами  не  отвечают  в полной мере возрастающим  требованиям  и запросам детей и  их  родителей, ограничивают  возможность  дальнейшего  развития  учреждения.  </w:t>
      </w:r>
    </w:p>
    <w:p w:rsidR="00D37FE7" w:rsidRPr="00F95AB9" w:rsidRDefault="00D37FE7" w:rsidP="00E84D4A">
      <w:pPr>
        <w:pStyle w:val="a3"/>
        <w:numPr>
          <w:ilvl w:val="0"/>
          <w:numId w:val="39"/>
        </w:numPr>
        <w:shd w:val="clear" w:color="auto" w:fill="FFFFFF" w:themeFill="background1"/>
        <w:spacing w:before="0"/>
        <w:ind w:left="0" w:firstLine="709"/>
        <w:jc w:val="both"/>
        <w:rPr>
          <w:rFonts w:eastAsia="Calibri"/>
          <w:sz w:val="26"/>
          <w:szCs w:val="26"/>
        </w:rPr>
      </w:pPr>
      <w:r w:rsidRPr="00F95AB9">
        <w:rPr>
          <w:sz w:val="26"/>
          <w:szCs w:val="26"/>
        </w:rPr>
        <w:t>Не использование в</w:t>
      </w:r>
      <w:r w:rsidRPr="00F95AB9">
        <w:rPr>
          <w:rFonts w:eastAsia="Calibri"/>
          <w:sz w:val="26"/>
          <w:szCs w:val="26"/>
        </w:rPr>
        <w:t xml:space="preserve"> работ</w:t>
      </w:r>
      <w:r w:rsidRPr="00F95AB9">
        <w:rPr>
          <w:sz w:val="26"/>
          <w:szCs w:val="26"/>
        </w:rPr>
        <w:t>е</w:t>
      </w:r>
      <w:r w:rsidRPr="00F95AB9">
        <w:rPr>
          <w:rFonts w:eastAsia="Calibri"/>
          <w:sz w:val="26"/>
          <w:szCs w:val="26"/>
        </w:rPr>
        <w:t xml:space="preserve"> тренеров – преподавателей новых педагогических технологий</w:t>
      </w:r>
      <w:r w:rsidRPr="00F95AB9">
        <w:rPr>
          <w:sz w:val="26"/>
          <w:szCs w:val="26"/>
        </w:rPr>
        <w:t>, в том числе ИКТ</w:t>
      </w:r>
      <w:r w:rsidRPr="00F95AB9">
        <w:rPr>
          <w:rFonts w:eastAsia="Calibri"/>
          <w:sz w:val="26"/>
          <w:szCs w:val="26"/>
        </w:rPr>
        <w:t>.</w:t>
      </w:r>
    </w:p>
    <w:p w:rsidR="00D37FE7" w:rsidRPr="00F95AB9" w:rsidRDefault="00D37FE7" w:rsidP="00E84D4A">
      <w:pPr>
        <w:pStyle w:val="a3"/>
        <w:numPr>
          <w:ilvl w:val="0"/>
          <w:numId w:val="39"/>
        </w:numPr>
        <w:shd w:val="clear" w:color="auto" w:fill="FFFFFF" w:themeFill="background1"/>
        <w:spacing w:before="0"/>
        <w:ind w:left="0" w:firstLine="709"/>
        <w:jc w:val="both"/>
        <w:rPr>
          <w:rFonts w:eastAsia="Calibri"/>
          <w:sz w:val="26"/>
          <w:szCs w:val="26"/>
        </w:rPr>
      </w:pPr>
      <w:r w:rsidRPr="00F95AB9">
        <w:rPr>
          <w:sz w:val="26"/>
          <w:szCs w:val="26"/>
        </w:rPr>
        <w:t>Низкая активность</w:t>
      </w:r>
      <w:r w:rsidRPr="00F95AB9">
        <w:rPr>
          <w:rFonts w:eastAsia="Calibri"/>
          <w:sz w:val="26"/>
          <w:szCs w:val="26"/>
        </w:rPr>
        <w:t xml:space="preserve"> тренеров-преподавателей в конкурсах педагогического мастерства</w:t>
      </w:r>
      <w:r w:rsidRPr="00F95AB9">
        <w:rPr>
          <w:sz w:val="26"/>
          <w:szCs w:val="26"/>
        </w:rPr>
        <w:t>, представлении своего опыта на различных уровнях</w:t>
      </w:r>
      <w:r w:rsidRPr="00F95AB9">
        <w:rPr>
          <w:rFonts w:eastAsia="Calibri"/>
          <w:sz w:val="26"/>
          <w:szCs w:val="26"/>
        </w:rPr>
        <w:t>.</w:t>
      </w:r>
    </w:p>
    <w:p w:rsidR="00D37FE7" w:rsidRPr="00F95AB9" w:rsidRDefault="00D37FE7" w:rsidP="00E84D4A">
      <w:pPr>
        <w:pStyle w:val="a3"/>
        <w:numPr>
          <w:ilvl w:val="0"/>
          <w:numId w:val="39"/>
        </w:numPr>
        <w:shd w:val="clear" w:color="auto" w:fill="FFFFFF" w:themeFill="background1"/>
        <w:spacing w:before="0"/>
        <w:ind w:left="0" w:firstLine="709"/>
        <w:jc w:val="both"/>
        <w:rPr>
          <w:rFonts w:eastAsia="Calibri"/>
          <w:sz w:val="26"/>
          <w:szCs w:val="26"/>
        </w:rPr>
      </w:pPr>
      <w:r w:rsidRPr="00F95AB9">
        <w:rPr>
          <w:sz w:val="26"/>
          <w:szCs w:val="26"/>
        </w:rPr>
        <w:t xml:space="preserve">Остается недостаточной деятельность по выявлению и сопровождению одаренных детей, их развитию и социализации, их поддержке. </w:t>
      </w:r>
    </w:p>
    <w:p w:rsidR="00B17A21" w:rsidRPr="00F95AB9" w:rsidRDefault="00D37FE7" w:rsidP="00DC595D">
      <w:pPr>
        <w:pStyle w:val="38"/>
        <w:widowControl/>
        <w:shd w:val="clear" w:color="auto" w:fill="FFFFFF" w:themeFill="background1"/>
        <w:tabs>
          <w:tab w:val="left" w:pos="1134"/>
          <w:tab w:val="left" w:pos="1276"/>
        </w:tabs>
        <w:suppressAutoHyphens w:val="0"/>
        <w:autoSpaceDE/>
        <w:ind w:left="0" w:firstLine="709"/>
        <w:jc w:val="both"/>
        <w:rPr>
          <w:sz w:val="26"/>
          <w:szCs w:val="26"/>
        </w:rPr>
      </w:pPr>
      <w:r w:rsidRPr="00F95AB9">
        <w:rPr>
          <w:sz w:val="26"/>
          <w:szCs w:val="26"/>
        </w:rPr>
        <w:lastRenderedPageBreak/>
        <w:t>8) требуется капитальный ремонт здания МБОУ ДОД «Дебесская детская школа искусств им. Г.М. Корепанова-Камского».</w:t>
      </w:r>
    </w:p>
    <w:p w:rsidR="00D37FE7" w:rsidRPr="00F95AB9" w:rsidRDefault="00D37FE7" w:rsidP="00DC595D">
      <w:pPr>
        <w:shd w:val="clear" w:color="auto" w:fill="FFFFFF" w:themeFill="background1"/>
        <w:autoSpaceDE w:val="0"/>
        <w:autoSpaceDN w:val="0"/>
        <w:adjustRightInd w:val="0"/>
        <w:spacing w:before="0"/>
        <w:ind w:firstLine="709"/>
        <w:jc w:val="center"/>
        <w:outlineLvl w:val="2"/>
        <w:rPr>
          <w:sz w:val="26"/>
          <w:szCs w:val="26"/>
          <w:shd w:val="clear" w:color="auto" w:fill="FFFFFF"/>
        </w:rPr>
      </w:pPr>
    </w:p>
    <w:p w:rsidR="00B17A21" w:rsidRPr="00F95AB9" w:rsidRDefault="00B17A21" w:rsidP="003835A4">
      <w:pPr>
        <w:autoSpaceDE w:val="0"/>
        <w:autoSpaceDN w:val="0"/>
        <w:adjustRightInd w:val="0"/>
        <w:spacing w:before="0"/>
        <w:ind w:firstLine="709"/>
        <w:jc w:val="center"/>
        <w:outlineLvl w:val="2"/>
        <w:rPr>
          <w:b/>
          <w:sz w:val="26"/>
          <w:szCs w:val="26"/>
        </w:rPr>
      </w:pPr>
      <w:r w:rsidRPr="00F95AB9">
        <w:rPr>
          <w:b/>
          <w:sz w:val="26"/>
          <w:szCs w:val="26"/>
          <w:shd w:val="clear" w:color="auto" w:fill="FFFFFF"/>
        </w:rPr>
        <w:t>3.2 Приоритеты, цели и задачи</w:t>
      </w:r>
    </w:p>
    <w:p w:rsidR="00B17A21" w:rsidRPr="00F95AB9" w:rsidRDefault="00B17A21" w:rsidP="003835A4">
      <w:pPr>
        <w:spacing w:before="0"/>
        <w:ind w:firstLine="709"/>
        <w:jc w:val="both"/>
        <w:rPr>
          <w:bCs w:val="0"/>
          <w:sz w:val="26"/>
          <w:szCs w:val="26"/>
        </w:rPr>
      </w:pPr>
      <w:r w:rsidRPr="00F95AB9">
        <w:rPr>
          <w:bCs w:val="0"/>
          <w:sz w:val="26"/>
          <w:szCs w:val="26"/>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B17A21" w:rsidRPr="00F95AB9" w:rsidRDefault="00B17A21" w:rsidP="003835A4">
      <w:pPr>
        <w:spacing w:before="0"/>
        <w:ind w:firstLine="709"/>
        <w:jc w:val="both"/>
        <w:rPr>
          <w:bCs w:val="0"/>
          <w:sz w:val="26"/>
          <w:szCs w:val="26"/>
        </w:rPr>
      </w:pPr>
      <w:r w:rsidRPr="00F95AB9">
        <w:rPr>
          <w:bCs w:val="0"/>
          <w:sz w:val="26"/>
          <w:szCs w:val="26"/>
        </w:rPr>
        <w:t>Так, 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B17A21" w:rsidRPr="00F95AB9" w:rsidRDefault="00B17A21" w:rsidP="00E84D4A">
      <w:pPr>
        <w:numPr>
          <w:ilvl w:val="0"/>
          <w:numId w:val="21"/>
        </w:numPr>
        <w:tabs>
          <w:tab w:val="left" w:pos="993"/>
        </w:tabs>
        <w:spacing w:before="0"/>
        <w:ind w:left="0" w:firstLine="709"/>
        <w:contextualSpacing/>
        <w:jc w:val="both"/>
        <w:rPr>
          <w:bCs w:val="0"/>
          <w:sz w:val="26"/>
          <w:szCs w:val="26"/>
        </w:rPr>
      </w:pPr>
      <w:r w:rsidRPr="00F95AB9">
        <w:rPr>
          <w:bCs w:val="0"/>
          <w:sz w:val="26"/>
          <w:szCs w:val="26"/>
        </w:rPr>
        <w:t>разработать комплекс мер, направленных на выявление и поддержку одаренных детей и молодежи;</w:t>
      </w:r>
    </w:p>
    <w:p w:rsidR="00B17A21" w:rsidRPr="00F95AB9" w:rsidRDefault="00B17A21" w:rsidP="00E84D4A">
      <w:pPr>
        <w:numPr>
          <w:ilvl w:val="0"/>
          <w:numId w:val="21"/>
        </w:numPr>
        <w:tabs>
          <w:tab w:val="left" w:pos="993"/>
        </w:tabs>
        <w:spacing w:before="0"/>
        <w:ind w:left="0" w:firstLine="709"/>
        <w:contextualSpacing/>
        <w:jc w:val="both"/>
        <w:rPr>
          <w:bCs w:val="0"/>
          <w:sz w:val="26"/>
          <w:szCs w:val="26"/>
        </w:rPr>
      </w:pPr>
      <w:r w:rsidRPr="00F95AB9">
        <w:rPr>
          <w:bCs w:val="0"/>
          <w:sz w:val="26"/>
          <w:szCs w:val="26"/>
        </w:rPr>
        <w:t>увеличить к 2020 году число детей в возрасте от 5 до 18 лет, обучающихся по дополнительным образовательным программам, в общей численности детей этого возраста до 75 процентов.</w:t>
      </w:r>
    </w:p>
    <w:p w:rsidR="00D37FE7" w:rsidRPr="00F95AB9" w:rsidRDefault="00D37FE7" w:rsidP="003835A4">
      <w:pPr>
        <w:spacing w:before="0"/>
        <w:ind w:firstLine="709"/>
        <w:jc w:val="both"/>
        <w:rPr>
          <w:sz w:val="26"/>
          <w:szCs w:val="26"/>
        </w:rPr>
      </w:pPr>
      <w:r w:rsidRPr="00F95AB9">
        <w:rPr>
          <w:sz w:val="26"/>
          <w:szCs w:val="26"/>
        </w:rPr>
        <w:t>В соответствии с Указом Президента Российской Федерации от 07 мая 2018 года №204 является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D37FE7" w:rsidRPr="00F95AB9" w:rsidRDefault="00D37FE7" w:rsidP="003835A4">
      <w:pPr>
        <w:autoSpaceDE w:val="0"/>
        <w:autoSpaceDN w:val="0"/>
        <w:adjustRightInd w:val="0"/>
        <w:spacing w:before="0"/>
        <w:ind w:firstLine="709"/>
        <w:jc w:val="both"/>
        <w:rPr>
          <w:sz w:val="26"/>
          <w:szCs w:val="26"/>
        </w:rPr>
      </w:pPr>
      <w:r w:rsidRPr="00F95AB9">
        <w:rPr>
          <w:sz w:val="26"/>
          <w:szCs w:val="26"/>
        </w:rPr>
        <w:t>В целях реализации поручений по направлению «образование», содержащихся в Указе Президента Российской Федерации от 7 мая 2018 года № 204 президиумом Совета при президенте Российской Федерации по стратегическому развитию и национальным проектам (протокол №16 от 24.12.2018 г.) утвержден паспорт национального проекта «Образование».</w:t>
      </w:r>
    </w:p>
    <w:p w:rsidR="00D37FE7" w:rsidRPr="00F95AB9" w:rsidRDefault="00D37FE7" w:rsidP="003835A4">
      <w:pPr>
        <w:spacing w:before="0"/>
        <w:ind w:firstLine="709"/>
        <w:jc w:val="both"/>
        <w:rPr>
          <w:sz w:val="26"/>
          <w:szCs w:val="26"/>
        </w:rPr>
      </w:pPr>
      <w:r w:rsidRPr="00F95AB9">
        <w:rPr>
          <w:sz w:val="26"/>
          <w:szCs w:val="26"/>
        </w:rPr>
        <w:t>Так, в Федеральном проекте «Успех каждого ребенка» в рамках паспорта национального проекта «Образование» определены следующие основные задачи:</w:t>
      </w:r>
    </w:p>
    <w:p w:rsidR="00D37FE7" w:rsidRPr="00F95AB9" w:rsidRDefault="00D37FE7" w:rsidP="00960C2B">
      <w:pPr>
        <w:pStyle w:val="a3"/>
        <w:spacing w:before="0"/>
        <w:ind w:left="0" w:firstLine="709"/>
        <w:jc w:val="both"/>
        <w:rPr>
          <w:sz w:val="26"/>
          <w:szCs w:val="26"/>
        </w:rPr>
      </w:pPr>
      <w:r w:rsidRPr="00F95AB9">
        <w:rPr>
          <w:sz w:val="26"/>
          <w:szCs w:val="26"/>
        </w:rPr>
        <w:t>- создание (сохранение) мест в образовательных организациях различных типов для реализации дополнительных общеразвивающих программ всех направленностей;</w:t>
      </w:r>
    </w:p>
    <w:p w:rsidR="00D37FE7" w:rsidRPr="00F95AB9" w:rsidRDefault="00D37FE7" w:rsidP="00960C2B">
      <w:pPr>
        <w:pStyle w:val="a3"/>
        <w:spacing w:before="0"/>
        <w:ind w:left="0" w:firstLine="709"/>
        <w:jc w:val="both"/>
        <w:rPr>
          <w:sz w:val="26"/>
          <w:szCs w:val="26"/>
        </w:rPr>
      </w:pPr>
      <w:r w:rsidRPr="00F95AB9">
        <w:rPr>
          <w:sz w:val="26"/>
          <w:szCs w:val="26"/>
        </w:rPr>
        <w:t>-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w:t>
      </w:r>
    </w:p>
    <w:p w:rsidR="00D37FE7" w:rsidRPr="00F95AB9" w:rsidRDefault="00D37FE7" w:rsidP="00960C2B">
      <w:pPr>
        <w:pStyle w:val="a3"/>
        <w:spacing w:before="0"/>
        <w:ind w:left="0" w:firstLine="709"/>
        <w:jc w:val="both"/>
        <w:rPr>
          <w:sz w:val="26"/>
          <w:szCs w:val="26"/>
        </w:rPr>
      </w:pPr>
      <w:r w:rsidRPr="00F95AB9">
        <w:rPr>
          <w:sz w:val="26"/>
          <w:szCs w:val="26"/>
        </w:rPr>
        <w:t>- создание и развитие системы выявления, поддержки и развития способностей и талантов у детей и молодежи;</w:t>
      </w:r>
    </w:p>
    <w:p w:rsidR="00D37FE7" w:rsidRPr="00F95AB9" w:rsidRDefault="00D37FE7" w:rsidP="00960C2B">
      <w:pPr>
        <w:pStyle w:val="a3"/>
        <w:spacing w:before="0"/>
        <w:ind w:left="0" w:firstLine="709"/>
        <w:jc w:val="both"/>
        <w:rPr>
          <w:sz w:val="26"/>
          <w:szCs w:val="26"/>
        </w:rPr>
      </w:pPr>
      <w:r w:rsidRPr="00F95AB9">
        <w:rPr>
          <w:sz w:val="26"/>
          <w:szCs w:val="26"/>
        </w:rPr>
        <w:t>- создание условий для получения дополнительного образования детей с ОВЗ;</w:t>
      </w:r>
    </w:p>
    <w:p w:rsidR="00D37FE7" w:rsidRPr="00F95AB9" w:rsidRDefault="00D37FE7" w:rsidP="00960C2B">
      <w:pPr>
        <w:pStyle w:val="a3"/>
        <w:spacing w:before="0"/>
        <w:ind w:left="0" w:firstLine="709"/>
        <w:jc w:val="both"/>
        <w:rPr>
          <w:sz w:val="26"/>
          <w:szCs w:val="26"/>
        </w:rPr>
      </w:pPr>
      <w:r w:rsidRPr="00F95AB9">
        <w:rPr>
          <w:sz w:val="26"/>
          <w:szCs w:val="26"/>
        </w:rPr>
        <w:t>- создание условий для ранней профориентации детей через участие в онлайн-уроках «</w:t>
      </w:r>
      <w:proofErr w:type="spellStart"/>
      <w:r w:rsidRPr="00F95AB9">
        <w:rPr>
          <w:sz w:val="26"/>
          <w:szCs w:val="26"/>
        </w:rPr>
        <w:t>Проектория</w:t>
      </w:r>
      <w:proofErr w:type="spellEnd"/>
      <w:r w:rsidRPr="00F95AB9">
        <w:rPr>
          <w:sz w:val="26"/>
          <w:szCs w:val="26"/>
        </w:rPr>
        <w:t>», реализацию проекта «Билет в будущее», внедрение модели сопровождения, наставничества и шефства для обучающихся по дополнительных общеобразовательным программам.</w:t>
      </w:r>
    </w:p>
    <w:p w:rsidR="00B17A21" w:rsidRPr="00F95AB9" w:rsidRDefault="00B17A21" w:rsidP="00960C2B">
      <w:pPr>
        <w:spacing w:before="0"/>
        <w:ind w:firstLine="709"/>
        <w:jc w:val="both"/>
        <w:rPr>
          <w:bCs w:val="0"/>
          <w:sz w:val="26"/>
          <w:szCs w:val="26"/>
        </w:rPr>
      </w:pPr>
      <w:r w:rsidRPr="00F95AB9">
        <w:rPr>
          <w:sz w:val="26"/>
          <w:szCs w:val="26"/>
        </w:rPr>
        <w:t>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по предоставлению дополнительного образования детей.</w:t>
      </w:r>
    </w:p>
    <w:p w:rsidR="00B17A21" w:rsidRPr="00F95AB9" w:rsidRDefault="00B17A21" w:rsidP="003835A4">
      <w:pPr>
        <w:spacing w:before="0"/>
        <w:ind w:firstLine="709"/>
        <w:jc w:val="both"/>
        <w:rPr>
          <w:bCs w:val="0"/>
          <w:sz w:val="26"/>
          <w:szCs w:val="26"/>
        </w:rPr>
      </w:pPr>
      <w:r w:rsidRPr="00F95AB9">
        <w:rPr>
          <w:bCs w:val="0"/>
          <w:sz w:val="26"/>
          <w:szCs w:val="26"/>
        </w:rPr>
        <w:t xml:space="preserve">Концепция общенациональной системы выявления и развития молодых талантов, утвержденная Президентом Российской Федерации от 3 апреля 2012 года № </w:t>
      </w:r>
      <w:r w:rsidR="00C51E2B" w:rsidRPr="00F95AB9">
        <w:rPr>
          <w:bCs w:val="0"/>
          <w:sz w:val="26"/>
          <w:szCs w:val="26"/>
        </w:rPr>
        <w:lastRenderedPageBreak/>
        <w:t xml:space="preserve">827 </w:t>
      </w:r>
      <w:r w:rsidRPr="00F95AB9">
        <w:rPr>
          <w:bCs w:val="0"/>
          <w:sz w:val="26"/>
          <w:szCs w:val="26"/>
        </w:rPr>
        <w:t>определяет базовые принципы построения и основные задачи общенациональной системы выявления и развития молодых талантов, а также основные направления ее функционирования. Национальная стратегия действий в интересах детей, утвержденная Указом Президента Российской Федерации от 1 июня 2012 года № 761, предусматривает обеспечение доступности и качества образования, поиск и поддержку талантливых детей, развитие воспитания и социализации детей.</w:t>
      </w:r>
    </w:p>
    <w:p w:rsidR="00B17A21" w:rsidRPr="00F95AB9" w:rsidRDefault="00B17A21" w:rsidP="003835A4">
      <w:pPr>
        <w:spacing w:before="0"/>
        <w:ind w:firstLine="709"/>
        <w:jc w:val="both"/>
        <w:rPr>
          <w:bCs w:val="0"/>
          <w:sz w:val="26"/>
          <w:szCs w:val="26"/>
        </w:rPr>
      </w:pPr>
      <w:r w:rsidRPr="00F95AB9">
        <w:rPr>
          <w:bCs w:val="0"/>
          <w:sz w:val="26"/>
          <w:szCs w:val="26"/>
        </w:rPr>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F95AB9">
          <w:rPr>
            <w:bCs w:val="0"/>
            <w:sz w:val="26"/>
            <w:szCs w:val="26"/>
          </w:rPr>
          <w:t>2012 г</w:t>
        </w:r>
      </w:smartTag>
      <w:r w:rsidRPr="00F95AB9">
        <w:rPr>
          <w:bCs w:val="0"/>
          <w:sz w:val="26"/>
          <w:szCs w:val="26"/>
        </w:rPr>
        <w:t xml:space="preserve">. № 2190-р утверждена Программа поэтапного совершенствования системы оплаты труда в государственных (муниципальных) </w:t>
      </w:r>
      <w:r w:rsidRPr="00F95AB9">
        <w:rPr>
          <w:sz w:val="26"/>
          <w:szCs w:val="26"/>
        </w:rPr>
        <w:t>организац</w:t>
      </w:r>
      <w:r w:rsidRPr="00F95AB9">
        <w:rPr>
          <w:bCs w:val="0"/>
          <w:sz w:val="26"/>
          <w:szCs w:val="26"/>
        </w:rPr>
        <w:t xml:space="preserve">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w:t>
      </w:r>
      <w:r w:rsidRPr="00F95AB9">
        <w:rPr>
          <w:sz w:val="26"/>
          <w:szCs w:val="26"/>
        </w:rPr>
        <w:t>организац</w:t>
      </w:r>
      <w:r w:rsidRPr="00F95AB9">
        <w:rPr>
          <w:bCs w:val="0"/>
          <w:sz w:val="26"/>
          <w:szCs w:val="26"/>
        </w:rPr>
        <w:t xml:space="preserve">иях, обеспечение соответствия оплаты труда работников качеству оказания ими государственных (муниципальных) услуг (выполнения работ). </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 xml:space="preserve">В целях реализации поручений, содержащихся в программных Указах Президента Российской Федерации от 7 мая 2012 года № 596 – 606, принято распоряжение Президента Удмуртской Республики от 27 августа </w:t>
      </w:r>
      <w:smartTag w:uri="urn:schemas-microsoft-com:office:smarttags" w:element="metricconverter">
        <w:smartTagPr>
          <w:attr w:name="ProductID" w:val="2012 г"/>
        </w:smartTagPr>
        <w:r w:rsidRPr="00F95AB9">
          <w:rPr>
            <w:bCs w:val="0"/>
            <w:sz w:val="26"/>
            <w:szCs w:val="26"/>
          </w:rPr>
          <w:t>2012 г</w:t>
        </w:r>
      </w:smartTag>
      <w:r w:rsidRPr="00F95AB9">
        <w:rPr>
          <w:bCs w:val="0"/>
          <w:sz w:val="26"/>
          <w:szCs w:val="26"/>
        </w:rPr>
        <w:t xml:space="preserve">.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в сфере дополнительного образования детей по следующим направлениям:</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 расширение потенциала системы дополнительного образования детей;</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 создание условий для развития молодых талантов и детей с высокой мотивацией к обучению;</w:t>
      </w:r>
    </w:p>
    <w:p w:rsidR="00B17A21" w:rsidRPr="00F95AB9" w:rsidRDefault="00B17A21" w:rsidP="003835A4">
      <w:pPr>
        <w:tabs>
          <w:tab w:val="left" w:pos="1134"/>
        </w:tabs>
        <w:autoSpaceDE w:val="0"/>
        <w:autoSpaceDN w:val="0"/>
        <w:adjustRightInd w:val="0"/>
        <w:spacing w:before="0"/>
        <w:ind w:firstLine="709"/>
        <w:jc w:val="both"/>
        <w:rPr>
          <w:bCs w:val="0"/>
          <w:sz w:val="26"/>
          <w:szCs w:val="26"/>
        </w:rPr>
      </w:pPr>
      <w:r w:rsidRPr="00F95AB9">
        <w:rPr>
          <w:bCs w:val="0"/>
          <w:sz w:val="26"/>
          <w:szCs w:val="26"/>
        </w:rPr>
        <w:t xml:space="preserve"> - введение эффективного контракта в дополнительном образовании.</w:t>
      </w:r>
    </w:p>
    <w:p w:rsidR="00095AD1" w:rsidRPr="00F95AB9" w:rsidRDefault="00095AD1" w:rsidP="003835A4">
      <w:pPr>
        <w:autoSpaceDE w:val="0"/>
        <w:autoSpaceDN w:val="0"/>
        <w:adjustRightInd w:val="0"/>
        <w:spacing w:before="0"/>
        <w:ind w:firstLine="709"/>
        <w:jc w:val="both"/>
        <w:rPr>
          <w:bCs w:val="0"/>
          <w:sz w:val="26"/>
          <w:szCs w:val="26"/>
        </w:rPr>
      </w:pPr>
      <w:r w:rsidRPr="00F95AB9">
        <w:rPr>
          <w:bCs w:val="0"/>
          <w:sz w:val="26"/>
          <w:szCs w:val="26"/>
        </w:rPr>
        <w:t>Координационным комитетом по вопросам стратегического развития и реализации приоритетных проектов при Главе Удмуртской Республики (протокол от 11 декабря 2018 г. №8) утвержден Паспорт регионального проекта «Успех каждого ребенка», который включает в себя мероприятия в сфере дополнительного образования детей по следующим направлениям:</w:t>
      </w:r>
    </w:p>
    <w:p w:rsidR="00095AD1" w:rsidRPr="00F95AB9" w:rsidRDefault="00095AD1" w:rsidP="003835A4">
      <w:pPr>
        <w:spacing w:before="0"/>
        <w:ind w:firstLine="709"/>
        <w:jc w:val="both"/>
        <w:rPr>
          <w:bCs w:val="0"/>
          <w:sz w:val="26"/>
          <w:szCs w:val="26"/>
        </w:rPr>
      </w:pPr>
      <w:r w:rsidRPr="00F95AB9">
        <w:rPr>
          <w:bCs w:val="0"/>
          <w:sz w:val="26"/>
          <w:szCs w:val="26"/>
        </w:rPr>
        <w:t>- 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до 80% от общего числа детей;</w:t>
      </w:r>
    </w:p>
    <w:p w:rsidR="00095AD1" w:rsidRPr="00F95AB9" w:rsidRDefault="00095AD1" w:rsidP="003835A4">
      <w:pPr>
        <w:spacing w:before="0"/>
        <w:ind w:firstLine="709"/>
        <w:jc w:val="both"/>
        <w:rPr>
          <w:bCs w:val="0"/>
          <w:sz w:val="26"/>
          <w:szCs w:val="26"/>
        </w:rPr>
      </w:pPr>
      <w:r w:rsidRPr="00F95AB9">
        <w:rPr>
          <w:bCs w:val="0"/>
          <w:sz w:val="26"/>
          <w:szCs w:val="26"/>
        </w:rPr>
        <w:t>- реализация модели персонифицированного финансирования дополнительного образования детей;</w:t>
      </w:r>
    </w:p>
    <w:p w:rsidR="00095AD1" w:rsidRPr="00F95AB9" w:rsidRDefault="00095AD1" w:rsidP="003835A4">
      <w:pPr>
        <w:spacing w:before="0"/>
        <w:ind w:firstLine="709"/>
        <w:jc w:val="both"/>
        <w:rPr>
          <w:bCs w:val="0"/>
          <w:sz w:val="26"/>
          <w:szCs w:val="26"/>
        </w:rPr>
      </w:pPr>
      <w:r w:rsidRPr="00F95AB9">
        <w:rPr>
          <w:bCs w:val="0"/>
          <w:sz w:val="26"/>
          <w:szCs w:val="26"/>
        </w:rPr>
        <w:t>- обновление содержания и методов дополнительного образования детей, развитие кадрового потенциала и модернизация инфраструктуры системы дополнительного образования детей.</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 xml:space="preserve">Федеральным законом от 29 декабря 2012 года №273-ФЗ «Об образовании в Российской Федерации» к числу полномочий  </w:t>
      </w:r>
      <w:r w:rsidRPr="00F95AB9">
        <w:rPr>
          <w:sz w:val="26"/>
          <w:szCs w:val="26"/>
        </w:rPr>
        <w:t>органов местного самоуправления муниципальных районов и городских округов</w:t>
      </w:r>
      <w:r w:rsidRPr="00F95AB9">
        <w:rPr>
          <w:bCs w:val="0"/>
          <w:sz w:val="26"/>
          <w:szCs w:val="26"/>
        </w:rPr>
        <w:t xml:space="preserve"> в сфере дополнительного образования детей отнесены:</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lastRenderedPageBreak/>
        <w:t>-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субъектов Российской Федерации);</w:t>
      </w:r>
    </w:p>
    <w:p w:rsidR="00B17A21" w:rsidRPr="00F95AB9" w:rsidRDefault="00B17A21" w:rsidP="003835A4">
      <w:pPr>
        <w:shd w:val="clear" w:color="auto" w:fill="FFFFFF"/>
        <w:tabs>
          <w:tab w:val="left" w:pos="1134"/>
        </w:tabs>
        <w:spacing w:before="0"/>
        <w:ind w:firstLine="709"/>
        <w:jc w:val="both"/>
        <w:rPr>
          <w:bCs w:val="0"/>
          <w:sz w:val="26"/>
          <w:szCs w:val="26"/>
        </w:rPr>
      </w:pPr>
      <w:r w:rsidRPr="00F95AB9">
        <w:rPr>
          <w:sz w:val="26"/>
          <w:szCs w:val="26"/>
        </w:rPr>
        <w:t xml:space="preserve"> - обеспечение содержания зданий и сооружений муниципальных образовательных организаций дополнительного образования детей, обустройство прилегающих к ним территорий.</w:t>
      </w:r>
    </w:p>
    <w:p w:rsidR="00B17A21" w:rsidRPr="00F95AB9" w:rsidRDefault="00B17A21" w:rsidP="003835A4">
      <w:pPr>
        <w:shd w:val="clear" w:color="auto" w:fill="FFFFFF"/>
        <w:tabs>
          <w:tab w:val="left" w:pos="1276"/>
        </w:tabs>
        <w:spacing w:before="0"/>
        <w:ind w:firstLine="709"/>
        <w:jc w:val="both"/>
        <w:rPr>
          <w:sz w:val="26"/>
          <w:szCs w:val="26"/>
        </w:rPr>
      </w:pPr>
      <w:r w:rsidRPr="00F95AB9">
        <w:rPr>
          <w:sz w:val="26"/>
          <w:szCs w:val="26"/>
        </w:rPr>
        <w:t xml:space="preserve">Исходя из полномочий органов местного самоуправления муниципального образования, с учетом приоритетов и целей государственной политики в сфере дополнительного образования детей, определены цель и задачи подпрограммы. </w:t>
      </w:r>
    </w:p>
    <w:p w:rsidR="00B17A21" w:rsidRPr="00F95AB9" w:rsidRDefault="00B17A21" w:rsidP="003835A4">
      <w:pPr>
        <w:spacing w:before="0"/>
        <w:ind w:firstLine="709"/>
        <w:jc w:val="both"/>
        <w:rPr>
          <w:sz w:val="26"/>
          <w:szCs w:val="26"/>
        </w:rPr>
      </w:pPr>
      <w:r w:rsidRPr="00F95AB9">
        <w:rPr>
          <w:sz w:val="26"/>
          <w:szCs w:val="26"/>
        </w:rPr>
        <w:t xml:space="preserve">Целью подпрограммы является организация предоставления, повышение качества и доступности дополнительного образования детей на территории </w:t>
      </w:r>
      <w:r w:rsidR="0010665A" w:rsidRPr="00F95AB9">
        <w:rPr>
          <w:sz w:val="26"/>
          <w:szCs w:val="26"/>
        </w:rPr>
        <w:t>муниципального образования «Муниципальный округ Дебёсский район Удмуртской Республики»</w:t>
      </w:r>
      <w:r w:rsidRPr="00F95AB9">
        <w:rPr>
          <w:sz w:val="26"/>
          <w:szCs w:val="26"/>
        </w:rPr>
        <w:t>, способного обеспечить дальнейшую самореализацию личности, её профессиональное самоопределение.</w:t>
      </w:r>
    </w:p>
    <w:p w:rsidR="00B17A21" w:rsidRPr="00F95AB9" w:rsidRDefault="00B17A21" w:rsidP="003835A4">
      <w:pPr>
        <w:keepNext/>
        <w:spacing w:before="0"/>
        <w:ind w:firstLine="709"/>
        <w:jc w:val="both"/>
        <w:rPr>
          <w:sz w:val="26"/>
          <w:szCs w:val="26"/>
        </w:rPr>
      </w:pPr>
      <w:r w:rsidRPr="00F95AB9">
        <w:rPr>
          <w:sz w:val="26"/>
          <w:szCs w:val="26"/>
        </w:rPr>
        <w:t>Для достижения поставленной цели планируется решать следующие задачи:</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1) Организация оказания муниципальных услуг по предоставлению дополнительного образования детям, в том числе детям с ограниченными возможностями здоровья.</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2) Сохранение количества обучающихся на постоянной основе в муниципальных образовательных организациях дополнительного образования детей.</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3) Совершенствование образовательных программ дополнительного образования детей.</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4) Распространение успешных моделей и программ дополнительного образования детей.</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5) Мониторинг и индивидуальное сопровождение одаренных детей.</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 xml:space="preserve">6) Внедрение системы мотивации руководителей и педагогических </w:t>
      </w:r>
      <w:proofErr w:type="spellStart"/>
      <w:r w:rsidRPr="00F95AB9">
        <w:rPr>
          <w:bCs w:val="0"/>
          <w:sz w:val="26"/>
          <w:szCs w:val="26"/>
        </w:rPr>
        <w:t>работниковмуниципальных</w:t>
      </w:r>
      <w:proofErr w:type="spellEnd"/>
      <w:r w:rsidRPr="00F95AB9">
        <w:rPr>
          <w:bCs w:val="0"/>
          <w:sz w:val="26"/>
          <w:szCs w:val="26"/>
        </w:rPr>
        <w:t xml:space="preserve"> образовательных организаций дополнительного образования детей  на достижение результатов профессиональной служебной деятельности.</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7) Обеспечение современных и безопасных условий для получения дополнительного образования детей.</w:t>
      </w:r>
    </w:p>
    <w:p w:rsidR="00B17A21" w:rsidRPr="00F95AB9" w:rsidRDefault="00B17A21" w:rsidP="003835A4">
      <w:pPr>
        <w:keepNext/>
        <w:spacing w:before="0"/>
        <w:ind w:firstLine="709"/>
        <w:jc w:val="both"/>
        <w:rPr>
          <w:bCs w:val="0"/>
          <w:sz w:val="26"/>
          <w:szCs w:val="26"/>
        </w:rPr>
      </w:pPr>
      <w:r w:rsidRPr="00F95AB9">
        <w:rPr>
          <w:bCs w:val="0"/>
          <w:sz w:val="26"/>
          <w:szCs w:val="26"/>
        </w:rPr>
        <w:t>8) Развитие системы обратной связи с потребителями услуг дополнительного образования детей.</w:t>
      </w:r>
    </w:p>
    <w:p w:rsidR="00960C2B" w:rsidRPr="00F95AB9" w:rsidRDefault="00960C2B" w:rsidP="00960C2B">
      <w:pPr>
        <w:spacing w:before="0"/>
        <w:ind w:firstLine="709"/>
        <w:jc w:val="both"/>
        <w:rPr>
          <w:sz w:val="26"/>
          <w:szCs w:val="26"/>
        </w:rPr>
      </w:pPr>
      <w:r w:rsidRPr="00F95AB9">
        <w:rPr>
          <w:bCs w:val="0"/>
          <w:sz w:val="26"/>
          <w:szCs w:val="26"/>
        </w:rPr>
        <w:t xml:space="preserve">9) </w:t>
      </w:r>
      <w:r w:rsidRPr="00F95AB9">
        <w:rPr>
          <w:sz w:val="26"/>
          <w:szCs w:val="26"/>
        </w:rPr>
        <w:t>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w:t>
      </w:r>
    </w:p>
    <w:p w:rsidR="00960C2B" w:rsidRPr="00F95AB9" w:rsidRDefault="00960C2B" w:rsidP="00960C2B">
      <w:pPr>
        <w:spacing w:before="0"/>
        <w:ind w:firstLine="709"/>
        <w:jc w:val="both"/>
        <w:rPr>
          <w:sz w:val="26"/>
          <w:szCs w:val="26"/>
        </w:rPr>
      </w:pPr>
      <w:r w:rsidRPr="00F95AB9">
        <w:rPr>
          <w:sz w:val="26"/>
          <w:szCs w:val="26"/>
        </w:rPr>
        <w:t>10) Создание системы социально-экономической поддержки для наиболее полного обеспечения потребности в педагогических кадрах.</w:t>
      </w:r>
    </w:p>
    <w:p w:rsidR="00960C2B" w:rsidRPr="00F95AB9" w:rsidRDefault="00960C2B" w:rsidP="00960C2B">
      <w:pPr>
        <w:spacing w:before="0"/>
        <w:ind w:firstLine="709"/>
        <w:jc w:val="both"/>
        <w:rPr>
          <w:sz w:val="26"/>
          <w:szCs w:val="26"/>
        </w:rPr>
      </w:pPr>
      <w:r w:rsidRPr="00F95AB9">
        <w:rPr>
          <w:sz w:val="26"/>
          <w:szCs w:val="26"/>
        </w:rPr>
        <w:t>11) Закрепление и увеличение количества молодых специалистов в муниципальных учреждениях образования.</w:t>
      </w:r>
    </w:p>
    <w:p w:rsidR="00960C2B" w:rsidRPr="00F95AB9" w:rsidRDefault="00960C2B" w:rsidP="00960C2B">
      <w:pPr>
        <w:spacing w:before="0"/>
        <w:ind w:firstLine="709"/>
        <w:jc w:val="both"/>
        <w:rPr>
          <w:sz w:val="26"/>
          <w:szCs w:val="26"/>
        </w:rPr>
      </w:pPr>
      <w:r w:rsidRPr="00F95AB9">
        <w:rPr>
          <w:sz w:val="26"/>
          <w:szCs w:val="26"/>
        </w:rPr>
        <w:t>12) Повышение уровня жизни молодых специалистов, работающих в социальной сфере</w:t>
      </w:r>
    </w:p>
    <w:p w:rsidR="00960C2B" w:rsidRPr="00F95AB9" w:rsidRDefault="00960C2B" w:rsidP="00960C2B">
      <w:pPr>
        <w:keepNext/>
        <w:spacing w:before="0"/>
        <w:ind w:firstLine="709"/>
        <w:jc w:val="both"/>
        <w:rPr>
          <w:bCs w:val="0"/>
          <w:sz w:val="26"/>
          <w:szCs w:val="26"/>
        </w:rPr>
      </w:pPr>
      <w:r w:rsidRPr="00F95AB9">
        <w:rPr>
          <w:sz w:val="26"/>
          <w:szCs w:val="26"/>
        </w:rPr>
        <w:t xml:space="preserve">13) Формирование эффективной системы дополнительного образования детей, обеспечивающей их социализацию, высокий уровень гражданственности, патриотичности, </w:t>
      </w:r>
      <w:proofErr w:type="spellStart"/>
      <w:r w:rsidRPr="00F95AB9">
        <w:rPr>
          <w:sz w:val="26"/>
          <w:szCs w:val="26"/>
        </w:rPr>
        <w:t>толетарности</w:t>
      </w:r>
      <w:proofErr w:type="spellEnd"/>
      <w:r w:rsidRPr="00F95AB9">
        <w:rPr>
          <w:sz w:val="26"/>
          <w:szCs w:val="26"/>
        </w:rPr>
        <w:t>, законопослушное поведение.</w:t>
      </w:r>
    </w:p>
    <w:p w:rsidR="00B17A21" w:rsidRPr="00F95AB9" w:rsidRDefault="00B17A21" w:rsidP="003835A4">
      <w:pPr>
        <w:pStyle w:val="ConsPlusNormal"/>
        <w:ind w:firstLine="709"/>
        <w:jc w:val="both"/>
        <w:rPr>
          <w:rFonts w:ascii="Times New Roman" w:hAnsi="Times New Roman" w:cs="Times New Roman"/>
          <w:sz w:val="26"/>
          <w:szCs w:val="26"/>
        </w:rPr>
      </w:pPr>
      <w:r w:rsidRPr="00F95AB9">
        <w:rPr>
          <w:rFonts w:ascii="Times New Roman" w:hAnsi="Times New Roman" w:cs="Times New Roman"/>
          <w:sz w:val="26"/>
          <w:szCs w:val="26"/>
        </w:rPr>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w:t>
      </w:r>
      <w:r w:rsidRPr="00F95AB9">
        <w:rPr>
          <w:rFonts w:ascii="Times New Roman" w:hAnsi="Times New Roman" w:cs="Times New Roman"/>
          <w:sz w:val="26"/>
          <w:szCs w:val="26"/>
        </w:rPr>
        <w:lastRenderedPageBreak/>
        <w:t xml:space="preserve">частности, Концепцией развития дополнительного образования детей в Российской Федерации, утвержденной распоряжением Правительства Российской Федерации от 04.09.2014 №1726-р, приоритетным проектом Доступное дополнительное образование для детей», утвержденным протоколом заседания президиума Совета при Президенте Российской Федерации по стратегическому развитию и приоритетным проектам от 30 ноября </w:t>
      </w:r>
      <w:smartTag w:uri="urn:schemas-microsoft-com:office:smarttags" w:element="metricconverter">
        <w:smartTagPr>
          <w:attr w:name="ProductID" w:val="2016 г"/>
        </w:smartTagPr>
        <w:r w:rsidRPr="00F95AB9">
          <w:rPr>
            <w:rFonts w:ascii="Times New Roman" w:hAnsi="Times New Roman" w:cs="Times New Roman"/>
            <w:sz w:val="26"/>
            <w:szCs w:val="26"/>
          </w:rPr>
          <w:t>2016 г</w:t>
        </w:r>
      </w:smartTag>
      <w:r w:rsidRPr="00F95AB9">
        <w:rPr>
          <w:rFonts w:ascii="Times New Roman" w:hAnsi="Times New Roman" w:cs="Times New Roman"/>
          <w:sz w:val="26"/>
          <w:szCs w:val="26"/>
        </w:rPr>
        <w:t xml:space="preserve">. № 11, Национальной стратегией действий в интересах детей на 2012-2017 годы, утвержденной Указом Президента Российской Федерации от 01.06.2012 №761, </w:t>
      </w:r>
      <w:r w:rsidR="00063FDE" w:rsidRPr="00F95AB9">
        <w:rPr>
          <w:rFonts w:ascii="Times New Roman" w:hAnsi="Times New Roman" w:cs="Times New Roman"/>
          <w:sz w:val="26"/>
          <w:szCs w:val="26"/>
        </w:rPr>
        <w:t xml:space="preserve">национальным проектом «Образование», утвержденным протоколом заседания президиума Совета при Президенте Российской Федерации по стратегическому развитию и приоритетным проектам от 24 декабря 2018 г. № 16, </w:t>
      </w:r>
      <w:r w:rsidRPr="00F95AB9">
        <w:rPr>
          <w:rFonts w:ascii="Times New Roman" w:hAnsi="Times New Roman" w:cs="Times New Roman"/>
          <w:sz w:val="26"/>
          <w:szCs w:val="26"/>
        </w:rPr>
        <w:t>в целях обеспечения равной доступности качественного дополнительного образования для детей реализуется система персонифицированного финансирования дополнительного образования, подразумевающая предоставление детям именных сертификатов дополнительного образования.  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С целью обеспечения использования именных сертификатов дополнительного образования Муниципальное казенное учреждение управление образования</w:t>
      </w:r>
      <w:r w:rsidR="0010665A" w:rsidRPr="00F95AB9">
        <w:rPr>
          <w:rFonts w:ascii="Times New Roman" w:hAnsi="Times New Roman" w:cs="Times New Roman"/>
          <w:sz w:val="26"/>
          <w:szCs w:val="26"/>
        </w:rPr>
        <w:t xml:space="preserve"> и архивов</w:t>
      </w:r>
      <w:r w:rsidRPr="00F95AB9">
        <w:rPr>
          <w:rFonts w:ascii="Times New Roman" w:hAnsi="Times New Roman" w:cs="Times New Roman"/>
          <w:sz w:val="26"/>
          <w:szCs w:val="26"/>
        </w:rPr>
        <w:t xml:space="preserve"> Администрации </w:t>
      </w:r>
      <w:r w:rsidR="0010665A" w:rsidRPr="00F95AB9">
        <w:rPr>
          <w:rFonts w:ascii="Times New Roman" w:hAnsi="Times New Roman" w:cs="Times New Roman"/>
          <w:sz w:val="26"/>
          <w:szCs w:val="26"/>
        </w:rPr>
        <w:t>муниципального образования «Муниципальный округ Дебёсский район Удмуртской Республики»</w:t>
      </w:r>
      <w:r w:rsidRPr="00F95AB9">
        <w:rPr>
          <w:rFonts w:ascii="Times New Roman" w:hAnsi="Times New Roman" w:cs="Times New Roman"/>
          <w:sz w:val="26"/>
          <w:szCs w:val="26"/>
        </w:rPr>
        <w:t xml:space="preserve">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w:t>
      </w:r>
      <w:r w:rsidR="0010665A" w:rsidRPr="00F95AB9">
        <w:rPr>
          <w:rFonts w:ascii="Times New Roman" w:hAnsi="Times New Roman" w:cs="Times New Roman"/>
          <w:sz w:val="26"/>
          <w:szCs w:val="26"/>
        </w:rPr>
        <w:t>муниципальном образовании «Муниципальный округ Дебёсский район Удмуртской Республики»</w:t>
      </w:r>
      <w:r w:rsidRPr="00F95AB9">
        <w:rPr>
          <w:rFonts w:ascii="Times New Roman" w:hAnsi="Times New Roman" w:cs="Times New Roman"/>
          <w:sz w:val="26"/>
          <w:szCs w:val="26"/>
        </w:rPr>
        <w:t>.</w:t>
      </w:r>
    </w:p>
    <w:p w:rsidR="00B17A21" w:rsidRPr="00F95AB9" w:rsidRDefault="00B17A21" w:rsidP="003835A4">
      <w:pPr>
        <w:keepNext/>
        <w:spacing w:before="0"/>
        <w:ind w:firstLine="709"/>
        <w:jc w:val="both"/>
        <w:rPr>
          <w:bCs w:val="0"/>
          <w:sz w:val="26"/>
          <w:szCs w:val="26"/>
        </w:rPr>
      </w:pPr>
      <w:r w:rsidRPr="00F95AB9">
        <w:rPr>
          <w:sz w:val="26"/>
          <w:szCs w:val="26"/>
        </w:rPr>
        <w:t xml:space="preserve">Помимо реализуемого механизма персонифицированного финансирования в </w:t>
      </w:r>
      <w:r w:rsidR="0010665A" w:rsidRPr="00F95AB9">
        <w:rPr>
          <w:sz w:val="26"/>
          <w:szCs w:val="26"/>
        </w:rPr>
        <w:t>муниципальном образовании «Муниципальный округ Дебёсский район Удмуртской Республики»</w:t>
      </w:r>
      <w:r w:rsidRPr="00F95AB9">
        <w:rPr>
          <w:sz w:val="26"/>
          <w:szCs w:val="26"/>
        </w:rPr>
        <w:t xml:space="preserve"> реализуется механизм персонифицированного учета детей, получающих дополнительное образование за счет средств бюджетов различных уровней, которые в совокупности создают систему персонифицированного дополнительного образования.</w:t>
      </w:r>
    </w:p>
    <w:p w:rsidR="00B17A21" w:rsidRPr="00F95AB9" w:rsidRDefault="00B17A21" w:rsidP="003835A4">
      <w:pPr>
        <w:keepNext/>
        <w:spacing w:before="0"/>
        <w:ind w:firstLine="709"/>
        <w:jc w:val="both"/>
        <w:rPr>
          <w:spacing w:val="-1"/>
          <w:sz w:val="26"/>
          <w:szCs w:val="26"/>
        </w:rPr>
      </w:pPr>
      <w:r w:rsidRPr="00F95AB9">
        <w:rPr>
          <w:sz w:val="26"/>
          <w:szCs w:val="26"/>
        </w:rPr>
        <w:t xml:space="preserve">Оценка уровня эффективности Программы осуществляется на основе использования системы объективных критериев, которые выступают в качестве обобщенных оценочных </w:t>
      </w:r>
      <w:r w:rsidRPr="00F95AB9">
        <w:rPr>
          <w:spacing w:val="-1"/>
          <w:sz w:val="26"/>
          <w:szCs w:val="26"/>
        </w:rPr>
        <w:t>показателей (индикаторов). Они представлены количественными параметрами.</w:t>
      </w:r>
    </w:p>
    <w:p w:rsidR="00B17A21" w:rsidRPr="00F95AB9" w:rsidRDefault="00B17A21" w:rsidP="003835A4">
      <w:pPr>
        <w:autoSpaceDE w:val="0"/>
        <w:autoSpaceDN w:val="0"/>
        <w:adjustRightInd w:val="0"/>
        <w:spacing w:before="0"/>
        <w:ind w:firstLine="709"/>
        <w:jc w:val="center"/>
        <w:outlineLvl w:val="2"/>
        <w:rPr>
          <w:sz w:val="26"/>
          <w:szCs w:val="26"/>
        </w:rPr>
      </w:pPr>
    </w:p>
    <w:p w:rsidR="00A70158" w:rsidRPr="00F95AB9" w:rsidRDefault="00B17A21" w:rsidP="003835A4">
      <w:pPr>
        <w:autoSpaceDE w:val="0"/>
        <w:autoSpaceDN w:val="0"/>
        <w:adjustRightInd w:val="0"/>
        <w:spacing w:before="0"/>
        <w:ind w:firstLine="709"/>
        <w:jc w:val="center"/>
        <w:outlineLvl w:val="2"/>
        <w:rPr>
          <w:b/>
          <w:sz w:val="26"/>
          <w:szCs w:val="26"/>
        </w:rPr>
      </w:pPr>
      <w:r w:rsidRPr="00F95AB9">
        <w:rPr>
          <w:b/>
          <w:sz w:val="26"/>
          <w:szCs w:val="26"/>
          <w:shd w:val="clear" w:color="auto" w:fill="FFFFFF"/>
        </w:rPr>
        <w:t>3.</w:t>
      </w:r>
      <w:r w:rsidRPr="00F95AB9">
        <w:rPr>
          <w:b/>
          <w:sz w:val="26"/>
          <w:szCs w:val="26"/>
        </w:rPr>
        <w:t>3 Целевые показатели (индикаторы)</w:t>
      </w:r>
    </w:p>
    <w:p w:rsidR="00B17A21" w:rsidRPr="00F95AB9" w:rsidRDefault="00B17A21" w:rsidP="003835A4">
      <w:pPr>
        <w:spacing w:before="0"/>
        <w:ind w:firstLine="709"/>
        <w:jc w:val="both"/>
        <w:rPr>
          <w:sz w:val="26"/>
          <w:szCs w:val="26"/>
        </w:rPr>
      </w:pPr>
      <w:r w:rsidRPr="00F95AB9">
        <w:rPr>
          <w:sz w:val="26"/>
          <w:szCs w:val="26"/>
        </w:rPr>
        <w:t xml:space="preserve">1) </w:t>
      </w:r>
      <w:r w:rsidR="00A70158" w:rsidRPr="00F95AB9">
        <w:rPr>
          <w:bCs w:val="0"/>
          <w:sz w:val="26"/>
          <w:szCs w:val="26"/>
        </w:rPr>
        <w:t xml:space="preserve">Доля детей в возрасте 5-18 лет, получающих услуги по дополнительному образованию  в организациях различной организационно- правовой формы и формы собственности, в общей численности детей данной возрастной группы, </w:t>
      </w:r>
      <w:r w:rsidRPr="00F95AB9">
        <w:rPr>
          <w:sz w:val="26"/>
          <w:szCs w:val="26"/>
        </w:rPr>
        <w:t>процентов.</w:t>
      </w:r>
    </w:p>
    <w:p w:rsidR="00B17A21" w:rsidRPr="00F95AB9" w:rsidRDefault="00B17A21" w:rsidP="003835A4">
      <w:pPr>
        <w:spacing w:before="0"/>
        <w:ind w:firstLine="709"/>
        <w:jc w:val="both"/>
        <w:rPr>
          <w:sz w:val="26"/>
          <w:szCs w:val="26"/>
        </w:rPr>
      </w:pPr>
      <w:r w:rsidRPr="00F95AB9">
        <w:rPr>
          <w:sz w:val="26"/>
          <w:szCs w:val="26"/>
        </w:rPr>
        <w:t>Показатель характеризует доступность и востребованность услуг дополнительного образования. Конструкция показателя и методика его расчета включает как бесплатные, так и платные услуги дополнительного образования детей, что позволяет оценить эффективность предложенных в Программе сбалансированных мер по стимулированию предложения платных услуг дополнительного образования, в том числе со стороны негосударственного сектора, при гарантированной доступности услуг для детей из малообеспеченных семей.</w:t>
      </w:r>
    </w:p>
    <w:p w:rsidR="00B17A21" w:rsidRPr="00F95AB9" w:rsidRDefault="00B17A21" w:rsidP="003835A4">
      <w:pPr>
        <w:spacing w:before="0"/>
        <w:ind w:firstLine="709"/>
        <w:jc w:val="both"/>
        <w:rPr>
          <w:sz w:val="26"/>
          <w:szCs w:val="26"/>
        </w:rPr>
      </w:pPr>
      <w:r w:rsidRPr="00F95AB9">
        <w:rPr>
          <w:sz w:val="26"/>
          <w:szCs w:val="26"/>
        </w:rPr>
        <w:lastRenderedPageBreak/>
        <w:t xml:space="preserve">2) </w:t>
      </w:r>
      <w:r w:rsidR="00A70158" w:rsidRPr="00F95AB9">
        <w:rPr>
          <w:bCs w:val="0"/>
          <w:sz w:val="26"/>
          <w:szCs w:val="26"/>
        </w:rPr>
        <w:t>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w:t>
      </w:r>
      <w:r w:rsidRPr="00F95AB9">
        <w:rPr>
          <w:sz w:val="26"/>
          <w:szCs w:val="26"/>
        </w:rPr>
        <w:t>, процентов.</w:t>
      </w:r>
    </w:p>
    <w:p w:rsidR="00B17A21" w:rsidRPr="00F95AB9" w:rsidRDefault="00B17A21" w:rsidP="003835A4">
      <w:pPr>
        <w:spacing w:before="0"/>
        <w:ind w:firstLine="709"/>
        <w:jc w:val="both"/>
        <w:rPr>
          <w:sz w:val="26"/>
          <w:szCs w:val="26"/>
        </w:rPr>
      </w:pPr>
      <w:r w:rsidRPr="00F95AB9">
        <w:rPr>
          <w:sz w:val="26"/>
          <w:szCs w:val="26"/>
        </w:rPr>
        <w:t>Показатель характеризует доступность дополнительного образования детей с ограниченными возможностями здоровья</w:t>
      </w:r>
    </w:p>
    <w:p w:rsidR="00B17A21" w:rsidRPr="00F95AB9" w:rsidRDefault="00B17A21" w:rsidP="003835A4">
      <w:pPr>
        <w:spacing w:before="0"/>
        <w:ind w:firstLine="709"/>
        <w:jc w:val="both"/>
        <w:rPr>
          <w:sz w:val="26"/>
          <w:szCs w:val="26"/>
        </w:rPr>
      </w:pPr>
      <w:r w:rsidRPr="00F95AB9">
        <w:rPr>
          <w:sz w:val="26"/>
          <w:szCs w:val="26"/>
        </w:rPr>
        <w:t>3) Доля детей, ставших победителями и призерами мероприятий, от общего количества детей, участвующих в мероприятиях, процентов, в том числе:</w:t>
      </w:r>
    </w:p>
    <w:p w:rsidR="00A70158" w:rsidRPr="00F95AB9" w:rsidRDefault="00A70158" w:rsidP="003835A4">
      <w:pPr>
        <w:spacing w:before="0"/>
        <w:ind w:firstLine="709"/>
        <w:jc w:val="both"/>
        <w:rPr>
          <w:sz w:val="26"/>
          <w:szCs w:val="26"/>
        </w:rPr>
      </w:pPr>
      <w:r w:rsidRPr="00F95AB9">
        <w:rPr>
          <w:sz w:val="26"/>
          <w:szCs w:val="26"/>
        </w:rPr>
        <w:t>- международный уровень;</w:t>
      </w:r>
    </w:p>
    <w:p w:rsidR="00B17A21" w:rsidRPr="00F95AB9" w:rsidRDefault="00B17A21" w:rsidP="003835A4">
      <w:pPr>
        <w:spacing w:before="0"/>
        <w:ind w:firstLine="709"/>
        <w:jc w:val="both"/>
        <w:rPr>
          <w:sz w:val="26"/>
          <w:szCs w:val="26"/>
        </w:rPr>
      </w:pPr>
      <w:r w:rsidRPr="00F95AB9">
        <w:rPr>
          <w:sz w:val="26"/>
          <w:szCs w:val="26"/>
        </w:rPr>
        <w:t>- на всероссийском уровне;</w:t>
      </w:r>
    </w:p>
    <w:p w:rsidR="00B17A21" w:rsidRPr="00F95AB9" w:rsidRDefault="00B17A21" w:rsidP="003835A4">
      <w:pPr>
        <w:spacing w:before="0"/>
        <w:ind w:firstLine="709"/>
        <w:jc w:val="both"/>
        <w:rPr>
          <w:sz w:val="26"/>
          <w:szCs w:val="26"/>
        </w:rPr>
      </w:pPr>
      <w:r w:rsidRPr="00F95AB9">
        <w:rPr>
          <w:sz w:val="26"/>
          <w:szCs w:val="26"/>
        </w:rPr>
        <w:t>- на республиканском уровне;</w:t>
      </w:r>
    </w:p>
    <w:p w:rsidR="00B17A21" w:rsidRPr="00F95AB9" w:rsidRDefault="00B17A21" w:rsidP="003835A4">
      <w:pPr>
        <w:spacing w:before="0"/>
        <w:ind w:firstLine="709"/>
        <w:jc w:val="both"/>
        <w:rPr>
          <w:sz w:val="26"/>
          <w:szCs w:val="26"/>
        </w:rPr>
      </w:pPr>
      <w:r w:rsidRPr="00F95AB9">
        <w:rPr>
          <w:sz w:val="26"/>
          <w:szCs w:val="26"/>
        </w:rPr>
        <w:t>- на районном уровне</w:t>
      </w:r>
    </w:p>
    <w:p w:rsidR="00B17A21" w:rsidRPr="00F95AB9" w:rsidRDefault="00B17A21" w:rsidP="003835A4">
      <w:pPr>
        <w:spacing w:before="0"/>
        <w:ind w:firstLine="709"/>
        <w:jc w:val="both"/>
        <w:rPr>
          <w:sz w:val="26"/>
          <w:szCs w:val="26"/>
        </w:rPr>
      </w:pPr>
      <w:r w:rsidRPr="00F95AB9">
        <w:rPr>
          <w:sz w:val="26"/>
          <w:szCs w:val="26"/>
        </w:rPr>
        <w:t>Показатель характеризует качество дополнительного образования детей, а также работу по выявлению талантливых детей.</w:t>
      </w:r>
    </w:p>
    <w:p w:rsidR="00B17A21" w:rsidRPr="00F95AB9" w:rsidRDefault="00B17A21" w:rsidP="003835A4">
      <w:pPr>
        <w:spacing w:before="0"/>
        <w:ind w:firstLine="709"/>
        <w:jc w:val="both"/>
        <w:rPr>
          <w:sz w:val="26"/>
          <w:szCs w:val="26"/>
        </w:rPr>
      </w:pPr>
      <w:r w:rsidRPr="00F95AB9">
        <w:rPr>
          <w:sz w:val="26"/>
          <w:szCs w:val="26"/>
        </w:rPr>
        <w:t>4)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w:t>
      </w:r>
    </w:p>
    <w:p w:rsidR="00B17A21" w:rsidRPr="00F95AB9" w:rsidRDefault="00B17A21" w:rsidP="003835A4">
      <w:pPr>
        <w:spacing w:before="0"/>
        <w:ind w:firstLine="709"/>
        <w:jc w:val="both"/>
        <w:rPr>
          <w:sz w:val="26"/>
          <w:szCs w:val="26"/>
        </w:rPr>
      </w:pPr>
      <w:r w:rsidRPr="00F95AB9">
        <w:rPr>
          <w:sz w:val="26"/>
          <w:szCs w:val="26"/>
        </w:rPr>
        <w:t>Показатель характеризует привлекательность профессии для молодых специалистов. Влияет на качество дополнительного образования детей. Зависит от системы реализуемых мер по привлечению и закреплению молодых специалистов в муниципальных образовательных организациях дополнительного образования детей.</w:t>
      </w:r>
    </w:p>
    <w:p w:rsidR="00B17A21" w:rsidRPr="00F95AB9" w:rsidRDefault="00B17A21" w:rsidP="003835A4">
      <w:pPr>
        <w:spacing w:before="0"/>
        <w:ind w:firstLine="709"/>
        <w:jc w:val="both"/>
        <w:rPr>
          <w:sz w:val="26"/>
          <w:szCs w:val="26"/>
        </w:rPr>
      </w:pPr>
      <w:r w:rsidRPr="00F95AB9">
        <w:rPr>
          <w:sz w:val="26"/>
          <w:szCs w:val="26"/>
        </w:rPr>
        <w:t>5)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B17A21" w:rsidRPr="00F95AB9" w:rsidRDefault="00B17A21" w:rsidP="003835A4">
      <w:pPr>
        <w:spacing w:before="0"/>
        <w:ind w:firstLine="709"/>
        <w:jc w:val="both"/>
        <w:rPr>
          <w:sz w:val="26"/>
          <w:szCs w:val="26"/>
        </w:rPr>
      </w:pPr>
      <w:r w:rsidRPr="00F95AB9">
        <w:rPr>
          <w:sz w:val="26"/>
          <w:szCs w:val="26"/>
        </w:rPr>
        <w:t>Показатель характеризует степень внедрения механизма, позволяющего установить зависимость заработной платы руководителей муниципальных образовательных организаций дополнительного образования детей от результатов профессиональной служебной деятельности.</w:t>
      </w:r>
    </w:p>
    <w:p w:rsidR="00B17A21" w:rsidRPr="00F95AB9" w:rsidRDefault="00B17A21" w:rsidP="003835A4">
      <w:pPr>
        <w:spacing w:before="0"/>
        <w:ind w:firstLine="709"/>
        <w:jc w:val="both"/>
        <w:rPr>
          <w:sz w:val="26"/>
          <w:szCs w:val="26"/>
        </w:rPr>
      </w:pPr>
      <w:r w:rsidRPr="00F95AB9">
        <w:rPr>
          <w:sz w:val="26"/>
          <w:szCs w:val="26"/>
        </w:rPr>
        <w:t>Влияет на качество дополнительного образования детей, эффективность и результативность бюджетных расходов, размер заработной платы и квалификацию руководителей муниципальных образовательных организаций дополнительного образования детей.</w:t>
      </w:r>
    </w:p>
    <w:p w:rsidR="00B17A21" w:rsidRPr="00F95AB9" w:rsidRDefault="00B17A21" w:rsidP="003835A4">
      <w:pPr>
        <w:spacing w:before="0"/>
        <w:ind w:firstLine="709"/>
        <w:jc w:val="both"/>
        <w:rPr>
          <w:sz w:val="26"/>
          <w:szCs w:val="26"/>
        </w:rPr>
      </w:pPr>
      <w:r w:rsidRPr="00F95AB9">
        <w:rPr>
          <w:sz w:val="26"/>
          <w:szCs w:val="26"/>
        </w:rPr>
        <w:t xml:space="preserve">6)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 </w:t>
      </w:r>
    </w:p>
    <w:p w:rsidR="00B17A21" w:rsidRPr="00F95AB9" w:rsidRDefault="00B17A21" w:rsidP="003835A4">
      <w:pPr>
        <w:spacing w:before="0"/>
        <w:ind w:firstLine="709"/>
        <w:jc w:val="both"/>
        <w:rPr>
          <w:sz w:val="26"/>
          <w:szCs w:val="26"/>
        </w:rPr>
      </w:pPr>
      <w:r w:rsidRPr="00F95AB9">
        <w:rPr>
          <w:sz w:val="26"/>
          <w:szCs w:val="26"/>
        </w:rPr>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образовательных организаций дополнительного образования детей от результатов их профессиональной служебной деятельности. Влияет на качество дополнительного образования детей, размер заработной платы и квалификацию педагогических работников муниципальных образовательных организаций дополнительного образования.</w:t>
      </w:r>
    </w:p>
    <w:p w:rsidR="00B17A21" w:rsidRPr="00F95AB9" w:rsidRDefault="00B17A21" w:rsidP="003835A4">
      <w:pPr>
        <w:spacing w:before="0"/>
        <w:ind w:firstLine="709"/>
        <w:jc w:val="both"/>
        <w:rPr>
          <w:sz w:val="26"/>
          <w:szCs w:val="26"/>
        </w:rPr>
      </w:pPr>
      <w:r w:rsidRPr="00F95AB9">
        <w:rPr>
          <w:sz w:val="26"/>
          <w:szCs w:val="26"/>
        </w:rPr>
        <w:t>7) Удельный вес муниципальных организаций дополнительного образования детей, для которых расчет субсидии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B17A21" w:rsidRPr="00F95AB9" w:rsidRDefault="00B17A21" w:rsidP="003835A4">
      <w:pPr>
        <w:spacing w:before="0"/>
        <w:ind w:firstLine="709"/>
        <w:jc w:val="both"/>
        <w:rPr>
          <w:sz w:val="26"/>
          <w:szCs w:val="26"/>
        </w:rPr>
      </w:pPr>
      <w:r w:rsidRPr="00F95AB9">
        <w:rPr>
          <w:sz w:val="26"/>
          <w:szCs w:val="26"/>
        </w:rPr>
        <w:lastRenderedPageBreak/>
        <w:t>Показатель характеризует использование единых  (групповых) значений нормативных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предоставлению дополнительного образования детей. Влияет на эффективность деятельности муниципальных  организаций дополнительного образования детей.</w:t>
      </w:r>
    </w:p>
    <w:p w:rsidR="00B17A21" w:rsidRPr="00F95AB9" w:rsidRDefault="00B17A21" w:rsidP="003835A4">
      <w:pPr>
        <w:spacing w:before="0"/>
        <w:ind w:firstLine="709"/>
        <w:jc w:val="both"/>
        <w:rPr>
          <w:sz w:val="26"/>
          <w:szCs w:val="26"/>
        </w:rPr>
      </w:pPr>
      <w:r w:rsidRPr="00F95AB9">
        <w:rPr>
          <w:sz w:val="26"/>
          <w:szCs w:val="26"/>
        </w:rPr>
        <w:t>8)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 процентов.</w:t>
      </w:r>
    </w:p>
    <w:p w:rsidR="00B17A21" w:rsidRPr="00F95AB9" w:rsidRDefault="00B17A21" w:rsidP="003835A4">
      <w:pPr>
        <w:spacing w:before="0"/>
        <w:ind w:firstLine="709"/>
        <w:jc w:val="both"/>
        <w:rPr>
          <w:sz w:val="26"/>
          <w:szCs w:val="26"/>
        </w:rPr>
      </w:pPr>
      <w:r w:rsidRPr="00F95AB9">
        <w:rPr>
          <w:sz w:val="26"/>
          <w:szCs w:val="26"/>
        </w:rPr>
        <w:t xml:space="preserve">9) Удовлетворенность потребителей (родителей и детей) качеством оказания услуг по предоставлению дополнительного образования детей, процентов. </w:t>
      </w:r>
    </w:p>
    <w:p w:rsidR="00B17A21" w:rsidRPr="00F95AB9" w:rsidRDefault="00B17A21" w:rsidP="003835A4">
      <w:pPr>
        <w:spacing w:before="0"/>
        <w:ind w:firstLine="709"/>
        <w:jc w:val="both"/>
        <w:rPr>
          <w:sz w:val="26"/>
          <w:szCs w:val="26"/>
        </w:rPr>
      </w:pPr>
      <w:r w:rsidRPr="00F95AB9">
        <w:rPr>
          <w:sz w:val="26"/>
          <w:szCs w:val="26"/>
        </w:rPr>
        <w:t xml:space="preserve">Показатель характеризует оценку качества услуг дополнительного образования детей потребителями. </w:t>
      </w:r>
    </w:p>
    <w:p w:rsidR="00B17A21" w:rsidRPr="00F95AB9" w:rsidRDefault="00B17A21" w:rsidP="003835A4">
      <w:pPr>
        <w:spacing w:before="0"/>
        <w:ind w:firstLine="709"/>
        <w:jc w:val="both"/>
        <w:rPr>
          <w:sz w:val="26"/>
          <w:szCs w:val="26"/>
        </w:rPr>
      </w:pPr>
      <w:r w:rsidRPr="00F95AB9">
        <w:rPr>
          <w:sz w:val="26"/>
          <w:szCs w:val="26"/>
        </w:rPr>
        <w:t>10)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w:t>
      </w:r>
      <w:r w:rsidR="00A70158" w:rsidRPr="00F95AB9">
        <w:rPr>
          <w:sz w:val="26"/>
          <w:szCs w:val="26"/>
        </w:rPr>
        <w:t>а счет средств местного бюджета, процент.</w:t>
      </w:r>
    </w:p>
    <w:p w:rsidR="00B17A21" w:rsidRPr="00F95AB9" w:rsidRDefault="00B17A21" w:rsidP="003835A4">
      <w:pPr>
        <w:spacing w:before="0"/>
        <w:ind w:firstLine="709"/>
        <w:jc w:val="both"/>
        <w:rPr>
          <w:sz w:val="26"/>
          <w:szCs w:val="26"/>
        </w:rPr>
      </w:pPr>
      <w:r w:rsidRPr="00F95AB9">
        <w:rPr>
          <w:sz w:val="26"/>
          <w:szCs w:val="26"/>
        </w:rPr>
        <w:t>Характеризует степень внедрения механизма персонифицированного учета дополнительного образования детей.</w:t>
      </w:r>
    </w:p>
    <w:p w:rsidR="00B17A21" w:rsidRPr="00F95AB9" w:rsidRDefault="00B17A21" w:rsidP="003835A4">
      <w:pPr>
        <w:spacing w:before="0"/>
        <w:ind w:firstLine="709"/>
        <w:jc w:val="both"/>
        <w:rPr>
          <w:sz w:val="26"/>
          <w:szCs w:val="26"/>
        </w:rPr>
      </w:pPr>
      <w:r w:rsidRPr="00F95AB9">
        <w:rPr>
          <w:sz w:val="26"/>
          <w:szCs w:val="26"/>
        </w:rPr>
        <w:t>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к общей численности детей в возрасте от 5 до 18 лет, получающих дополнительное образование за счет бюджетных средств.</w:t>
      </w:r>
    </w:p>
    <w:p w:rsidR="00B17A21" w:rsidRPr="00F95AB9" w:rsidRDefault="00B17A21" w:rsidP="003835A4">
      <w:pPr>
        <w:tabs>
          <w:tab w:val="center" w:pos="5315"/>
        </w:tabs>
        <w:spacing w:before="0"/>
        <w:ind w:firstLine="709"/>
        <w:jc w:val="both"/>
        <w:rPr>
          <w:sz w:val="26"/>
          <w:szCs w:val="26"/>
        </w:rPr>
      </w:pPr>
      <w:r w:rsidRPr="00F95AB9">
        <w:rPr>
          <w:sz w:val="26"/>
          <w:szCs w:val="26"/>
        </w:rPr>
        <w:t xml:space="preserve">Рассчитывается по формуле: </w:t>
      </w:r>
      <w:proofErr w:type="spellStart"/>
      <w:r w:rsidRPr="00F95AB9">
        <w:rPr>
          <w:sz w:val="26"/>
          <w:szCs w:val="26"/>
        </w:rPr>
        <w:t>Спдо</w:t>
      </w:r>
      <w:proofErr w:type="spellEnd"/>
      <w:r w:rsidRPr="00F95AB9">
        <w:rPr>
          <w:sz w:val="26"/>
          <w:szCs w:val="26"/>
        </w:rPr>
        <w:t>= (</w:t>
      </w:r>
      <w:proofErr w:type="spellStart"/>
      <w:r w:rsidRPr="00F95AB9">
        <w:rPr>
          <w:sz w:val="26"/>
          <w:szCs w:val="26"/>
        </w:rPr>
        <w:t>Чспдо</w:t>
      </w:r>
      <w:proofErr w:type="spellEnd"/>
      <w:r w:rsidRPr="00F95AB9">
        <w:rPr>
          <w:sz w:val="26"/>
          <w:szCs w:val="26"/>
        </w:rPr>
        <w:t xml:space="preserve"> / Чобуч5-18)*100%, где:</w:t>
      </w:r>
    </w:p>
    <w:p w:rsidR="00B17A21" w:rsidRPr="00F95AB9" w:rsidRDefault="00B17A21" w:rsidP="003835A4">
      <w:pPr>
        <w:spacing w:before="0"/>
        <w:ind w:firstLine="709"/>
        <w:jc w:val="both"/>
        <w:rPr>
          <w:sz w:val="26"/>
          <w:szCs w:val="26"/>
        </w:rPr>
      </w:pPr>
      <w:proofErr w:type="spellStart"/>
      <w:r w:rsidRPr="00F95AB9">
        <w:rPr>
          <w:sz w:val="26"/>
          <w:szCs w:val="26"/>
        </w:rPr>
        <w:t>Чспдо</w:t>
      </w:r>
      <w:proofErr w:type="spellEnd"/>
      <w:r w:rsidRPr="00F95AB9">
        <w:rPr>
          <w:sz w:val="26"/>
          <w:szCs w:val="26"/>
        </w:rPr>
        <w:t xml:space="preserve"> – численность детей в возрасте от 5 до 18 лет, использующих для получения дополнительного образования сертификаты дополнительного образования;</w:t>
      </w:r>
    </w:p>
    <w:p w:rsidR="00B17A21" w:rsidRPr="00F95AB9" w:rsidRDefault="00B17A21" w:rsidP="003835A4">
      <w:pPr>
        <w:spacing w:before="0"/>
        <w:ind w:firstLine="709"/>
        <w:jc w:val="both"/>
        <w:rPr>
          <w:sz w:val="26"/>
          <w:szCs w:val="26"/>
        </w:rPr>
      </w:pPr>
      <w:r w:rsidRPr="00F95AB9">
        <w:rPr>
          <w:sz w:val="26"/>
          <w:szCs w:val="26"/>
        </w:rPr>
        <w:t>Чобуч5-18 – общая численность детей в возрасте от 5 до 18 лет получающих дополнительное образования по программам, финансовое обеспечение которых осуществляется за счет бюджетных средств (</w:t>
      </w:r>
      <w:proofErr w:type="spellStart"/>
      <w:r w:rsidRPr="00F95AB9">
        <w:rPr>
          <w:sz w:val="26"/>
          <w:szCs w:val="26"/>
        </w:rPr>
        <w:t>пообъектный</w:t>
      </w:r>
      <w:proofErr w:type="spellEnd"/>
      <w:r w:rsidRPr="00F95AB9">
        <w:rPr>
          <w:sz w:val="26"/>
          <w:szCs w:val="26"/>
        </w:rPr>
        <w:t xml:space="preserve"> мониторинг)</w:t>
      </w:r>
    </w:p>
    <w:p w:rsidR="00B17A21" w:rsidRPr="00F95AB9" w:rsidRDefault="00B17A21" w:rsidP="003835A4">
      <w:pPr>
        <w:spacing w:before="0"/>
        <w:ind w:firstLine="709"/>
        <w:jc w:val="both"/>
        <w:rPr>
          <w:sz w:val="26"/>
          <w:szCs w:val="26"/>
        </w:rPr>
      </w:pPr>
      <w:r w:rsidRPr="00F95AB9">
        <w:rPr>
          <w:sz w:val="26"/>
          <w:szCs w:val="26"/>
        </w:rPr>
        <w:t>11) 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r w:rsidR="00A70158" w:rsidRPr="00F95AB9">
        <w:rPr>
          <w:sz w:val="26"/>
          <w:szCs w:val="26"/>
        </w:rPr>
        <w:t>, процент</w:t>
      </w:r>
    </w:p>
    <w:p w:rsidR="00B17A21" w:rsidRPr="00F95AB9" w:rsidRDefault="00B17A21" w:rsidP="003835A4">
      <w:pPr>
        <w:spacing w:before="0"/>
        <w:ind w:firstLine="709"/>
        <w:jc w:val="both"/>
        <w:rPr>
          <w:sz w:val="26"/>
          <w:szCs w:val="26"/>
        </w:rPr>
      </w:pPr>
      <w:r w:rsidRPr="00F95AB9">
        <w:rPr>
          <w:sz w:val="26"/>
          <w:szCs w:val="26"/>
        </w:rPr>
        <w:t>Характеризует степень внедрения механизма персонифицированного финансирования и доступность дополнительного образования.</w:t>
      </w:r>
    </w:p>
    <w:p w:rsidR="00B17A21" w:rsidRPr="00F95AB9" w:rsidRDefault="00B17A21" w:rsidP="003835A4">
      <w:pPr>
        <w:spacing w:before="0"/>
        <w:ind w:firstLine="709"/>
        <w:jc w:val="both"/>
        <w:rPr>
          <w:sz w:val="26"/>
          <w:szCs w:val="26"/>
        </w:rPr>
      </w:pPr>
      <w:r w:rsidRPr="00F95AB9">
        <w:rPr>
          <w:sz w:val="26"/>
          <w:szCs w:val="26"/>
        </w:rPr>
        <w:t>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в статусе сертификатов персонифицированного финансирования, к общей численности детей в возрасте от 5 до 18 лет, проживающих на территории муниципалитета.</w:t>
      </w:r>
    </w:p>
    <w:p w:rsidR="00B17A21" w:rsidRPr="00F95AB9" w:rsidRDefault="00B17A21" w:rsidP="003835A4">
      <w:pPr>
        <w:spacing w:before="0"/>
        <w:ind w:firstLine="709"/>
        <w:jc w:val="both"/>
        <w:rPr>
          <w:sz w:val="26"/>
          <w:szCs w:val="26"/>
        </w:rPr>
      </w:pPr>
      <w:r w:rsidRPr="00F95AB9">
        <w:rPr>
          <w:sz w:val="26"/>
          <w:szCs w:val="26"/>
        </w:rPr>
        <w:t xml:space="preserve">Рассчитывается по формуле: </w:t>
      </w:r>
      <w:proofErr w:type="spellStart"/>
      <w:r w:rsidRPr="00F95AB9">
        <w:rPr>
          <w:sz w:val="26"/>
          <w:szCs w:val="26"/>
        </w:rPr>
        <w:t>Спф</w:t>
      </w:r>
      <w:proofErr w:type="spellEnd"/>
      <w:r w:rsidRPr="00F95AB9">
        <w:rPr>
          <w:sz w:val="26"/>
          <w:szCs w:val="26"/>
        </w:rPr>
        <w:t>= (</w:t>
      </w:r>
      <w:proofErr w:type="spellStart"/>
      <w:r w:rsidRPr="00F95AB9">
        <w:rPr>
          <w:sz w:val="26"/>
          <w:szCs w:val="26"/>
        </w:rPr>
        <w:t>Чдспф</w:t>
      </w:r>
      <w:proofErr w:type="spellEnd"/>
      <w:r w:rsidRPr="00F95AB9">
        <w:rPr>
          <w:sz w:val="26"/>
          <w:szCs w:val="26"/>
        </w:rPr>
        <w:t xml:space="preserve"> / Ч5-18)*100%, где:</w:t>
      </w:r>
    </w:p>
    <w:p w:rsidR="00B17A21" w:rsidRPr="00F95AB9" w:rsidRDefault="00B17A21" w:rsidP="003835A4">
      <w:pPr>
        <w:spacing w:before="0"/>
        <w:ind w:firstLine="709"/>
        <w:jc w:val="both"/>
        <w:rPr>
          <w:sz w:val="26"/>
          <w:szCs w:val="26"/>
        </w:rPr>
      </w:pPr>
      <w:proofErr w:type="spellStart"/>
      <w:r w:rsidRPr="00F95AB9">
        <w:rPr>
          <w:sz w:val="26"/>
          <w:szCs w:val="26"/>
        </w:rPr>
        <w:t>Чдспф</w:t>
      </w:r>
      <w:proofErr w:type="spellEnd"/>
      <w:r w:rsidRPr="00F95AB9">
        <w:rPr>
          <w:sz w:val="26"/>
          <w:szCs w:val="26"/>
        </w:rPr>
        <w:t xml:space="preserve"> – общая численность детей, использующих сертификаты дополнительного образования в статусе сертификатов персонифицированного финансирования</w:t>
      </w:r>
    </w:p>
    <w:p w:rsidR="00B17A21" w:rsidRPr="00F95AB9" w:rsidRDefault="00B17A21" w:rsidP="003835A4">
      <w:pPr>
        <w:spacing w:before="0"/>
        <w:ind w:firstLine="709"/>
        <w:jc w:val="both"/>
        <w:rPr>
          <w:sz w:val="26"/>
          <w:szCs w:val="26"/>
        </w:rPr>
      </w:pPr>
      <w:r w:rsidRPr="00F95AB9">
        <w:rPr>
          <w:sz w:val="26"/>
          <w:szCs w:val="26"/>
        </w:rPr>
        <w:t>Ч5-18 - численность детей в возрасте от 5 до 18 лет, проживающих на территории муниципалитета.</w:t>
      </w:r>
    </w:p>
    <w:p w:rsidR="00B17A21" w:rsidRPr="00F95AB9" w:rsidRDefault="00B17A21" w:rsidP="003835A4">
      <w:pPr>
        <w:spacing w:before="0"/>
        <w:ind w:firstLine="709"/>
        <w:jc w:val="both"/>
        <w:rPr>
          <w:sz w:val="26"/>
          <w:szCs w:val="26"/>
        </w:rPr>
      </w:pPr>
      <w:r w:rsidRPr="00F95AB9">
        <w:rPr>
          <w:sz w:val="26"/>
          <w:szCs w:val="26"/>
        </w:rPr>
        <w:t>12) Доля педагогов, получающих ежемесячную денежную выплату как молодой специалист к общему числу специалистов учреждений дополнительного образования».</w:t>
      </w:r>
    </w:p>
    <w:p w:rsidR="00B17A21" w:rsidRPr="00F95AB9" w:rsidRDefault="00B17A21" w:rsidP="003835A4">
      <w:pPr>
        <w:spacing w:before="0"/>
        <w:ind w:firstLine="709"/>
        <w:jc w:val="both"/>
        <w:rPr>
          <w:sz w:val="26"/>
          <w:szCs w:val="26"/>
        </w:rPr>
      </w:pPr>
      <w:r w:rsidRPr="00F95AB9">
        <w:rPr>
          <w:sz w:val="26"/>
          <w:szCs w:val="26"/>
        </w:rPr>
        <w:lastRenderedPageBreak/>
        <w:t>Определяется отношением числа молодых специалистов получающих денежную выплату, принятых по основному месту работы к общему числу специалистов, принятых по основному месту работы</w:t>
      </w:r>
    </w:p>
    <w:p w:rsidR="00A70158" w:rsidRPr="00F95AB9" w:rsidRDefault="00A70158" w:rsidP="003835A4">
      <w:pPr>
        <w:spacing w:before="0"/>
        <w:ind w:firstLine="709"/>
        <w:jc w:val="both"/>
        <w:rPr>
          <w:bCs w:val="0"/>
          <w:sz w:val="26"/>
          <w:szCs w:val="26"/>
        </w:rPr>
      </w:pPr>
      <w:r w:rsidRPr="00F95AB9">
        <w:rPr>
          <w:bCs w:val="0"/>
          <w:sz w:val="26"/>
          <w:szCs w:val="26"/>
        </w:rPr>
        <w:t>13) Доля детей, охваченных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w:t>
      </w:r>
      <w:r w:rsidR="00D76422" w:rsidRPr="00F95AB9">
        <w:rPr>
          <w:sz w:val="26"/>
          <w:szCs w:val="26"/>
        </w:rPr>
        <w:t xml:space="preserve"> от 5 до 18 лет</w:t>
      </w:r>
      <w:r w:rsidRPr="00F95AB9">
        <w:rPr>
          <w:bCs w:val="0"/>
          <w:sz w:val="26"/>
          <w:szCs w:val="26"/>
        </w:rPr>
        <w:t>, процент.</w:t>
      </w:r>
    </w:p>
    <w:p w:rsidR="00A70158" w:rsidRPr="00F95AB9" w:rsidRDefault="00A70158" w:rsidP="003835A4">
      <w:pPr>
        <w:spacing w:before="0"/>
        <w:ind w:firstLine="709"/>
        <w:jc w:val="both"/>
        <w:rPr>
          <w:bCs w:val="0"/>
          <w:sz w:val="26"/>
          <w:szCs w:val="26"/>
        </w:rPr>
      </w:pPr>
      <w:r w:rsidRPr="00F95AB9">
        <w:rPr>
          <w:bCs w:val="0"/>
          <w:sz w:val="26"/>
          <w:szCs w:val="26"/>
        </w:rPr>
        <w:t>14) Доля участников открытых онлайн-уроков, реализуемых с учетом опыта цикла открытых уроков «</w:t>
      </w:r>
      <w:proofErr w:type="spellStart"/>
      <w:r w:rsidRPr="00F95AB9">
        <w:rPr>
          <w:bCs w:val="0"/>
          <w:sz w:val="26"/>
          <w:szCs w:val="26"/>
        </w:rPr>
        <w:t>Проектория</w:t>
      </w:r>
      <w:proofErr w:type="spellEnd"/>
      <w:r w:rsidRPr="00F95AB9">
        <w:rPr>
          <w:bCs w:val="0"/>
          <w:sz w:val="26"/>
          <w:szCs w:val="26"/>
        </w:rPr>
        <w:t xml:space="preserve">», «Уроки настоящего» или иных аналогичных по возможностям, функциям и результатам проектах, направленных на раннюю профориентацию, в общей численности детей, </w:t>
      </w:r>
      <w:r w:rsidR="00D76422" w:rsidRPr="00F95AB9">
        <w:rPr>
          <w:sz w:val="26"/>
          <w:szCs w:val="26"/>
        </w:rPr>
        <w:t>детей, обучающихся по общеобразовательным программам</w:t>
      </w:r>
      <w:r w:rsidRPr="00F95AB9">
        <w:rPr>
          <w:bCs w:val="0"/>
          <w:sz w:val="26"/>
          <w:szCs w:val="26"/>
        </w:rPr>
        <w:t>.</w:t>
      </w:r>
    </w:p>
    <w:p w:rsidR="00A70158" w:rsidRPr="00F95AB9" w:rsidRDefault="00A70158" w:rsidP="003835A4">
      <w:pPr>
        <w:spacing w:before="0"/>
        <w:ind w:firstLine="709"/>
        <w:jc w:val="both"/>
        <w:rPr>
          <w:bCs w:val="0"/>
          <w:sz w:val="26"/>
          <w:szCs w:val="26"/>
        </w:rPr>
      </w:pPr>
      <w:r w:rsidRPr="00F95AB9">
        <w:rPr>
          <w:bCs w:val="0"/>
          <w:sz w:val="26"/>
          <w:szCs w:val="26"/>
        </w:rPr>
        <w:t>15) Доля организаций дополнительного образования, прошедших независимую оценку качества, процент</w:t>
      </w:r>
      <w:r w:rsidR="001E5BEC" w:rsidRPr="00F95AB9">
        <w:rPr>
          <w:bCs w:val="0"/>
          <w:sz w:val="26"/>
          <w:szCs w:val="26"/>
        </w:rPr>
        <w:t>.</w:t>
      </w:r>
    </w:p>
    <w:p w:rsidR="00B17A21" w:rsidRPr="00F95AB9" w:rsidRDefault="00A70158" w:rsidP="003835A4">
      <w:pPr>
        <w:spacing w:before="0"/>
        <w:ind w:firstLine="709"/>
        <w:jc w:val="both"/>
        <w:rPr>
          <w:sz w:val="26"/>
          <w:szCs w:val="26"/>
        </w:rPr>
      </w:pPr>
      <w:r w:rsidRPr="00F95AB9">
        <w:rPr>
          <w:sz w:val="26"/>
          <w:szCs w:val="26"/>
        </w:rPr>
        <w:t>С</w:t>
      </w:r>
      <w:r w:rsidR="00B17A21" w:rsidRPr="00F95AB9">
        <w:rPr>
          <w:sz w:val="26"/>
          <w:szCs w:val="26"/>
        </w:rPr>
        <w:t xml:space="preserve">ведения о значениях целевых показателей по годам реализации муниципальной программы представлены в Приложении 1 к </w:t>
      </w:r>
      <w:r w:rsidR="00A016DF" w:rsidRPr="00F95AB9">
        <w:rPr>
          <w:sz w:val="26"/>
          <w:szCs w:val="26"/>
        </w:rPr>
        <w:t xml:space="preserve">подпрограмме </w:t>
      </w:r>
      <w:r w:rsidR="00B17A21" w:rsidRPr="00F95AB9">
        <w:rPr>
          <w:sz w:val="26"/>
          <w:szCs w:val="26"/>
        </w:rPr>
        <w:t>муниципальной програм</w:t>
      </w:r>
      <w:r w:rsidR="00A016DF" w:rsidRPr="00F95AB9">
        <w:rPr>
          <w:sz w:val="26"/>
          <w:szCs w:val="26"/>
        </w:rPr>
        <w:t>мы «Дополнительное образование и воспитание детей»</w:t>
      </w:r>
      <w:r w:rsidR="00B17A21" w:rsidRPr="00F95AB9">
        <w:rPr>
          <w:sz w:val="26"/>
          <w:szCs w:val="26"/>
        </w:rPr>
        <w:t>.</w:t>
      </w:r>
    </w:p>
    <w:p w:rsidR="00A016DF" w:rsidRPr="00F95AB9" w:rsidRDefault="00A016DF" w:rsidP="003835A4">
      <w:pPr>
        <w:spacing w:before="0"/>
        <w:ind w:firstLine="709"/>
        <w:jc w:val="both"/>
        <w:rPr>
          <w:sz w:val="26"/>
          <w:szCs w:val="26"/>
        </w:rPr>
      </w:pPr>
    </w:p>
    <w:p w:rsidR="00B17A21" w:rsidRPr="00F95AB9" w:rsidRDefault="00B17A21" w:rsidP="003835A4">
      <w:pPr>
        <w:autoSpaceDE w:val="0"/>
        <w:autoSpaceDN w:val="0"/>
        <w:adjustRightInd w:val="0"/>
        <w:spacing w:before="0"/>
        <w:ind w:firstLine="709"/>
        <w:jc w:val="center"/>
        <w:outlineLvl w:val="2"/>
        <w:rPr>
          <w:b/>
          <w:sz w:val="26"/>
          <w:szCs w:val="26"/>
        </w:rPr>
      </w:pPr>
      <w:r w:rsidRPr="00F95AB9">
        <w:rPr>
          <w:b/>
          <w:sz w:val="26"/>
          <w:szCs w:val="26"/>
          <w:shd w:val="clear" w:color="auto" w:fill="FFFFFF"/>
        </w:rPr>
        <w:t>3.</w:t>
      </w:r>
      <w:r w:rsidRPr="00F95AB9">
        <w:rPr>
          <w:b/>
          <w:sz w:val="26"/>
          <w:szCs w:val="26"/>
        </w:rPr>
        <w:t>4 Сроки и этапы реализации</w:t>
      </w:r>
    </w:p>
    <w:p w:rsidR="00A13EFD" w:rsidRPr="00F95AB9" w:rsidRDefault="00B17A21" w:rsidP="003835A4">
      <w:pPr>
        <w:spacing w:before="0"/>
        <w:ind w:firstLine="709"/>
        <w:jc w:val="both"/>
        <w:rPr>
          <w:sz w:val="26"/>
          <w:szCs w:val="26"/>
        </w:rPr>
      </w:pPr>
      <w:r w:rsidRPr="00F95AB9">
        <w:rPr>
          <w:sz w:val="26"/>
          <w:szCs w:val="26"/>
        </w:rPr>
        <w:t>Подпрограмма реализуется в 2015-202</w:t>
      </w:r>
      <w:r w:rsidR="00A13EFD" w:rsidRPr="00F95AB9">
        <w:rPr>
          <w:sz w:val="26"/>
          <w:szCs w:val="26"/>
        </w:rPr>
        <w:t>4</w:t>
      </w:r>
      <w:r w:rsidRPr="00F95AB9">
        <w:rPr>
          <w:sz w:val="26"/>
          <w:szCs w:val="26"/>
        </w:rPr>
        <w:t xml:space="preserve"> годы. </w:t>
      </w:r>
      <w:r w:rsidR="00A13EFD" w:rsidRPr="00F95AB9">
        <w:rPr>
          <w:sz w:val="26"/>
          <w:szCs w:val="26"/>
        </w:rPr>
        <w:t>Этапы реализации муниципальной программы:</w:t>
      </w:r>
    </w:p>
    <w:p w:rsidR="00A13EFD" w:rsidRPr="00F95AB9" w:rsidRDefault="00A13EFD" w:rsidP="003835A4">
      <w:pPr>
        <w:spacing w:before="0"/>
        <w:ind w:firstLine="709"/>
        <w:jc w:val="both"/>
        <w:rPr>
          <w:sz w:val="26"/>
          <w:szCs w:val="26"/>
        </w:rPr>
      </w:pPr>
      <w:r w:rsidRPr="00F95AB9">
        <w:rPr>
          <w:sz w:val="26"/>
          <w:szCs w:val="26"/>
          <w:lang w:val="en-US"/>
        </w:rPr>
        <w:t>I</w:t>
      </w:r>
      <w:r w:rsidRPr="00F95AB9">
        <w:rPr>
          <w:sz w:val="26"/>
          <w:szCs w:val="26"/>
        </w:rPr>
        <w:t xml:space="preserve"> этап - 2015-2018 годы,</w:t>
      </w:r>
    </w:p>
    <w:p w:rsidR="00B17A21" w:rsidRPr="00F95AB9" w:rsidRDefault="00A13EFD" w:rsidP="003835A4">
      <w:pPr>
        <w:pStyle w:val="msoheading7cxspmiddle"/>
        <w:spacing w:before="0" w:beforeAutospacing="0" w:after="0" w:afterAutospacing="0"/>
        <w:ind w:firstLine="709"/>
        <w:contextualSpacing/>
        <w:jc w:val="both"/>
        <w:rPr>
          <w:sz w:val="26"/>
          <w:szCs w:val="26"/>
        </w:rPr>
      </w:pPr>
      <w:r w:rsidRPr="00F95AB9">
        <w:rPr>
          <w:sz w:val="26"/>
          <w:szCs w:val="26"/>
          <w:lang w:val="en-US"/>
        </w:rPr>
        <w:t>II</w:t>
      </w:r>
      <w:r w:rsidRPr="00F95AB9">
        <w:rPr>
          <w:sz w:val="26"/>
          <w:szCs w:val="26"/>
        </w:rPr>
        <w:t xml:space="preserve"> этап - 2019-2024 годы.</w:t>
      </w:r>
    </w:p>
    <w:p w:rsidR="00D963F3" w:rsidRPr="00F95AB9" w:rsidRDefault="00D963F3" w:rsidP="003835A4">
      <w:pPr>
        <w:spacing w:before="0"/>
        <w:ind w:firstLine="709"/>
        <w:jc w:val="center"/>
        <w:rPr>
          <w:b/>
          <w:sz w:val="26"/>
          <w:szCs w:val="26"/>
        </w:rPr>
      </w:pPr>
    </w:p>
    <w:p w:rsidR="00B17A21" w:rsidRPr="00F95AB9" w:rsidRDefault="00B17A21" w:rsidP="003835A4">
      <w:pPr>
        <w:spacing w:before="0"/>
        <w:ind w:firstLine="709"/>
        <w:jc w:val="center"/>
        <w:rPr>
          <w:b/>
          <w:sz w:val="26"/>
          <w:szCs w:val="26"/>
        </w:rPr>
      </w:pPr>
      <w:r w:rsidRPr="00F95AB9">
        <w:rPr>
          <w:b/>
          <w:sz w:val="26"/>
          <w:szCs w:val="26"/>
        </w:rPr>
        <w:t xml:space="preserve">3.5 Основные мероприятия </w:t>
      </w:r>
    </w:p>
    <w:p w:rsidR="00B17A21" w:rsidRPr="00F95AB9" w:rsidRDefault="00B17A21" w:rsidP="003835A4">
      <w:pPr>
        <w:shd w:val="clear" w:color="auto" w:fill="FFFFFF"/>
        <w:tabs>
          <w:tab w:val="left" w:pos="1276"/>
        </w:tabs>
        <w:spacing w:before="0"/>
        <w:ind w:firstLine="709"/>
        <w:jc w:val="both"/>
        <w:rPr>
          <w:sz w:val="26"/>
          <w:szCs w:val="26"/>
        </w:rPr>
      </w:pPr>
      <w:r w:rsidRPr="00F95AB9">
        <w:rPr>
          <w:sz w:val="26"/>
          <w:szCs w:val="26"/>
        </w:rPr>
        <w:t>Основные мероприятия в сфере реализации подпрограммы:</w:t>
      </w:r>
    </w:p>
    <w:p w:rsidR="00B17A21" w:rsidRPr="00F95AB9" w:rsidRDefault="00B17A21" w:rsidP="00E84D4A">
      <w:pPr>
        <w:numPr>
          <w:ilvl w:val="0"/>
          <w:numId w:val="22"/>
        </w:numPr>
        <w:shd w:val="clear" w:color="auto" w:fill="FFFFFF"/>
        <w:tabs>
          <w:tab w:val="left" w:pos="1134"/>
        </w:tabs>
        <w:spacing w:before="0"/>
        <w:ind w:left="0" w:firstLine="709"/>
        <w:contextualSpacing/>
        <w:jc w:val="both"/>
        <w:rPr>
          <w:sz w:val="26"/>
          <w:szCs w:val="26"/>
        </w:rPr>
      </w:pPr>
      <w:r w:rsidRPr="00F95AB9">
        <w:rPr>
          <w:sz w:val="26"/>
          <w:szCs w:val="26"/>
        </w:rPr>
        <w:t xml:space="preserve">Организация обучения по программам дополнительного образования детей различной направленности (музыка, хореография, изобразительное и декоративно-прикладное искусство, программы </w:t>
      </w:r>
      <w:proofErr w:type="spellStart"/>
      <w:r w:rsidRPr="00F95AB9">
        <w:rPr>
          <w:sz w:val="26"/>
          <w:szCs w:val="26"/>
        </w:rPr>
        <w:t>общеэстетического</w:t>
      </w:r>
      <w:proofErr w:type="spellEnd"/>
      <w:r w:rsidRPr="00F95AB9">
        <w:rPr>
          <w:sz w:val="26"/>
          <w:szCs w:val="26"/>
        </w:rPr>
        <w:t xml:space="preserve"> развития).</w:t>
      </w:r>
    </w:p>
    <w:p w:rsidR="00B17A21" w:rsidRPr="00F95AB9" w:rsidRDefault="00B17A21" w:rsidP="003835A4">
      <w:pPr>
        <w:tabs>
          <w:tab w:val="left" w:pos="1134"/>
        </w:tabs>
        <w:autoSpaceDE w:val="0"/>
        <w:autoSpaceDN w:val="0"/>
        <w:adjustRightInd w:val="0"/>
        <w:spacing w:before="0"/>
        <w:ind w:firstLine="709"/>
        <w:jc w:val="both"/>
        <w:rPr>
          <w:bCs w:val="0"/>
          <w:sz w:val="26"/>
          <w:szCs w:val="26"/>
        </w:rPr>
      </w:pPr>
      <w:r w:rsidRPr="00F95AB9">
        <w:rPr>
          <w:bCs w:val="0"/>
          <w:sz w:val="26"/>
          <w:szCs w:val="26"/>
        </w:rPr>
        <w:t>В рамках основного мероприятия предоставляются муниципальные услуги муниципальными образовательными организациями дополнительного образования детей, подведомственными Управлению культуры</w:t>
      </w:r>
      <w:r w:rsidR="0010665A" w:rsidRPr="00F95AB9">
        <w:rPr>
          <w:bCs w:val="0"/>
          <w:sz w:val="26"/>
          <w:szCs w:val="26"/>
        </w:rPr>
        <w:t>, молодежи и спорта</w:t>
      </w:r>
      <w:r w:rsidRPr="00F95AB9">
        <w:rPr>
          <w:bCs w:val="0"/>
          <w:sz w:val="26"/>
          <w:szCs w:val="26"/>
        </w:rPr>
        <w:t xml:space="preserve"> Администрации </w:t>
      </w:r>
      <w:r w:rsidR="0010665A" w:rsidRPr="00F95AB9">
        <w:rPr>
          <w:sz w:val="26"/>
          <w:szCs w:val="26"/>
        </w:rPr>
        <w:t>муниципального образования «Муниципальный округ Дебёсский район Удмуртской Республики»</w:t>
      </w:r>
      <w:r w:rsidRPr="00F95AB9">
        <w:rPr>
          <w:bCs w:val="0"/>
          <w:sz w:val="26"/>
          <w:szCs w:val="26"/>
        </w:rPr>
        <w:t xml:space="preserve">. </w:t>
      </w:r>
    </w:p>
    <w:p w:rsidR="00B17A21" w:rsidRPr="00F95AB9" w:rsidRDefault="00B17A21" w:rsidP="003835A4">
      <w:pPr>
        <w:tabs>
          <w:tab w:val="left" w:pos="1134"/>
        </w:tabs>
        <w:autoSpaceDE w:val="0"/>
        <w:autoSpaceDN w:val="0"/>
        <w:adjustRightInd w:val="0"/>
        <w:spacing w:before="0"/>
        <w:ind w:firstLine="709"/>
        <w:jc w:val="both"/>
        <w:rPr>
          <w:bCs w:val="0"/>
          <w:sz w:val="26"/>
          <w:szCs w:val="26"/>
        </w:rPr>
      </w:pPr>
      <w:r w:rsidRPr="00F95AB9">
        <w:rPr>
          <w:bCs w:val="0"/>
          <w:sz w:val="26"/>
          <w:szCs w:val="26"/>
        </w:rPr>
        <w:t>Финансирование основного мероприятия осуществляется путем предоставления субсидий муниципальным образовательным  организациям дополнительного образования детей на выполнение муниципального задания.</w:t>
      </w:r>
    </w:p>
    <w:p w:rsidR="00B17A21" w:rsidRPr="00F95AB9" w:rsidRDefault="00B17A21" w:rsidP="00E84D4A">
      <w:pPr>
        <w:numPr>
          <w:ilvl w:val="0"/>
          <w:numId w:val="22"/>
        </w:numPr>
        <w:shd w:val="clear" w:color="auto" w:fill="FFFFFF"/>
        <w:tabs>
          <w:tab w:val="left" w:pos="1134"/>
        </w:tabs>
        <w:spacing w:before="0"/>
        <w:ind w:left="0" w:firstLine="709"/>
        <w:contextualSpacing/>
        <w:jc w:val="both"/>
        <w:rPr>
          <w:sz w:val="26"/>
          <w:szCs w:val="26"/>
        </w:rPr>
      </w:pPr>
      <w:r w:rsidRPr="00F95AB9">
        <w:rPr>
          <w:sz w:val="26"/>
          <w:szCs w:val="26"/>
        </w:rPr>
        <w:t xml:space="preserve">Реализация дополнительных образовательных программ </w:t>
      </w:r>
    </w:p>
    <w:p w:rsidR="00B17A21" w:rsidRPr="00F95AB9" w:rsidRDefault="00B17A21" w:rsidP="003835A4">
      <w:pPr>
        <w:tabs>
          <w:tab w:val="left" w:pos="1134"/>
        </w:tabs>
        <w:autoSpaceDE w:val="0"/>
        <w:autoSpaceDN w:val="0"/>
        <w:adjustRightInd w:val="0"/>
        <w:spacing w:before="0"/>
        <w:ind w:firstLine="709"/>
        <w:jc w:val="both"/>
        <w:rPr>
          <w:bCs w:val="0"/>
          <w:sz w:val="26"/>
          <w:szCs w:val="26"/>
        </w:rPr>
      </w:pPr>
      <w:r w:rsidRPr="00F95AB9">
        <w:rPr>
          <w:bCs w:val="0"/>
          <w:sz w:val="26"/>
          <w:szCs w:val="26"/>
        </w:rPr>
        <w:t>В рамках основного мероприятия предоставляются муниципальные услуги муниципальными образовательными организациями дополнительного образования, подведомственными Управлению образования</w:t>
      </w:r>
      <w:r w:rsidR="0010665A" w:rsidRPr="00F95AB9">
        <w:rPr>
          <w:bCs w:val="0"/>
          <w:sz w:val="26"/>
          <w:szCs w:val="26"/>
        </w:rPr>
        <w:t xml:space="preserve"> и архивов</w:t>
      </w:r>
      <w:r w:rsidRPr="00F95AB9">
        <w:rPr>
          <w:bCs w:val="0"/>
          <w:sz w:val="26"/>
          <w:szCs w:val="26"/>
        </w:rPr>
        <w:t xml:space="preserve"> Администрации </w:t>
      </w:r>
      <w:r w:rsidR="0010665A" w:rsidRPr="00F95AB9">
        <w:rPr>
          <w:sz w:val="26"/>
          <w:szCs w:val="26"/>
        </w:rPr>
        <w:t>муниципального образования «Муниципальный округ Дебёсский район Удмуртской Республики»</w:t>
      </w:r>
      <w:r w:rsidRPr="00F95AB9">
        <w:rPr>
          <w:bCs w:val="0"/>
          <w:sz w:val="26"/>
          <w:szCs w:val="26"/>
        </w:rPr>
        <w:t xml:space="preserve">. Финансирование основного мероприятия осуществляется путем </w:t>
      </w:r>
      <w:proofErr w:type="spellStart"/>
      <w:r w:rsidRPr="00F95AB9">
        <w:rPr>
          <w:bCs w:val="0"/>
          <w:sz w:val="26"/>
          <w:szCs w:val="26"/>
        </w:rPr>
        <w:t>предоставлениясубсидий</w:t>
      </w:r>
      <w:proofErr w:type="spellEnd"/>
      <w:r w:rsidRPr="00F95AB9">
        <w:rPr>
          <w:bCs w:val="0"/>
          <w:sz w:val="26"/>
          <w:szCs w:val="26"/>
        </w:rPr>
        <w:t xml:space="preserve"> муниципальным образовательным организациям дополнительного образования детей на выполнение муниципального задания.</w:t>
      </w:r>
    </w:p>
    <w:p w:rsidR="00A13EFD" w:rsidRPr="00F95AB9" w:rsidRDefault="00A13EFD" w:rsidP="003835A4">
      <w:pPr>
        <w:tabs>
          <w:tab w:val="left" w:pos="1134"/>
        </w:tabs>
        <w:autoSpaceDE w:val="0"/>
        <w:autoSpaceDN w:val="0"/>
        <w:adjustRightInd w:val="0"/>
        <w:spacing w:before="0"/>
        <w:ind w:firstLine="709"/>
        <w:jc w:val="both"/>
        <w:rPr>
          <w:bCs w:val="0"/>
          <w:sz w:val="26"/>
          <w:szCs w:val="26"/>
        </w:rPr>
      </w:pPr>
      <w:r w:rsidRPr="00F95AB9">
        <w:rPr>
          <w:bCs w:val="0"/>
          <w:sz w:val="26"/>
          <w:szCs w:val="26"/>
        </w:rPr>
        <w:t xml:space="preserve">В рамках данного мероприятия </w:t>
      </w:r>
      <w:r w:rsidR="0069326F" w:rsidRPr="00F95AB9">
        <w:rPr>
          <w:bCs w:val="0"/>
          <w:sz w:val="26"/>
          <w:szCs w:val="26"/>
        </w:rPr>
        <w:t>осуществляется</w:t>
      </w:r>
      <w:r w:rsidRPr="00F95AB9">
        <w:rPr>
          <w:bCs w:val="0"/>
          <w:sz w:val="26"/>
          <w:szCs w:val="26"/>
        </w:rPr>
        <w:t xml:space="preserve">: </w:t>
      </w:r>
    </w:p>
    <w:p w:rsidR="00A13EFD" w:rsidRPr="00F95AB9" w:rsidRDefault="0069326F" w:rsidP="003835A4">
      <w:pPr>
        <w:spacing w:before="0"/>
        <w:ind w:firstLine="709"/>
        <w:jc w:val="both"/>
        <w:rPr>
          <w:bCs w:val="0"/>
          <w:sz w:val="26"/>
          <w:szCs w:val="26"/>
        </w:rPr>
      </w:pPr>
      <w:r w:rsidRPr="00F95AB9">
        <w:rPr>
          <w:bCs w:val="0"/>
          <w:sz w:val="26"/>
          <w:szCs w:val="26"/>
        </w:rPr>
        <w:t>а)</w:t>
      </w:r>
      <w:r w:rsidR="00A13EFD" w:rsidRPr="00F95AB9">
        <w:rPr>
          <w:bCs w:val="0"/>
          <w:sz w:val="26"/>
          <w:szCs w:val="26"/>
        </w:rPr>
        <w:t xml:space="preserve"> Частичная компенсация дополнительных расходов на повышение оплаты труда работников бюджетной сферы, </w:t>
      </w:r>
    </w:p>
    <w:p w:rsidR="00A13EFD" w:rsidRPr="00F95AB9" w:rsidRDefault="0069326F" w:rsidP="003835A4">
      <w:pPr>
        <w:spacing w:before="0"/>
        <w:ind w:firstLine="709"/>
        <w:jc w:val="both"/>
        <w:rPr>
          <w:bCs w:val="0"/>
          <w:sz w:val="26"/>
          <w:szCs w:val="26"/>
        </w:rPr>
      </w:pPr>
      <w:r w:rsidRPr="00F95AB9">
        <w:rPr>
          <w:bCs w:val="0"/>
          <w:sz w:val="26"/>
          <w:szCs w:val="26"/>
        </w:rPr>
        <w:lastRenderedPageBreak/>
        <w:t>б)</w:t>
      </w:r>
      <w:r w:rsidR="00A13EFD" w:rsidRPr="00F95AB9">
        <w:rPr>
          <w:bCs w:val="0"/>
          <w:sz w:val="26"/>
          <w:szCs w:val="26"/>
        </w:rPr>
        <w:t xml:space="preserve"> Денежная компенсация расходов по оплате жилых помещений и коммунальных услуг (отопление, освещение) работникам муниципальных организаций </w:t>
      </w:r>
      <w:r w:rsidR="0010665A" w:rsidRPr="00F95AB9">
        <w:rPr>
          <w:sz w:val="26"/>
          <w:szCs w:val="26"/>
        </w:rPr>
        <w:t>муниципального образования «Муниципальный округ Дебёсский район Удмуртской Республики»</w:t>
      </w:r>
      <w:r w:rsidR="00A13EFD" w:rsidRPr="00F95AB9">
        <w:rPr>
          <w:bCs w:val="0"/>
          <w:sz w:val="26"/>
          <w:szCs w:val="26"/>
        </w:rPr>
        <w:t>, проживающим и работающим в сельских населенных пунктах</w:t>
      </w:r>
      <w:r w:rsidRPr="00F95AB9">
        <w:rPr>
          <w:bCs w:val="0"/>
          <w:sz w:val="26"/>
          <w:szCs w:val="26"/>
        </w:rPr>
        <w:t>,</w:t>
      </w:r>
    </w:p>
    <w:p w:rsidR="00A13EFD" w:rsidRPr="00F95AB9" w:rsidRDefault="0069326F" w:rsidP="003835A4">
      <w:pPr>
        <w:spacing w:before="0"/>
        <w:ind w:firstLine="709"/>
        <w:jc w:val="both"/>
        <w:rPr>
          <w:bCs w:val="0"/>
          <w:sz w:val="26"/>
          <w:szCs w:val="26"/>
        </w:rPr>
      </w:pPr>
      <w:r w:rsidRPr="00F95AB9">
        <w:rPr>
          <w:bCs w:val="0"/>
          <w:sz w:val="26"/>
          <w:szCs w:val="26"/>
        </w:rPr>
        <w:t>в)</w:t>
      </w:r>
      <w:r w:rsidR="00A13EFD" w:rsidRPr="00F95AB9">
        <w:rPr>
          <w:bCs w:val="0"/>
          <w:sz w:val="26"/>
          <w:szCs w:val="26"/>
        </w:rPr>
        <w:t xml:space="preserve"> Оказание муниципальными учреждениями муниципальных услуг, выполнение работ, финансовое обеспечение деятельности муниципальных учреждений</w:t>
      </w:r>
      <w:r w:rsidRPr="00F95AB9">
        <w:rPr>
          <w:bCs w:val="0"/>
          <w:sz w:val="26"/>
          <w:szCs w:val="26"/>
        </w:rPr>
        <w:t>,</w:t>
      </w:r>
    </w:p>
    <w:p w:rsidR="0069326F" w:rsidRPr="00F95AB9" w:rsidRDefault="0069326F" w:rsidP="003835A4">
      <w:pPr>
        <w:spacing w:before="0"/>
        <w:ind w:firstLine="709"/>
        <w:jc w:val="both"/>
        <w:rPr>
          <w:bCs w:val="0"/>
          <w:sz w:val="26"/>
          <w:szCs w:val="26"/>
        </w:rPr>
      </w:pPr>
      <w:r w:rsidRPr="00F95AB9">
        <w:rPr>
          <w:bCs w:val="0"/>
          <w:sz w:val="26"/>
          <w:szCs w:val="26"/>
        </w:rPr>
        <w:t>г) Субсидии из бюджета Удмуртской Республики на уплату налога на имущество организаций и земельного налога муниципальными организациями дополнительного образования.</w:t>
      </w:r>
    </w:p>
    <w:p w:rsidR="00B17A21" w:rsidRPr="00F95AB9" w:rsidRDefault="00B17A21" w:rsidP="00E84D4A">
      <w:pPr>
        <w:numPr>
          <w:ilvl w:val="0"/>
          <w:numId w:val="22"/>
        </w:numPr>
        <w:shd w:val="clear" w:color="auto" w:fill="FFFFFF"/>
        <w:tabs>
          <w:tab w:val="left" w:pos="1134"/>
        </w:tabs>
        <w:spacing w:before="0"/>
        <w:ind w:left="0" w:firstLine="709"/>
        <w:contextualSpacing/>
        <w:jc w:val="both"/>
        <w:rPr>
          <w:sz w:val="26"/>
          <w:szCs w:val="26"/>
        </w:rPr>
      </w:pPr>
      <w:r w:rsidRPr="00F95AB9">
        <w:rPr>
          <w:sz w:val="26"/>
          <w:szCs w:val="26"/>
        </w:rPr>
        <w:t>Обновление содержания программ и технологий дополнительного образования детей.</w:t>
      </w:r>
    </w:p>
    <w:p w:rsidR="00B17A21" w:rsidRPr="00F95AB9" w:rsidRDefault="00B17A21" w:rsidP="003835A4">
      <w:pPr>
        <w:shd w:val="clear" w:color="auto" w:fill="FFFFFF"/>
        <w:spacing w:before="0"/>
        <w:ind w:firstLine="709"/>
        <w:jc w:val="both"/>
        <w:rPr>
          <w:sz w:val="26"/>
          <w:szCs w:val="26"/>
        </w:rPr>
      </w:pPr>
      <w:r w:rsidRPr="00F95AB9">
        <w:rPr>
          <w:sz w:val="26"/>
          <w:szCs w:val="26"/>
        </w:rPr>
        <w:t>В рамках основного мероприятия будет осуществляться:</w:t>
      </w:r>
    </w:p>
    <w:p w:rsidR="00B17A21" w:rsidRPr="00F95AB9" w:rsidRDefault="00B17A21" w:rsidP="003835A4">
      <w:pPr>
        <w:shd w:val="clear" w:color="auto" w:fill="FFFFFF"/>
        <w:tabs>
          <w:tab w:val="left" w:pos="993"/>
        </w:tabs>
        <w:spacing w:before="0"/>
        <w:ind w:firstLine="709"/>
        <w:jc w:val="both"/>
        <w:rPr>
          <w:sz w:val="26"/>
          <w:szCs w:val="26"/>
        </w:rPr>
      </w:pPr>
      <w:r w:rsidRPr="00F95AB9">
        <w:rPr>
          <w:sz w:val="26"/>
          <w:szCs w:val="26"/>
        </w:rPr>
        <w:t>а) разработка новых образовательных программ и проектов в сфере дополнительного образования детей;</w:t>
      </w:r>
    </w:p>
    <w:p w:rsidR="00B17A21" w:rsidRPr="00F95AB9" w:rsidRDefault="00B17A21" w:rsidP="003835A4">
      <w:pPr>
        <w:shd w:val="clear" w:color="auto" w:fill="FFFFFF"/>
        <w:tabs>
          <w:tab w:val="left" w:pos="993"/>
        </w:tabs>
        <w:spacing w:before="0"/>
        <w:ind w:firstLine="709"/>
        <w:jc w:val="both"/>
        <w:rPr>
          <w:sz w:val="26"/>
          <w:szCs w:val="26"/>
        </w:rPr>
      </w:pPr>
      <w:r w:rsidRPr="00F95AB9">
        <w:rPr>
          <w:sz w:val="26"/>
          <w:szCs w:val="26"/>
        </w:rPr>
        <w:t>б) выпуск методических сборников,  пособий по вопросам организации дополнительного образования детей;</w:t>
      </w:r>
    </w:p>
    <w:p w:rsidR="00B17A21" w:rsidRPr="00F95AB9" w:rsidRDefault="00B17A21" w:rsidP="003835A4">
      <w:pPr>
        <w:shd w:val="clear" w:color="auto" w:fill="FFFFFF"/>
        <w:tabs>
          <w:tab w:val="left" w:pos="993"/>
        </w:tabs>
        <w:spacing w:before="0"/>
        <w:ind w:firstLine="709"/>
        <w:jc w:val="both"/>
        <w:rPr>
          <w:sz w:val="26"/>
          <w:szCs w:val="26"/>
        </w:rPr>
      </w:pPr>
      <w:r w:rsidRPr="00F95AB9">
        <w:rPr>
          <w:sz w:val="26"/>
          <w:szCs w:val="26"/>
        </w:rPr>
        <w:t>в) проведение семинаров, совещаний по распространению успешного опыта организации дополнительного образования детей;</w:t>
      </w:r>
    </w:p>
    <w:p w:rsidR="00B17A21" w:rsidRPr="00F95AB9" w:rsidRDefault="00B17A21" w:rsidP="003835A4">
      <w:pPr>
        <w:shd w:val="clear" w:color="auto" w:fill="FFFFFF"/>
        <w:tabs>
          <w:tab w:val="left" w:pos="1134"/>
        </w:tabs>
        <w:spacing w:before="0"/>
        <w:ind w:firstLine="709"/>
        <w:jc w:val="both"/>
        <w:rPr>
          <w:sz w:val="26"/>
          <w:szCs w:val="26"/>
        </w:rPr>
      </w:pPr>
      <w:r w:rsidRPr="00F95AB9">
        <w:rPr>
          <w:bCs w:val="0"/>
          <w:sz w:val="26"/>
          <w:szCs w:val="26"/>
        </w:rPr>
        <w:t>4)</w:t>
      </w:r>
      <w:r w:rsidRPr="00F95AB9">
        <w:rPr>
          <w:sz w:val="26"/>
          <w:szCs w:val="26"/>
        </w:rPr>
        <w:t>Обеспечение участия представителей в международных, всероссийских, региональных, республиканских, районных мероприятиях  (конкурсах, см</w:t>
      </w:r>
      <w:r w:rsidR="0010665A" w:rsidRPr="00F95AB9">
        <w:rPr>
          <w:sz w:val="26"/>
          <w:szCs w:val="26"/>
        </w:rPr>
        <w:t>отрах, соревнованиях, турнирах</w:t>
      </w:r>
      <w:r w:rsidRPr="00F95AB9">
        <w:rPr>
          <w:sz w:val="26"/>
          <w:szCs w:val="26"/>
        </w:rPr>
        <w:t>).</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 xml:space="preserve">5) Подготовка и переподготовка кадров для муниципальных организаций </w:t>
      </w:r>
      <w:proofErr w:type="spellStart"/>
      <w:r w:rsidRPr="00F95AB9">
        <w:rPr>
          <w:sz w:val="26"/>
          <w:szCs w:val="26"/>
        </w:rPr>
        <w:t>дополнительногообразования</w:t>
      </w:r>
      <w:proofErr w:type="spellEnd"/>
      <w:r w:rsidRPr="00F95AB9">
        <w:rPr>
          <w:sz w:val="26"/>
          <w:szCs w:val="26"/>
        </w:rPr>
        <w:t xml:space="preserve"> детей.</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Основное мероприятие реализуется во взаимодействии с органами государственной власти Удмуртской Республики по двум направлениям: целевой набор и повышение квалификации кадров.</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6)  Реализация комплекса мер по внедрению эффективных контрактов с руководителями и педагогическими работниками муниципальных образовательных организаций дополнительного образования детей.</w:t>
      </w:r>
    </w:p>
    <w:p w:rsidR="00B17A21" w:rsidRPr="00F95AB9" w:rsidRDefault="00B17A21" w:rsidP="003835A4">
      <w:pPr>
        <w:keepNext/>
        <w:tabs>
          <w:tab w:val="left" w:pos="1134"/>
        </w:tabs>
        <w:autoSpaceDE w:val="0"/>
        <w:autoSpaceDN w:val="0"/>
        <w:adjustRightInd w:val="0"/>
        <w:spacing w:before="0"/>
        <w:ind w:firstLine="709"/>
        <w:contextualSpacing/>
        <w:jc w:val="both"/>
        <w:rPr>
          <w:bCs w:val="0"/>
          <w:sz w:val="26"/>
          <w:szCs w:val="26"/>
        </w:rPr>
      </w:pPr>
      <w:r w:rsidRPr="00F95AB9">
        <w:rPr>
          <w:bCs w:val="0"/>
          <w:sz w:val="26"/>
          <w:szCs w:val="26"/>
        </w:rPr>
        <w:t xml:space="preserve">В рамках основного мероприятия планируется: </w:t>
      </w:r>
    </w:p>
    <w:p w:rsidR="00B17A21" w:rsidRPr="00F95AB9"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F95AB9">
        <w:rPr>
          <w:bCs w:val="0"/>
          <w:sz w:val="26"/>
          <w:szCs w:val="26"/>
        </w:rPr>
        <w:t>корректировка показателей эффективности деятельности руководителей муниципальных организаций дополнительного образования;</w:t>
      </w:r>
    </w:p>
    <w:p w:rsidR="00B17A21" w:rsidRPr="00F95AB9"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F95AB9">
        <w:rPr>
          <w:bCs w:val="0"/>
          <w:sz w:val="26"/>
          <w:szCs w:val="26"/>
        </w:rPr>
        <w:t xml:space="preserve">разработка примерных показателей эффективности деятельности педагогических работников </w:t>
      </w:r>
      <w:r w:rsidRPr="00F95AB9">
        <w:rPr>
          <w:sz w:val="26"/>
          <w:szCs w:val="26"/>
        </w:rPr>
        <w:t>муниципальных образовательных организаций дополнительного образования;</w:t>
      </w:r>
    </w:p>
    <w:p w:rsidR="00B17A21" w:rsidRPr="00F95AB9"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F95AB9">
        <w:rPr>
          <w:bCs w:val="0"/>
          <w:sz w:val="26"/>
          <w:szCs w:val="26"/>
        </w:rPr>
        <w:t xml:space="preserve">заключение эффективных контрактов с руководителями </w:t>
      </w:r>
      <w:r w:rsidRPr="00F95AB9">
        <w:rPr>
          <w:sz w:val="26"/>
          <w:szCs w:val="26"/>
        </w:rPr>
        <w:t>муниципальных образовательных организаций дополнительного образования детей</w:t>
      </w:r>
      <w:r w:rsidRPr="00F95AB9">
        <w:rPr>
          <w:bCs w:val="0"/>
          <w:sz w:val="26"/>
          <w:szCs w:val="26"/>
        </w:rPr>
        <w:t>;</w:t>
      </w:r>
    </w:p>
    <w:p w:rsidR="00B17A21" w:rsidRPr="00F95AB9"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F95AB9">
        <w:rPr>
          <w:bCs w:val="0"/>
          <w:sz w:val="26"/>
          <w:szCs w:val="26"/>
        </w:rPr>
        <w:t xml:space="preserve">организация работы по заключению эффективных контрактов с педагогическими работниками </w:t>
      </w:r>
      <w:r w:rsidRPr="00F95AB9">
        <w:rPr>
          <w:sz w:val="26"/>
          <w:szCs w:val="26"/>
        </w:rPr>
        <w:t xml:space="preserve">муниципальных образовательных организаций дополнительного образования </w:t>
      </w:r>
      <w:proofErr w:type="spellStart"/>
      <w:r w:rsidRPr="00F95AB9">
        <w:rPr>
          <w:sz w:val="26"/>
          <w:szCs w:val="26"/>
        </w:rPr>
        <w:t>детей</w:t>
      </w:r>
      <w:r w:rsidRPr="00F95AB9">
        <w:rPr>
          <w:bCs w:val="0"/>
          <w:sz w:val="26"/>
          <w:szCs w:val="26"/>
        </w:rPr>
        <w:t>Дебесского</w:t>
      </w:r>
      <w:proofErr w:type="spellEnd"/>
      <w:r w:rsidRPr="00F95AB9">
        <w:rPr>
          <w:bCs w:val="0"/>
          <w:sz w:val="26"/>
          <w:szCs w:val="26"/>
        </w:rPr>
        <w:t xml:space="preserve"> района;</w:t>
      </w:r>
    </w:p>
    <w:p w:rsidR="00B17A21" w:rsidRPr="00F95AB9" w:rsidRDefault="00B17A21" w:rsidP="003835A4">
      <w:pPr>
        <w:numPr>
          <w:ilvl w:val="0"/>
          <w:numId w:val="4"/>
        </w:numPr>
        <w:tabs>
          <w:tab w:val="left" w:pos="1134"/>
        </w:tabs>
        <w:autoSpaceDE w:val="0"/>
        <w:autoSpaceDN w:val="0"/>
        <w:adjustRightInd w:val="0"/>
        <w:spacing w:before="0"/>
        <w:ind w:left="0" w:firstLine="709"/>
        <w:contextualSpacing/>
        <w:jc w:val="both"/>
        <w:rPr>
          <w:bCs w:val="0"/>
          <w:sz w:val="26"/>
          <w:szCs w:val="26"/>
        </w:rPr>
      </w:pPr>
      <w:r w:rsidRPr="00F95AB9">
        <w:rPr>
          <w:bCs w:val="0"/>
          <w:sz w:val="26"/>
          <w:szCs w:val="26"/>
        </w:rPr>
        <w:t>информационное сопровождение мероприятий по внедрению эффективного контракта.</w:t>
      </w:r>
    </w:p>
    <w:p w:rsidR="00B17A21" w:rsidRPr="00F95AB9" w:rsidRDefault="00B17A21" w:rsidP="003835A4">
      <w:pPr>
        <w:tabs>
          <w:tab w:val="left" w:pos="1134"/>
        </w:tabs>
        <w:autoSpaceDE w:val="0"/>
        <w:autoSpaceDN w:val="0"/>
        <w:adjustRightInd w:val="0"/>
        <w:spacing w:before="0"/>
        <w:ind w:firstLine="709"/>
        <w:jc w:val="both"/>
        <w:rPr>
          <w:bCs w:val="0"/>
          <w:sz w:val="26"/>
          <w:szCs w:val="26"/>
        </w:rPr>
      </w:pPr>
      <w:r w:rsidRPr="00F95AB9">
        <w:rPr>
          <w:bCs w:val="0"/>
          <w:sz w:val="26"/>
          <w:szCs w:val="26"/>
        </w:rPr>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lastRenderedPageBreak/>
        <w:t>7) Укрепление материально-технической базы муниципальных образовательных организаций дополнительного образования детей.</w:t>
      </w:r>
    </w:p>
    <w:p w:rsidR="00B17A21" w:rsidRPr="00F95AB9" w:rsidRDefault="00B17A21" w:rsidP="003835A4">
      <w:pPr>
        <w:tabs>
          <w:tab w:val="left" w:pos="1134"/>
        </w:tabs>
        <w:autoSpaceDE w:val="0"/>
        <w:autoSpaceDN w:val="0"/>
        <w:adjustRightInd w:val="0"/>
        <w:spacing w:before="0"/>
        <w:ind w:firstLine="709"/>
        <w:jc w:val="both"/>
        <w:rPr>
          <w:sz w:val="26"/>
          <w:szCs w:val="26"/>
        </w:rPr>
      </w:pPr>
      <w:r w:rsidRPr="00F95AB9">
        <w:rPr>
          <w:bCs w:val="0"/>
          <w:sz w:val="26"/>
          <w:szCs w:val="26"/>
        </w:rPr>
        <w:t xml:space="preserve">В рамках основного мероприятия осуществляется приобретение оборудования и инвентаря для </w:t>
      </w:r>
      <w:r w:rsidRPr="00F95AB9">
        <w:rPr>
          <w:sz w:val="26"/>
          <w:szCs w:val="26"/>
        </w:rPr>
        <w:t>муниципальных образовательных организаций дополнительного образования детей. Финансирование мероприятий осуществляется путем выделения субсидий на иные цели муниципальным образовательным организациям дополнительного образования детей.</w:t>
      </w:r>
    </w:p>
    <w:p w:rsidR="00B17A21" w:rsidRPr="00F95AB9" w:rsidRDefault="00B17A21" w:rsidP="003835A4">
      <w:pPr>
        <w:tabs>
          <w:tab w:val="left" w:pos="0"/>
        </w:tabs>
        <w:autoSpaceDE w:val="0"/>
        <w:autoSpaceDN w:val="0"/>
        <w:adjustRightInd w:val="0"/>
        <w:spacing w:before="0"/>
        <w:ind w:firstLine="709"/>
        <w:jc w:val="both"/>
        <w:rPr>
          <w:sz w:val="26"/>
          <w:szCs w:val="26"/>
        </w:rPr>
      </w:pPr>
      <w:r w:rsidRPr="00F95AB9">
        <w:rPr>
          <w:sz w:val="26"/>
          <w:szCs w:val="26"/>
        </w:rPr>
        <w:t>8) Мероприятия, направленные на обеспечение безопасности условий для предоставления муниципальных услуг в муниципальных образовательных организациях дополнительного образования.</w:t>
      </w:r>
    </w:p>
    <w:p w:rsidR="00F04310" w:rsidRPr="00F95AB9" w:rsidRDefault="00B17A21" w:rsidP="003835A4">
      <w:pPr>
        <w:tabs>
          <w:tab w:val="left" w:pos="1134"/>
        </w:tabs>
        <w:autoSpaceDE w:val="0"/>
        <w:autoSpaceDN w:val="0"/>
        <w:adjustRightInd w:val="0"/>
        <w:spacing w:before="0"/>
        <w:ind w:firstLine="709"/>
        <w:jc w:val="both"/>
        <w:rPr>
          <w:bCs w:val="0"/>
          <w:sz w:val="26"/>
          <w:szCs w:val="26"/>
        </w:rPr>
      </w:pPr>
      <w:r w:rsidRPr="00F95AB9">
        <w:rPr>
          <w:bCs w:val="0"/>
          <w:sz w:val="26"/>
          <w:szCs w:val="26"/>
        </w:rPr>
        <w:t xml:space="preserve">В рамках основного мероприятия реализуются меры, направленные на повышение пожарной безопасности </w:t>
      </w:r>
      <w:r w:rsidRPr="00F95AB9">
        <w:rPr>
          <w:sz w:val="26"/>
          <w:szCs w:val="26"/>
        </w:rPr>
        <w:t>муниципальных образовательных организаций дополнительного образования детей</w:t>
      </w:r>
      <w:r w:rsidRPr="00F95AB9">
        <w:rPr>
          <w:bCs w:val="0"/>
          <w:sz w:val="26"/>
          <w:szCs w:val="26"/>
        </w:rPr>
        <w:t>,  приведение их в соответстви</w:t>
      </w:r>
      <w:r w:rsidR="00F04310" w:rsidRPr="00F95AB9">
        <w:rPr>
          <w:bCs w:val="0"/>
          <w:sz w:val="26"/>
          <w:szCs w:val="26"/>
        </w:rPr>
        <w:t>е с установленными требованиями, а так же на обеспечение антитеррористических мер  по безопасности в организациях дополнительного образования.</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9) Обустройство прилегающих территорий к зданиям и сооружениям муниципальных организаций дополнительного образования детей.</w:t>
      </w:r>
    </w:p>
    <w:p w:rsidR="00B17A21" w:rsidRPr="00F95AB9" w:rsidRDefault="00B17A21" w:rsidP="003835A4">
      <w:pPr>
        <w:tabs>
          <w:tab w:val="left" w:pos="1134"/>
        </w:tabs>
        <w:autoSpaceDE w:val="0"/>
        <w:autoSpaceDN w:val="0"/>
        <w:adjustRightInd w:val="0"/>
        <w:spacing w:before="0"/>
        <w:ind w:firstLine="709"/>
        <w:jc w:val="both"/>
        <w:rPr>
          <w:bCs w:val="0"/>
          <w:sz w:val="26"/>
          <w:szCs w:val="26"/>
        </w:rPr>
      </w:pPr>
      <w:r w:rsidRPr="00F95AB9">
        <w:rPr>
          <w:bCs w:val="0"/>
          <w:sz w:val="26"/>
          <w:szCs w:val="26"/>
        </w:rPr>
        <w:t>В рамках основного мероприятия реализуются меры по благоустройству территорий. Стимулом для обустройства прилегающих территорий являются конкурсы благоустройства.</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10) Внедрение организационно-финансовых механизмов, направленных на повышение эффективности деятельности муниципальных организаций дополнительного образования детей.</w:t>
      </w:r>
    </w:p>
    <w:p w:rsidR="00B17A21" w:rsidRPr="00F95AB9" w:rsidRDefault="00B17A21" w:rsidP="003835A4">
      <w:pPr>
        <w:shd w:val="clear" w:color="auto" w:fill="FFFFFF"/>
        <w:tabs>
          <w:tab w:val="left" w:pos="1134"/>
        </w:tabs>
        <w:spacing w:before="0"/>
        <w:ind w:firstLine="709"/>
        <w:jc w:val="both"/>
        <w:rPr>
          <w:bCs w:val="0"/>
          <w:sz w:val="26"/>
          <w:szCs w:val="26"/>
        </w:rPr>
      </w:pPr>
      <w:r w:rsidRPr="00F95AB9">
        <w:rPr>
          <w:sz w:val="26"/>
          <w:szCs w:val="26"/>
        </w:rPr>
        <w:t>В рамках основного мероприятия планируется</w:t>
      </w:r>
      <w:r w:rsidR="00F04310" w:rsidRPr="00F95AB9">
        <w:rPr>
          <w:sz w:val="26"/>
          <w:szCs w:val="26"/>
        </w:rPr>
        <w:t xml:space="preserve">  р</w:t>
      </w:r>
      <w:r w:rsidRPr="00F95AB9">
        <w:rPr>
          <w:sz w:val="26"/>
          <w:szCs w:val="26"/>
        </w:rPr>
        <w:t xml:space="preserve">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дополнительного образования детей (с учетом направленности дополнительного образования детей). </w:t>
      </w:r>
    </w:p>
    <w:p w:rsidR="00B17A21" w:rsidRPr="00F95AB9" w:rsidRDefault="00B17A21" w:rsidP="003835A4">
      <w:pPr>
        <w:shd w:val="clear" w:color="auto" w:fill="FFFFFF"/>
        <w:tabs>
          <w:tab w:val="left" w:pos="1134"/>
        </w:tabs>
        <w:autoSpaceDE w:val="0"/>
        <w:autoSpaceDN w:val="0"/>
        <w:adjustRightInd w:val="0"/>
        <w:spacing w:before="0"/>
        <w:ind w:firstLine="709"/>
        <w:jc w:val="both"/>
        <w:rPr>
          <w:bCs w:val="0"/>
          <w:sz w:val="26"/>
          <w:szCs w:val="26"/>
        </w:rPr>
      </w:pPr>
      <w:r w:rsidRPr="00F95AB9">
        <w:rPr>
          <w:bCs w:val="0"/>
          <w:sz w:val="26"/>
          <w:szCs w:val="26"/>
        </w:rPr>
        <w:t>Реализация мероприятия направлена на создание стимула для муниципальных образовательных организаций дополнительного образования детей к эффективному использованию бюджетных средств. Кроме того, реализация данной меры позволит размещать заказ на оказание муниципальных услуг по реализации программ дополнительного образования детей.</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11) Разработка и внедрение системы независимой оценки качества дополнительного образования детей.</w:t>
      </w:r>
    </w:p>
    <w:p w:rsidR="00F04310" w:rsidRPr="00F95AB9" w:rsidRDefault="00B17A21" w:rsidP="003835A4">
      <w:pPr>
        <w:shd w:val="clear" w:color="auto" w:fill="FFFFFF"/>
        <w:tabs>
          <w:tab w:val="left" w:pos="1134"/>
        </w:tabs>
        <w:autoSpaceDE w:val="0"/>
        <w:autoSpaceDN w:val="0"/>
        <w:adjustRightInd w:val="0"/>
        <w:spacing w:before="0"/>
        <w:ind w:firstLine="709"/>
        <w:jc w:val="both"/>
        <w:rPr>
          <w:sz w:val="26"/>
          <w:szCs w:val="26"/>
        </w:rPr>
      </w:pPr>
      <w:r w:rsidRPr="00F95AB9">
        <w:rPr>
          <w:sz w:val="26"/>
          <w:szCs w:val="26"/>
        </w:rPr>
        <w:t>В рамках основного мероприятия планируется</w:t>
      </w:r>
      <w:r w:rsidR="00F04310" w:rsidRPr="00F95AB9">
        <w:rPr>
          <w:sz w:val="26"/>
          <w:szCs w:val="26"/>
        </w:rPr>
        <w:t>:</w:t>
      </w:r>
    </w:p>
    <w:p w:rsidR="001D2C1A" w:rsidRPr="00F95AB9" w:rsidRDefault="00F04310" w:rsidP="003835A4">
      <w:pPr>
        <w:spacing w:before="0"/>
        <w:ind w:firstLine="709"/>
        <w:jc w:val="both"/>
        <w:rPr>
          <w:bCs w:val="0"/>
          <w:sz w:val="26"/>
          <w:szCs w:val="26"/>
        </w:rPr>
      </w:pPr>
      <w:r w:rsidRPr="00F95AB9">
        <w:rPr>
          <w:sz w:val="26"/>
          <w:szCs w:val="26"/>
        </w:rPr>
        <w:t>а)</w:t>
      </w:r>
      <w:r w:rsidR="001D2C1A" w:rsidRPr="00F95AB9">
        <w:rPr>
          <w:bCs w:val="0"/>
          <w:sz w:val="26"/>
          <w:szCs w:val="26"/>
        </w:rPr>
        <w:t>Разработка и утверждение муниципальной модели (методики) независимой оценки качества дополнительного образования детей,</w:t>
      </w:r>
    </w:p>
    <w:p w:rsidR="001D2C1A" w:rsidRPr="00F95AB9" w:rsidRDefault="001D2C1A" w:rsidP="003835A4">
      <w:pPr>
        <w:spacing w:before="0"/>
        <w:ind w:firstLine="709"/>
        <w:jc w:val="both"/>
        <w:rPr>
          <w:bCs w:val="0"/>
          <w:sz w:val="26"/>
          <w:szCs w:val="26"/>
        </w:rPr>
      </w:pPr>
      <w:r w:rsidRPr="00F95AB9">
        <w:rPr>
          <w:bCs w:val="0"/>
          <w:sz w:val="26"/>
          <w:szCs w:val="26"/>
        </w:rPr>
        <w:t>б) Проведение независимой оценки качества дополнительного образования детей в разрезе организаций дополнительного образования детей</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12) Капитальный ремонт муниципальных организаций дополнительного образования детей. В рамках основного мероприятия планируется проведение капитального</w:t>
      </w:r>
      <w:r w:rsidR="001D2C1A" w:rsidRPr="00F95AB9">
        <w:rPr>
          <w:sz w:val="26"/>
          <w:szCs w:val="26"/>
        </w:rPr>
        <w:t xml:space="preserve"> ремонта здания МБУДО</w:t>
      </w:r>
      <w:r w:rsidRPr="00F95AB9">
        <w:rPr>
          <w:sz w:val="26"/>
          <w:szCs w:val="26"/>
        </w:rPr>
        <w:t xml:space="preserve"> «Дебесская детская школа искусств им Корепанова-Камского».</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13) Информирование населения об организации предоставления дополнительного образования детей.</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В рамках основного мероприятия планируется осуществлять работы по следующим направлениям:</w:t>
      </w:r>
    </w:p>
    <w:p w:rsidR="00B17A21" w:rsidRPr="00F95AB9" w:rsidRDefault="00B17A21" w:rsidP="003835A4">
      <w:pPr>
        <w:tabs>
          <w:tab w:val="left" w:pos="1134"/>
        </w:tabs>
        <w:autoSpaceDN w:val="0"/>
        <w:adjustRightInd w:val="0"/>
        <w:spacing w:before="0"/>
        <w:ind w:firstLine="709"/>
        <w:contextualSpacing/>
        <w:jc w:val="both"/>
        <w:rPr>
          <w:bCs w:val="0"/>
          <w:sz w:val="26"/>
          <w:szCs w:val="26"/>
        </w:rPr>
      </w:pPr>
      <w:r w:rsidRPr="00F95AB9">
        <w:rPr>
          <w:sz w:val="26"/>
          <w:szCs w:val="26"/>
        </w:rPr>
        <w:lastRenderedPageBreak/>
        <w:t xml:space="preserve">а) подготовка и публикация информации на официальном сайте муниципальных образовательных организаций дополнительного образования, </w:t>
      </w:r>
      <w:r w:rsidR="00C522EA" w:rsidRPr="00F95AB9">
        <w:rPr>
          <w:sz w:val="26"/>
          <w:szCs w:val="26"/>
        </w:rPr>
        <w:t>Управление культуры, молодежи и спорта Администрации муниципального образования «Муниципальный округ Дебёсский район Удмуртской Республики»</w:t>
      </w:r>
      <w:r w:rsidRPr="00F95AB9">
        <w:rPr>
          <w:sz w:val="26"/>
          <w:szCs w:val="26"/>
        </w:rPr>
        <w:t>, Управления образования</w:t>
      </w:r>
      <w:r w:rsidR="0010665A" w:rsidRPr="00F95AB9">
        <w:rPr>
          <w:sz w:val="26"/>
          <w:szCs w:val="26"/>
        </w:rPr>
        <w:t xml:space="preserve"> и архивов</w:t>
      </w:r>
      <w:r w:rsidRPr="00F95AB9">
        <w:rPr>
          <w:sz w:val="26"/>
          <w:szCs w:val="26"/>
        </w:rPr>
        <w:t xml:space="preserve"> Администрации </w:t>
      </w:r>
      <w:r w:rsidR="0010665A"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об организации предоставления дополнительного  образования детей, муниципальных правовых актах, регламентирующих деятельность в сфере дополнительного образования детей, а также муниципальных образовательных организациях дополнительного образования детей;</w:t>
      </w:r>
      <w:r w:rsidRPr="00F95AB9">
        <w:rPr>
          <w:bCs w:val="0"/>
          <w:sz w:val="26"/>
          <w:szCs w:val="26"/>
        </w:rPr>
        <w:t xml:space="preserve"> их контактных телефонах и адресах электронной почты.</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б) взаимодействие со СМИ в целях публикации информации о дополнительном образовании детей в печатных средствах массовой информации.</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в) осуществление контроля за публикацией информации о деятельности муниципальных образовательных организаций дополнительного образования детей, предусмотренной законодательством Российской Федерации, на официальных сайтах соответствующих организаций.</w:t>
      </w:r>
    </w:p>
    <w:p w:rsidR="00B17A21" w:rsidRPr="00F95AB9" w:rsidRDefault="00B17A21" w:rsidP="003835A4">
      <w:pPr>
        <w:shd w:val="clear" w:color="auto" w:fill="FFFFFF"/>
        <w:tabs>
          <w:tab w:val="left" w:pos="1134"/>
        </w:tabs>
        <w:spacing w:before="0"/>
        <w:ind w:firstLine="709"/>
        <w:jc w:val="both"/>
        <w:rPr>
          <w:sz w:val="26"/>
          <w:szCs w:val="26"/>
        </w:rPr>
      </w:pPr>
      <w:r w:rsidRPr="00F95AB9">
        <w:rPr>
          <w:sz w:val="26"/>
          <w:szCs w:val="26"/>
        </w:rPr>
        <w:t>14) Обеспечение и развитие системы обратной связи с потребителями муниципальных услуг в сфере дополнительного образования детей.</w:t>
      </w:r>
    </w:p>
    <w:p w:rsidR="00B17A21" w:rsidRPr="00F95AB9" w:rsidRDefault="00B17A21" w:rsidP="003835A4">
      <w:pPr>
        <w:keepNext/>
        <w:tabs>
          <w:tab w:val="left" w:pos="1134"/>
        </w:tabs>
        <w:autoSpaceDE w:val="0"/>
        <w:autoSpaceDN w:val="0"/>
        <w:adjustRightInd w:val="0"/>
        <w:spacing w:before="0"/>
        <w:ind w:firstLine="709"/>
        <w:contextualSpacing/>
        <w:jc w:val="both"/>
        <w:rPr>
          <w:bCs w:val="0"/>
          <w:sz w:val="26"/>
          <w:szCs w:val="26"/>
        </w:rPr>
      </w:pPr>
      <w:r w:rsidRPr="00F95AB9">
        <w:rPr>
          <w:bCs w:val="0"/>
          <w:sz w:val="26"/>
          <w:szCs w:val="26"/>
        </w:rPr>
        <w:t>В рамках основного мероприятия планируется:</w:t>
      </w:r>
    </w:p>
    <w:p w:rsidR="00B17A21" w:rsidRPr="00F95AB9" w:rsidRDefault="00B17A21" w:rsidP="003835A4">
      <w:pPr>
        <w:tabs>
          <w:tab w:val="left" w:pos="1134"/>
        </w:tabs>
        <w:autoSpaceDE w:val="0"/>
        <w:autoSpaceDN w:val="0"/>
        <w:adjustRightInd w:val="0"/>
        <w:spacing w:before="0"/>
        <w:ind w:firstLine="709"/>
        <w:contextualSpacing/>
        <w:jc w:val="both"/>
        <w:rPr>
          <w:bCs w:val="0"/>
          <w:sz w:val="26"/>
          <w:szCs w:val="26"/>
        </w:rPr>
      </w:pPr>
      <w:r w:rsidRPr="00F95AB9">
        <w:rPr>
          <w:bCs w:val="0"/>
          <w:sz w:val="26"/>
          <w:szCs w:val="26"/>
        </w:rPr>
        <w:t>а)</w:t>
      </w:r>
      <w:r w:rsidRPr="00F95AB9">
        <w:rPr>
          <w:bCs w:val="0"/>
          <w:sz w:val="26"/>
          <w:szCs w:val="26"/>
        </w:rPr>
        <w:tab/>
        <w:t>организация системы регулярного мониторинга удовлетворенности потребителей муниципальных услуг в сфере дополнительного образования детей;</w:t>
      </w:r>
    </w:p>
    <w:p w:rsidR="00B17A21" w:rsidRPr="00F95AB9" w:rsidRDefault="00B17A21" w:rsidP="003835A4">
      <w:pPr>
        <w:tabs>
          <w:tab w:val="left" w:pos="1134"/>
        </w:tabs>
        <w:autoSpaceDE w:val="0"/>
        <w:autoSpaceDN w:val="0"/>
        <w:adjustRightInd w:val="0"/>
        <w:spacing w:before="0"/>
        <w:ind w:firstLine="709"/>
        <w:contextualSpacing/>
        <w:jc w:val="both"/>
        <w:rPr>
          <w:bCs w:val="0"/>
          <w:sz w:val="26"/>
          <w:szCs w:val="26"/>
        </w:rPr>
      </w:pPr>
      <w:r w:rsidRPr="00F95AB9">
        <w:rPr>
          <w:bCs w:val="0"/>
          <w:sz w:val="26"/>
          <w:szCs w:val="26"/>
        </w:rPr>
        <w:t>б)</w:t>
      </w:r>
      <w:r w:rsidRPr="00F95AB9">
        <w:rPr>
          <w:bCs w:val="0"/>
          <w:sz w:val="26"/>
          <w:szCs w:val="26"/>
        </w:rPr>
        <w:tab/>
        <w:t>рассмотрение обращений граждан по вопросам предоставления дополнительного образования детей, принятие мер реагирования;</w:t>
      </w:r>
    </w:p>
    <w:p w:rsidR="00B17A21" w:rsidRPr="00F95AB9" w:rsidRDefault="00B17A21" w:rsidP="003835A4">
      <w:pPr>
        <w:tabs>
          <w:tab w:val="left" w:pos="1134"/>
        </w:tabs>
        <w:autoSpaceDE w:val="0"/>
        <w:autoSpaceDN w:val="0"/>
        <w:adjustRightInd w:val="0"/>
        <w:spacing w:before="0"/>
        <w:ind w:firstLine="709"/>
        <w:contextualSpacing/>
        <w:jc w:val="both"/>
        <w:rPr>
          <w:bCs w:val="0"/>
          <w:sz w:val="26"/>
          <w:szCs w:val="26"/>
        </w:rPr>
      </w:pPr>
      <w:r w:rsidRPr="00F95AB9">
        <w:rPr>
          <w:bCs w:val="0"/>
          <w:sz w:val="26"/>
          <w:szCs w:val="26"/>
        </w:rPr>
        <w:t>15) Текущий ремонт муниципальных образовательных учреждении дополнительного образования детей;</w:t>
      </w:r>
    </w:p>
    <w:p w:rsidR="00B17A21" w:rsidRPr="00F95AB9" w:rsidRDefault="00B17A21" w:rsidP="003835A4">
      <w:pPr>
        <w:shd w:val="clear" w:color="auto" w:fill="FFFFFF"/>
        <w:spacing w:before="0"/>
        <w:ind w:firstLine="709"/>
        <w:jc w:val="both"/>
        <w:rPr>
          <w:sz w:val="26"/>
          <w:szCs w:val="26"/>
        </w:rPr>
      </w:pPr>
      <w:r w:rsidRPr="00F95AB9">
        <w:rPr>
          <w:bCs w:val="0"/>
          <w:sz w:val="26"/>
          <w:szCs w:val="26"/>
        </w:rPr>
        <w:t xml:space="preserve">16) </w:t>
      </w:r>
      <w:r w:rsidRPr="00F95AB9">
        <w:rPr>
          <w:sz w:val="26"/>
          <w:szCs w:val="26"/>
        </w:rPr>
        <w:t>Обеспечение персонифицированного финансирования до</w:t>
      </w:r>
      <w:r w:rsidR="001D2C1A" w:rsidRPr="00F95AB9">
        <w:rPr>
          <w:sz w:val="26"/>
          <w:szCs w:val="26"/>
        </w:rPr>
        <w:t>полнительного образования детей.</w:t>
      </w:r>
    </w:p>
    <w:p w:rsidR="00B17A21" w:rsidRPr="00F95AB9" w:rsidRDefault="00B17A21" w:rsidP="003835A4">
      <w:pPr>
        <w:spacing w:before="0"/>
        <w:ind w:firstLine="709"/>
        <w:jc w:val="both"/>
        <w:rPr>
          <w:sz w:val="26"/>
          <w:szCs w:val="26"/>
        </w:rPr>
      </w:pPr>
      <w:r w:rsidRPr="00F95AB9">
        <w:rPr>
          <w:sz w:val="26"/>
          <w:szCs w:val="26"/>
        </w:rPr>
        <w:t>В рамках основного мероприятия предусматриваются:</w:t>
      </w:r>
    </w:p>
    <w:p w:rsidR="00B17A21" w:rsidRPr="00F95AB9" w:rsidRDefault="00B17A21" w:rsidP="003835A4">
      <w:pPr>
        <w:spacing w:before="0"/>
        <w:ind w:firstLine="709"/>
        <w:jc w:val="both"/>
        <w:rPr>
          <w:sz w:val="26"/>
          <w:szCs w:val="26"/>
        </w:rPr>
      </w:pPr>
      <w:r w:rsidRPr="00F95AB9">
        <w:rPr>
          <w:sz w:val="26"/>
          <w:szCs w:val="26"/>
        </w:rPr>
        <w:t>- введение и обеспечение функционирования системы персонифицированного дополнительного образования детей,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w:t>
      </w:r>
    </w:p>
    <w:p w:rsidR="00B17A21" w:rsidRPr="00F95AB9" w:rsidRDefault="00B17A21" w:rsidP="003835A4">
      <w:pPr>
        <w:tabs>
          <w:tab w:val="left" w:pos="1134"/>
        </w:tabs>
        <w:autoSpaceDE w:val="0"/>
        <w:autoSpaceDN w:val="0"/>
        <w:adjustRightInd w:val="0"/>
        <w:spacing w:before="0"/>
        <w:ind w:firstLine="709"/>
        <w:contextualSpacing/>
        <w:jc w:val="both"/>
        <w:rPr>
          <w:sz w:val="26"/>
          <w:szCs w:val="26"/>
        </w:rPr>
      </w:pPr>
      <w:r w:rsidRPr="00F95AB9">
        <w:rPr>
          <w:sz w:val="26"/>
          <w:szCs w:val="26"/>
        </w:rPr>
        <w:t>- методическое и информационное сопровождение дополнительного образования, независимо от их формы собственности, семей и иных участников системы персонифицированного дополнительного образования.</w:t>
      </w:r>
    </w:p>
    <w:p w:rsidR="00B17A21" w:rsidRPr="00F95AB9" w:rsidRDefault="00B17A21" w:rsidP="003835A4">
      <w:pPr>
        <w:tabs>
          <w:tab w:val="left" w:pos="1134"/>
        </w:tabs>
        <w:autoSpaceDE w:val="0"/>
        <w:autoSpaceDN w:val="0"/>
        <w:adjustRightInd w:val="0"/>
        <w:spacing w:before="0"/>
        <w:ind w:firstLine="709"/>
        <w:contextualSpacing/>
        <w:jc w:val="both"/>
        <w:rPr>
          <w:sz w:val="26"/>
          <w:szCs w:val="26"/>
        </w:rPr>
      </w:pPr>
      <w:r w:rsidRPr="00F95AB9">
        <w:rPr>
          <w:sz w:val="26"/>
          <w:szCs w:val="26"/>
        </w:rPr>
        <w:t>17) Привлечение молодых специалистов в муниципальные учреждения дополнительног</w:t>
      </w:r>
      <w:r w:rsidR="008E0EC7" w:rsidRPr="00F95AB9">
        <w:rPr>
          <w:sz w:val="26"/>
          <w:szCs w:val="26"/>
        </w:rPr>
        <w:t>о образования.</w:t>
      </w:r>
    </w:p>
    <w:p w:rsidR="00B17A21" w:rsidRPr="00F95AB9" w:rsidRDefault="00B17A21" w:rsidP="003835A4">
      <w:pPr>
        <w:spacing w:before="0"/>
        <w:ind w:firstLine="709"/>
        <w:jc w:val="both"/>
        <w:rPr>
          <w:sz w:val="26"/>
          <w:szCs w:val="26"/>
        </w:rPr>
      </w:pPr>
      <w:r w:rsidRPr="00F95AB9">
        <w:rPr>
          <w:sz w:val="26"/>
          <w:szCs w:val="26"/>
        </w:rPr>
        <w:t>Данная Программа направлена на реализацию комплекса мер по устранению дефицита педагогических в сфере образования. Закреплению молодых специалистов, созданию условий для развития творческого потенциала педагогов.</w:t>
      </w:r>
    </w:p>
    <w:p w:rsidR="00B17A21" w:rsidRPr="00F95AB9" w:rsidRDefault="00B17A21" w:rsidP="003835A4">
      <w:pPr>
        <w:tabs>
          <w:tab w:val="left" w:pos="1134"/>
        </w:tabs>
        <w:autoSpaceDE w:val="0"/>
        <w:autoSpaceDN w:val="0"/>
        <w:adjustRightInd w:val="0"/>
        <w:spacing w:before="0"/>
        <w:ind w:firstLine="709"/>
        <w:contextualSpacing/>
        <w:jc w:val="both"/>
        <w:rPr>
          <w:sz w:val="26"/>
          <w:szCs w:val="26"/>
        </w:rPr>
      </w:pPr>
      <w:r w:rsidRPr="00F95AB9">
        <w:rPr>
          <w:sz w:val="26"/>
          <w:szCs w:val="26"/>
        </w:rPr>
        <w:t>Программа является социально ориентированной, обеспечивающей целевой подход к решению проблемы ресурсного обеспечения сферы образования Дебесского района</w:t>
      </w:r>
      <w:r w:rsidR="001D2C1A" w:rsidRPr="00F95AB9">
        <w:rPr>
          <w:sz w:val="26"/>
          <w:szCs w:val="26"/>
        </w:rPr>
        <w:t>;</w:t>
      </w:r>
    </w:p>
    <w:p w:rsidR="001D2C1A" w:rsidRPr="00F95AB9" w:rsidRDefault="001D2C1A" w:rsidP="003835A4">
      <w:pPr>
        <w:spacing w:before="0"/>
        <w:ind w:firstLine="709"/>
        <w:jc w:val="both"/>
        <w:rPr>
          <w:bCs w:val="0"/>
          <w:sz w:val="26"/>
          <w:szCs w:val="26"/>
        </w:rPr>
      </w:pPr>
      <w:r w:rsidRPr="00F95AB9">
        <w:rPr>
          <w:sz w:val="26"/>
          <w:szCs w:val="26"/>
        </w:rPr>
        <w:t xml:space="preserve">18) </w:t>
      </w:r>
      <w:r w:rsidRPr="00F95AB9">
        <w:rPr>
          <w:bCs w:val="0"/>
          <w:sz w:val="26"/>
          <w:szCs w:val="26"/>
        </w:rPr>
        <w:t xml:space="preserve">Модернизация инфраструктуры дополнительного образования по средствам реализации регионального проекта «Успех каждого ребенка» </w:t>
      </w:r>
    </w:p>
    <w:p w:rsidR="001D2C1A" w:rsidRPr="00F95AB9" w:rsidRDefault="001D2C1A" w:rsidP="003835A4">
      <w:pPr>
        <w:shd w:val="clear" w:color="auto" w:fill="FFFFFF"/>
        <w:tabs>
          <w:tab w:val="left" w:pos="1134"/>
        </w:tabs>
        <w:spacing w:before="0"/>
        <w:ind w:firstLine="709"/>
        <w:jc w:val="both"/>
        <w:rPr>
          <w:sz w:val="26"/>
          <w:szCs w:val="26"/>
        </w:rPr>
      </w:pPr>
      <w:r w:rsidRPr="00F95AB9">
        <w:rPr>
          <w:bCs w:val="0"/>
          <w:sz w:val="26"/>
          <w:szCs w:val="26"/>
        </w:rPr>
        <w:t xml:space="preserve">В рамках основного мероприятия планируется </w:t>
      </w:r>
      <w:r w:rsidRPr="00F95AB9">
        <w:rPr>
          <w:sz w:val="26"/>
          <w:szCs w:val="26"/>
        </w:rPr>
        <w:t>осуществлять работы по следующим направлениям:</w:t>
      </w:r>
    </w:p>
    <w:p w:rsidR="001D2C1A" w:rsidRPr="00F95AB9" w:rsidRDefault="001D2C1A" w:rsidP="003835A4">
      <w:pPr>
        <w:spacing w:before="0"/>
        <w:ind w:firstLine="709"/>
        <w:jc w:val="both"/>
        <w:rPr>
          <w:bCs w:val="0"/>
          <w:sz w:val="26"/>
          <w:szCs w:val="26"/>
        </w:rPr>
      </w:pPr>
      <w:r w:rsidRPr="00F95AB9">
        <w:rPr>
          <w:sz w:val="26"/>
          <w:szCs w:val="26"/>
        </w:rPr>
        <w:lastRenderedPageBreak/>
        <w:t xml:space="preserve">а) </w:t>
      </w:r>
      <w:r w:rsidRPr="00F95AB9">
        <w:rPr>
          <w:bCs w:val="0"/>
          <w:sz w:val="26"/>
          <w:szCs w:val="26"/>
        </w:rPr>
        <w:t>Мониторинг материально-технической базы и кадрового потенциала в системе дополнительного образования, в том числе для реализации адаптированных программ</w:t>
      </w:r>
      <w:r w:rsidR="003625F1" w:rsidRPr="00F95AB9">
        <w:rPr>
          <w:bCs w:val="0"/>
          <w:sz w:val="26"/>
          <w:szCs w:val="26"/>
        </w:rPr>
        <w:t>, где будет проведено</w:t>
      </w:r>
      <w:r w:rsidRPr="00F95AB9">
        <w:rPr>
          <w:bCs w:val="0"/>
          <w:sz w:val="26"/>
          <w:szCs w:val="26"/>
        </w:rPr>
        <w:t xml:space="preserve"> формирование образовательными организациями планов на 2020-2024 годы.  Разработка и утверждение Графиков  приведения в соответствие с требованиями НПА материально-технической базы и кадрового потенциала на 2020-2024 годы.</w:t>
      </w:r>
    </w:p>
    <w:p w:rsidR="003625F1" w:rsidRPr="00F95AB9" w:rsidRDefault="001D2C1A" w:rsidP="003835A4">
      <w:pPr>
        <w:spacing w:before="0"/>
        <w:ind w:firstLine="709"/>
        <w:jc w:val="both"/>
        <w:rPr>
          <w:bCs w:val="0"/>
          <w:sz w:val="26"/>
          <w:szCs w:val="26"/>
        </w:rPr>
      </w:pPr>
      <w:r w:rsidRPr="00F95AB9">
        <w:rPr>
          <w:sz w:val="26"/>
          <w:szCs w:val="26"/>
        </w:rPr>
        <w:t>б)</w:t>
      </w:r>
      <w:r w:rsidR="003625F1" w:rsidRPr="00F95AB9">
        <w:rPr>
          <w:bCs w:val="0"/>
          <w:sz w:val="26"/>
          <w:szCs w:val="26"/>
        </w:rPr>
        <w:t>Создание условий для выявления и поддержки одаренных и мотивированных детей. Здесь будут разработаны и утверждены нормативные акты, поощрение обучающихся, достигших выдающихся успехов «Ода</w:t>
      </w:r>
      <w:r w:rsidR="003625F1" w:rsidRPr="00F95AB9">
        <w:rPr>
          <w:bCs w:val="0"/>
          <w:iCs/>
          <w:sz w:val="26"/>
          <w:szCs w:val="26"/>
        </w:rPr>
        <w:t>р</w:t>
      </w:r>
      <w:r w:rsidR="003625F1" w:rsidRPr="00F95AB9">
        <w:rPr>
          <w:bCs w:val="0"/>
          <w:sz w:val="26"/>
          <w:szCs w:val="26"/>
        </w:rPr>
        <w:t>енное детство»</w:t>
      </w:r>
    </w:p>
    <w:p w:rsidR="003625F1" w:rsidRPr="00F95AB9" w:rsidRDefault="001D2C1A" w:rsidP="003835A4">
      <w:pPr>
        <w:spacing w:before="0"/>
        <w:ind w:firstLine="709"/>
        <w:jc w:val="both"/>
        <w:rPr>
          <w:bCs w:val="0"/>
          <w:sz w:val="26"/>
          <w:szCs w:val="26"/>
        </w:rPr>
      </w:pPr>
      <w:r w:rsidRPr="00F95AB9">
        <w:rPr>
          <w:sz w:val="26"/>
          <w:szCs w:val="26"/>
        </w:rPr>
        <w:t>в)</w:t>
      </w:r>
      <w:r w:rsidR="003625F1" w:rsidRPr="00F95AB9">
        <w:rPr>
          <w:bCs w:val="0"/>
          <w:sz w:val="26"/>
          <w:szCs w:val="26"/>
        </w:rPr>
        <w:t>Создание условий для освоения дополнительных общеобразовательных программ, в том числе с использованием дистанционных технологий, детьми с ограниченными возможностями здоровья</w:t>
      </w:r>
      <w:r w:rsidR="003625F1" w:rsidRPr="00F95AB9">
        <w:rPr>
          <w:sz w:val="26"/>
          <w:szCs w:val="26"/>
        </w:rPr>
        <w:t xml:space="preserve">, в котором </w:t>
      </w:r>
      <w:r w:rsidR="003625F1" w:rsidRPr="00F95AB9">
        <w:rPr>
          <w:bCs w:val="0"/>
          <w:sz w:val="26"/>
          <w:szCs w:val="26"/>
        </w:rPr>
        <w:t xml:space="preserve">проведут работы по составлению перечня организаций - потенциальных поставщиков образовательных услуг, реализующих дополнительные общеобразовательные программ для детей с ограниченными возможностями здоровья. Обучение не менее  педагогических работников по конструированию адаптированных дополнительных общеобразовательных с применением дистанционных  технологий </w:t>
      </w:r>
    </w:p>
    <w:p w:rsidR="003625F1" w:rsidRPr="00F95AB9" w:rsidRDefault="001D2C1A" w:rsidP="003835A4">
      <w:pPr>
        <w:spacing w:before="0"/>
        <w:ind w:firstLine="709"/>
        <w:jc w:val="both"/>
        <w:rPr>
          <w:bCs w:val="0"/>
          <w:sz w:val="26"/>
          <w:szCs w:val="26"/>
        </w:rPr>
      </w:pPr>
      <w:r w:rsidRPr="00F95AB9">
        <w:rPr>
          <w:sz w:val="26"/>
          <w:szCs w:val="26"/>
        </w:rPr>
        <w:t>г)</w:t>
      </w:r>
      <w:r w:rsidR="003625F1" w:rsidRPr="00F95AB9">
        <w:rPr>
          <w:bCs w:val="0"/>
          <w:sz w:val="26"/>
          <w:szCs w:val="26"/>
        </w:rPr>
        <w:t>Организация условий для ранней профориентации детей, реализуемых с учетом опыта цикла открытых уроков «</w:t>
      </w:r>
      <w:proofErr w:type="spellStart"/>
      <w:r w:rsidR="003625F1" w:rsidRPr="00F95AB9">
        <w:rPr>
          <w:bCs w:val="0"/>
          <w:sz w:val="26"/>
          <w:szCs w:val="26"/>
        </w:rPr>
        <w:t>Проектория</w:t>
      </w:r>
      <w:proofErr w:type="spellEnd"/>
      <w:r w:rsidR="003625F1" w:rsidRPr="00F95AB9">
        <w:rPr>
          <w:bCs w:val="0"/>
          <w:sz w:val="26"/>
          <w:szCs w:val="26"/>
        </w:rPr>
        <w:t>» и реализации проекта "Билет в будущее"</w:t>
      </w:r>
      <w:r w:rsidR="003625F1" w:rsidRPr="00F95AB9">
        <w:rPr>
          <w:sz w:val="26"/>
          <w:szCs w:val="26"/>
        </w:rPr>
        <w:t xml:space="preserve"> .</w:t>
      </w:r>
      <w:proofErr w:type="spellStart"/>
      <w:r w:rsidR="003625F1" w:rsidRPr="00F95AB9">
        <w:rPr>
          <w:bCs w:val="0"/>
          <w:sz w:val="26"/>
          <w:szCs w:val="26"/>
        </w:rPr>
        <w:t>Проведутмониторинг</w:t>
      </w:r>
      <w:proofErr w:type="spellEnd"/>
      <w:r w:rsidR="003625F1" w:rsidRPr="00F95AB9">
        <w:rPr>
          <w:bCs w:val="0"/>
          <w:sz w:val="26"/>
          <w:szCs w:val="26"/>
        </w:rPr>
        <w:t xml:space="preserve"> вовлеченности обучающихся в реализацию проекта «</w:t>
      </w:r>
      <w:proofErr w:type="spellStart"/>
      <w:r w:rsidR="003625F1" w:rsidRPr="00F95AB9">
        <w:rPr>
          <w:bCs w:val="0"/>
          <w:sz w:val="26"/>
          <w:szCs w:val="26"/>
        </w:rPr>
        <w:t>Проектория</w:t>
      </w:r>
      <w:proofErr w:type="spellEnd"/>
      <w:r w:rsidR="003625F1" w:rsidRPr="00F95AB9">
        <w:rPr>
          <w:bCs w:val="0"/>
          <w:sz w:val="26"/>
          <w:szCs w:val="26"/>
        </w:rPr>
        <w:t>». Пройдет просмотр открытых онлайн-уроков, реализуемых с учетом опыта цикла открытых уроков «</w:t>
      </w:r>
      <w:proofErr w:type="spellStart"/>
      <w:r w:rsidR="003625F1" w:rsidRPr="00F95AB9">
        <w:rPr>
          <w:bCs w:val="0"/>
          <w:sz w:val="26"/>
          <w:szCs w:val="26"/>
        </w:rPr>
        <w:t>Проектория</w:t>
      </w:r>
      <w:proofErr w:type="spellEnd"/>
      <w:r w:rsidR="003625F1" w:rsidRPr="00F95AB9">
        <w:rPr>
          <w:bCs w:val="0"/>
          <w:sz w:val="26"/>
          <w:szCs w:val="26"/>
        </w:rPr>
        <w:t>», направленных на раннюю профориентацию. Вовлекут обучающихся в реализацию проекта «Билет в  будущее»</w:t>
      </w:r>
      <w:r w:rsidR="00392403" w:rsidRPr="00F95AB9">
        <w:rPr>
          <w:bCs w:val="0"/>
          <w:sz w:val="26"/>
          <w:szCs w:val="26"/>
        </w:rPr>
        <w:t>.</w:t>
      </w:r>
    </w:p>
    <w:p w:rsidR="00392403" w:rsidRPr="00F95AB9" w:rsidRDefault="00392403" w:rsidP="003835A4">
      <w:pPr>
        <w:spacing w:before="0"/>
        <w:ind w:firstLine="709"/>
        <w:jc w:val="both"/>
        <w:rPr>
          <w:bCs w:val="0"/>
          <w:sz w:val="26"/>
          <w:szCs w:val="26"/>
        </w:rPr>
      </w:pPr>
      <w:r w:rsidRPr="00F95AB9">
        <w:rPr>
          <w:bCs w:val="0"/>
          <w:sz w:val="26"/>
          <w:szCs w:val="26"/>
        </w:rPr>
        <w:t>19) Подготовка  учреждений дополнительного образования детей к новому учебному году, отопительному сезону и обеспечению условий организации образовательного процесса. В рамках мероприятия проводиться подготовка к отопительному сезону (проведение гидравлических испытаний, ремонт, поверка и наладка), обеспечивающих бесперебойную подачу тепла в учреждениях. Подготовка (восстановление) внутренних систем холодного и горячего водоснабжения, канализации. Обеспечения санитарно-гигиенических требований и выполнения требований пожарной безопасности.</w:t>
      </w:r>
    </w:p>
    <w:p w:rsidR="00B17A21" w:rsidRPr="00F95AB9" w:rsidRDefault="00B17A21" w:rsidP="003835A4">
      <w:pPr>
        <w:tabs>
          <w:tab w:val="left" w:pos="1134"/>
        </w:tabs>
        <w:autoSpaceDE w:val="0"/>
        <w:autoSpaceDN w:val="0"/>
        <w:adjustRightInd w:val="0"/>
        <w:spacing w:before="0"/>
        <w:ind w:firstLine="709"/>
        <w:contextualSpacing/>
        <w:jc w:val="both"/>
        <w:rPr>
          <w:bCs w:val="0"/>
          <w:sz w:val="26"/>
          <w:szCs w:val="26"/>
        </w:rPr>
      </w:pPr>
      <w:r w:rsidRPr="00F95AB9">
        <w:rPr>
          <w:bCs w:val="0"/>
          <w:sz w:val="26"/>
          <w:szCs w:val="26"/>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w:t>
      </w:r>
      <w:r w:rsidR="00A016DF" w:rsidRPr="00F95AB9">
        <w:rPr>
          <w:sz w:val="26"/>
          <w:szCs w:val="26"/>
        </w:rPr>
        <w:t>к подпрограмме муниципальной программы «Дополнительное образование и воспитание детей»</w:t>
      </w:r>
      <w:r w:rsidRPr="00F95AB9">
        <w:rPr>
          <w:bCs w:val="0"/>
          <w:sz w:val="26"/>
          <w:szCs w:val="26"/>
        </w:rPr>
        <w:t>.</w:t>
      </w:r>
    </w:p>
    <w:p w:rsidR="00B17A21" w:rsidRPr="00F95AB9" w:rsidRDefault="00B17A21" w:rsidP="003835A4">
      <w:pPr>
        <w:autoSpaceDE w:val="0"/>
        <w:autoSpaceDN w:val="0"/>
        <w:adjustRightInd w:val="0"/>
        <w:spacing w:before="0"/>
        <w:ind w:firstLine="709"/>
        <w:jc w:val="both"/>
        <w:outlineLvl w:val="2"/>
        <w:rPr>
          <w:sz w:val="26"/>
          <w:szCs w:val="26"/>
        </w:rPr>
      </w:pPr>
    </w:p>
    <w:p w:rsidR="00B17A21" w:rsidRPr="00F95AB9" w:rsidRDefault="00B17A21" w:rsidP="003835A4">
      <w:pPr>
        <w:autoSpaceDE w:val="0"/>
        <w:autoSpaceDN w:val="0"/>
        <w:adjustRightInd w:val="0"/>
        <w:spacing w:before="0"/>
        <w:ind w:firstLine="709"/>
        <w:jc w:val="center"/>
        <w:outlineLvl w:val="2"/>
        <w:rPr>
          <w:b/>
          <w:sz w:val="26"/>
          <w:szCs w:val="26"/>
        </w:rPr>
      </w:pPr>
      <w:r w:rsidRPr="00F95AB9">
        <w:rPr>
          <w:b/>
          <w:sz w:val="26"/>
          <w:szCs w:val="26"/>
        </w:rPr>
        <w:t>3.6 Меры муниципального регулирования</w:t>
      </w:r>
    </w:p>
    <w:p w:rsidR="00B17A21" w:rsidRPr="00F95AB9" w:rsidRDefault="00B17A21" w:rsidP="00897F0B">
      <w:pPr>
        <w:autoSpaceDE w:val="0"/>
        <w:autoSpaceDN w:val="0"/>
        <w:adjustRightInd w:val="0"/>
        <w:spacing w:before="0"/>
        <w:ind w:firstLine="709"/>
        <w:jc w:val="center"/>
        <w:outlineLvl w:val="2"/>
        <w:rPr>
          <w:bCs w:val="0"/>
          <w:sz w:val="26"/>
          <w:szCs w:val="26"/>
        </w:rPr>
      </w:pPr>
      <w:r w:rsidRPr="00F95AB9">
        <w:rPr>
          <w:sz w:val="26"/>
          <w:szCs w:val="26"/>
        </w:rPr>
        <w:tab/>
      </w:r>
      <w:r w:rsidRPr="00F95AB9">
        <w:rPr>
          <w:bCs w:val="0"/>
          <w:sz w:val="26"/>
          <w:szCs w:val="26"/>
        </w:rPr>
        <w:t xml:space="preserve">Распоряжением администрации МО «Дебесский район от 28 июня 2013 года № 460 утвержден План мероприятий («дорожная карта») «Изменения в отраслях социальной сферы, направленные на повышение эффективности образования и  качества услуг в сфере образования </w:t>
      </w:r>
      <w:r w:rsidR="008E0EC7" w:rsidRPr="00F95AB9">
        <w:rPr>
          <w:sz w:val="26"/>
          <w:szCs w:val="26"/>
        </w:rPr>
        <w:t>муниципального образования «Муниципальный округ Дебёсский район Удмуртской Республики»</w:t>
      </w:r>
      <w:r w:rsidRPr="00F95AB9">
        <w:rPr>
          <w:bCs w:val="0"/>
          <w:sz w:val="26"/>
          <w:szCs w:val="26"/>
        </w:rPr>
        <w:t>. Указанный План мероприятий содержит  раздел, посвященный изменениям в дополнительном образовании детей на период 2012-2018 годов.</w:t>
      </w:r>
    </w:p>
    <w:p w:rsidR="00904F13" w:rsidRPr="00F95AB9" w:rsidRDefault="00904F13" w:rsidP="003835A4">
      <w:pPr>
        <w:autoSpaceDE w:val="0"/>
        <w:autoSpaceDN w:val="0"/>
        <w:adjustRightInd w:val="0"/>
        <w:spacing w:before="0"/>
        <w:ind w:firstLine="709"/>
        <w:jc w:val="both"/>
        <w:rPr>
          <w:bCs w:val="0"/>
          <w:sz w:val="26"/>
          <w:szCs w:val="26"/>
        </w:rPr>
      </w:pPr>
      <w:r w:rsidRPr="00F95AB9">
        <w:rPr>
          <w:bCs w:val="0"/>
          <w:sz w:val="26"/>
          <w:szCs w:val="26"/>
        </w:rPr>
        <w:t>Постановлением Администрации МО «</w:t>
      </w:r>
      <w:proofErr w:type="spellStart"/>
      <w:r w:rsidRPr="00F95AB9">
        <w:rPr>
          <w:bCs w:val="0"/>
          <w:sz w:val="26"/>
          <w:szCs w:val="26"/>
        </w:rPr>
        <w:t>Дебесскийрайон</w:t>
      </w:r>
      <w:proofErr w:type="spellEnd"/>
      <w:r w:rsidR="00151B42" w:rsidRPr="00F95AB9">
        <w:rPr>
          <w:bCs w:val="0"/>
          <w:sz w:val="26"/>
          <w:szCs w:val="26"/>
        </w:rPr>
        <w:t>»</w:t>
      </w:r>
      <w:r w:rsidRPr="00F95AB9">
        <w:rPr>
          <w:bCs w:val="0"/>
          <w:sz w:val="26"/>
          <w:szCs w:val="26"/>
        </w:rPr>
        <w:t xml:space="preserve"> утверждена «</w:t>
      </w:r>
      <w:proofErr w:type="spellStart"/>
      <w:r w:rsidRPr="00F95AB9">
        <w:rPr>
          <w:bCs w:val="0"/>
          <w:sz w:val="26"/>
          <w:szCs w:val="26"/>
        </w:rPr>
        <w:t>Дорожна</w:t>
      </w:r>
      <w:proofErr w:type="spellEnd"/>
      <w:r w:rsidRPr="00F95AB9">
        <w:rPr>
          <w:bCs w:val="0"/>
          <w:sz w:val="26"/>
          <w:szCs w:val="26"/>
        </w:rPr>
        <w:t xml:space="preserve"> карта</w:t>
      </w:r>
      <w:r w:rsidR="00151B42" w:rsidRPr="00F95AB9">
        <w:rPr>
          <w:bCs w:val="0"/>
          <w:sz w:val="26"/>
          <w:szCs w:val="26"/>
        </w:rPr>
        <w:t>»</w:t>
      </w:r>
      <w:r w:rsidRPr="00F95AB9">
        <w:rPr>
          <w:bCs w:val="0"/>
          <w:sz w:val="26"/>
          <w:szCs w:val="26"/>
        </w:rPr>
        <w:t xml:space="preserve"> по реализации регионального проекта «Успех каждого ребенка» национального проекта «Образование» в муниципальном образовании «Дебесский район»</w:t>
      </w:r>
      <w:r w:rsidR="00562EA2" w:rsidRPr="00F95AB9">
        <w:rPr>
          <w:bCs w:val="0"/>
          <w:sz w:val="26"/>
          <w:szCs w:val="26"/>
        </w:rPr>
        <w:t xml:space="preserve"> № 201 от 25 июля 2019 года</w:t>
      </w:r>
      <w:r w:rsidRPr="00F95AB9">
        <w:rPr>
          <w:bCs w:val="0"/>
          <w:sz w:val="26"/>
          <w:szCs w:val="26"/>
        </w:rPr>
        <w:t>.</w:t>
      </w:r>
    </w:p>
    <w:p w:rsidR="00B17A21" w:rsidRPr="00F95AB9" w:rsidRDefault="00B17A21" w:rsidP="003835A4">
      <w:pPr>
        <w:autoSpaceDE w:val="0"/>
        <w:autoSpaceDN w:val="0"/>
        <w:adjustRightInd w:val="0"/>
        <w:spacing w:before="0"/>
        <w:ind w:firstLine="709"/>
        <w:jc w:val="both"/>
        <w:rPr>
          <w:sz w:val="26"/>
          <w:szCs w:val="26"/>
        </w:rPr>
      </w:pPr>
      <w:r w:rsidRPr="00F95AB9">
        <w:rPr>
          <w:sz w:val="26"/>
          <w:szCs w:val="26"/>
        </w:rPr>
        <w:lastRenderedPageBreak/>
        <w:t xml:space="preserve">Вопросы, связанные с оплатой труда работников муниципальных образовательных организаций дополнительного образования детей, в настоящее время регулируются Положением об оплате труда работников бюджетных,  казённых  образовательных организаций  и иных организаций, подведомственных Управлению образования Администрации МО «Дебесский район», утвержденным Постановлением Администрации МО «Дебесский район» от </w:t>
      </w:r>
      <w:r w:rsidR="00904F13" w:rsidRPr="00F95AB9">
        <w:rPr>
          <w:sz w:val="26"/>
          <w:szCs w:val="26"/>
        </w:rPr>
        <w:t>10 июня 2014 г №114</w:t>
      </w:r>
      <w:r w:rsidRPr="00F95AB9">
        <w:rPr>
          <w:sz w:val="26"/>
          <w:szCs w:val="26"/>
        </w:rPr>
        <w:t>.</w:t>
      </w:r>
    </w:p>
    <w:p w:rsidR="00B17A21" w:rsidRPr="00F95AB9" w:rsidRDefault="00B17A21" w:rsidP="003835A4">
      <w:pPr>
        <w:tabs>
          <w:tab w:val="left" w:pos="1134"/>
        </w:tabs>
        <w:autoSpaceDE w:val="0"/>
        <w:autoSpaceDN w:val="0"/>
        <w:adjustRightInd w:val="0"/>
        <w:spacing w:before="0"/>
        <w:ind w:firstLine="709"/>
        <w:contextualSpacing/>
        <w:jc w:val="both"/>
        <w:rPr>
          <w:bCs w:val="0"/>
          <w:sz w:val="26"/>
          <w:szCs w:val="26"/>
        </w:rPr>
      </w:pPr>
      <w:r w:rsidRPr="00F95AB9">
        <w:rPr>
          <w:bCs w:val="0"/>
          <w:sz w:val="26"/>
          <w:szCs w:val="26"/>
        </w:rPr>
        <w:t>Финансовая оценка мер муниципального регулирования представлена в Приложении 3 к муниципальной программе.</w:t>
      </w:r>
    </w:p>
    <w:p w:rsidR="00B17A21" w:rsidRPr="00F95AB9" w:rsidRDefault="00B17A21" w:rsidP="003835A4">
      <w:pPr>
        <w:tabs>
          <w:tab w:val="left" w:pos="1134"/>
        </w:tabs>
        <w:autoSpaceDE w:val="0"/>
        <w:autoSpaceDN w:val="0"/>
        <w:adjustRightInd w:val="0"/>
        <w:spacing w:before="0"/>
        <w:ind w:firstLine="709"/>
        <w:contextualSpacing/>
        <w:jc w:val="both"/>
        <w:rPr>
          <w:bCs w:val="0"/>
          <w:sz w:val="26"/>
          <w:szCs w:val="26"/>
        </w:rPr>
      </w:pPr>
    </w:p>
    <w:p w:rsidR="00DF364D" w:rsidRPr="00F95AB9" w:rsidRDefault="00B17A21" w:rsidP="00DF364D">
      <w:pPr>
        <w:shd w:val="clear" w:color="auto" w:fill="FFFFFF"/>
        <w:tabs>
          <w:tab w:val="left" w:pos="1134"/>
        </w:tabs>
        <w:spacing w:before="0"/>
        <w:ind w:firstLine="709"/>
        <w:jc w:val="center"/>
        <w:rPr>
          <w:b/>
          <w:sz w:val="26"/>
          <w:szCs w:val="26"/>
        </w:rPr>
      </w:pPr>
      <w:r w:rsidRPr="00F95AB9">
        <w:rPr>
          <w:b/>
          <w:sz w:val="26"/>
          <w:szCs w:val="26"/>
        </w:rPr>
        <w:t>3.7 Прогноз сводных показателей муниципальных заданий</w:t>
      </w:r>
    </w:p>
    <w:p w:rsidR="00B17A21" w:rsidRPr="00F95AB9" w:rsidRDefault="00B17A21" w:rsidP="00DF364D">
      <w:pPr>
        <w:shd w:val="clear" w:color="auto" w:fill="FFFFFF"/>
        <w:tabs>
          <w:tab w:val="left" w:pos="1134"/>
        </w:tabs>
        <w:spacing w:before="0"/>
        <w:ind w:firstLine="709"/>
        <w:jc w:val="center"/>
        <w:rPr>
          <w:b/>
          <w:sz w:val="26"/>
          <w:szCs w:val="26"/>
        </w:rPr>
      </w:pPr>
      <w:r w:rsidRPr="00F95AB9">
        <w:rPr>
          <w:sz w:val="26"/>
          <w:szCs w:val="26"/>
        </w:rPr>
        <w:t>В рамках подпрограммы оказываются муниципальные услуги муниципальными образовательными организациями дополнительного образования детей, а именно:</w:t>
      </w:r>
    </w:p>
    <w:p w:rsidR="00B17A21" w:rsidRPr="00F95AB9" w:rsidRDefault="00B17A21" w:rsidP="003835A4">
      <w:pPr>
        <w:keepNext/>
        <w:spacing w:before="0"/>
        <w:ind w:firstLine="709"/>
        <w:jc w:val="both"/>
        <w:rPr>
          <w:sz w:val="26"/>
          <w:szCs w:val="26"/>
        </w:rPr>
      </w:pPr>
      <w:r w:rsidRPr="00F95AB9">
        <w:rPr>
          <w:sz w:val="26"/>
          <w:szCs w:val="26"/>
        </w:rPr>
        <w:t xml:space="preserve">- Предоставление дополнительного образования детям в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в муниципальных образовательных организациях;</w:t>
      </w:r>
    </w:p>
    <w:p w:rsidR="00B17A21" w:rsidRPr="00F95AB9" w:rsidRDefault="00B17A21" w:rsidP="003835A4">
      <w:pPr>
        <w:keepNext/>
        <w:spacing w:before="0"/>
        <w:ind w:firstLine="709"/>
        <w:jc w:val="both"/>
        <w:rPr>
          <w:sz w:val="26"/>
          <w:szCs w:val="26"/>
        </w:rPr>
      </w:pPr>
      <w:r w:rsidRPr="00F95AB9">
        <w:rPr>
          <w:sz w:val="26"/>
          <w:szCs w:val="26"/>
        </w:rPr>
        <w:t>- Предоставление дополнительного образования детям в области искусств.</w:t>
      </w:r>
    </w:p>
    <w:p w:rsidR="00B17A21" w:rsidRPr="00F95AB9" w:rsidRDefault="00B17A21" w:rsidP="003835A4">
      <w:pPr>
        <w:spacing w:before="0"/>
        <w:ind w:firstLine="709"/>
        <w:jc w:val="both"/>
        <w:rPr>
          <w:sz w:val="26"/>
          <w:szCs w:val="26"/>
        </w:rPr>
      </w:pPr>
      <w:r w:rsidRPr="00F95AB9">
        <w:rPr>
          <w:sz w:val="26"/>
          <w:szCs w:val="26"/>
        </w:rPr>
        <w:t xml:space="preserve">Предоставляемые в рамках подпрограммы муниципальные услуги включены в Перечень муниципальных услуг, предоставляемых органами местного самоуправления в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утвержденный Постановлением Администрации  МО «Дебесский район» от 11 мая 2012 г. № 93 и реестр, муниципальных услуг, утвержденный Постановлением Администрации МО «Дебесский район» от 29.12.2012 г № 340. </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 xml:space="preserve">Сведения о прогнозе сводных показателей муниципальных заданий представлены в Приложении 4 </w:t>
      </w:r>
      <w:r w:rsidR="00A016DF" w:rsidRPr="00F95AB9">
        <w:rPr>
          <w:sz w:val="26"/>
          <w:szCs w:val="26"/>
        </w:rPr>
        <w:t>к подпрограмме муниципальной программы «Дополнительное образование и воспитание детей»</w:t>
      </w:r>
      <w:r w:rsidRPr="00F95AB9">
        <w:rPr>
          <w:bCs w:val="0"/>
          <w:sz w:val="26"/>
          <w:szCs w:val="26"/>
        </w:rPr>
        <w:t>.</w:t>
      </w:r>
    </w:p>
    <w:p w:rsidR="00B17A21" w:rsidRPr="00F95AB9" w:rsidRDefault="00B17A21" w:rsidP="003835A4">
      <w:pPr>
        <w:keepNext/>
        <w:shd w:val="clear" w:color="auto" w:fill="FFFFFF"/>
        <w:tabs>
          <w:tab w:val="left" w:pos="1276"/>
        </w:tabs>
        <w:spacing w:before="0"/>
        <w:ind w:right="624" w:firstLine="709"/>
        <w:jc w:val="center"/>
        <w:rPr>
          <w:sz w:val="26"/>
          <w:szCs w:val="26"/>
        </w:rPr>
      </w:pPr>
    </w:p>
    <w:p w:rsidR="00B17A21" w:rsidRPr="00F95AB9" w:rsidRDefault="00B17A21" w:rsidP="003835A4">
      <w:pPr>
        <w:keepNext/>
        <w:shd w:val="clear" w:color="auto" w:fill="FFFFFF"/>
        <w:tabs>
          <w:tab w:val="left" w:pos="1276"/>
        </w:tabs>
        <w:spacing w:before="0"/>
        <w:ind w:right="624" w:firstLine="709"/>
        <w:jc w:val="center"/>
        <w:rPr>
          <w:b/>
          <w:sz w:val="26"/>
          <w:szCs w:val="26"/>
        </w:rPr>
      </w:pPr>
      <w:r w:rsidRPr="00F95AB9">
        <w:rPr>
          <w:sz w:val="26"/>
          <w:szCs w:val="26"/>
        </w:rPr>
        <w:tab/>
      </w:r>
      <w:r w:rsidRPr="00F95AB9">
        <w:rPr>
          <w:b/>
          <w:sz w:val="26"/>
          <w:szCs w:val="26"/>
        </w:rPr>
        <w:t>3.8 Взаимодействие с органами государственной власти и местного самоуправления, организациями и гражданами</w:t>
      </w:r>
    </w:p>
    <w:p w:rsidR="00B17A21" w:rsidRPr="00F95AB9" w:rsidRDefault="00B17A21" w:rsidP="003835A4">
      <w:pPr>
        <w:tabs>
          <w:tab w:val="left" w:pos="1134"/>
        </w:tabs>
        <w:autoSpaceDE w:val="0"/>
        <w:autoSpaceDN w:val="0"/>
        <w:adjustRightInd w:val="0"/>
        <w:spacing w:before="0"/>
        <w:ind w:firstLine="709"/>
        <w:contextualSpacing/>
        <w:jc w:val="both"/>
        <w:rPr>
          <w:sz w:val="26"/>
          <w:szCs w:val="26"/>
        </w:rPr>
      </w:pPr>
      <w:r w:rsidRPr="00F95AB9">
        <w:rPr>
          <w:sz w:val="26"/>
          <w:szCs w:val="26"/>
        </w:rPr>
        <w:t xml:space="preserve">В рамках подпрограммы осуществляется взаимодействие с органами государственной власти Удмуртской Республики в целях привлечения средств бюджета республики на </w:t>
      </w:r>
      <w:proofErr w:type="spellStart"/>
      <w:r w:rsidRPr="00F95AB9">
        <w:rPr>
          <w:sz w:val="26"/>
          <w:szCs w:val="26"/>
        </w:rPr>
        <w:t>софинансирование</w:t>
      </w:r>
      <w:proofErr w:type="spellEnd"/>
      <w:r w:rsidRPr="00F95AB9">
        <w:rPr>
          <w:sz w:val="26"/>
          <w:szCs w:val="26"/>
        </w:rPr>
        <w:t xml:space="preserve"> мероприятий подпрограммы: </w:t>
      </w:r>
    </w:p>
    <w:p w:rsidR="00B17A21" w:rsidRPr="00F95AB9" w:rsidRDefault="00B17A21" w:rsidP="003835A4">
      <w:pPr>
        <w:pStyle w:val="a3"/>
        <w:tabs>
          <w:tab w:val="left" w:pos="1134"/>
        </w:tabs>
        <w:autoSpaceDE w:val="0"/>
        <w:autoSpaceDN w:val="0"/>
        <w:adjustRightInd w:val="0"/>
        <w:spacing w:before="0"/>
        <w:ind w:left="0" w:firstLine="709"/>
        <w:jc w:val="both"/>
        <w:rPr>
          <w:sz w:val="26"/>
          <w:szCs w:val="26"/>
        </w:rPr>
      </w:pPr>
      <w:r w:rsidRPr="00F95AB9">
        <w:rPr>
          <w:sz w:val="26"/>
          <w:szCs w:val="26"/>
        </w:rPr>
        <w:t>а) капитальный ремонт и реконструкция зданий муниципальных образовательных организаций дополнительного образования детей;</w:t>
      </w:r>
    </w:p>
    <w:p w:rsidR="00B17A21" w:rsidRPr="00F95AB9" w:rsidRDefault="00B17A21" w:rsidP="003835A4">
      <w:pPr>
        <w:pStyle w:val="a3"/>
        <w:tabs>
          <w:tab w:val="left" w:pos="1134"/>
        </w:tabs>
        <w:autoSpaceDE w:val="0"/>
        <w:autoSpaceDN w:val="0"/>
        <w:adjustRightInd w:val="0"/>
        <w:spacing w:before="0"/>
        <w:ind w:left="0" w:firstLine="709"/>
        <w:jc w:val="both"/>
        <w:rPr>
          <w:sz w:val="26"/>
          <w:szCs w:val="26"/>
        </w:rPr>
      </w:pPr>
      <w:r w:rsidRPr="00F95AB9">
        <w:rPr>
          <w:sz w:val="26"/>
          <w:szCs w:val="26"/>
        </w:rPr>
        <w:t>б) укрепление  материально-технической базы муниципальных образовательных организаций дополнительного образования детей;</w:t>
      </w:r>
    </w:p>
    <w:p w:rsidR="00B17A21" w:rsidRPr="00F95AB9" w:rsidRDefault="00B17A21" w:rsidP="003835A4">
      <w:pPr>
        <w:pStyle w:val="a3"/>
        <w:tabs>
          <w:tab w:val="left" w:pos="1134"/>
        </w:tabs>
        <w:autoSpaceDE w:val="0"/>
        <w:autoSpaceDN w:val="0"/>
        <w:adjustRightInd w:val="0"/>
        <w:spacing w:before="0"/>
        <w:ind w:left="0" w:firstLine="709"/>
        <w:jc w:val="both"/>
        <w:rPr>
          <w:sz w:val="26"/>
          <w:szCs w:val="26"/>
        </w:rPr>
      </w:pPr>
      <w:r w:rsidRPr="00F95AB9">
        <w:rPr>
          <w:sz w:val="26"/>
          <w:szCs w:val="26"/>
        </w:rPr>
        <w:t xml:space="preserve">в) реализации программ (проектов) в сфере дополнительного образования детей </w:t>
      </w:r>
    </w:p>
    <w:p w:rsidR="00B17A21" w:rsidRPr="00F95AB9" w:rsidRDefault="00B17A21" w:rsidP="003835A4">
      <w:pPr>
        <w:pStyle w:val="a3"/>
        <w:tabs>
          <w:tab w:val="left" w:pos="1134"/>
        </w:tabs>
        <w:autoSpaceDE w:val="0"/>
        <w:autoSpaceDN w:val="0"/>
        <w:adjustRightInd w:val="0"/>
        <w:spacing w:before="0"/>
        <w:ind w:left="0" w:firstLine="709"/>
        <w:jc w:val="both"/>
        <w:rPr>
          <w:spacing w:val="-2"/>
          <w:sz w:val="26"/>
          <w:szCs w:val="26"/>
        </w:rPr>
      </w:pPr>
      <w:r w:rsidRPr="00F95AB9">
        <w:rPr>
          <w:sz w:val="26"/>
          <w:szCs w:val="26"/>
        </w:rPr>
        <w:t>( в том числе п</w:t>
      </w:r>
      <w:r w:rsidRPr="00F95AB9">
        <w:rPr>
          <w:spacing w:val="-2"/>
          <w:sz w:val="26"/>
          <w:szCs w:val="26"/>
        </w:rPr>
        <w:t>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w:t>
      </w:r>
    </w:p>
    <w:p w:rsidR="00B17A21" w:rsidRPr="00F95AB9" w:rsidRDefault="00B17A21" w:rsidP="003835A4">
      <w:pPr>
        <w:tabs>
          <w:tab w:val="left" w:pos="1134"/>
        </w:tabs>
        <w:autoSpaceDE w:val="0"/>
        <w:autoSpaceDN w:val="0"/>
        <w:adjustRightInd w:val="0"/>
        <w:spacing w:before="0"/>
        <w:ind w:firstLine="709"/>
        <w:contextualSpacing/>
        <w:jc w:val="both"/>
        <w:rPr>
          <w:sz w:val="26"/>
          <w:szCs w:val="26"/>
        </w:rPr>
      </w:pPr>
      <w:r w:rsidRPr="00F95AB9">
        <w:rPr>
          <w:sz w:val="26"/>
          <w:szCs w:val="26"/>
        </w:rPr>
        <w:t xml:space="preserve">Совместно с органами государственной власти Удмуртской Республики решаются вопросы участия представителей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в республиканских, межрегиональных и российских конкурсах, смотрах, соревнованиях, турнирах  и т.п. мероприятиях.</w:t>
      </w:r>
    </w:p>
    <w:p w:rsidR="00B17A21" w:rsidRPr="00F95AB9" w:rsidRDefault="00B17A21" w:rsidP="003835A4">
      <w:pPr>
        <w:tabs>
          <w:tab w:val="left" w:pos="1134"/>
        </w:tabs>
        <w:autoSpaceDE w:val="0"/>
        <w:autoSpaceDN w:val="0"/>
        <w:adjustRightInd w:val="0"/>
        <w:spacing w:before="0"/>
        <w:ind w:firstLine="709"/>
        <w:contextualSpacing/>
        <w:jc w:val="both"/>
        <w:rPr>
          <w:sz w:val="26"/>
          <w:szCs w:val="26"/>
        </w:rPr>
      </w:pPr>
      <w:r w:rsidRPr="00F95AB9">
        <w:rPr>
          <w:sz w:val="26"/>
          <w:szCs w:val="26"/>
        </w:rPr>
        <w:t>В реализации подпрограммы принимают участие:</w:t>
      </w:r>
    </w:p>
    <w:p w:rsidR="00B17A21" w:rsidRPr="00F95AB9" w:rsidRDefault="00B17A21" w:rsidP="00E84D4A">
      <w:pPr>
        <w:pStyle w:val="a3"/>
        <w:numPr>
          <w:ilvl w:val="0"/>
          <w:numId w:val="23"/>
        </w:numPr>
        <w:tabs>
          <w:tab w:val="left" w:pos="993"/>
        </w:tabs>
        <w:autoSpaceDE w:val="0"/>
        <w:autoSpaceDN w:val="0"/>
        <w:adjustRightInd w:val="0"/>
        <w:spacing w:before="0"/>
        <w:ind w:left="0" w:firstLine="709"/>
        <w:jc w:val="both"/>
        <w:rPr>
          <w:sz w:val="26"/>
          <w:szCs w:val="26"/>
        </w:rPr>
      </w:pPr>
      <w:r w:rsidRPr="00F95AB9">
        <w:rPr>
          <w:sz w:val="26"/>
          <w:szCs w:val="26"/>
        </w:rPr>
        <w:lastRenderedPageBreak/>
        <w:t>муниципальные организации дополнительного образования детей;</w:t>
      </w:r>
    </w:p>
    <w:p w:rsidR="00B17A21" w:rsidRPr="00F95AB9" w:rsidRDefault="00B17A21" w:rsidP="00E84D4A">
      <w:pPr>
        <w:pStyle w:val="a3"/>
        <w:numPr>
          <w:ilvl w:val="0"/>
          <w:numId w:val="23"/>
        </w:numPr>
        <w:tabs>
          <w:tab w:val="left" w:pos="993"/>
        </w:tabs>
        <w:autoSpaceDE w:val="0"/>
        <w:autoSpaceDN w:val="0"/>
        <w:adjustRightInd w:val="0"/>
        <w:spacing w:before="0"/>
        <w:ind w:left="0" w:firstLine="709"/>
        <w:jc w:val="both"/>
        <w:rPr>
          <w:sz w:val="26"/>
          <w:szCs w:val="26"/>
        </w:rPr>
      </w:pPr>
      <w:r w:rsidRPr="00F95AB9">
        <w:rPr>
          <w:sz w:val="26"/>
          <w:szCs w:val="26"/>
        </w:rPr>
        <w:t>некоммерческие организации, реализующие программы (проекты) в сфере дополнительного образования и воспитания детей;</w:t>
      </w:r>
    </w:p>
    <w:p w:rsidR="00B17A21" w:rsidRPr="00F95AB9" w:rsidRDefault="00B17A21" w:rsidP="00E84D4A">
      <w:pPr>
        <w:pStyle w:val="a3"/>
        <w:numPr>
          <w:ilvl w:val="0"/>
          <w:numId w:val="23"/>
        </w:numPr>
        <w:tabs>
          <w:tab w:val="left" w:pos="993"/>
        </w:tabs>
        <w:autoSpaceDE w:val="0"/>
        <w:autoSpaceDN w:val="0"/>
        <w:adjustRightInd w:val="0"/>
        <w:spacing w:before="0"/>
        <w:ind w:left="0" w:firstLine="709"/>
        <w:jc w:val="both"/>
        <w:rPr>
          <w:sz w:val="26"/>
          <w:szCs w:val="26"/>
        </w:rPr>
      </w:pPr>
      <w:r w:rsidRPr="00F95AB9">
        <w:rPr>
          <w:sz w:val="26"/>
          <w:szCs w:val="26"/>
        </w:rPr>
        <w:t>детские и молодежные организации;</w:t>
      </w:r>
    </w:p>
    <w:p w:rsidR="00B17A21" w:rsidRPr="00F95AB9" w:rsidRDefault="00B17A21" w:rsidP="00E84D4A">
      <w:pPr>
        <w:pStyle w:val="a3"/>
        <w:numPr>
          <w:ilvl w:val="0"/>
          <w:numId w:val="23"/>
        </w:numPr>
        <w:tabs>
          <w:tab w:val="left" w:pos="993"/>
        </w:tabs>
        <w:autoSpaceDE w:val="0"/>
        <w:autoSpaceDN w:val="0"/>
        <w:adjustRightInd w:val="0"/>
        <w:spacing w:before="0"/>
        <w:ind w:left="0" w:firstLine="709"/>
        <w:jc w:val="both"/>
        <w:rPr>
          <w:sz w:val="26"/>
          <w:szCs w:val="26"/>
        </w:rPr>
      </w:pPr>
      <w:r w:rsidRPr="00F95AB9">
        <w:rPr>
          <w:sz w:val="26"/>
          <w:szCs w:val="26"/>
        </w:rPr>
        <w:t>ученическое самоуправление;</w:t>
      </w:r>
    </w:p>
    <w:p w:rsidR="00B17A21" w:rsidRPr="00F95AB9" w:rsidRDefault="00B17A21" w:rsidP="00E84D4A">
      <w:pPr>
        <w:pStyle w:val="a3"/>
        <w:numPr>
          <w:ilvl w:val="0"/>
          <w:numId w:val="23"/>
        </w:numPr>
        <w:tabs>
          <w:tab w:val="left" w:pos="993"/>
        </w:tabs>
        <w:autoSpaceDE w:val="0"/>
        <w:autoSpaceDN w:val="0"/>
        <w:adjustRightInd w:val="0"/>
        <w:spacing w:before="0"/>
        <w:ind w:left="0" w:firstLine="709"/>
        <w:jc w:val="both"/>
        <w:rPr>
          <w:sz w:val="26"/>
          <w:szCs w:val="26"/>
        </w:rPr>
      </w:pPr>
      <w:r w:rsidRPr="00F95AB9">
        <w:rPr>
          <w:sz w:val="26"/>
          <w:szCs w:val="26"/>
        </w:rPr>
        <w:t>школьные музеи.</w:t>
      </w:r>
    </w:p>
    <w:p w:rsidR="00B17A21" w:rsidRPr="00F95AB9" w:rsidRDefault="00B17A21" w:rsidP="003835A4">
      <w:pPr>
        <w:pStyle w:val="a3"/>
        <w:tabs>
          <w:tab w:val="left" w:pos="993"/>
        </w:tabs>
        <w:autoSpaceDE w:val="0"/>
        <w:autoSpaceDN w:val="0"/>
        <w:adjustRightInd w:val="0"/>
        <w:spacing w:before="0"/>
        <w:ind w:left="0" w:firstLine="709"/>
        <w:jc w:val="both"/>
        <w:rPr>
          <w:sz w:val="26"/>
          <w:szCs w:val="26"/>
        </w:rPr>
      </w:pPr>
      <w:r w:rsidRPr="00F95AB9">
        <w:rPr>
          <w:sz w:val="26"/>
          <w:szCs w:val="26"/>
        </w:rPr>
        <w:t>В рамках подпрограммы планируется развивать систему обратной связи с потребителями услуг дополнительного образования детей, в том числе в части рассмотрения и реагирования на жалобы и предложения, внедрения оценки деятельности муниципальных образовательных организаций дополнительного образования детей.</w:t>
      </w:r>
    </w:p>
    <w:p w:rsidR="00B17A21" w:rsidRPr="00F95AB9" w:rsidRDefault="00B17A21" w:rsidP="003835A4">
      <w:pPr>
        <w:shd w:val="clear" w:color="auto" w:fill="FFFFFF"/>
        <w:tabs>
          <w:tab w:val="left" w:pos="1134"/>
        </w:tabs>
        <w:spacing w:before="0"/>
        <w:ind w:firstLine="709"/>
        <w:jc w:val="both"/>
        <w:rPr>
          <w:sz w:val="26"/>
          <w:szCs w:val="26"/>
        </w:rPr>
      </w:pPr>
    </w:p>
    <w:p w:rsidR="00DF364D" w:rsidRPr="00F95AB9" w:rsidRDefault="00B17A21" w:rsidP="00DF364D">
      <w:pPr>
        <w:pStyle w:val="37"/>
        <w:shd w:val="clear" w:color="auto" w:fill="auto"/>
        <w:spacing w:before="0" w:after="0" w:line="240" w:lineRule="auto"/>
        <w:ind w:firstLine="709"/>
        <w:jc w:val="center"/>
        <w:rPr>
          <w:b/>
          <w:sz w:val="26"/>
          <w:szCs w:val="26"/>
        </w:rPr>
      </w:pPr>
      <w:r w:rsidRPr="00F95AB9">
        <w:rPr>
          <w:b/>
          <w:sz w:val="26"/>
          <w:szCs w:val="26"/>
        </w:rPr>
        <w:t>3.9Ресурсное обеспечение</w:t>
      </w:r>
    </w:p>
    <w:p w:rsidR="00B17A21" w:rsidRPr="00F95AB9" w:rsidRDefault="00B17A21" w:rsidP="00DF364D">
      <w:pPr>
        <w:pStyle w:val="37"/>
        <w:shd w:val="clear" w:color="auto" w:fill="auto"/>
        <w:spacing w:before="0" w:after="0" w:line="240" w:lineRule="auto"/>
        <w:ind w:firstLine="709"/>
        <w:jc w:val="both"/>
        <w:rPr>
          <w:b/>
          <w:sz w:val="26"/>
          <w:szCs w:val="26"/>
        </w:rPr>
      </w:pPr>
      <w:r w:rsidRPr="00F95AB9">
        <w:rPr>
          <w:sz w:val="26"/>
          <w:szCs w:val="26"/>
        </w:rPr>
        <w:t>Источниками ресурсного обеспечения подпрограммы являются:</w:t>
      </w:r>
    </w:p>
    <w:p w:rsidR="00B17A21" w:rsidRPr="00F95AB9" w:rsidRDefault="00B17A21" w:rsidP="00E84D4A">
      <w:pPr>
        <w:keepNext/>
        <w:numPr>
          <w:ilvl w:val="0"/>
          <w:numId w:val="25"/>
        </w:numPr>
        <w:shd w:val="clear" w:color="auto" w:fill="FFFFFF"/>
        <w:tabs>
          <w:tab w:val="left" w:pos="1134"/>
        </w:tabs>
        <w:spacing w:before="0"/>
        <w:ind w:left="0" w:right="-1" w:firstLine="709"/>
        <w:contextualSpacing/>
        <w:jc w:val="both"/>
        <w:rPr>
          <w:sz w:val="26"/>
          <w:szCs w:val="26"/>
        </w:rPr>
      </w:pPr>
      <w:r w:rsidRPr="00F95AB9">
        <w:rPr>
          <w:sz w:val="26"/>
          <w:szCs w:val="26"/>
        </w:rPr>
        <w:t xml:space="preserve">средства бюджета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B17A21" w:rsidRPr="00F95AB9" w:rsidRDefault="00B17A21" w:rsidP="003835A4">
      <w:pPr>
        <w:spacing w:before="0"/>
        <w:ind w:firstLine="709"/>
        <w:jc w:val="both"/>
        <w:rPr>
          <w:sz w:val="26"/>
          <w:szCs w:val="26"/>
          <w:lang w:eastAsia="en-US"/>
        </w:rPr>
      </w:pPr>
      <w:r w:rsidRPr="00F95AB9">
        <w:rPr>
          <w:sz w:val="26"/>
          <w:szCs w:val="26"/>
          <w:lang w:eastAsia="en-US"/>
        </w:rPr>
        <w:t xml:space="preserve">Ресурсное обеспечение подпрограммы за счет средств бюджета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сформировано:</w:t>
      </w:r>
    </w:p>
    <w:p w:rsidR="00B17A21" w:rsidRPr="00F95AB9" w:rsidRDefault="00B17A21" w:rsidP="00E84D4A">
      <w:pPr>
        <w:numPr>
          <w:ilvl w:val="0"/>
          <w:numId w:val="24"/>
        </w:numPr>
        <w:tabs>
          <w:tab w:val="left" w:pos="1134"/>
        </w:tabs>
        <w:spacing w:before="0"/>
        <w:ind w:left="0" w:firstLine="709"/>
        <w:contextualSpacing/>
        <w:jc w:val="both"/>
        <w:rPr>
          <w:sz w:val="26"/>
          <w:szCs w:val="26"/>
          <w:lang w:eastAsia="en-US"/>
        </w:rPr>
      </w:pPr>
      <w:r w:rsidRPr="00F95AB9">
        <w:rPr>
          <w:sz w:val="26"/>
          <w:szCs w:val="26"/>
          <w:lang w:eastAsia="en-US"/>
        </w:rPr>
        <w:t>на 2015-20</w:t>
      </w:r>
      <w:r w:rsidR="00392403" w:rsidRPr="00F95AB9">
        <w:rPr>
          <w:sz w:val="26"/>
          <w:szCs w:val="26"/>
          <w:lang w:eastAsia="en-US"/>
        </w:rPr>
        <w:t>20</w:t>
      </w:r>
      <w:r w:rsidRPr="00F95AB9">
        <w:rPr>
          <w:sz w:val="26"/>
          <w:szCs w:val="26"/>
          <w:lang w:eastAsia="en-US"/>
        </w:rPr>
        <w:t xml:space="preserve"> годы – в </w:t>
      </w:r>
      <w:r w:rsidR="0083591C" w:rsidRPr="00F95AB9">
        <w:rPr>
          <w:sz w:val="26"/>
          <w:szCs w:val="26"/>
          <w:lang w:eastAsia="en-US"/>
        </w:rPr>
        <w:t>объем</w:t>
      </w:r>
      <w:r w:rsidR="0076665E" w:rsidRPr="00F95AB9">
        <w:rPr>
          <w:sz w:val="26"/>
          <w:szCs w:val="26"/>
          <w:lang w:eastAsia="en-US"/>
        </w:rPr>
        <w:t>е</w:t>
      </w:r>
      <w:r w:rsidR="0083591C" w:rsidRPr="00F95AB9">
        <w:rPr>
          <w:sz w:val="26"/>
          <w:szCs w:val="26"/>
          <w:lang w:eastAsia="en-US"/>
        </w:rPr>
        <w:t xml:space="preserve"> бюджетных ассигнований на финансовое обеспечение реализации муниципальной программы в соответствии с кассовым расходом</w:t>
      </w:r>
      <w:r w:rsidRPr="00F95AB9">
        <w:rPr>
          <w:sz w:val="26"/>
          <w:szCs w:val="26"/>
          <w:lang w:eastAsia="en-US"/>
        </w:rPr>
        <w:t>;</w:t>
      </w:r>
    </w:p>
    <w:p w:rsidR="00392403" w:rsidRPr="00F95AB9" w:rsidRDefault="00B17A21"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F95AB9">
        <w:rPr>
          <w:sz w:val="26"/>
          <w:szCs w:val="26"/>
          <w:lang w:eastAsia="en-US"/>
        </w:rPr>
        <w:t>на 20</w:t>
      </w:r>
      <w:r w:rsidR="00DF364D" w:rsidRPr="00F95AB9">
        <w:rPr>
          <w:sz w:val="26"/>
          <w:szCs w:val="26"/>
          <w:lang w:eastAsia="en-US"/>
        </w:rPr>
        <w:t>2</w:t>
      </w:r>
      <w:r w:rsidR="00392403" w:rsidRPr="00F95AB9">
        <w:rPr>
          <w:sz w:val="26"/>
          <w:szCs w:val="26"/>
          <w:lang w:eastAsia="en-US"/>
        </w:rPr>
        <w:t>1</w:t>
      </w:r>
      <w:r w:rsidRPr="00F95AB9">
        <w:rPr>
          <w:sz w:val="26"/>
          <w:szCs w:val="26"/>
          <w:lang w:eastAsia="en-US"/>
        </w:rPr>
        <w:t>-202</w:t>
      </w:r>
      <w:r w:rsidR="00392403" w:rsidRPr="00F95AB9">
        <w:rPr>
          <w:sz w:val="26"/>
          <w:szCs w:val="26"/>
          <w:lang w:eastAsia="en-US"/>
        </w:rPr>
        <w:t>3</w:t>
      </w:r>
      <w:r w:rsidRPr="00F95AB9">
        <w:rPr>
          <w:sz w:val="26"/>
          <w:szCs w:val="26"/>
          <w:lang w:eastAsia="en-US"/>
        </w:rPr>
        <w:t xml:space="preserve"> годы –</w:t>
      </w:r>
      <w:r w:rsidR="0083591C" w:rsidRPr="00F95AB9">
        <w:rPr>
          <w:sz w:val="26"/>
          <w:szCs w:val="26"/>
          <w:lang w:eastAsia="en-US"/>
        </w:rPr>
        <w:t xml:space="preserve"> в </w:t>
      </w:r>
      <w:proofErr w:type="spellStart"/>
      <w:r w:rsidR="0083591C" w:rsidRPr="00F95AB9">
        <w:rPr>
          <w:sz w:val="26"/>
          <w:szCs w:val="26"/>
          <w:lang w:eastAsia="en-US"/>
        </w:rPr>
        <w:t>соответствии</w:t>
      </w:r>
      <w:r w:rsidR="0076665E" w:rsidRPr="00F95AB9">
        <w:rPr>
          <w:sz w:val="26"/>
          <w:szCs w:val="26"/>
          <w:lang w:eastAsia="en-US"/>
        </w:rPr>
        <w:t>решения</w:t>
      </w:r>
      <w:proofErr w:type="spellEnd"/>
      <w:r w:rsidR="0076665E" w:rsidRPr="00F95AB9">
        <w:rPr>
          <w:sz w:val="26"/>
          <w:szCs w:val="26"/>
          <w:lang w:eastAsia="en-US"/>
        </w:rPr>
        <w:t xml:space="preserve"> о бюджете </w:t>
      </w:r>
      <w:r w:rsidR="008E0EC7" w:rsidRPr="00F95AB9">
        <w:rPr>
          <w:sz w:val="26"/>
          <w:szCs w:val="26"/>
        </w:rPr>
        <w:t>муниципального образования «Муниципальный округ Дебёсский район Удмуртской Республики»</w:t>
      </w:r>
      <w:r w:rsidR="0076665E" w:rsidRPr="00F95AB9">
        <w:rPr>
          <w:sz w:val="26"/>
          <w:szCs w:val="26"/>
          <w:lang w:eastAsia="en-US"/>
        </w:rPr>
        <w:t xml:space="preserve"> на 20</w:t>
      </w:r>
      <w:r w:rsidR="00DF364D" w:rsidRPr="00F95AB9">
        <w:rPr>
          <w:sz w:val="26"/>
          <w:szCs w:val="26"/>
          <w:lang w:eastAsia="en-US"/>
        </w:rPr>
        <w:t>20</w:t>
      </w:r>
      <w:r w:rsidR="0076665E" w:rsidRPr="00F95AB9">
        <w:rPr>
          <w:sz w:val="26"/>
          <w:szCs w:val="26"/>
          <w:lang w:eastAsia="en-US"/>
        </w:rPr>
        <w:t xml:space="preserve"> год и  плановый период 202</w:t>
      </w:r>
      <w:r w:rsidR="00392403" w:rsidRPr="00F95AB9">
        <w:rPr>
          <w:sz w:val="26"/>
          <w:szCs w:val="26"/>
          <w:lang w:eastAsia="en-US"/>
        </w:rPr>
        <w:t>2</w:t>
      </w:r>
      <w:r w:rsidR="00DF364D" w:rsidRPr="00F95AB9">
        <w:rPr>
          <w:sz w:val="26"/>
          <w:szCs w:val="26"/>
          <w:lang w:eastAsia="en-US"/>
        </w:rPr>
        <w:t>и 202</w:t>
      </w:r>
      <w:r w:rsidR="00392403" w:rsidRPr="00F95AB9">
        <w:rPr>
          <w:sz w:val="26"/>
          <w:szCs w:val="26"/>
          <w:lang w:eastAsia="en-US"/>
        </w:rPr>
        <w:t>3</w:t>
      </w:r>
      <w:r w:rsidR="0076665E" w:rsidRPr="00F95AB9">
        <w:rPr>
          <w:sz w:val="26"/>
          <w:szCs w:val="26"/>
          <w:lang w:eastAsia="en-US"/>
        </w:rPr>
        <w:t xml:space="preserve"> годов</w:t>
      </w:r>
      <w:r w:rsidR="00392403" w:rsidRPr="00F95AB9">
        <w:rPr>
          <w:sz w:val="26"/>
          <w:szCs w:val="26"/>
          <w:lang w:eastAsia="en-US"/>
        </w:rPr>
        <w:t>;</w:t>
      </w:r>
    </w:p>
    <w:p w:rsidR="00B17A21" w:rsidRPr="00F95AB9" w:rsidRDefault="00392403"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F95AB9">
        <w:rPr>
          <w:sz w:val="26"/>
          <w:szCs w:val="26"/>
          <w:lang w:eastAsia="en-US"/>
        </w:rPr>
        <w:t>2024 год</w:t>
      </w:r>
      <w:r w:rsidR="00B17A21" w:rsidRPr="00F95AB9">
        <w:rPr>
          <w:sz w:val="26"/>
          <w:szCs w:val="26"/>
          <w:lang w:eastAsia="en-US"/>
        </w:rPr>
        <w:t>на основе расходов на 20</w:t>
      </w:r>
      <w:r w:rsidR="00DF364D" w:rsidRPr="00F95AB9">
        <w:rPr>
          <w:sz w:val="26"/>
          <w:szCs w:val="26"/>
          <w:lang w:eastAsia="en-US"/>
        </w:rPr>
        <w:t>2</w:t>
      </w:r>
      <w:r w:rsidRPr="00F95AB9">
        <w:rPr>
          <w:sz w:val="26"/>
          <w:szCs w:val="26"/>
          <w:lang w:eastAsia="en-US"/>
        </w:rPr>
        <w:t>3</w:t>
      </w:r>
      <w:r w:rsidR="00B17A21" w:rsidRPr="00F95AB9">
        <w:rPr>
          <w:sz w:val="26"/>
          <w:szCs w:val="26"/>
          <w:lang w:eastAsia="en-US"/>
        </w:rPr>
        <w:t xml:space="preserve"> год (второй год планового периода) с применением для текущих расходов среднегодового индекса инфляции, а им</w:t>
      </w:r>
      <w:r w:rsidR="0076665E" w:rsidRPr="00F95AB9">
        <w:rPr>
          <w:sz w:val="26"/>
          <w:szCs w:val="26"/>
          <w:lang w:eastAsia="en-US"/>
        </w:rPr>
        <w:t>енно на 1,0</w:t>
      </w:r>
      <w:r w:rsidR="00241875" w:rsidRPr="00F95AB9">
        <w:rPr>
          <w:sz w:val="26"/>
          <w:szCs w:val="26"/>
          <w:lang w:eastAsia="en-US"/>
        </w:rPr>
        <w:t>4</w:t>
      </w:r>
      <w:r w:rsidR="0076665E" w:rsidRPr="00F95AB9">
        <w:rPr>
          <w:sz w:val="26"/>
          <w:szCs w:val="26"/>
          <w:lang w:eastAsia="en-US"/>
        </w:rPr>
        <w:t>.</w:t>
      </w:r>
    </w:p>
    <w:p w:rsidR="00B17A21" w:rsidRPr="00F95AB9" w:rsidRDefault="00B17A21" w:rsidP="003835A4">
      <w:pPr>
        <w:spacing w:before="0"/>
        <w:ind w:firstLine="709"/>
        <w:jc w:val="both"/>
        <w:rPr>
          <w:sz w:val="26"/>
          <w:szCs w:val="26"/>
          <w:lang w:eastAsia="en-US"/>
        </w:rPr>
      </w:pPr>
      <w:r w:rsidRPr="00F95AB9">
        <w:rPr>
          <w:sz w:val="26"/>
          <w:szCs w:val="26"/>
          <w:lang w:eastAsia="en-US"/>
        </w:rPr>
        <w:t xml:space="preserve">Ресурсное обеспечение подпрограммы за счет средств бюджета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подлежит уточнению в рамках бюджетного цикла.</w:t>
      </w:r>
    </w:p>
    <w:p w:rsidR="00B17A21" w:rsidRPr="00F95AB9" w:rsidRDefault="00B17A21" w:rsidP="003835A4">
      <w:pPr>
        <w:tabs>
          <w:tab w:val="left" w:pos="1134"/>
        </w:tabs>
        <w:autoSpaceDE w:val="0"/>
        <w:autoSpaceDN w:val="0"/>
        <w:adjustRightInd w:val="0"/>
        <w:spacing w:before="0"/>
        <w:ind w:firstLine="709"/>
        <w:jc w:val="both"/>
        <w:rPr>
          <w:sz w:val="26"/>
          <w:szCs w:val="26"/>
        </w:rPr>
      </w:pPr>
    </w:p>
    <w:tbl>
      <w:tblPr>
        <w:tblW w:w="7513" w:type="dxa"/>
        <w:tblInd w:w="1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260"/>
      </w:tblGrid>
      <w:tr w:rsidR="00B17A21" w:rsidRPr="00F95AB9" w:rsidTr="00DF364D">
        <w:trPr>
          <w:trHeight w:val="330"/>
        </w:trPr>
        <w:tc>
          <w:tcPr>
            <w:tcW w:w="4253" w:type="dxa"/>
            <w:vMerge w:val="restart"/>
            <w:vAlign w:val="center"/>
          </w:tcPr>
          <w:p w:rsidR="00B17A21" w:rsidRPr="00F95AB9" w:rsidRDefault="00B17A21" w:rsidP="00DF364D">
            <w:pPr>
              <w:spacing w:before="0"/>
              <w:ind w:right="-30"/>
              <w:jc w:val="center"/>
              <w:rPr>
                <w:sz w:val="26"/>
                <w:szCs w:val="26"/>
              </w:rPr>
            </w:pPr>
            <w:r w:rsidRPr="00F95AB9">
              <w:rPr>
                <w:sz w:val="26"/>
                <w:szCs w:val="26"/>
              </w:rPr>
              <w:t>Годы реализации</w:t>
            </w:r>
          </w:p>
        </w:tc>
        <w:tc>
          <w:tcPr>
            <w:tcW w:w="3260" w:type="dxa"/>
            <w:vMerge w:val="restart"/>
            <w:shd w:val="clear" w:color="auto" w:fill="auto"/>
            <w:vAlign w:val="center"/>
          </w:tcPr>
          <w:p w:rsidR="00B17A21" w:rsidRPr="00F95AB9" w:rsidRDefault="00B17A21" w:rsidP="00DF364D">
            <w:pPr>
              <w:spacing w:before="0"/>
              <w:ind w:right="-30"/>
              <w:jc w:val="center"/>
              <w:rPr>
                <w:sz w:val="26"/>
                <w:szCs w:val="26"/>
              </w:rPr>
            </w:pPr>
            <w:r w:rsidRPr="00F95AB9">
              <w:rPr>
                <w:sz w:val="26"/>
                <w:szCs w:val="26"/>
              </w:rPr>
              <w:t>всего</w:t>
            </w:r>
          </w:p>
        </w:tc>
      </w:tr>
      <w:tr w:rsidR="00B17A21" w:rsidRPr="00F95AB9" w:rsidTr="00DF364D">
        <w:trPr>
          <w:trHeight w:val="299"/>
        </w:trPr>
        <w:tc>
          <w:tcPr>
            <w:tcW w:w="4253" w:type="dxa"/>
            <w:vMerge/>
            <w:vAlign w:val="center"/>
          </w:tcPr>
          <w:p w:rsidR="00B17A21" w:rsidRPr="00F95AB9" w:rsidRDefault="00B17A21"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p>
        </w:tc>
        <w:tc>
          <w:tcPr>
            <w:tcW w:w="3260" w:type="dxa"/>
            <w:vMerge/>
            <w:shd w:val="clear" w:color="auto" w:fill="auto"/>
            <w:vAlign w:val="center"/>
          </w:tcPr>
          <w:p w:rsidR="00B17A21" w:rsidRPr="00F95AB9" w:rsidRDefault="00B17A21"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p>
        </w:tc>
      </w:tr>
      <w:tr w:rsidR="00DF364D" w:rsidRPr="00F95AB9" w:rsidTr="00DF364D">
        <w:trPr>
          <w:trHeight w:val="275"/>
        </w:trPr>
        <w:tc>
          <w:tcPr>
            <w:tcW w:w="4253" w:type="dxa"/>
            <w:vAlign w:val="center"/>
          </w:tcPr>
          <w:p w:rsidR="00DF364D" w:rsidRPr="00F95AB9" w:rsidRDefault="00DF364D" w:rsidP="00DF364D">
            <w:pPr>
              <w:spacing w:before="0"/>
              <w:ind w:right="-30"/>
              <w:jc w:val="center"/>
              <w:rPr>
                <w:sz w:val="26"/>
                <w:szCs w:val="26"/>
              </w:rPr>
            </w:pPr>
            <w:r w:rsidRPr="00F95AB9">
              <w:rPr>
                <w:sz w:val="26"/>
                <w:szCs w:val="26"/>
              </w:rPr>
              <w:t>2015 г</w:t>
            </w:r>
          </w:p>
        </w:tc>
        <w:tc>
          <w:tcPr>
            <w:tcW w:w="3260" w:type="dxa"/>
            <w:shd w:val="clear" w:color="auto" w:fill="auto"/>
            <w:vAlign w:val="center"/>
          </w:tcPr>
          <w:p w:rsidR="00DF364D" w:rsidRPr="00F95AB9" w:rsidRDefault="00DF364D" w:rsidP="00DF364D">
            <w:pPr>
              <w:jc w:val="center"/>
              <w:rPr>
                <w:sz w:val="26"/>
                <w:szCs w:val="26"/>
              </w:rPr>
            </w:pPr>
            <w:r w:rsidRPr="00F95AB9">
              <w:rPr>
                <w:sz w:val="26"/>
                <w:szCs w:val="26"/>
              </w:rPr>
              <w:t>32892,70</w:t>
            </w:r>
          </w:p>
        </w:tc>
      </w:tr>
      <w:tr w:rsidR="00DF364D" w:rsidRPr="00F95AB9" w:rsidTr="00DF364D">
        <w:tc>
          <w:tcPr>
            <w:tcW w:w="4253" w:type="dxa"/>
            <w:vAlign w:val="center"/>
          </w:tcPr>
          <w:p w:rsidR="00DF364D" w:rsidRPr="00F95AB9" w:rsidRDefault="00DF364D" w:rsidP="00DF364D">
            <w:pPr>
              <w:spacing w:before="0"/>
              <w:ind w:right="-30"/>
              <w:jc w:val="center"/>
              <w:rPr>
                <w:sz w:val="26"/>
                <w:szCs w:val="26"/>
              </w:rPr>
            </w:pPr>
            <w:r w:rsidRPr="00F95AB9">
              <w:rPr>
                <w:sz w:val="26"/>
                <w:szCs w:val="26"/>
              </w:rPr>
              <w:t>2016 г</w:t>
            </w:r>
          </w:p>
        </w:tc>
        <w:tc>
          <w:tcPr>
            <w:tcW w:w="3260" w:type="dxa"/>
            <w:shd w:val="clear" w:color="auto" w:fill="auto"/>
            <w:vAlign w:val="center"/>
          </w:tcPr>
          <w:p w:rsidR="00DF364D" w:rsidRPr="00F95AB9" w:rsidRDefault="00DF364D" w:rsidP="00DF364D">
            <w:pPr>
              <w:jc w:val="center"/>
              <w:rPr>
                <w:sz w:val="26"/>
                <w:szCs w:val="26"/>
              </w:rPr>
            </w:pPr>
            <w:r w:rsidRPr="00F95AB9">
              <w:rPr>
                <w:sz w:val="26"/>
                <w:szCs w:val="26"/>
              </w:rPr>
              <w:t>31834,00</w:t>
            </w:r>
          </w:p>
        </w:tc>
      </w:tr>
      <w:tr w:rsidR="00DF364D" w:rsidRPr="00F95AB9" w:rsidTr="00DF364D">
        <w:tc>
          <w:tcPr>
            <w:tcW w:w="4253" w:type="dxa"/>
            <w:vAlign w:val="center"/>
          </w:tcPr>
          <w:p w:rsidR="00DF364D" w:rsidRPr="00F95AB9" w:rsidRDefault="00DF364D" w:rsidP="00DF364D">
            <w:pPr>
              <w:spacing w:before="0"/>
              <w:ind w:right="-30"/>
              <w:jc w:val="center"/>
              <w:rPr>
                <w:sz w:val="26"/>
                <w:szCs w:val="26"/>
              </w:rPr>
            </w:pPr>
            <w:r w:rsidRPr="00F95AB9">
              <w:rPr>
                <w:sz w:val="26"/>
                <w:szCs w:val="26"/>
              </w:rPr>
              <w:t>2017 г</w:t>
            </w:r>
          </w:p>
        </w:tc>
        <w:tc>
          <w:tcPr>
            <w:tcW w:w="3260" w:type="dxa"/>
            <w:shd w:val="clear" w:color="auto" w:fill="auto"/>
            <w:vAlign w:val="center"/>
          </w:tcPr>
          <w:p w:rsidR="00DF364D" w:rsidRPr="00F95AB9" w:rsidRDefault="00DF364D" w:rsidP="00DF364D">
            <w:pPr>
              <w:jc w:val="center"/>
              <w:rPr>
                <w:sz w:val="26"/>
                <w:szCs w:val="26"/>
              </w:rPr>
            </w:pPr>
            <w:r w:rsidRPr="00F95AB9">
              <w:rPr>
                <w:sz w:val="26"/>
                <w:szCs w:val="26"/>
              </w:rPr>
              <w:t>34806,70</w:t>
            </w:r>
          </w:p>
        </w:tc>
      </w:tr>
      <w:tr w:rsidR="00DF364D" w:rsidRPr="00F95AB9" w:rsidTr="00DF364D">
        <w:tc>
          <w:tcPr>
            <w:tcW w:w="4253" w:type="dxa"/>
            <w:vAlign w:val="center"/>
          </w:tcPr>
          <w:p w:rsidR="00DF364D" w:rsidRPr="00F95AB9" w:rsidRDefault="00DF364D" w:rsidP="00DF364D">
            <w:pPr>
              <w:spacing w:before="0"/>
              <w:ind w:right="-30"/>
              <w:jc w:val="center"/>
              <w:rPr>
                <w:sz w:val="26"/>
                <w:szCs w:val="26"/>
              </w:rPr>
            </w:pPr>
            <w:r w:rsidRPr="00F95AB9">
              <w:rPr>
                <w:sz w:val="26"/>
                <w:szCs w:val="26"/>
              </w:rPr>
              <w:t>2018 г</w:t>
            </w:r>
          </w:p>
        </w:tc>
        <w:tc>
          <w:tcPr>
            <w:tcW w:w="3260" w:type="dxa"/>
            <w:shd w:val="clear" w:color="auto" w:fill="auto"/>
            <w:vAlign w:val="center"/>
          </w:tcPr>
          <w:p w:rsidR="00DF364D" w:rsidRPr="00F95AB9" w:rsidRDefault="00DF364D" w:rsidP="00DF364D">
            <w:pPr>
              <w:jc w:val="center"/>
              <w:rPr>
                <w:sz w:val="26"/>
                <w:szCs w:val="26"/>
              </w:rPr>
            </w:pPr>
            <w:r w:rsidRPr="00F95AB9">
              <w:rPr>
                <w:sz w:val="26"/>
                <w:szCs w:val="26"/>
              </w:rPr>
              <w:t>39170,30</w:t>
            </w:r>
          </w:p>
        </w:tc>
      </w:tr>
      <w:tr w:rsidR="00DF364D" w:rsidRPr="00F95AB9" w:rsidTr="00DF364D">
        <w:tc>
          <w:tcPr>
            <w:tcW w:w="4253" w:type="dxa"/>
            <w:vAlign w:val="center"/>
          </w:tcPr>
          <w:p w:rsidR="00DF364D" w:rsidRPr="00F95AB9" w:rsidRDefault="00DF364D" w:rsidP="00DF364D">
            <w:pPr>
              <w:spacing w:before="0"/>
              <w:ind w:right="-30"/>
              <w:jc w:val="center"/>
              <w:rPr>
                <w:sz w:val="26"/>
                <w:szCs w:val="26"/>
              </w:rPr>
            </w:pPr>
            <w:r w:rsidRPr="00F95AB9">
              <w:rPr>
                <w:sz w:val="26"/>
                <w:szCs w:val="26"/>
              </w:rPr>
              <w:t>2019 г</w:t>
            </w:r>
          </w:p>
        </w:tc>
        <w:tc>
          <w:tcPr>
            <w:tcW w:w="3260" w:type="dxa"/>
            <w:shd w:val="clear" w:color="auto" w:fill="auto"/>
            <w:vAlign w:val="center"/>
          </w:tcPr>
          <w:p w:rsidR="00DF364D" w:rsidRPr="00F95AB9" w:rsidRDefault="00DF364D" w:rsidP="00DF364D">
            <w:pPr>
              <w:jc w:val="center"/>
              <w:rPr>
                <w:sz w:val="26"/>
                <w:szCs w:val="26"/>
              </w:rPr>
            </w:pPr>
            <w:r w:rsidRPr="00F95AB9">
              <w:rPr>
                <w:sz w:val="26"/>
                <w:szCs w:val="26"/>
              </w:rPr>
              <w:t>42379,15</w:t>
            </w:r>
          </w:p>
        </w:tc>
      </w:tr>
      <w:tr w:rsidR="00DF364D" w:rsidRPr="00F95AB9" w:rsidTr="00DF364D">
        <w:tc>
          <w:tcPr>
            <w:tcW w:w="4253" w:type="dxa"/>
            <w:vAlign w:val="center"/>
          </w:tcPr>
          <w:p w:rsidR="00DF364D" w:rsidRPr="00F95AB9" w:rsidRDefault="00DF364D" w:rsidP="00DF364D">
            <w:pPr>
              <w:spacing w:before="0"/>
              <w:ind w:right="-30"/>
              <w:jc w:val="center"/>
              <w:rPr>
                <w:sz w:val="26"/>
                <w:szCs w:val="26"/>
              </w:rPr>
            </w:pPr>
            <w:r w:rsidRPr="00F95AB9">
              <w:rPr>
                <w:sz w:val="26"/>
                <w:szCs w:val="26"/>
              </w:rPr>
              <w:t>2020 г</w:t>
            </w:r>
          </w:p>
        </w:tc>
        <w:tc>
          <w:tcPr>
            <w:tcW w:w="3260" w:type="dxa"/>
            <w:shd w:val="clear" w:color="auto" w:fill="auto"/>
            <w:vAlign w:val="center"/>
          </w:tcPr>
          <w:p w:rsidR="00DF364D" w:rsidRPr="00F95AB9" w:rsidRDefault="00392403" w:rsidP="00DF364D">
            <w:pPr>
              <w:jc w:val="center"/>
              <w:rPr>
                <w:sz w:val="26"/>
                <w:szCs w:val="26"/>
              </w:rPr>
            </w:pPr>
            <w:r w:rsidRPr="00F95AB9">
              <w:rPr>
                <w:sz w:val="26"/>
                <w:szCs w:val="26"/>
              </w:rPr>
              <w:t>35859,16</w:t>
            </w:r>
          </w:p>
        </w:tc>
      </w:tr>
      <w:tr w:rsidR="00DF364D" w:rsidRPr="00F95AB9" w:rsidTr="00DF364D">
        <w:tc>
          <w:tcPr>
            <w:tcW w:w="4253" w:type="dxa"/>
            <w:vAlign w:val="center"/>
          </w:tcPr>
          <w:p w:rsidR="00DF364D" w:rsidRPr="00F95AB9"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F95AB9">
              <w:rPr>
                <w:sz w:val="26"/>
                <w:szCs w:val="26"/>
              </w:rPr>
              <w:t>2021 г</w:t>
            </w:r>
          </w:p>
        </w:tc>
        <w:tc>
          <w:tcPr>
            <w:tcW w:w="3260" w:type="dxa"/>
            <w:shd w:val="clear" w:color="auto" w:fill="auto"/>
            <w:vAlign w:val="center"/>
          </w:tcPr>
          <w:p w:rsidR="00DF364D" w:rsidRPr="00F95AB9" w:rsidRDefault="00392403" w:rsidP="00DF364D">
            <w:pPr>
              <w:jc w:val="center"/>
              <w:rPr>
                <w:sz w:val="26"/>
                <w:szCs w:val="26"/>
              </w:rPr>
            </w:pPr>
            <w:r w:rsidRPr="00F95AB9">
              <w:rPr>
                <w:sz w:val="26"/>
                <w:szCs w:val="26"/>
              </w:rPr>
              <w:t>40014,9</w:t>
            </w:r>
          </w:p>
        </w:tc>
      </w:tr>
      <w:tr w:rsidR="00DF364D" w:rsidRPr="00F95AB9" w:rsidTr="00DF364D">
        <w:tc>
          <w:tcPr>
            <w:tcW w:w="4253" w:type="dxa"/>
            <w:vAlign w:val="center"/>
          </w:tcPr>
          <w:p w:rsidR="00DF364D" w:rsidRPr="00F95AB9"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F95AB9">
              <w:rPr>
                <w:sz w:val="26"/>
                <w:szCs w:val="26"/>
              </w:rPr>
              <w:lastRenderedPageBreak/>
              <w:t>2022 г</w:t>
            </w:r>
          </w:p>
        </w:tc>
        <w:tc>
          <w:tcPr>
            <w:tcW w:w="3260" w:type="dxa"/>
            <w:shd w:val="clear" w:color="auto" w:fill="auto"/>
            <w:vAlign w:val="center"/>
          </w:tcPr>
          <w:p w:rsidR="00DF364D" w:rsidRPr="00F95AB9" w:rsidRDefault="00392403" w:rsidP="00DF364D">
            <w:pPr>
              <w:jc w:val="center"/>
              <w:rPr>
                <w:sz w:val="26"/>
                <w:szCs w:val="26"/>
              </w:rPr>
            </w:pPr>
            <w:r w:rsidRPr="00F95AB9">
              <w:rPr>
                <w:sz w:val="26"/>
                <w:szCs w:val="26"/>
              </w:rPr>
              <w:t>41347,5</w:t>
            </w:r>
          </w:p>
        </w:tc>
      </w:tr>
      <w:tr w:rsidR="00DF364D" w:rsidRPr="00F95AB9" w:rsidTr="00DF364D">
        <w:tc>
          <w:tcPr>
            <w:tcW w:w="4253" w:type="dxa"/>
            <w:vAlign w:val="center"/>
          </w:tcPr>
          <w:p w:rsidR="00DF364D" w:rsidRPr="00F95AB9"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F95AB9">
              <w:rPr>
                <w:sz w:val="26"/>
                <w:szCs w:val="26"/>
              </w:rPr>
              <w:t>2023 г</w:t>
            </w:r>
          </w:p>
        </w:tc>
        <w:tc>
          <w:tcPr>
            <w:tcW w:w="3260" w:type="dxa"/>
            <w:shd w:val="clear" w:color="auto" w:fill="auto"/>
            <w:vAlign w:val="center"/>
          </w:tcPr>
          <w:p w:rsidR="00DF364D" w:rsidRPr="00F95AB9" w:rsidRDefault="00392403" w:rsidP="00DF364D">
            <w:pPr>
              <w:jc w:val="center"/>
              <w:rPr>
                <w:sz w:val="26"/>
                <w:szCs w:val="26"/>
              </w:rPr>
            </w:pPr>
            <w:r w:rsidRPr="00F95AB9">
              <w:rPr>
                <w:sz w:val="26"/>
                <w:szCs w:val="26"/>
              </w:rPr>
              <w:t>41247,5</w:t>
            </w:r>
          </w:p>
        </w:tc>
      </w:tr>
      <w:tr w:rsidR="00DF364D" w:rsidRPr="00F95AB9" w:rsidTr="00DF364D">
        <w:tc>
          <w:tcPr>
            <w:tcW w:w="4253" w:type="dxa"/>
            <w:vAlign w:val="center"/>
          </w:tcPr>
          <w:p w:rsidR="00DF364D" w:rsidRPr="00F95AB9"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F95AB9">
              <w:rPr>
                <w:sz w:val="26"/>
                <w:szCs w:val="26"/>
              </w:rPr>
              <w:t>2024 г</w:t>
            </w:r>
          </w:p>
        </w:tc>
        <w:tc>
          <w:tcPr>
            <w:tcW w:w="3260" w:type="dxa"/>
            <w:shd w:val="clear" w:color="auto" w:fill="auto"/>
            <w:vAlign w:val="center"/>
          </w:tcPr>
          <w:p w:rsidR="00DF364D" w:rsidRPr="00F95AB9" w:rsidRDefault="00392403" w:rsidP="00DF364D">
            <w:pPr>
              <w:jc w:val="center"/>
              <w:rPr>
                <w:sz w:val="26"/>
                <w:szCs w:val="26"/>
              </w:rPr>
            </w:pPr>
            <w:r w:rsidRPr="00F95AB9">
              <w:rPr>
                <w:sz w:val="26"/>
                <w:szCs w:val="26"/>
              </w:rPr>
              <w:t>42494,71</w:t>
            </w:r>
          </w:p>
        </w:tc>
      </w:tr>
      <w:tr w:rsidR="00DF364D" w:rsidRPr="00F95AB9" w:rsidTr="00DF364D">
        <w:tc>
          <w:tcPr>
            <w:tcW w:w="4253" w:type="dxa"/>
            <w:vAlign w:val="center"/>
          </w:tcPr>
          <w:p w:rsidR="00DF364D" w:rsidRPr="00F95AB9" w:rsidRDefault="00DF364D" w:rsidP="00DF364D">
            <w:pPr>
              <w:pStyle w:val="msonormalcxspmiddlecxspmiddle"/>
              <w:suppressLineNumbers/>
              <w:shd w:val="clear" w:color="auto" w:fill="FFFFFF"/>
              <w:suppressAutoHyphens/>
              <w:spacing w:before="0" w:beforeAutospacing="0" w:after="0" w:afterAutospacing="0"/>
              <w:ind w:right="-30"/>
              <w:contextualSpacing/>
              <w:jc w:val="center"/>
              <w:rPr>
                <w:sz w:val="26"/>
                <w:szCs w:val="26"/>
              </w:rPr>
            </w:pPr>
            <w:r w:rsidRPr="00F95AB9">
              <w:rPr>
                <w:sz w:val="26"/>
                <w:szCs w:val="26"/>
              </w:rPr>
              <w:t xml:space="preserve">Итого 2015-2024 </w:t>
            </w:r>
            <w:proofErr w:type="spellStart"/>
            <w:r w:rsidRPr="00F95AB9">
              <w:rPr>
                <w:sz w:val="26"/>
                <w:szCs w:val="26"/>
              </w:rPr>
              <w:t>гг</w:t>
            </w:r>
            <w:proofErr w:type="spellEnd"/>
          </w:p>
        </w:tc>
        <w:tc>
          <w:tcPr>
            <w:tcW w:w="3260" w:type="dxa"/>
            <w:shd w:val="clear" w:color="auto" w:fill="auto"/>
            <w:vAlign w:val="center"/>
          </w:tcPr>
          <w:p w:rsidR="00DF364D" w:rsidRPr="00F95AB9" w:rsidRDefault="00392403" w:rsidP="00DF364D">
            <w:pPr>
              <w:jc w:val="center"/>
              <w:rPr>
                <w:sz w:val="26"/>
                <w:szCs w:val="26"/>
              </w:rPr>
            </w:pPr>
            <w:r w:rsidRPr="00F95AB9">
              <w:rPr>
                <w:sz w:val="26"/>
                <w:szCs w:val="26"/>
              </w:rPr>
              <w:t>382046,62</w:t>
            </w:r>
          </w:p>
        </w:tc>
      </w:tr>
    </w:tbl>
    <w:p w:rsidR="00E5251B" w:rsidRPr="00F95AB9" w:rsidRDefault="00B17A21" w:rsidP="003835A4">
      <w:pPr>
        <w:shd w:val="clear" w:color="auto" w:fill="FFFFFF"/>
        <w:tabs>
          <w:tab w:val="left" w:pos="0"/>
        </w:tabs>
        <w:autoSpaceDE w:val="0"/>
        <w:autoSpaceDN w:val="0"/>
        <w:adjustRightInd w:val="0"/>
        <w:spacing w:before="0"/>
        <w:ind w:firstLine="709"/>
        <w:jc w:val="both"/>
        <w:rPr>
          <w:sz w:val="26"/>
          <w:szCs w:val="26"/>
        </w:rPr>
      </w:pPr>
      <w:r w:rsidRPr="00F95AB9">
        <w:rPr>
          <w:sz w:val="26"/>
          <w:szCs w:val="26"/>
        </w:rPr>
        <w:tab/>
      </w:r>
    </w:p>
    <w:p w:rsidR="00B17A21" w:rsidRPr="00F95AB9" w:rsidRDefault="00B17A21" w:rsidP="003835A4">
      <w:pPr>
        <w:shd w:val="clear" w:color="auto" w:fill="FFFFFF"/>
        <w:tabs>
          <w:tab w:val="left" w:pos="0"/>
        </w:tabs>
        <w:autoSpaceDE w:val="0"/>
        <w:autoSpaceDN w:val="0"/>
        <w:adjustRightInd w:val="0"/>
        <w:spacing w:before="0"/>
        <w:ind w:firstLine="709"/>
        <w:jc w:val="both"/>
        <w:rPr>
          <w:sz w:val="26"/>
          <w:szCs w:val="26"/>
        </w:rPr>
      </w:pPr>
      <w:r w:rsidRPr="00F95AB9">
        <w:rPr>
          <w:sz w:val="26"/>
          <w:szCs w:val="26"/>
        </w:rPr>
        <w:t xml:space="preserve">Средства на капитальное строительство и реконструкцию объектов дополнительного образования детей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будут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rsidR="00B17A21" w:rsidRPr="00F95AB9" w:rsidRDefault="00B17A21" w:rsidP="003835A4">
      <w:pPr>
        <w:spacing w:before="0"/>
        <w:ind w:firstLine="709"/>
        <w:jc w:val="both"/>
        <w:rPr>
          <w:sz w:val="26"/>
          <w:szCs w:val="26"/>
        </w:rPr>
      </w:pPr>
      <w:r w:rsidRPr="00F95AB9">
        <w:rPr>
          <w:sz w:val="26"/>
          <w:szCs w:val="26"/>
        </w:rPr>
        <w:t xml:space="preserve">Ресурсное обеспечение реализации подпрограммы за счет средств бюджета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представлено в приложении 5 </w:t>
      </w:r>
      <w:r w:rsidR="00A016DF" w:rsidRPr="00F95AB9">
        <w:rPr>
          <w:sz w:val="26"/>
          <w:szCs w:val="26"/>
        </w:rPr>
        <w:t>к подпрограмме муниципальной программы «Дополнительное образование и воспитание детей»</w:t>
      </w:r>
      <w:r w:rsidRPr="00F95AB9">
        <w:rPr>
          <w:sz w:val="26"/>
          <w:szCs w:val="26"/>
        </w:rPr>
        <w:t>.</w:t>
      </w:r>
    </w:p>
    <w:p w:rsidR="00B17A21" w:rsidRPr="00F95AB9" w:rsidRDefault="00B17A21" w:rsidP="003835A4">
      <w:pPr>
        <w:spacing w:before="0"/>
        <w:ind w:firstLine="709"/>
        <w:jc w:val="both"/>
        <w:rPr>
          <w:sz w:val="26"/>
          <w:szCs w:val="26"/>
        </w:rPr>
      </w:pPr>
      <w:r w:rsidRPr="00F95AB9">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6 </w:t>
      </w:r>
      <w:r w:rsidR="00A016DF" w:rsidRPr="00F95AB9">
        <w:rPr>
          <w:sz w:val="26"/>
          <w:szCs w:val="26"/>
        </w:rPr>
        <w:t>к подпрограмме муниципальной программы «Дополнительное образование и воспитание детей»</w:t>
      </w:r>
      <w:r w:rsidRPr="00F95AB9">
        <w:rPr>
          <w:sz w:val="26"/>
          <w:szCs w:val="26"/>
        </w:rPr>
        <w:t>.</w:t>
      </w:r>
    </w:p>
    <w:p w:rsidR="00B17A21" w:rsidRPr="00F95AB9" w:rsidRDefault="00B17A21" w:rsidP="003835A4">
      <w:pPr>
        <w:spacing w:before="0"/>
        <w:ind w:firstLine="709"/>
        <w:jc w:val="both"/>
        <w:rPr>
          <w:sz w:val="26"/>
          <w:szCs w:val="26"/>
        </w:rPr>
      </w:pPr>
    </w:p>
    <w:p w:rsidR="00B17A21" w:rsidRPr="00F95AB9" w:rsidRDefault="00B17A21" w:rsidP="003835A4">
      <w:pPr>
        <w:pStyle w:val="37"/>
        <w:shd w:val="clear" w:color="auto" w:fill="auto"/>
        <w:spacing w:before="0" w:after="0" w:line="240" w:lineRule="auto"/>
        <w:ind w:firstLine="709"/>
        <w:jc w:val="center"/>
        <w:rPr>
          <w:b/>
          <w:sz w:val="26"/>
          <w:szCs w:val="26"/>
        </w:rPr>
      </w:pPr>
      <w:r w:rsidRPr="00F95AB9">
        <w:rPr>
          <w:b/>
          <w:sz w:val="26"/>
          <w:szCs w:val="26"/>
        </w:rPr>
        <w:t>3.10 Риски и меры по управлению рисками</w:t>
      </w:r>
    </w:p>
    <w:p w:rsidR="00B17A21" w:rsidRPr="00F95AB9" w:rsidRDefault="00B17A21" w:rsidP="003835A4">
      <w:pPr>
        <w:spacing w:before="0"/>
        <w:ind w:firstLine="709"/>
        <w:jc w:val="both"/>
        <w:rPr>
          <w:sz w:val="26"/>
          <w:szCs w:val="26"/>
        </w:rPr>
      </w:pPr>
      <w:r w:rsidRPr="00F95AB9">
        <w:rPr>
          <w:sz w:val="26"/>
          <w:szCs w:val="26"/>
        </w:rPr>
        <w:t xml:space="preserve">Организационно-управленческие риски связаны с межведомственным характером сферы дополнительного образования детей. Для минимизации рисков для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 в состав рабочей группы в обязательном порядке войдут представители Управления образования, </w:t>
      </w:r>
      <w:r w:rsidR="00C522EA" w:rsidRPr="00F95AB9">
        <w:rPr>
          <w:sz w:val="26"/>
          <w:szCs w:val="26"/>
        </w:rPr>
        <w:t>Управление культуры, молодежи и спорта Администрации муниципального образования «Муниципальный округ Дебёсский район Удмуртской Республики»</w:t>
      </w:r>
      <w:r w:rsidRPr="00F95AB9">
        <w:rPr>
          <w:sz w:val="26"/>
          <w:szCs w:val="26"/>
        </w:rPr>
        <w:t>.</w:t>
      </w:r>
    </w:p>
    <w:p w:rsidR="00B17A21" w:rsidRPr="00F95AB9" w:rsidRDefault="00B17A21" w:rsidP="003835A4">
      <w:pPr>
        <w:pStyle w:val="a3"/>
        <w:keepNext/>
        <w:shd w:val="clear" w:color="auto" w:fill="FFFFFF"/>
        <w:tabs>
          <w:tab w:val="left" w:pos="1134"/>
        </w:tabs>
        <w:spacing w:before="0"/>
        <w:ind w:left="0" w:firstLine="709"/>
        <w:jc w:val="both"/>
        <w:rPr>
          <w:sz w:val="26"/>
          <w:szCs w:val="26"/>
        </w:rPr>
      </w:pPr>
      <w:r w:rsidRPr="00F95AB9">
        <w:rPr>
          <w:sz w:val="26"/>
          <w:szCs w:val="26"/>
        </w:rPr>
        <w:t xml:space="preserve">Финансовые риски </w:t>
      </w:r>
    </w:p>
    <w:p w:rsidR="00B17A21" w:rsidRPr="00F95AB9" w:rsidRDefault="00B17A21" w:rsidP="003835A4">
      <w:pPr>
        <w:shd w:val="clear" w:color="auto" w:fill="FFFFFF"/>
        <w:tabs>
          <w:tab w:val="left" w:pos="1134"/>
        </w:tabs>
        <w:spacing w:before="0"/>
        <w:ind w:right="-2" w:firstLine="709"/>
        <w:jc w:val="both"/>
        <w:rPr>
          <w:sz w:val="26"/>
          <w:szCs w:val="26"/>
        </w:rPr>
      </w:pPr>
      <w:r w:rsidRPr="00F95AB9">
        <w:rPr>
          <w:sz w:val="26"/>
          <w:szCs w:val="26"/>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B17A21" w:rsidRPr="00F95AB9" w:rsidRDefault="00B17A21" w:rsidP="003835A4">
      <w:pPr>
        <w:pStyle w:val="a3"/>
        <w:numPr>
          <w:ilvl w:val="0"/>
          <w:numId w:val="6"/>
        </w:numPr>
        <w:shd w:val="clear" w:color="auto" w:fill="FFFFFF"/>
        <w:tabs>
          <w:tab w:val="left" w:pos="993"/>
        </w:tabs>
        <w:spacing w:before="0"/>
        <w:ind w:left="0" w:right="-2" w:firstLine="709"/>
        <w:jc w:val="both"/>
        <w:rPr>
          <w:sz w:val="26"/>
          <w:szCs w:val="26"/>
        </w:rPr>
      </w:pPr>
      <w:r w:rsidRPr="00F95AB9">
        <w:rPr>
          <w:sz w:val="26"/>
          <w:szCs w:val="26"/>
        </w:rPr>
        <w:t>требуемые объемы бюджетного финансирования обосновываются в рамках бюджетного цикла;</w:t>
      </w:r>
    </w:p>
    <w:p w:rsidR="00B17A21" w:rsidRPr="00F95AB9" w:rsidRDefault="00B17A21" w:rsidP="003835A4">
      <w:pPr>
        <w:pStyle w:val="a3"/>
        <w:numPr>
          <w:ilvl w:val="0"/>
          <w:numId w:val="6"/>
        </w:numPr>
        <w:shd w:val="clear" w:color="auto" w:fill="FFFFFF"/>
        <w:tabs>
          <w:tab w:val="left" w:pos="993"/>
        </w:tabs>
        <w:spacing w:before="0"/>
        <w:ind w:left="0" w:right="-2" w:firstLine="709"/>
        <w:jc w:val="both"/>
        <w:rPr>
          <w:sz w:val="26"/>
          <w:szCs w:val="26"/>
        </w:rPr>
      </w:pPr>
      <w:r w:rsidRPr="00F95AB9">
        <w:rPr>
          <w:sz w:val="26"/>
          <w:szCs w:val="26"/>
        </w:rPr>
        <w:t xml:space="preserve">применяется механизм финансирования муниципальных бюджетных и казенных организаций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B17A21" w:rsidRPr="00F95AB9" w:rsidRDefault="00B17A21" w:rsidP="003835A4">
      <w:pPr>
        <w:pStyle w:val="a3"/>
        <w:shd w:val="clear" w:color="auto" w:fill="FFFFFF"/>
        <w:tabs>
          <w:tab w:val="left" w:pos="1134"/>
        </w:tabs>
        <w:spacing w:before="0"/>
        <w:ind w:left="0" w:right="-2" w:firstLine="709"/>
        <w:jc w:val="both"/>
        <w:rPr>
          <w:sz w:val="26"/>
          <w:szCs w:val="26"/>
        </w:rPr>
      </w:pPr>
      <w:r w:rsidRPr="00F95AB9">
        <w:rPr>
          <w:sz w:val="26"/>
          <w:szCs w:val="26"/>
        </w:rPr>
        <w:t>Правовые риски</w:t>
      </w:r>
    </w:p>
    <w:p w:rsidR="00B17A21" w:rsidRPr="00F95AB9" w:rsidRDefault="00B17A21" w:rsidP="003835A4">
      <w:pPr>
        <w:shd w:val="clear" w:color="auto" w:fill="FFFFFF"/>
        <w:spacing w:before="0"/>
        <w:ind w:firstLine="709"/>
        <w:jc w:val="both"/>
        <w:rPr>
          <w:sz w:val="26"/>
          <w:szCs w:val="26"/>
        </w:rPr>
      </w:pPr>
      <w:r w:rsidRPr="00F95AB9">
        <w:rPr>
          <w:sz w:val="26"/>
          <w:szCs w:val="26"/>
        </w:rPr>
        <w:t xml:space="preserve">Реализация отдельных мероприятий подпрограммы зависит от правовых актов, принимаемых на федеральном республиканском уровнях. Это касается вопросов, связанных с совершенствованием системы оплаты труда и внедрения эффективных </w:t>
      </w:r>
      <w:r w:rsidRPr="00F95AB9">
        <w:rPr>
          <w:sz w:val="26"/>
          <w:szCs w:val="26"/>
        </w:rPr>
        <w:lastRenderedPageBreak/>
        <w:t>контрактов в сфере общего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уровне, по возможности - участие в обсуждении проектов правовых актов.</w:t>
      </w:r>
    </w:p>
    <w:p w:rsidR="00B17A21" w:rsidRPr="00F95AB9" w:rsidRDefault="00B17A21" w:rsidP="003835A4">
      <w:pPr>
        <w:pStyle w:val="a3"/>
        <w:keepNext/>
        <w:shd w:val="clear" w:color="auto" w:fill="FFFFFF"/>
        <w:tabs>
          <w:tab w:val="left" w:pos="1134"/>
        </w:tabs>
        <w:spacing w:before="0"/>
        <w:ind w:left="0" w:firstLine="709"/>
        <w:jc w:val="both"/>
        <w:rPr>
          <w:sz w:val="26"/>
          <w:szCs w:val="26"/>
        </w:rPr>
      </w:pPr>
      <w:r w:rsidRPr="00F95AB9">
        <w:rPr>
          <w:sz w:val="26"/>
          <w:szCs w:val="26"/>
        </w:rPr>
        <w:t xml:space="preserve">Природные или техногенные чрезвычайные ситуации </w:t>
      </w:r>
    </w:p>
    <w:p w:rsidR="00B17A21" w:rsidRPr="00F95AB9" w:rsidRDefault="00B17A21" w:rsidP="003835A4">
      <w:pPr>
        <w:shd w:val="clear" w:color="auto" w:fill="FFFFFF"/>
        <w:spacing w:before="0"/>
        <w:ind w:firstLine="709"/>
        <w:jc w:val="both"/>
        <w:rPr>
          <w:sz w:val="26"/>
          <w:szCs w:val="26"/>
        </w:rPr>
      </w:pPr>
      <w:r w:rsidRPr="00F95AB9">
        <w:rPr>
          <w:sz w:val="26"/>
          <w:szCs w:val="26"/>
        </w:rPr>
        <w:t>Для образовательных организаций дополнительного образования детей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образовательные организации дополнительного образования детей оснащены системами автоматической пожарной сигнализации и «тревожными» кнопками.  В муниципальных образовательных организациях оформлены информационные стенды и регулярно проводятся учебные занятия по действиям в чрезвычайных ситуациях.</w:t>
      </w:r>
    </w:p>
    <w:p w:rsidR="00B17A21" w:rsidRPr="00F95AB9" w:rsidRDefault="00B17A21" w:rsidP="003835A4">
      <w:pPr>
        <w:pStyle w:val="a3"/>
        <w:shd w:val="clear" w:color="auto" w:fill="FFFFFF"/>
        <w:tabs>
          <w:tab w:val="left" w:pos="1134"/>
        </w:tabs>
        <w:spacing w:before="0"/>
        <w:ind w:left="0" w:right="-2" w:firstLine="709"/>
        <w:jc w:val="both"/>
        <w:rPr>
          <w:sz w:val="26"/>
          <w:szCs w:val="26"/>
        </w:rPr>
      </w:pPr>
      <w:r w:rsidRPr="00F95AB9">
        <w:rPr>
          <w:sz w:val="26"/>
          <w:szCs w:val="26"/>
        </w:rPr>
        <w:t xml:space="preserve">Социально-психологические риски </w:t>
      </w:r>
    </w:p>
    <w:p w:rsidR="00B17A21" w:rsidRPr="00F95AB9" w:rsidRDefault="00B17A21" w:rsidP="003835A4">
      <w:pPr>
        <w:autoSpaceDE w:val="0"/>
        <w:autoSpaceDN w:val="0"/>
        <w:adjustRightInd w:val="0"/>
        <w:spacing w:before="0"/>
        <w:ind w:firstLine="709"/>
        <w:jc w:val="both"/>
        <w:rPr>
          <w:bCs w:val="0"/>
          <w:sz w:val="26"/>
          <w:szCs w:val="26"/>
        </w:rPr>
      </w:pPr>
      <w:r w:rsidRPr="00F95AB9">
        <w:rPr>
          <w:bCs w:val="0"/>
          <w:sz w:val="26"/>
          <w:szCs w:val="26"/>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дополнительного образования детей. Для управления риском будут проводиться семинары, совещания с руководителями муниципальных организаций, разъяснительная работа в трудовых коллективах.</w:t>
      </w:r>
    </w:p>
    <w:p w:rsidR="00B17A21" w:rsidRPr="00F95AB9" w:rsidRDefault="00B17A21" w:rsidP="00392403">
      <w:pPr>
        <w:pStyle w:val="a3"/>
        <w:shd w:val="clear" w:color="auto" w:fill="FFFFFF"/>
        <w:tabs>
          <w:tab w:val="left" w:pos="1134"/>
        </w:tabs>
        <w:spacing w:before="0"/>
        <w:ind w:left="0" w:right="-2" w:firstLine="709"/>
        <w:jc w:val="both"/>
        <w:rPr>
          <w:sz w:val="26"/>
          <w:szCs w:val="26"/>
        </w:rPr>
      </w:pPr>
      <w:r w:rsidRPr="00F95AB9">
        <w:rPr>
          <w:sz w:val="26"/>
          <w:szCs w:val="26"/>
        </w:rPr>
        <w:t>Кадровые риски</w:t>
      </w:r>
      <w:r w:rsidR="00392403" w:rsidRPr="00F95AB9">
        <w:rPr>
          <w:sz w:val="26"/>
          <w:szCs w:val="26"/>
        </w:rPr>
        <w:t xml:space="preserve"> с</w:t>
      </w:r>
      <w:r w:rsidRPr="00F95AB9">
        <w:rPr>
          <w:sz w:val="26"/>
          <w:szCs w:val="26"/>
        </w:rPr>
        <w:t>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Для привлечения в отрасль квалифицированных и талантливых специалистов предусмотрены меры по повышению заработной платы, а также создание материальных стимулов в зависимости от результатов профессиональной служебной деятельности</w:t>
      </w:r>
      <w:r w:rsidR="00392403" w:rsidRPr="00F95AB9">
        <w:rPr>
          <w:sz w:val="26"/>
          <w:szCs w:val="26"/>
        </w:rPr>
        <w:t xml:space="preserve">. </w:t>
      </w:r>
      <w:r w:rsidRPr="00F95AB9">
        <w:rPr>
          <w:sz w:val="26"/>
          <w:szCs w:val="26"/>
        </w:rPr>
        <w:t>Риски могут повлечь за собой невыполнение целей и задач программы, срыв программных мероприятий и не достижение целевых индикаторов. 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B17A21" w:rsidRPr="00F95AB9" w:rsidRDefault="00B17A21" w:rsidP="003835A4">
      <w:pPr>
        <w:spacing w:before="0"/>
        <w:ind w:firstLine="709"/>
        <w:jc w:val="both"/>
        <w:rPr>
          <w:sz w:val="26"/>
          <w:szCs w:val="26"/>
        </w:rPr>
      </w:pPr>
      <w:r w:rsidRPr="00F95AB9">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B17A21" w:rsidRPr="00F95AB9" w:rsidRDefault="00B17A21" w:rsidP="003835A4">
      <w:pPr>
        <w:autoSpaceDE w:val="0"/>
        <w:autoSpaceDN w:val="0"/>
        <w:adjustRightInd w:val="0"/>
        <w:spacing w:before="0"/>
        <w:ind w:firstLine="709"/>
        <w:jc w:val="both"/>
        <w:rPr>
          <w:sz w:val="26"/>
          <w:szCs w:val="26"/>
        </w:rPr>
      </w:pPr>
    </w:p>
    <w:p w:rsidR="00B17A21" w:rsidRPr="00F95AB9" w:rsidRDefault="00B17A21" w:rsidP="003835A4">
      <w:pPr>
        <w:pStyle w:val="37"/>
        <w:shd w:val="clear" w:color="auto" w:fill="auto"/>
        <w:spacing w:before="0" w:after="0" w:line="240" w:lineRule="auto"/>
        <w:ind w:firstLine="709"/>
        <w:jc w:val="center"/>
        <w:rPr>
          <w:b/>
          <w:sz w:val="26"/>
          <w:szCs w:val="26"/>
        </w:rPr>
      </w:pPr>
      <w:r w:rsidRPr="00F95AB9">
        <w:rPr>
          <w:b/>
          <w:sz w:val="26"/>
          <w:szCs w:val="26"/>
        </w:rPr>
        <w:t>3.11. Конечные результаты оценка эффективности</w:t>
      </w:r>
    </w:p>
    <w:p w:rsidR="00B17A21" w:rsidRPr="00F95AB9" w:rsidRDefault="00B17A21" w:rsidP="003835A4">
      <w:pPr>
        <w:tabs>
          <w:tab w:val="left" w:pos="1134"/>
        </w:tabs>
        <w:autoSpaceDE w:val="0"/>
        <w:autoSpaceDN w:val="0"/>
        <w:adjustRightInd w:val="0"/>
        <w:spacing w:before="0"/>
        <w:ind w:firstLine="709"/>
        <w:jc w:val="both"/>
        <w:rPr>
          <w:bCs w:val="0"/>
          <w:sz w:val="26"/>
          <w:szCs w:val="26"/>
        </w:rPr>
      </w:pPr>
      <w:r w:rsidRPr="00F95AB9">
        <w:rPr>
          <w:sz w:val="26"/>
          <w:szCs w:val="26"/>
        </w:rPr>
        <w:tab/>
      </w:r>
      <w:r w:rsidRPr="00F95AB9">
        <w:rPr>
          <w:bCs w:val="0"/>
          <w:sz w:val="26"/>
          <w:szCs w:val="26"/>
        </w:rPr>
        <w:t>Ожидаемые конечные результаты реализации подпрограммы:</w:t>
      </w:r>
    </w:p>
    <w:p w:rsidR="00151B42" w:rsidRPr="00F95AB9" w:rsidRDefault="00151B42" w:rsidP="003835A4">
      <w:pPr>
        <w:spacing w:before="0"/>
        <w:ind w:firstLine="709"/>
        <w:jc w:val="both"/>
        <w:rPr>
          <w:sz w:val="26"/>
          <w:szCs w:val="26"/>
        </w:rPr>
      </w:pPr>
      <w:r w:rsidRPr="00F95AB9">
        <w:rPr>
          <w:sz w:val="26"/>
          <w:szCs w:val="26"/>
        </w:rPr>
        <w:t xml:space="preserve">1) обеспечение охвата детей в возрасте 5 - 18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 к 2024 году 80 %; </w:t>
      </w:r>
    </w:p>
    <w:p w:rsidR="00151B42" w:rsidRPr="00F95AB9" w:rsidRDefault="00151B42" w:rsidP="003835A4">
      <w:pPr>
        <w:spacing w:before="0"/>
        <w:ind w:firstLine="709"/>
        <w:jc w:val="both"/>
        <w:rPr>
          <w:sz w:val="26"/>
          <w:szCs w:val="26"/>
        </w:rPr>
      </w:pPr>
      <w:r w:rsidRPr="00F95AB9">
        <w:rPr>
          <w:sz w:val="26"/>
          <w:szCs w:val="26"/>
        </w:rPr>
        <w:lastRenderedPageBreak/>
        <w:t>2) увеличение охвата детей, ставших победителями и призерами всероссийских, региональных, республиканских и районных мероприятий к 2024 году до 24%.</w:t>
      </w:r>
    </w:p>
    <w:p w:rsidR="00151B42" w:rsidRPr="00F95AB9" w:rsidRDefault="00151B42" w:rsidP="003835A4">
      <w:pPr>
        <w:autoSpaceDE w:val="0"/>
        <w:autoSpaceDN w:val="0"/>
        <w:adjustRightInd w:val="0"/>
        <w:spacing w:before="0"/>
        <w:ind w:firstLine="709"/>
        <w:jc w:val="both"/>
        <w:rPr>
          <w:sz w:val="26"/>
          <w:szCs w:val="26"/>
        </w:rPr>
      </w:pPr>
      <w:r w:rsidRPr="00F95AB9">
        <w:rPr>
          <w:sz w:val="26"/>
          <w:szCs w:val="26"/>
        </w:rPr>
        <w:t xml:space="preserve">3) повышение качества дополнительного образования за счет обновления образовательных программ и технологий предоставления дополнительного образования, внедрения системы оценки деятельности муниципальных образовательных организаций дополнительного образования детей,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 </w:t>
      </w:r>
    </w:p>
    <w:p w:rsidR="00151B42" w:rsidRPr="00F95AB9" w:rsidRDefault="00151B42" w:rsidP="003835A4">
      <w:pPr>
        <w:autoSpaceDE w:val="0"/>
        <w:autoSpaceDN w:val="0"/>
        <w:adjustRightInd w:val="0"/>
        <w:spacing w:before="0"/>
        <w:ind w:firstLine="709"/>
        <w:jc w:val="both"/>
        <w:rPr>
          <w:sz w:val="26"/>
          <w:szCs w:val="26"/>
        </w:rPr>
      </w:pPr>
      <w:r w:rsidRPr="00F95AB9">
        <w:rPr>
          <w:sz w:val="26"/>
          <w:szCs w:val="26"/>
        </w:rPr>
        <w:t>4) доведение среднемесячной заработной платы педагогов    муниципальных организаций дополнительного образования детей до уровня 100 процентов от среднемесячной заработной  платы в Удмуртской Республике.</w:t>
      </w:r>
    </w:p>
    <w:p w:rsidR="00151B42" w:rsidRPr="00F95AB9" w:rsidRDefault="00151B42" w:rsidP="003835A4">
      <w:pPr>
        <w:autoSpaceDE w:val="0"/>
        <w:autoSpaceDN w:val="0"/>
        <w:adjustRightInd w:val="0"/>
        <w:spacing w:before="0"/>
        <w:ind w:firstLine="709"/>
        <w:jc w:val="both"/>
        <w:rPr>
          <w:sz w:val="26"/>
          <w:szCs w:val="26"/>
        </w:rPr>
      </w:pPr>
      <w:r w:rsidRPr="00F95AB9">
        <w:rPr>
          <w:sz w:val="26"/>
          <w:szCs w:val="26"/>
        </w:rPr>
        <w:t>5) Повышение охвата детей дополнительными общеобразовательными программами естественнонаучной и технической направленностей, соответствующих приоритетным направлениям технологического развития Российской Федерации, в общей численности детей, получающих дополнительное образование к 2024 году до 24%.</w:t>
      </w:r>
    </w:p>
    <w:p w:rsidR="00241875" w:rsidRPr="00F95AB9" w:rsidRDefault="00151B42" w:rsidP="003835A4">
      <w:pPr>
        <w:spacing w:before="0"/>
        <w:ind w:firstLine="709"/>
        <w:jc w:val="both"/>
        <w:rPr>
          <w:sz w:val="26"/>
          <w:szCs w:val="26"/>
        </w:rPr>
      </w:pPr>
      <w:r w:rsidRPr="00F95AB9">
        <w:rPr>
          <w:sz w:val="26"/>
          <w:szCs w:val="26"/>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r w:rsidR="00241875" w:rsidRPr="00F95AB9">
        <w:rPr>
          <w:sz w:val="26"/>
          <w:szCs w:val="26"/>
        </w:rPr>
        <w:t>.</w:t>
      </w:r>
    </w:p>
    <w:p w:rsidR="00241875" w:rsidRPr="00F95AB9" w:rsidRDefault="00241875" w:rsidP="003835A4">
      <w:pPr>
        <w:spacing w:before="0"/>
        <w:ind w:firstLine="709"/>
        <w:jc w:val="both"/>
        <w:rPr>
          <w:sz w:val="26"/>
          <w:szCs w:val="26"/>
        </w:rPr>
      </w:pPr>
    </w:p>
    <w:p w:rsidR="00241875" w:rsidRDefault="00241875"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Default="00897F0B" w:rsidP="00D548AB">
      <w:pPr>
        <w:spacing w:before="0"/>
        <w:jc w:val="both"/>
        <w:rPr>
          <w:sz w:val="26"/>
          <w:szCs w:val="26"/>
        </w:rPr>
      </w:pPr>
    </w:p>
    <w:p w:rsidR="00897F0B" w:rsidRPr="00F95AB9" w:rsidRDefault="00897F0B" w:rsidP="00D548AB">
      <w:pPr>
        <w:spacing w:before="0"/>
        <w:jc w:val="both"/>
        <w:rPr>
          <w:sz w:val="26"/>
          <w:szCs w:val="26"/>
        </w:rPr>
        <w:sectPr w:rsidR="00897F0B" w:rsidRPr="00F95AB9" w:rsidSect="00CF17F6">
          <w:pgSz w:w="11906" w:h="16838" w:code="9"/>
          <w:pgMar w:top="1134" w:right="567" w:bottom="1134" w:left="1701" w:header="709" w:footer="709" w:gutter="0"/>
          <w:cols w:space="708"/>
          <w:docGrid w:linePitch="360"/>
        </w:sectPr>
      </w:pPr>
    </w:p>
    <w:p w:rsidR="00D30118" w:rsidRPr="00F95AB9" w:rsidRDefault="00801A3F" w:rsidP="00D548AB">
      <w:pPr>
        <w:spacing w:before="0"/>
        <w:jc w:val="center"/>
        <w:rPr>
          <w:b/>
          <w:sz w:val="26"/>
          <w:szCs w:val="26"/>
        </w:rPr>
      </w:pPr>
      <w:r w:rsidRPr="00F95AB9">
        <w:rPr>
          <w:b/>
          <w:sz w:val="26"/>
          <w:szCs w:val="26"/>
        </w:rPr>
        <w:lastRenderedPageBreak/>
        <w:t>1</w:t>
      </w:r>
      <w:r w:rsidR="00D30118" w:rsidRPr="00F95AB9">
        <w:rPr>
          <w:b/>
          <w:sz w:val="26"/>
          <w:szCs w:val="26"/>
        </w:rPr>
        <w:t>.4 Подпрограмма «Реализация молодёжной политики</w:t>
      </w:r>
      <w:r w:rsidR="008E0EC7" w:rsidRPr="00F95AB9">
        <w:rPr>
          <w:b/>
          <w:sz w:val="26"/>
          <w:szCs w:val="26"/>
        </w:rPr>
        <w:t xml:space="preserve"> муниципального образования «Муниципальный округ Дебёсский район Удмуртской Республики»</w:t>
      </w:r>
    </w:p>
    <w:p w:rsidR="00D30118" w:rsidRPr="00F95AB9" w:rsidRDefault="00D30118" w:rsidP="003835A4">
      <w:pPr>
        <w:spacing w:before="0"/>
        <w:ind w:firstLine="709"/>
        <w:jc w:val="center"/>
        <w:rPr>
          <w:b/>
          <w:sz w:val="26"/>
          <w:szCs w:val="26"/>
        </w:rPr>
      </w:pPr>
    </w:p>
    <w:p w:rsidR="00D30118" w:rsidRPr="00F95AB9" w:rsidRDefault="00D30118" w:rsidP="003835A4">
      <w:pPr>
        <w:spacing w:before="0"/>
        <w:ind w:firstLine="709"/>
        <w:jc w:val="center"/>
        <w:rPr>
          <w:b/>
          <w:sz w:val="26"/>
          <w:szCs w:val="26"/>
        </w:rPr>
      </w:pPr>
      <w:r w:rsidRPr="00F95AB9">
        <w:rPr>
          <w:b/>
          <w:sz w:val="26"/>
          <w:szCs w:val="26"/>
        </w:rPr>
        <w:t>Краткая характеристика (паспорт) подпрограммы</w:t>
      </w:r>
    </w:p>
    <w:p w:rsidR="00D30118" w:rsidRPr="00F95AB9" w:rsidRDefault="00D30118" w:rsidP="003835A4">
      <w:pPr>
        <w:spacing w:before="0"/>
        <w:ind w:firstLine="709"/>
        <w:jc w:val="center"/>
        <w:rPr>
          <w:sz w:val="26"/>
          <w:szCs w:val="26"/>
        </w:rPr>
      </w:pPr>
    </w:p>
    <w:tbl>
      <w:tblPr>
        <w:tblW w:w="9616" w:type="dxa"/>
        <w:tblInd w:w="108" w:type="dxa"/>
        <w:tblLook w:val="0000" w:firstRow="0" w:lastRow="0" w:firstColumn="0" w:lastColumn="0" w:noHBand="0" w:noVBand="0"/>
      </w:tblPr>
      <w:tblGrid>
        <w:gridCol w:w="2448"/>
        <w:gridCol w:w="7168"/>
      </w:tblGrid>
      <w:tr w:rsidR="00D30118" w:rsidRPr="00F95AB9" w:rsidTr="00DF364D">
        <w:tc>
          <w:tcPr>
            <w:tcW w:w="2448" w:type="dxa"/>
            <w:tcBorders>
              <w:top w:val="single" w:sz="4" w:space="0" w:color="000000"/>
              <w:left w:val="single" w:sz="4" w:space="0" w:color="000000"/>
              <w:bottom w:val="single" w:sz="4" w:space="0" w:color="000000"/>
            </w:tcBorders>
            <w:shd w:val="clear" w:color="auto" w:fill="auto"/>
          </w:tcPr>
          <w:p w:rsidR="00D30118" w:rsidRPr="00F95AB9" w:rsidRDefault="00D30118" w:rsidP="00D963F3">
            <w:pPr>
              <w:spacing w:before="0"/>
              <w:rPr>
                <w:sz w:val="26"/>
                <w:szCs w:val="26"/>
              </w:rPr>
            </w:pPr>
            <w:r w:rsidRPr="00F95AB9">
              <w:rPr>
                <w:sz w:val="26"/>
                <w:szCs w:val="26"/>
              </w:rPr>
              <w:t xml:space="preserve">Наименование </w:t>
            </w:r>
          </w:p>
          <w:p w:rsidR="00D30118" w:rsidRPr="00F95AB9" w:rsidRDefault="00D30118" w:rsidP="00D963F3">
            <w:pPr>
              <w:spacing w:before="0"/>
              <w:rPr>
                <w:sz w:val="26"/>
                <w:szCs w:val="26"/>
              </w:rPr>
            </w:pPr>
            <w:r w:rsidRPr="00F95AB9">
              <w:rPr>
                <w:sz w:val="26"/>
                <w:szCs w:val="26"/>
              </w:rPr>
              <w:t>Подпрограммы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F95AB9" w:rsidRDefault="00271BC3" w:rsidP="008E0EC7">
            <w:pPr>
              <w:spacing w:before="0"/>
              <w:rPr>
                <w:sz w:val="26"/>
                <w:szCs w:val="26"/>
              </w:rPr>
            </w:pPr>
            <w:r w:rsidRPr="00F95AB9">
              <w:rPr>
                <w:sz w:val="26"/>
                <w:szCs w:val="26"/>
              </w:rPr>
              <w:t>Реализация молодёжной политики</w:t>
            </w:r>
            <w:r w:rsidR="00D30118" w:rsidRPr="00F95AB9">
              <w:rPr>
                <w:sz w:val="26"/>
                <w:szCs w:val="26"/>
              </w:rPr>
              <w:t xml:space="preserve">  на территории </w:t>
            </w:r>
            <w:r w:rsidR="008E0EC7" w:rsidRPr="00F95AB9">
              <w:rPr>
                <w:sz w:val="26"/>
                <w:szCs w:val="26"/>
              </w:rPr>
              <w:t>муниципального образования «Муниципальный округ Дебёсский район Удмуртской Республики»</w:t>
            </w:r>
          </w:p>
        </w:tc>
      </w:tr>
      <w:tr w:rsidR="00D30118" w:rsidRPr="00F95AB9" w:rsidTr="00DF364D">
        <w:tc>
          <w:tcPr>
            <w:tcW w:w="2448" w:type="dxa"/>
            <w:tcBorders>
              <w:top w:val="single" w:sz="4" w:space="0" w:color="000000"/>
              <w:left w:val="single" w:sz="4" w:space="0" w:color="000000"/>
              <w:bottom w:val="single" w:sz="4" w:space="0" w:color="000000"/>
            </w:tcBorders>
            <w:shd w:val="clear" w:color="auto" w:fill="auto"/>
          </w:tcPr>
          <w:p w:rsidR="00D30118" w:rsidRPr="00F95AB9" w:rsidRDefault="00D30118" w:rsidP="00D963F3">
            <w:pPr>
              <w:spacing w:before="0"/>
              <w:rPr>
                <w:sz w:val="26"/>
                <w:szCs w:val="26"/>
              </w:rPr>
            </w:pPr>
            <w:r w:rsidRPr="00F95AB9">
              <w:rPr>
                <w:sz w:val="26"/>
                <w:szCs w:val="26"/>
              </w:rPr>
              <w:t>Координатор</w:t>
            </w:r>
          </w:p>
        </w:tc>
        <w:tc>
          <w:tcPr>
            <w:tcW w:w="7168" w:type="dxa"/>
            <w:tcBorders>
              <w:top w:val="single" w:sz="4" w:space="0" w:color="000000"/>
              <w:left w:val="single" w:sz="4" w:space="0" w:color="000000"/>
              <w:bottom w:val="single" w:sz="4" w:space="0" w:color="auto"/>
              <w:right w:val="single" w:sz="4" w:space="0" w:color="000000"/>
            </w:tcBorders>
            <w:shd w:val="clear" w:color="auto" w:fill="auto"/>
          </w:tcPr>
          <w:p w:rsidR="00D30118" w:rsidRPr="00F95AB9" w:rsidRDefault="00CC72FF" w:rsidP="00D963F3">
            <w:pPr>
              <w:spacing w:before="0"/>
              <w:rPr>
                <w:sz w:val="26"/>
                <w:szCs w:val="26"/>
              </w:rPr>
            </w:pPr>
            <w:r w:rsidRPr="00F95AB9">
              <w:rPr>
                <w:sz w:val="26"/>
                <w:szCs w:val="26"/>
                <w:lang w:eastAsia="en-US"/>
              </w:rPr>
              <w:t>Первый заместитель главы Администрации района - заместитель главы Администрации района по социальной политике</w:t>
            </w:r>
          </w:p>
        </w:tc>
      </w:tr>
      <w:tr w:rsidR="00D30118" w:rsidRPr="00F95AB9" w:rsidTr="00DF364D">
        <w:tc>
          <w:tcPr>
            <w:tcW w:w="2448" w:type="dxa"/>
            <w:tcBorders>
              <w:top w:val="single" w:sz="4" w:space="0" w:color="000000"/>
              <w:left w:val="single" w:sz="4" w:space="0" w:color="000000"/>
              <w:bottom w:val="single" w:sz="4" w:space="0" w:color="000000"/>
            </w:tcBorders>
            <w:shd w:val="clear" w:color="auto" w:fill="auto"/>
          </w:tcPr>
          <w:p w:rsidR="00D30118" w:rsidRPr="00F95AB9" w:rsidRDefault="00D30118" w:rsidP="00D963F3">
            <w:pPr>
              <w:spacing w:before="0"/>
              <w:rPr>
                <w:sz w:val="26"/>
                <w:szCs w:val="26"/>
              </w:rPr>
            </w:pPr>
            <w:r w:rsidRPr="00F95AB9">
              <w:rPr>
                <w:sz w:val="26"/>
                <w:szCs w:val="26"/>
              </w:rPr>
              <w:t xml:space="preserve">Ответственный исполнитель </w:t>
            </w:r>
          </w:p>
          <w:p w:rsidR="00D30118" w:rsidRPr="00F95AB9" w:rsidRDefault="00D30118" w:rsidP="00D963F3">
            <w:pPr>
              <w:spacing w:before="0"/>
              <w:rPr>
                <w:sz w:val="26"/>
                <w:szCs w:val="26"/>
              </w:rPr>
            </w:pPr>
            <w:r w:rsidRPr="00F95AB9">
              <w:rPr>
                <w:sz w:val="26"/>
                <w:szCs w:val="26"/>
              </w:rPr>
              <w:t>муниципальной программы</w:t>
            </w:r>
          </w:p>
        </w:tc>
        <w:tc>
          <w:tcPr>
            <w:tcW w:w="7168" w:type="dxa"/>
            <w:tcBorders>
              <w:top w:val="single" w:sz="4" w:space="0" w:color="auto"/>
              <w:left w:val="single" w:sz="4" w:space="0" w:color="000000"/>
              <w:bottom w:val="single" w:sz="4" w:space="0" w:color="000000"/>
              <w:right w:val="single" w:sz="4" w:space="0" w:color="000000"/>
            </w:tcBorders>
            <w:shd w:val="clear" w:color="auto" w:fill="auto"/>
          </w:tcPr>
          <w:p w:rsidR="00D30118" w:rsidRPr="00F95AB9" w:rsidRDefault="00431404" w:rsidP="00C522EA">
            <w:pPr>
              <w:spacing w:before="0"/>
              <w:rPr>
                <w:sz w:val="26"/>
                <w:szCs w:val="26"/>
              </w:rPr>
            </w:pPr>
            <w:r w:rsidRPr="00F95AB9">
              <w:rPr>
                <w:sz w:val="26"/>
                <w:szCs w:val="26"/>
              </w:rPr>
              <w:t xml:space="preserve">Начальник </w:t>
            </w:r>
            <w:proofErr w:type="spellStart"/>
            <w:r w:rsidRPr="00F95AB9">
              <w:rPr>
                <w:sz w:val="26"/>
                <w:szCs w:val="26"/>
              </w:rPr>
              <w:t>о</w:t>
            </w:r>
            <w:r w:rsidR="00DF364D" w:rsidRPr="00F95AB9">
              <w:rPr>
                <w:sz w:val="26"/>
                <w:szCs w:val="26"/>
              </w:rPr>
              <w:t>тдел</w:t>
            </w:r>
            <w:r w:rsidRPr="00F95AB9">
              <w:rPr>
                <w:sz w:val="26"/>
                <w:szCs w:val="26"/>
              </w:rPr>
              <w:t>а</w:t>
            </w:r>
            <w:r w:rsidR="00C522EA" w:rsidRPr="00F95AB9">
              <w:rPr>
                <w:sz w:val="26"/>
                <w:szCs w:val="26"/>
              </w:rPr>
              <w:t>Управления</w:t>
            </w:r>
            <w:proofErr w:type="spellEnd"/>
            <w:r w:rsidR="00C522EA" w:rsidRPr="00F95AB9">
              <w:rPr>
                <w:sz w:val="26"/>
                <w:szCs w:val="26"/>
              </w:rPr>
              <w:t xml:space="preserve"> культуры, молодежи и спорта Администрации муниципального образования «Муниципальный округ Дебёсский район Удмуртской Республики»</w:t>
            </w:r>
          </w:p>
        </w:tc>
      </w:tr>
      <w:tr w:rsidR="00D30118" w:rsidRPr="00F95AB9" w:rsidTr="00DF364D">
        <w:trPr>
          <w:trHeight w:val="946"/>
        </w:trPr>
        <w:tc>
          <w:tcPr>
            <w:tcW w:w="2448" w:type="dxa"/>
            <w:tcBorders>
              <w:top w:val="single" w:sz="4" w:space="0" w:color="000000"/>
              <w:left w:val="single" w:sz="4" w:space="0" w:color="000000"/>
              <w:bottom w:val="single" w:sz="4" w:space="0" w:color="000000"/>
            </w:tcBorders>
            <w:shd w:val="clear" w:color="auto" w:fill="auto"/>
          </w:tcPr>
          <w:p w:rsidR="00D30118" w:rsidRPr="00F95AB9" w:rsidRDefault="00D30118" w:rsidP="00D963F3">
            <w:pPr>
              <w:spacing w:before="0"/>
              <w:rPr>
                <w:sz w:val="26"/>
                <w:szCs w:val="26"/>
              </w:rPr>
            </w:pPr>
            <w:r w:rsidRPr="00F95AB9">
              <w:rPr>
                <w:sz w:val="26"/>
                <w:szCs w:val="26"/>
              </w:rPr>
              <w:t xml:space="preserve">Соисполнители муниципальной программы </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F95AB9" w:rsidRDefault="00801D77" w:rsidP="00C522EA">
            <w:pPr>
              <w:autoSpaceDE w:val="0"/>
              <w:autoSpaceDN w:val="0"/>
              <w:adjustRightInd w:val="0"/>
              <w:spacing w:before="0"/>
              <w:ind w:firstLine="34"/>
              <w:jc w:val="both"/>
              <w:rPr>
                <w:sz w:val="26"/>
                <w:szCs w:val="26"/>
              </w:rPr>
            </w:pPr>
            <w:r w:rsidRPr="00F95AB9">
              <w:rPr>
                <w:sz w:val="26"/>
                <w:szCs w:val="26"/>
              </w:rPr>
              <w:t>Управление образования</w:t>
            </w:r>
            <w:r w:rsidR="00C522EA" w:rsidRPr="00F95AB9">
              <w:rPr>
                <w:sz w:val="26"/>
                <w:szCs w:val="26"/>
              </w:rPr>
              <w:t xml:space="preserve"> и архивов Администрации муниципального образования «Муниципальный округ Дебёсский район Удмуртской Республики» </w:t>
            </w:r>
          </w:p>
        </w:tc>
      </w:tr>
      <w:tr w:rsidR="00D30118" w:rsidRPr="00F95AB9" w:rsidTr="00DF364D">
        <w:tc>
          <w:tcPr>
            <w:tcW w:w="2448" w:type="dxa"/>
            <w:tcBorders>
              <w:top w:val="single" w:sz="4" w:space="0" w:color="000000"/>
              <w:left w:val="single" w:sz="4" w:space="0" w:color="000000"/>
              <w:bottom w:val="single" w:sz="4" w:space="0" w:color="000000"/>
            </w:tcBorders>
            <w:shd w:val="clear" w:color="auto" w:fill="auto"/>
          </w:tcPr>
          <w:p w:rsidR="00D30118" w:rsidRPr="00F95AB9" w:rsidRDefault="00D30118" w:rsidP="00D963F3">
            <w:pPr>
              <w:spacing w:before="0"/>
              <w:rPr>
                <w:sz w:val="26"/>
                <w:szCs w:val="26"/>
              </w:rPr>
            </w:pPr>
            <w:r w:rsidRPr="00F95AB9">
              <w:rPr>
                <w:sz w:val="26"/>
                <w:szCs w:val="26"/>
              </w:rPr>
              <w:t>Цели</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F95AB9" w:rsidRDefault="00D30118" w:rsidP="00D963F3">
            <w:pPr>
              <w:spacing w:before="0"/>
              <w:rPr>
                <w:sz w:val="26"/>
                <w:szCs w:val="26"/>
              </w:rPr>
            </w:pPr>
            <w:r w:rsidRPr="00F95AB9">
              <w:rPr>
                <w:sz w:val="26"/>
                <w:szCs w:val="26"/>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её самореализацию в интересах общества и государства.</w:t>
            </w:r>
          </w:p>
          <w:p w:rsidR="00241875" w:rsidRPr="00F95AB9" w:rsidRDefault="00241875" w:rsidP="00D963F3">
            <w:pPr>
              <w:spacing w:before="0"/>
              <w:rPr>
                <w:sz w:val="26"/>
                <w:szCs w:val="26"/>
              </w:rPr>
            </w:pPr>
          </w:p>
        </w:tc>
      </w:tr>
      <w:tr w:rsidR="00D30118" w:rsidRPr="00F95AB9" w:rsidTr="00DF364D">
        <w:tc>
          <w:tcPr>
            <w:tcW w:w="2448" w:type="dxa"/>
            <w:tcBorders>
              <w:top w:val="single" w:sz="4" w:space="0" w:color="000000"/>
              <w:left w:val="single" w:sz="4" w:space="0" w:color="000000"/>
              <w:bottom w:val="single" w:sz="4" w:space="0" w:color="000000"/>
            </w:tcBorders>
            <w:shd w:val="clear" w:color="auto" w:fill="auto"/>
          </w:tcPr>
          <w:p w:rsidR="00D30118" w:rsidRPr="00F95AB9" w:rsidRDefault="00D30118" w:rsidP="00D963F3">
            <w:pPr>
              <w:spacing w:before="0"/>
              <w:rPr>
                <w:sz w:val="26"/>
                <w:szCs w:val="26"/>
              </w:rPr>
            </w:pPr>
            <w:r w:rsidRPr="00F95AB9">
              <w:rPr>
                <w:sz w:val="26"/>
                <w:szCs w:val="26"/>
              </w:rPr>
              <w:t xml:space="preserve">Задачи </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F95AB9" w:rsidRDefault="00D30118" w:rsidP="00D963F3">
            <w:pPr>
              <w:spacing w:before="0"/>
              <w:jc w:val="both"/>
              <w:rPr>
                <w:sz w:val="26"/>
                <w:szCs w:val="26"/>
              </w:rPr>
            </w:pPr>
            <w:r w:rsidRPr="00F95AB9">
              <w:rPr>
                <w:sz w:val="26"/>
                <w:szCs w:val="26"/>
              </w:rPr>
              <w:t>1) Создание мер по профилактике безнадзорности несовершеннолетних, подростковой преступности, наркомании и алкоголизма, формирование здорового образа жизни молодого поколения; улучшения качества организации отдыха, трудоустройства и занятости молодёжи.</w:t>
            </w:r>
          </w:p>
          <w:p w:rsidR="00D30118" w:rsidRPr="00F95AB9" w:rsidRDefault="00D30118" w:rsidP="00D963F3">
            <w:pPr>
              <w:spacing w:before="0"/>
              <w:jc w:val="both"/>
              <w:rPr>
                <w:sz w:val="26"/>
                <w:szCs w:val="26"/>
              </w:rPr>
            </w:pPr>
            <w:r w:rsidRPr="00F95AB9">
              <w:rPr>
                <w:sz w:val="26"/>
                <w:szCs w:val="26"/>
              </w:rPr>
              <w:t>2) Поддержка социальных инициатив, деятельности детских и молодежных общественных организаций.</w:t>
            </w:r>
          </w:p>
          <w:p w:rsidR="00D30118" w:rsidRPr="00F95AB9" w:rsidRDefault="00D30118" w:rsidP="00D963F3">
            <w:pPr>
              <w:widowControl w:val="0"/>
              <w:autoSpaceDE w:val="0"/>
              <w:spacing w:before="0"/>
              <w:jc w:val="both"/>
              <w:rPr>
                <w:sz w:val="26"/>
                <w:szCs w:val="26"/>
              </w:rPr>
            </w:pPr>
            <w:r w:rsidRPr="00F95AB9">
              <w:rPr>
                <w:sz w:val="26"/>
                <w:szCs w:val="26"/>
              </w:rPr>
              <w:t xml:space="preserve">3) Предупреждение распространения в молодежной среде экстремистских и антиобщественных идей. </w:t>
            </w:r>
          </w:p>
          <w:p w:rsidR="00D30118" w:rsidRPr="00F95AB9" w:rsidRDefault="00D30118" w:rsidP="00D963F3">
            <w:pPr>
              <w:widowControl w:val="0"/>
              <w:autoSpaceDE w:val="0"/>
              <w:spacing w:before="0"/>
              <w:jc w:val="both"/>
              <w:rPr>
                <w:sz w:val="26"/>
                <w:szCs w:val="26"/>
              </w:rPr>
            </w:pPr>
            <w:r w:rsidRPr="00F95AB9">
              <w:rPr>
                <w:sz w:val="26"/>
                <w:szCs w:val="26"/>
              </w:rPr>
              <w:t xml:space="preserve">4) Совершенствование системы патриотического воспитания способствующего вовлечению молодых граждан, проживающих на территории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в процесс духовного, патриотического становления в интересах укрепления единства нации.</w:t>
            </w:r>
          </w:p>
          <w:p w:rsidR="00D30118" w:rsidRPr="00F95AB9" w:rsidRDefault="00D30118" w:rsidP="00D963F3">
            <w:pPr>
              <w:spacing w:before="0"/>
              <w:jc w:val="both"/>
              <w:rPr>
                <w:sz w:val="26"/>
                <w:szCs w:val="26"/>
              </w:rPr>
            </w:pPr>
            <w:r w:rsidRPr="00F95AB9">
              <w:rPr>
                <w:sz w:val="26"/>
                <w:szCs w:val="26"/>
              </w:rPr>
              <w:t>5) Формирование у молодёжи активной жизненной позиции, повышение электоральной культуры, готовности к участию в общественно-политической жизни страны.</w:t>
            </w:r>
          </w:p>
          <w:p w:rsidR="00D30118" w:rsidRPr="00F95AB9" w:rsidRDefault="00D30118" w:rsidP="00D963F3">
            <w:pPr>
              <w:spacing w:before="0"/>
              <w:jc w:val="both"/>
              <w:rPr>
                <w:sz w:val="26"/>
                <w:szCs w:val="26"/>
              </w:rPr>
            </w:pPr>
            <w:r w:rsidRPr="00F95AB9">
              <w:rPr>
                <w:sz w:val="26"/>
                <w:szCs w:val="26"/>
              </w:rPr>
              <w:t>6)  Внедрение системы мотивации для руководителей и специалистов муниципального учреждения  в рамках реализации подпрограммы, на достижение результатов профессиональной служебной деятельности.</w:t>
            </w:r>
          </w:p>
          <w:p w:rsidR="00241875" w:rsidRPr="00F95AB9" w:rsidRDefault="00D30118" w:rsidP="00D963F3">
            <w:pPr>
              <w:spacing w:before="0"/>
              <w:jc w:val="both"/>
              <w:rPr>
                <w:sz w:val="26"/>
                <w:szCs w:val="26"/>
              </w:rPr>
            </w:pPr>
            <w:r w:rsidRPr="00F95AB9">
              <w:rPr>
                <w:sz w:val="26"/>
                <w:szCs w:val="26"/>
              </w:rPr>
              <w:t xml:space="preserve">7) Создание системы информирования подростков и </w:t>
            </w:r>
            <w:r w:rsidRPr="00F95AB9">
              <w:rPr>
                <w:sz w:val="26"/>
                <w:szCs w:val="26"/>
              </w:rPr>
              <w:lastRenderedPageBreak/>
              <w:t>молодежи об общественных движениях, социальных инициативах и реализуемых программах и проектах в сфере молодежной политики.</w:t>
            </w:r>
          </w:p>
          <w:p w:rsidR="00D30118" w:rsidRPr="00F95AB9" w:rsidRDefault="00241875" w:rsidP="00D963F3">
            <w:pPr>
              <w:spacing w:before="0"/>
              <w:jc w:val="both"/>
              <w:rPr>
                <w:sz w:val="26"/>
                <w:szCs w:val="26"/>
              </w:rPr>
            </w:pPr>
            <w:r w:rsidRPr="00F95AB9">
              <w:rPr>
                <w:sz w:val="26"/>
                <w:szCs w:val="26"/>
              </w:rPr>
              <w:t>8) Формирование современной модели организации и оздоровления детей</w:t>
            </w:r>
          </w:p>
        </w:tc>
      </w:tr>
      <w:tr w:rsidR="00D30118" w:rsidRPr="00F95AB9" w:rsidTr="00DF364D">
        <w:tc>
          <w:tcPr>
            <w:tcW w:w="2448" w:type="dxa"/>
            <w:tcBorders>
              <w:top w:val="single" w:sz="4" w:space="0" w:color="000000"/>
              <w:left w:val="single" w:sz="4" w:space="0" w:color="000000"/>
              <w:bottom w:val="single" w:sz="4" w:space="0" w:color="000000"/>
            </w:tcBorders>
            <w:shd w:val="clear" w:color="auto" w:fill="auto"/>
          </w:tcPr>
          <w:p w:rsidR="00D30118" w:rsidRPr="00F95AB9" w:rsidRDefault="00D30118" w:rsidP="00D963F3">
            <w:pPr>
              <w:spacing w:before="0"/>
              <w:rPr>
                <w:sz w:val="26"/>
                <w:szCs w:val="26"/>
              </w:rPr>
            </w:pPr>
            <w:r w:rsidRPr="00F95AB9">
              <w:rPr>
                <w:spacing w:val="-4"/>
                <w:sz w:val="26"/>
                <w:szCs w:val="26"/>
              </w:rPr>
              <w:lastRenderedPageBreak/>
              <w:t>Целевые показатели (индикаторы)  подпрограммы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F95AB9" w:rsidRDefault="00D30118" w:rsidP="00D963F3">
            <w:pPr>
              <w:spacing w:before="0"/>
              <w:jc w:val="both"/>
              <w:rPr>
                <w:sz w:val="26"/>
                <w:szCs w:val="26"/>
              </w:rPr>
            </w:pPr>
            <w:r w:rsidRPr="00F95AB9">
              <w:rPr>
                <w:sz w:val="26"/>
                <w:szCs w:val="26"/>
              </w:rPr>
              <w:t xml:space="preserve">1) Удельный вес молодёжи, охваченной районными мероприятиями в сфере молодёжной политики, в общей численности молодёжи, проживающей на территории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rPr>
              <w:t>, %.</w:t>
            </w:r>
          </w:p>
          <w:p w:rsidR="00D30118" w:rsidRPr="00F95AB9" w:rsidRDefault="00D30118" w:rsidP="00D963F3">
            <w:pPr>
              <w:spacing w:before="0"/>
              <w:jc w:val="both"/>
              <w:rPr>
                <w:sz w:val="26"/>
                <w:szCs w:val="26"/>
              </w:rPr>
            </w:pPr>
            <w:r w:rsidRPr="00F95AB9">
              <w:rPr>
                <w:sz w:val="26"/>
                <w:szCs w:val="26"/>
              </w:rPr>
              <w:t>2) Охват детей и подростков школьного возраста каникулярным отдыхом от общего числа детей и подростков школьного возраста, проживающих на территории района, %.</w:t>
            </w:r>
          </w:p>
          <w:p w:rsidR="00D30118" w:rsidRPr="00F95AB9" w:rsidRDefault="00D30118" w:rsidP="00D963F3">
            <w:pPr>
              <w:spacing w:before="0"/>
              <w:jc w:val="both"/>
              <w:rPr>
                <w:sz w:val="26"/>
                <w:szCs w:val="26"/>
              </w:rPr>
            </w:pPr>
            <w:r w:rsidRPr="00F95AB9">
              <w:rPr>
                <w:sz w:val="26"/>
                <w:szCs w:val="26"/>
              </w:rPr>
              <w:t>3) Удельный вес молодых граждан, охваченных районными мероприятиями патриотической направленности, в общей численности молодёжи, проживающей на территории Дебесского района, %.</w:t>
            </w:r>
          </w:p>
          <w:p w:rsidR="00D30118" w:rsidRPr="00F95AB9" w:rsidRDefault="00D30118" w:rsidP="00D963F3">
            <w:pPr>
              <w:spacing w:before="0"/>
              <w:jc w:val="both"/>
              <w:rPr>
                <w:sz w:val="26"/>
                <w:szCs w:val="26"/>
              </w:rPr>
            </w:pPr>
            <w:r w:rsidRPr="00F95AB9">
              <w:rPr>
                <w:sz w:val="26"/>
                <w:szCs w:val="26"/>
              </w:rPr>
              <w:t>4)  Количество мероприятий патриотической тематики, в том числе по допризывной подготовке для подростков и молодёжи, ед.</w:t>
            </w:r>
          </w:p>
          <w:p w:rsidR="00D30118" w:rsidRPr="00F95AB9" w:rsidRDefault="00D30118" w:rsidP="00D963F3">
            <w:pPr>
              <w:spacing w:before="0"/>
              <w:jc w:val="both"/>
              <w:rPr>
                <w:sz w:val="26"/>
                <w:szCs w:val="26"/>
              </w:rPr>
            </w:pPr>
            <w:r w:rsidRPr="00F95AB9">
              <w:rPr>
                <w:sz w:val="26"/>
                <w:szCs w:val="26"/>
              </w:rPr>
              <w:t>5) Количество граждан, которым оказана социально-психологическая услуга, тыс. чел.</w:t>
            </w:r>
          </w:p>
          <w:p w:rsidR="00D30118" w:rsidRPr="00F95AB9" w:rsidRDefault="00D30118" w:rsidP="00D963F3">
            <w:pPr>
              <w:spacing w:before="0"/>
              <w:jc w:val="both"/>
              <w:rPr>
                <w:sz w:val="26"/>
                <w:szCs w:val="26"/>
              </w:rPr>
            </w:pPr>
            <w:r w:rsidRPr="00F95AB9">
              <w:rPr>
                <w:sz w:val="26"/>
                <w:szCs w:val="26"/>
              </w:rPr>
              <w:t>6)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w:t>
            </w:r>
          </w:p>
          <w:p w:rsidR="00D30118" w:rsidRPr="00F95AB9" w:rsidRDefault="00D30118" w:rsidP="00D963F3">
            <w:pPr>
              <w:spacing w:before="0"/>
              <w:jc w:val="both"/>
              <w:rPr>
                <w:sz w:val="26"/>
                <w:szCs w:val="26"/>
              </w:rPr>
            </w:pPr>
            <w:r w:rsidRPr="00F95AB9">
              <w:rPr>
                <w:sz w:val="26"/>
                <w:szCs w:val="26"/>
              </w:rPr>
              <w:t xml:space="preserve">7) Показатель эффективности деятельности руководителя, %.  </w:t>
            </w:r>
          </w:p>
        </w:tc>
      </w:tr>
      <w:tr w:rsidR="00D30118" w:rsidRPr="00F95AB9" w:rsidTr="00DF364D">
        <w:tc>
          <w:tcPr>
            <w:tcW w:w="2448" w:type="dxa"/>
            <w:tcBorders>
              <w:left w:val="single" w:sz="4" w:space="0" w:color="000000"/>
              <w:bottom w:val="single" w:sz="4" w:space="0" w:color="000000"/>
            </w:tcBorders>
            <w:shd w:val="clear" w:color="auto" w:fill="auto"/>
          </w:tcPr>
          <w:p w:rsidR="00D30118" w:rsidRPr="00F95AB9" w:rsidRDefault="00D30118" w:rsidP="00D963F3">
            <w:pPr>
              <w:spacing w:before="0"/>
              <w:rPr>
                <w:sz w:val="26"/>
                <w:szCs w:val="26"/>
              </w:rPr>
            </w:pPr>
            <w:r w:rsidRPr="00F95AB9">
              <w:rPr>
                <w:sz w:val="26"/>
                <w:szCs w:val="26"/>
              </w:rPr>
              <w:t>Сроки реализации подпрограммы</w:t>
            </w:r>
          </w:p>
        </w:tc>
        <w:tc>
          <w:tcPr>
            <w:tcW w:w="7168" w:type="dxa"/>
            <w:tcBorders>
              <w:left w:val="single" w:sz="4" w:space="0" w:color="000000"/>
              <w:bottom w:val="single" w:sz="4" w:space="0" w:color="000000"/>
              <w:right w:val="single" w:sz="4" w:space="0" w:color="000000"/>
            </w:tcBorders>
            <w:shd w:val="clear" w:color="auto" w:fill="auto"/>
          </w:tcPr>
          <w:p w:rsidR="006C2425" w:rsidRPr="00F95AB9" w:rsidRDefault="006C2425" w:rsidP="00D963F3">
            <w:pPr>
              <w:spacing w:before="0"/>
              <w:jc w:val="both"/>
              <w:rPr>
                <w:sz w:val="26"/>
                <w:szCs w:val="26"/>
              </w:rPr>
            </w:pPr>
            <w:r w:rsidRPr="00F95AB9">
              <w:rPr>
                <w:sz w:val="26"/>
                <w:szCs w:val="26"/>
              </w:rPr>
              <w:t>Срок реализации - 2015-2024 годы.</w:t>
            </w:r>
          </w:p>
          <w:p w:rsidR="006C2425" w:rsidRPr="00F95AB9" w:rsidRDefault="006C2425" w:rsidP="00D963F3">
            <w:pPr>
              <w:spacing w:before="0"/>
              <w:jc w:val="both"/>
              <w:rPr>
                <w:sz w:val="26"/>
                <w:szCs w:val="26"/>
              </w:rPr>
            </w:pPr>
            <w:r w:rsidRPr="00F95AB9">
              <w:rPr>
                <w:sz w:val="26"/>
                <w:szCs w:val="26"/>
              </w:rPr>
              <w:t>Этапы реализации муниципальной программы:</w:t>
            </w:r>
          </w:p>
          <w:p w:rsidR="006C2425" w:rsidRPr="00F95AB9" w:rsidRDefault="006C2425" w:rsidP="00D963F3">
            <w:pPr>
              <w:spacing w:before="0"/>
              <w:jc w:val="both"/>
              <w:rPr>
                <w:sz w:val="26"/>
                <w:szCs w:val="26"/>
              </w:rPr>
            </w:pPr>
            <w:r w:rsidRPr="00F95AB9">
              <w:rPr>
                <w:sz w:val="26"/>
                <w:szCs w:val="26"/>
                <w:lang w:val="en-US"/>
              </w:rPr>
              <w:t>I</w:t>
            </w:r>
            <w:r w:rsidRPr="00F95AB9">
              <w:rPr>
                <w:sz w:val="26"/>
                <w:szCs w:val="26"/>
              </w:rPr>
              <w:t xml:space="preserve"> этап - 2015-2018 годы,</w:t>
            </w:r>
          </w:p>
          <w:p w:rsidR="00D30118" w:rsidRPr="00F95AB9" w:rsidRDefault="006C2425" w:rsidP="00D963F3">
            <w:pPr>
              <w:spacing w:before="0"/>
              <w:rPr>
                <w:sz w:val="26"/>
                <w:szCs w:val="26"/>
              </w:rPr>
            </w:pPr>
            <w:r w:rsidRPr="00F95AB9">
              <w:rPr>
                <w:sz w:val="26"/>
                <w:szCs w:val="26"/>
                <w:lang w:val="en-US"/>
              </w:rPr>
              <w:t>II</w:t>
            </w:r>
            <w:r w:rsidRPr="00F95AB9">
              <w:rPr>
                <w:sz w:val="26"/>
                <w:szCs w:val="26"/>
              </w:rPr>
              <w:t xml:space="preserve"> этап - 2019-2024 годы</w:t>
            </w:r>
          </w:p>
        </w:tc>
      </w:tr>
      <w:tr w:rsidR="00D30118" w:rsidRPr="00F95AB9" w:rsidTr="00DF364D">
        <w:tc>
          <w:tcPr>
            <w:tcW w:w="2448" w:type="dxa"/>
            <w:tcBorders>
              <w:top w:val="single" w:sz="4" w:space="0" w:color="000000"/>
              <w:left w:val="single" w:sz="4" w:space="0" w:color="000000"/>
              <w:bottom w:val="single" w:sz="4" w:space="0" w:color="000000"/>
            </w:tcBorders>
            <w:shd w:val="clear" w:color="auto" w:fill="auto"/>
          </w:tcPr>
          <w:p w:rsidR="00D30118" w:rsidRPr="00F95AB9" w:rsidRDefault="00D30118" w:rsidP="00D963F3">
            <w:pPr>
              <w:spacing w:before="0"/>
              <w:rPr>
                <w:sz w:val="26"/>
                <w:szCs w:val="26"/>
              </w:rPr>
            </w:pPr>
            <w:r w:rsidRPr="00F95AB9">
              <w:rPr>
                <w:sz w:val="26"/>
                <w:szCs w:val="26"/>
              </w:rPr>
              <w:t>Ресурсное обеспечение Программы</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D30118" w:rsidRPr="00F95AB9" w:rsidRDefault="00D30118" w:rsidP="00D963F3">
            <w:pPr>
              <w:spacing w:before="0"/>
              <w:rPr>
                <w:sz w:val="26"/>
                <w:szCs w:val="26"/>
              </w:rPr>
            </w:pPr>
            <w:r w:rsidRPr="00F95AB9">
              <w:rPr>
                <w:sz w:val="26"/>
                <w:szCs w:val="26"/>
              </w:rPr>
              <w:t xml:space="preserve">Объем финансирования программы за счет средств бюджета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составит:</w:t>
            </w:r>
          </w:p>
          <w:p w:rsidR="00D30118" w:rsidRPr="00F95AB9" w:rsidRDefault="00D30118" w:rsidP="00D963F3">
            <w:pPr>
              <w:spacing w:before="0"/>
              <w:rPr>
                <w:sz w:val="26"/>
                <w:szCs w:val="26"/>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A0" w:firstRow="1" w:lastRow="0" w:firstColumn="1" w:lastColumn="0" w:noHBand="0" w:noVBand="0"/>
            </w:tblPr>
            <w:tblGrid>
              <w:gridCol w:w="3478"/>
              <w:gridCol w:w="3464"/>
            </w:tblGrid>
            <w:tr w:rsidR="003C5798" w:rsidRPr="00F95AB9" w:rsidTr="00DF364D">
              <w:trPr>
                <w:trHeight w:val="299"/>
                <w:jc w:val="center"/>
              </w:trPr>
              <w:tc>
                <w:tcPr>
                  <w:tcW w:w="2505" w:type="pct"/>
                  <w:vMerge w:val="restar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3C5798" w:rsidRPr="00F95AB9" w:rsidRDefault="003C5798" w:rsidP="00DF364D">
                  <w:pPr>
                    <w:spacing w:before="0"/>
                    <w:jc w:val="center"/>
                    <w:rPr>
                      <w:sz w:val="26"/>
                      <w:szCs w:val="26"/>
                    </w:rPr>
                  </w:pPr>
                  <w:r w:rsidRPr="00F95AB9">
                    <w:rPr>
                      <w:sz w:val="26"/>
                      <w:szCs w:val="26"/>
                    </w:rPr>
                    <w:t>Годы реализации</w:t>
                  </w:r>
                </w:p>
              </w:tc>
              <w:tc>
                <w:tcPr>
                  <w:tcW w:w="2495" w:type="pct"/>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C5798" w:rsidRPr="00F95AB9" w:rsidRDefault="003C5798" w:rsidP="00DF364D">
                  <w:pPr>
                    <w:spacing w:before="0"/>
                    <w:jc w:val="center"/>
                    <w:rPr>
                      <w:sz w:val="26"/>
                      <w:szCs w:val="26"/>
                    </w:rPr>
                  </w:pPr>
                  <w:r w:rsidRPr="00F95AB9">
                    <w:rPr>
                      <w:sz w:val="26"/>
                      <w:szCs w:val="26"/>
                    </w:rPr>
                    <w:t>Всего</w:t>
                  </w:r>
                </w:p>
              </w:tc>
            </w:tr>
            <w:tr w:rsidR="003C5798" w:rsidRPr="00F95AB9" w:rsidTr="00DF364D">
              <w:trPr>
                <w:trHeight w:val="299"/>
                <w:jc w:val="center"/>
              </w:trPr>
              <w:tc>
                <w:tcPr>
                  <w:tcW w:w="2505" w:type="pct"/>
                  <w:vMerge/>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3C5798" w:rsidRPr="00F95AB9" w:rsidRDefault="003C5798" w:rsidP="00DF364D">
                  <w:pPr>
                    <w:spacing w:before="0"/>
                    <w:jc w:val="center"/>
                    <w:rPr>
                      <w:sz w:val="26"/>
                      <w:szCs w:val="26"/>
                    </w:rPr>
                  </w:pPr>
                </w:p>
              </w:tc>
              <w:tc>
                <w:tcPr>
                  <w:tcW w:w="2495" w:type="pct"/>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C5798" w:rsidRPr="00F95AB9" w:rsidRDefault="003C5798" w:rsidP="00DF364D">
                  <w:pPr>
                    <w:spacing w:before="0"/>
                    <w:jc w:val="center"/>
                    <w:rPr>
                      <w:sz w:val="26"/>
                      <w:szCs w:val="26"/>
                    </w:rPr>
                  </w:pPr>
                </w:p>
              </w:tc>
            </w:tr>
            <w:tr w:rsidR="00DF364D" w:rsidRPr="00F95AB9"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t>2015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DF364D" w:rsidP="00DF364D">
                  <w:pPr>
                    <w:jc w:val="center"/>
                    <w:rPr>
                      <w:sz w:val="26"/>
                      <w:szCs w:val="26"/>
                    </w:rPr>
                  </w:pPr>
                  <w:r w:rsidRPr="00F95AB9">
                    <w:rPr>
                      <w:sz w:val="26"/>
                      <w:szCs w:val="26"/>
                    </w:rPr>
                    <w:t>6013,10</w:t>
                  </w:r>
                </w:p>
              </w:tc>
            </w:tr>
            <w:tr w:rsidR="00DF364D" w:rsidRPr="00F95AB9"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t>2016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DF364D" w:rsidP="00DF364D">
                  <w:pPr>
                    <w:jc w:val="center"/>
                    <w:rPr>
                      <w:sz w:val="26"/>
                      <w:szCs w:val="26"/>
                    </w:rPr>
                  </w:pPr>
                  <w:r w:rsidRPr="00F95AB9">
                    <w:rPr>
                      <w:sz w:val="26"/>
                      <w:szCs w:val="26"/>
                    </w:rPr>
                    <w:t>6323,60</w:t>
                  </w:r>
                </w:p>
              </w:tc>
            </w:tr>
            <w:tr w:rsidR="00DF364D" w:rsidRPr="00F95AB9"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t>2017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DF364D" w:rsidP="00DF364D">
                  <w:pPr>
                    <w:jc w:val="center"/>
                    <w:rPr>
                      <w:sz w:val="26"/>
                      <w:szCs w:val="26"/>
                    </w:rPr>
                  </w:pPr>
                  <w:r w:rsidRPr="00F95AB9">
                    <w:rPr>
                      <w:sz w:val="26"/>
                      <w:szCs w:val="26"/>
                    </w:rPr>
                    <w:t>7908,60</w:t>
                  </w:r>
                </w:p>
              </w:tc>
            </w:tr>
            <w:tr w:rsidR="00DF364D" w:rsidRPr="00F95AB9"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lastRenderedPageBreak/>
                    <w:t>2018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DF364D" w:rsidP="00DF364D">
                  <w:pPr>
                    <w:jc w:val="center"/>
                    <w:rPr>
                      <w:sz w:val="26"/>
                      <w:szCs w:val="26"/>
                    </w:rPr>
                  </w:pPr>
                  <w:r w:rsidRPr="00F95AB9">
                    <w:rPr>
                      <w:sz w:val="26"/>
                      <w:szCs w:val="26"/>
                    </w:rPr>
                    <w:t>8959,05</w:t>
                  </w:r>
                </w:p>
              </w:tc>
            </w:tr>
            <w:tr w:rsidR="00DF364D" w:rsidRPr="00F95AB9"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t>2019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8373,69</w:t>
                  </w:r>
                </w:p>
              </w:tc>
            </w:tr>
            <w:tr w:rsidR="00DF364D" w:rsidRPr="00F95AB9"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t>2020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10311,20</w:t>
                  </w:r>
                </w:p>
              </w:tc>
            </w:tr>
            <w:tr w:rsidR="00DF364D" w:rsidRPr="00F95AB9"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t>2021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9794,20</w:t>
                  </w:r>
                </w:p>
              </w:tc>
            </w:tr>
            <w:tr w:rsidR="00DF364D" w:rsidRPr="00F95AB9"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t>2022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9667,10</w:t>
                  </w:r>
                </w:p>
              </w:tc>
            </w:tr>
            <w:tr w:rsidR="00DF364D" w:rsidRPr="00F95AB9"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t>2023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9677,10</w:t>
                  </w:r>
                </w:p>
              </w:tc>
            </w:tr>
            <w:tr w:rsidR="00DF364D" w:rsidRPr="00F95AB9" w:rsidTr="00DF364D">
              <w:trPr>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t>2024 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10053,78</w:t>
                  </w:r>
                </w:p>
              </w:tc>
            </w:tr>
            <w:tr w:rsidR="00DF364D" w:rsidRPr="00F95AB9" w:rsidTr="00DF364D">
              <w:trPr>
                <w:trHeight w:val="77"/>
                <w:jc w:val="center"/>
              </w:trPr>
              <w:tc>
                <w:tcPr>
                  <w:tcW w:w="2505" w:type="pc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t>Итого 2015-2024 гг.</w:t>
                  </w:r>
                </w:p>
              </w:tc>
              <w:tc>
                <w:tcPr>
                  <w:tcW w:w="2495"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87071,42</w:t>
                  </w:r>
                </w:p>
              </w:tc>
            </w:tr>
          </w:tbl>
          <w:p w:rsidR="00D30118" w:rsidRPr="00F95AB9" w:rsidRDefault="00D30118" w:rsidP="00D963F3">
            <w:pPr>
              <w:spacing w:before="0"/>
              <w:rPr>
                <w:sz w:val="26"/>
                <w:szCs w:val="26"/>
              </w:rPr>
            </w:pPr>
            <w:r w:rsidRPr="00F95AB9">
              <w:rPr>
                <w:sz w:val="26"/>
                <w:szCs w:val="26"/>
              </w:rPr>
              <w:t xml:space="preserve"> Объемы финансовых средств уточняются ежегодно при формировании бюджета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на очередной финансовый год</w:t>
            </w:r>
          </w:p>
        </w:tc>
      </w:tr>
      <w:tr w:rsidR="00D30118" w:rsidRPr="00F95AB9" w:rsidTr="00DF364D">
        <w:tc>
          <w:tcPr>
            <w:tcW w:w="2448" w:type="dxa"/>
            <w:tcBorders>
              <w:top w:val="single" w:sz="4" w:space="0" w:color="000000"/>
              <w:left w:val="single" w:sz="4" w:space="0" w:color="000000"/>
              <w:bottom w:val="single" w:sz="4" w:space="0" w:color="000000"/>
            </w:tcBorders>
            <w:shd w:val="clear" w:color="auto" w:fill="auto"/>
          </w:tcPr>
          <w:p w:rsidR="00D30118" w:rsidRPr="00F95AB9" w:rsidRDefault="00D30118" w:rsidP="00D963F3">
            <w:pPr>
              <w:spacing w:before="0"/>
              <w:jc w:val="both"/>
              <w:rPr>
                <w:sz w:val="26"/>
                <w:szCs w:val="26"/>
              </w:rPr>
            </w:pPr>
            <w:r w:rsidRPr="00F95AB9">
              <w:rPr>
                <w:sz w:val="26"/>
                <w:szCs w:val="26"/>
              </w:rPr>
              <w:lastRenderedPageBreak/>
              <w:t>Ожидаемые конечные результаты реализации муниципальной программы и показатели эффективности</w:t>
            </w:r>
          </w:p>
        </w:tc>
        <w:tc>
          <w:tcPr>
            <w:tcW w:w="7168" w:type="dxa"/>
            <w:tcBorders>
              <w:top w:val="single" w:sz="4" w:space="0" w:color="000000"/>
              <w:left w:val="single" w:sz="4" w:space="0" w:color="000000"/>
              <w:bottom w:val="single" w:sz="4" w:space="0" w:color="000000"/>
              <w:right w:val="single" w:sz="4" w:space="0" w:color="000000"/>
            </w:tcBorders>
            <w:shd w:val="clear" w:color="auto" w:fill="auto"/>
          </w:tcPr>
          <w:p w:rsidR="006C2425" w:rsidRPr="00F95AB9" w:rsidRDefault="006C2425" w:rsidP="00D963F3">
            <w:pPr>
              <w:spacing w:before="0"/>
              <w:jc w:val="both"/>
              <w:rPr>
                <w:b/>
                <w:sz w:val="26"/>
                <w:szCs w:val="26"/>
              </w:rPr>
            </w:pPr>
            <w:r w:rsidRPr="00F95AB9">
              <w:rPr>
                <w:b/>
                <w:sz w:val="26"/>
                <w:szCs w:val="26"/>
              </w:rPr>
              <w:t xml:space="preserve">К концу </w:t>
            </w:r>
            <w:r w:rsidRPr="00F95AB9">
              <w:rPr>
                <w:b/>
                <w:sz w:val="26"/>
                <w:szCs w:val="26"/>
                <w:lang w:val="en-US"/>
              </w:rPr>
              <w:t>I</w:t>
            </w:r>
            <w:r w:rsidRPr="00F95AB9">
              <w:rPr>
                <w:b/>
                <w:sz w:val="26"/>
                <w:szCs w:val="26"/>
              </w:rPr>
              <w:t xml:space="preserve"> этапа:</w:t>
            </w:r>
          </w:p>
          <w:p w:rsidR="00D30118" w:rsidRPr="00F95AB9" w:rsidRDefault="00D30118" w:rsidP="00D963F3">
            <w:pPr>
              <w:spacing w:before="0"/>
              <w:jc w:val="both"/>
              <w:rPr>
                <w:sz w:val="26"/>
                <w:szCs w:val="26"/>
              </w:rPr>
            </w:pPr>
            <w:r w:rsidRPr="00F95AB9">
              <w:rPr>
                <w:sz w:val="26"/>
                <w:szCs w:val="26"/>
              </w:rPr>
              <w:t>- Увеличение удельного веса молодёжи, охваченной районными мероприятиями в сфере молодёжной политики в 20</w:t>
            </w:r>
            <w:r w:rsidR="00182B6F" w:rsidRPr="00F95AB9">
              <w:rPr>
                <w:sz w:val="26"/>
                <w:szCs w:val="26"/>
              </w:rPr>
              <w:t>18</w:t>
            </w:r>
            <w:r w:rsidRPr="00F95AB9">
              <w:rPr>
                <w:sz w:val="26"/>
                <w:szCs w:val="26"/>
              </w:rPr>
              <w:t xml:space="preserve"> году до </w:t>
            </w:r>
            <w:r w:rsidR="00182B6F" w:rsidRPr="00F95AB9">
              <w:rPr>
                <w:sz w:val="26"/>
                <w:szCs w:val="26"/>
              </w:rPr>
              <w:t>48</w:t>
            </w:r>
            <w:r w:rsidRPr="00F95AB9">
              <w:rPr>
                <w:sz w:val="26"/>
                <w:szCs w:val="26"/>
              </w:rPr>
              <w:t>%, в общей численности молодёжи, проживающей на территории муниципального образования «Дебесский район».</w:t>
            </w:r>
          </w:p>
          <w:p w:rsidR="00D30118" w:rsidRPr="00F95AB9" w:rsidRDefault="00D30118" w:rsidP="00D963F3">
            <w:pPr>
              <w:spacing w:before="0"/>
              <w:jc w:val="both"/>
              <w:rPr>
                <w:sz w:val="26"/>
                <w:szCs w:val="26"/>
              </w:rPr>
            </w:pPr>
            <w:r w:rsidRPr="00F95AB9">
              <w:rPr>
                <w:sz w:val="26"/>
                <w:szCs w:val="26"/>
              </w:rPr>
              <w:t xml:space="preserve"> - Увеличение удельного веса молодых граждан, охваченных районными мероприятиями патриотической направленности, в 20</w:t>
            </w:r>
            <w:r w:rsidR="00182B6F" w:rsidRPr="00F95AB9">
              <w:rPr>
                <w:sz w:val="26"/>
                <w:szCs w:val="26"/>
              </w:rPr>
              <w:t>18</w:t>
            </w:r>
            <w:r w:rsidRPr="00F95AB9">
              <w:rPr>
                <w:sz w:val="26"/>
                <w:szCs w:val="26"/>
              </w:rPr>
              <w:t xml:space="preserve"> году до 4</w:t>
            </w:r>
            <w:r w:rsidR="00182B6F" w:rsidRPr="00F95AB9">
              <w:rPr>
                <w:sz w:val="26"/>
                <w:szCs w:val="26"/>
              </w:rPr>
              <w:t>8</w:t>
            </w:r>
            <w:r w:rsidRPr="00F95AB9">
              <w:rPr>
                <w:sz w:val="26"/>
                <w:szCs w:val="26"/>
              </w:rPr>
              <w:t xml:space="preserve">% в общей численности молодёжи, проживающей на территории </w:t>
            </w:r>
            <w:r w:rsidR="008E0EC7"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D30118" w:rsidRPr="00F95AB9" w:rsidRDefault="00D30118" w:rsidP="00D963F3">
            <w:pPr>
              <w:spacing w:before="0"/>
              <w:jc w:val="both"/>
              <w:rPr>
                <w:sz w:val="26"/>
                <w:szCs w:val="26"/>
              </w:rPr>
            </w:pPr>
            <w:r w:rsidRPr="00F95AB9">
              <w:rPr>
                <w:sz w:val="26"/>
                <w:szCs w:val="26"/>
              </w:rPr>
              <w:t xml:space="preserve"> - Охват детей и подростков школьного возраста каникулярным отдыхом через организацию сводных отрядов в </w:t>
            </w:r>
            <w:r w:rsidR="008E0EC7" w:rsidRPr="00F95AB9">
              <w:rPr>
                <w:sz w:val="26"/>
                <w:szCs w:val="26"/>
              </w:rPr>
              <w:t>муниципально</w:t>
            </w:r>
            <w:r w:rsidR="00AB46D9" w:rsidRPr="00F95AB9">
              <w:rPr>
                <w:sz w:val="26"/>
                <w:szCs w:val="26"/>
              </w:rPr>
              <w:t>м</w:t>
            </w:r>
            <w:r w:rsidR="008E0EC7" w:rsidRPr="00F95AB9">
              <w:rPr>
                <w:sz w:val="26"/>
                <w:szCs w:val="26"/>
              </w:rPr>
              <w:t xml:space="preserve"> образовани</w:t>
            </w:r>
            <w:r w:rsidR="00AB46D9" w:rsidRPr="00F95AB9">
              <w:rPr>
                <w:sz w:val="26"/>
                <w:szCs w:val="26"/>
              </w:rPr>
              <w:t>и</w:t>
            </w:r>
            <w:r w:rsidR="008E0EC7" w:rsidRPr="00F95AB9">
              <w:rPr>
                <w:sz w:val="26"/>
                <w:szCs w:val="26"/>
              </w:rPr>
              <w:t xml:space="preserve"> «Муниципальный округ Дебёсский район Удмуртской Республики» </w:t>
            </w:r>
            <w:r w:rsidRPr="00F95AB9">
              <w:rPr>
                <w:sz w:val="26"/>
                <w:szCs w:val="26"/>
              </w:rPr>
              <w:t>от общего числа детей и подростков школьного возраста, проживающих на территории района, в 20</w:t>
            </w:r>
            <w:r w:rsidR="00182B6F" w:rsidRPr="00F95AB9">
              <w:rPr>
                <w:sz w:val="26"/>
                <w:szCs w:val="26"/>
              </w:rPr>
              <w:t>18</w:t>
            </w:r>
            <w:r w:rsidRPr="00F95AB9">
              <w:rPr>
                <w:sz w:val="26"/>
                <w:szCs w:val="26"/>
              </w:rPr>
              <w:t xml:space="preserve"> году до </w:t>
            </w:r>
            <w:r w:rsidR="00182B6F" w:rsidRPr="00F95AB9">
              <w:rPr>
                <w:sz w:val="26"/>
                <w:szCs w:val="26"/>
              </w:rPr>
              <w:t>47,8</w:t>
            </w:r>
            <w:r w:rsidRPr="00F95AB9">
              <w:rPr>
                <w:sz w:val="26"/>
                <w:szCs w:val="26"/>
              </w:rPr>
              <w:t>%.</w:t>
            </w:r>
          </w:p>
          <w:p w:rsidR="00D30118" w:rsidRPr="00F95AB9" w:rsidRDefault="00D30118" w:rsidP="00D963F3">
            <w:pPr>
              <w:spacing w:before="0"/>
              <w:jc w:val="both"/>
              <w:rPr>
                <w:sz w:val="26"/>
                <w:szCs w:val="26"/>
              </w:rPr>
            </w:pPr>
            <w:r w:rsidRPr="00F95AB9">
              <w:rPr>
                <w:sz w:val="26"/>
                <w:szCs w:val="26"/>
              </w:rPr>
              <w:t xml:space="preserve"> - Количество мероприятий патриотической тематики, в том числе по допризывной подготовке для подростков и молодёжи, в 20</w:t>
            </w:r>
            <w:r w:rsidR="00182B6F" w:rsidRPr="00F95AB9">
              <w:rPr>
                <w:sz w:val="26"/>
                <w:szCs w:val="26"/>
              </w:rPr>
              <w:t>18</w:t>
            </w:r>
            <w:r w:rsidRPr="00F95AB9">
              <w:rPr>
                <w:sz w:val="26"/>
                <w:szCs w:val="26"/>
              </w:rPr>
              <w:t xml:space="preserve"> году </w:t>
            </w:r>
            <w:r w:rsidR="00182B6F" w:rsidRPr="00F95AB9">
              <w:rPr>
                <w:sz w:val="26"/>
                <w:szCs w:val="26"/>
              </w:rPr>
              <w:t>4</w:t>
            </w:r>
            <w:r w:rsidRPr="00F95AB9">
              <w:rPr>
                <w:sz w:val="26"/>
                <w:szCs w:val="26"/>
              </w:rPr>
              <w:t xml:space="preserve"> ед.</w:t>
            </w:r>
          </w:p>
          <w:p w:rsidR="00D30118" w:rsidRPr="00F95AB9" w:rsidRDefault="00D30118" w:rsidP="00D963F3">
            <w:pPr>
              <w:spacing w:before="0"/>
              <w:jc w:val="both"/>
              <w:rPr>
                <w:sz w:val="26"/>
                <w:szCs w:val="26"/>
              </w:rPr>
            </w:pPr>
            <w:r w:rsidRPr="00F95AB9">
              <w:rPr>
                <w:sz w:val="26"/>
                <w:szCs w:val="26"/>
              </w:rPr>
              <w:t xml:space="preserve"> - Количество граждан в 20</w:t>
            </w:r>
            <w:r w:rsidR="00182B6F" w:rsidRPr="00F95AB9">
              <w:rPr>
                <w:sz w:val="26"/>
                <w:szCs w:val="26"/>
              </w:rPr>
              <w:t>24</w:t>
            </w:r>
            <w:r w:rsidRPr="00F95AB9">
              <w:rPr>
                <w:sz w:val="26"/>
                <w:szCs w:val="26"/>
              </w:rPr>
              <w:t xml:space="preserve"> году, которым оказана социально-психологическая услуга, 1,2 тыс. чел.</w:t>
            </w:r>
          </w:p>
          <w:p w:rsidR="00D30118" w:rsidRPr="00F95AB9" w:rsidRDefault="00D30118" w:rsidP="00D963F3">
            <w:pPr>
              <w:spacing w:before="0"/>
              <w:jc w:val="both"/>
              <w:rPr>
                <w:sz w:val="26"/>
                <w:szCs w:val="26"/>
              </w:rPr>
            </w:pPr>
            <w:r w:rsidRPr="00F95AB9">
              <w:rPr>
                <w:sz w:val="26"/>
                <w:szCs w:val="26"/>
              </w:rPr>
              <w:t xml:space="preserve"> -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w:t>
            </w:r>
            <w:r w:rsidRPr="00F95AB9">
              <w:rPr>
                <w:sz w:val="26"/>
                <w:szCs w:val="26"/>
              </w:rPr>
              <w:lastRenderedPageBreak/>
              <w:t xml:space="preserve">подведомственного отделу по молодёжной политике, физической культуре и спорту </w:t>
            </w:r>
            <w:r w:rsidR="00182B6F" w:rsidRPr="00F95AB9">
              <w:rPr>
                <w:sz w:val="26"/>
                <w:szCs w:val="26"/>
              </w:rPr>
              <w:t>в</w:t>
            </w:r>
            <w:r w:rsidRPr="00F95AB9">
              <w:rPr>
                <w:sz w:val="26"/>
                <w:szCs w:val="26"/>
              </w:rPr>
              <w:t xml:space="preserve"> 20</w:t>
            </w:r>
            <w:r w:rsidR="00182B6F" w:rsidRPr="00F95AB9">
              <w:rPr>
                <w:sz w:val="26"/>
                <w:szCs w:val="26"/>
              </w:rPr>
              <w:t>18</w:t>
            </w:r>
            <w:r w:rsidRPr="00F95AB9">
              <w:rPr>
                <w:sz w:val="26"/>
                <w:szCs w:val="26"/>
              </w:rPr>
              <w:t xml:space="preserve"> году, до 75%.</w:t>
            </w:r>
          </w:p>
          <w:p w:rsidR="00D30118" w:rsidRPr="00F95AB9" w:rsidRDefault="00D30118" w:rsidP="00D963F3">
            <w:pPr>
              <w:spacing w:before="0"/>
              <w:jc w:val="both"/>
              <w:rPr>
                <w:sz w:val="26"/>
                <w:szCs w:val="26"/>
              </w:rPr>
            </w:pPr>
            <w:r w:rsidRPr="00F95AB9">
              <w:rPr>
                <w:sz w:val="26"/>
                <w:szCs w:val="26"/>
              </w:rPr>
              <w:t xml:space="preserve"> - 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в 20</w:t>
            </w:r>
            <w:r w:rsidR="00182B6F" w:rsidRPr="00F95AB9">
              <w:rPr>
                <w:sz w:val="26"/>
                <w:szCs w:val="26"/>
              </w:rPr>
              <w:t>18</w:t>
            </w:r>
            <w:r w:rsidRPr="00F95AB9">
              <w:rPr>
                <w:sz w:val="26"/>
                <w:szCs w:val="26"/>
              </w:rPr>
              <w:t xml:space="preserve"> году 90%. </w:t>
            </w:r>
          </w:p>
          <w:p w:rsidR="006C2425" w:rsidRPr="00F95AB9" w:rsidRDefault="006C2425" w:rsidP="00D963F3">
            <w:pPr>
              <w:spacing w:before="0"/>
              <w:jc w:val="both"/>
              <w:rPr>
                <w:b/>
                <w:sz w:val="26"/>
                <w:szCs w:val="26"/>
              </w:rPr>
            </w:pPr>
            <w:r w:rsidRPr="00F95AB9">
              <w:rPr>
                <w:b/>
                <w:sz w:val="26"/>
                <w:szCs w:val="26"/>
              </w:rPr>
              <w:t xml:space="preserve">К концу </w:t>
            </w:r>
            <w:r w:rsidRPr="00F95AB9">
              <w:rPr>
                <w:b/>
                <w:sz w:val="26"/>
                <w:szCs w:val="26"/>
                <w:lang w:val="en-US"/>
              </w:rPr>
              <w:t>II</w:t>
            </w:r>
            <w:r w:rsidRPr="00F95AB9">
              <w:rPr>
                <w:b/>
                <w:sz w:val="26"/>
                <w:szCs w:val="26"/>
              </w:rPr>
              <w:t xml:space="preserve"> этапа:</w:t>
            </w:r>
          </w:p>
          <w:p w:rsidR="006C2425" w:rsidRPr="00F95AB9" w:rsidRDefault="006C2425" w:rsidP="00D963F3">
            <w:pPr>
              <w:spacing w:before="0"/>
              <w:jc w:val="both"/>
              <w:rPr>
                <w:sz w:val="26"/>
                <w:szCs w:val="26"/>
              </w:rPr>
            </w:pPr>
            <w:r w:rsidRPr="00F95AB9">
              <w:rPr>
                <w:sz w:val="26"/>
                <w:szCs w:val="26"/>
              </w:rPr>
              <w:t xml:space="preserve">- Увеличение удельного веса молодёжи, охваченной районными мероприятиями в сфере молодёжной политики в 2024 году до 56%, в общей численности молодёжи, проживающей на территории </w:t>
            </w:r>
            <w:r w:rsidR="00AB46D9"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6C2425" w:rsidRPr="00F95AB9" w:rsidRDefault="006C2425" w:rsidP="00D963F3">
            <w:pPr>
              <w:spacing w:before="0"/>
              <w:jc w:val="both"/>
              <w:rPr>
                <w:sz w:val="26"/>
                <w:szCs w:val="26"/>
              </w:rPr>
            </w:pPr>
            <w:r w:rsidRPr="00F95AB9">
              <w:rPr>
                <w:sz w:val="26"/>
                <w:szCs w:val="26"/>
              </w:rPr>
              <w:t xml:space="preserve"> - Увеличение удельного веса молодых граждан, охваченных районными мероприятиями патриотической направленности, в 2024 году до 42% в общей численности молодёжи, проживающей на территории </w:t>
            </w:r>
            <w:r w:rsidR="00AB46D9"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6C2425" w:rsidRPr="00F95AB9" w:rsidRDefault="006C2425" w:rsidP="00D963F3">
            <w:pPr>
              <w:spacing w:before="0"/>
              <w:jc w:val="both"/>
              <w:rPr>
                <w:sz w:val="26"/>
                <w:szCs w:val="26"/>
              </w:rPr>
            </w:pPr>
            <w:r w:rsidRPr="00F95AB9">
              <w:rPr>
                <w:sz w:val="26"/>
                <w:szCs w:val="26"/>
              </w:rPr>
              <w:t xml:space="preserve"> - Охват детей и подростков школьного возраста каникулярным отдыхом через организацию сводных отрядов в </w:t>
            </w:r>
            <w:r w:rsidR="00AB46D9" w:rsidRPr="00F95AB9">
              <w:rPr>
                <w:sz w:val="26"/>
                <w:szCs w:val="26"/>
              </w:rPr>
              <w:t>муниципальном образовании «Муниципальный округ Дебёсский район Удмуртской Республики»</w:t>
            </w:r>
            <w:r w:rsidRPr="00F95AB9">
              <w:rPr>
                <w:sz w:val="26"/>
                <w:szCs w:val="26"/>
              </w:rPr>
              <w:t xml:space="preserve"> от общего числа детей и подростков школьного возраста, проживающих на территории района, в 2024году до 53%.</w:t>
            </w:r>
          </w:p>
          <w:p w:rsidR="006C2425" w:rsidRPr="00F95AB9" w:rsidRDefault="006C2425" w:rsidP="00D963F3">
            <w:pPr>
              <w:spacing w:before="0"/>
              <w:jc w:val="both"/>
              <w:rPr>
                <w:sz w:val="26"/>
                <w:szCs w:val="26"/>
              </w:rPr>
            </w:pPr>
            <w:r w:rsidRPr="00F95AB9">
              <w:rPr>
                <w:sz w:val="26"/>
                <w:szCs w:val="26"/>
              </w:rPr>
              <w:t xml:space="preserve"> - Количество мероприятий патриотической тематики, в том числе по допризывной подготовке для подростков и молодёжи, в 2024 году 8 ед.</w:t>
            </w:r>
          </w:p>
          <w:p w:rsidR="006C2425" w:rsidRPr="00F95AB9" w:rsidRDefault="006C2425" w:rsidP="00D963F3">
            <w:pPr>
              <w:spacing w:before="0"/>
              <w:jc w:val="both"/>
              <w:rPr>
                <w:sz w:val="26"/>
                <w:szCs w:val="26"/>
              </w:rPr>
            </w:pPr>
            <w:r w:rsidRPr="00F95AB9">
              <w:rPr>
                <w:sz w:val="26"/>
                <w:szCs w:val="26"/>
              </w:rPr>
              <w:t xml:space="preserve"> - Количество граждан в 2024 году, которым оказана социально-психологическая услуга, 1,4 тыс. чел.</w:t>
            </w:r>
          </w:p>
          <w:p w:rsidR="006C2425" w:rsidRPr="00F95AB9" w:rsidRDefault="006C2425" w:rsidP="00D963F3">
            <w:pPr>
              <w:spacing w:before="0"/>
              <w:jc w:val="both"/>
              <w:rPr>
                <w:sz w:val="26"/>
                <w:szCs w:val="26"/>
              </w:rPr>
            </w:pPr>
            <w:r w:rsidRPr="00F95AB9">
              <w:rPr>
                <w:sz w:val="26"/>
                <w:szCs w:val="26"/>
              </w:rPr>
              <w:t xml:space="preserve"> -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к 2024 году, до 83%.</w:t>
            </w:r>
          </w:p>
          <w:p w:rsidR="006C2425" w:rsidRPr="00F95AB9" w:rsidRDefault="006C2425" w:rsidP="00D963F3">
            <w:pPr>
              <w:spacing w:before="0"/>
              <w:jc w:val="both"/>
              <w:rPr>
                <w:sz w:val="26"/>
                <w:szCs w:val="26"/>
              </w:rPr>
            </w:pPr>
            <w:r w:rsidRPr="00F95AB9">
              <w:rPr>
                <w:sz w:val="26"/>
                <w:szCs w:val="26"/>
              </w:rPr>
              <w:t xml:space="preserve"> - 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в 2024 году до 100%.</w:t>
            </w:r>
          </w:p>
        </w:tc>
      </w:tr>
    </w:tbl>
    <w:p w:rsidR="00D30118" w:rsidRPr="00F95AB9" w:rsidRDefault="00D30118" w:rsidP="003835A4">
      <w:pPr>
        <w:spacing w:before="0"/>
        <w:ind w:firstLine="709"/>
        <w:jc w:val="both"/>
        <w:rPr>
          <w:sz w:val="26"/>
          <w:szCs w:val="26"/>
        </w:rPr>
      </w:pPr>
    </w:p>
    <w:p w:rsidR="00271BC3" w:rsidRDefault="00271BC3" w:rsidP="003835A4">
      <w:pPr>
        <w:spacing w:before="0"/>
        <w:ind w:firstLine="709"/>
        <w:jc w:val="both"/>
        <w:rPr>
          <w:sz w:val="26"/>
          <w:szCs w:val="26"/>
        </w:rPr>
      </w:pPr>
    </w:p>
    <w:p w:rsidR="00897F0B" w:rsidRDefault="00897F0B" w:rsidP="003835A4">
      <w:pPr>
        <w:spacing w:before="0"/>
        <w:ind w:firstLine="709"/>
        <w:jc w:val="both"/>
        <w:rPr>
          <w:sz w:val="26"/>
          <w:szCs w:val="26"/>
        </w:rPr>
      </w:pPr>
    </w:p>
    <w:p w:rsidR="00897F0B" w:rsidRDefault="00897F0B" w:rsidP="003835A4">
      <w:pPr>
        <w:spacing w:before="0"/>
        <w:ind w:firstLine="709"/>
        <w:jc w:val="both"/>
        <w:rPr>
          <w:sz w:val="26"/>
          <w:szCs w:val="26"/>
        </w:rPr>
      </w:pPr>
    </w:p>
    <w:p w:rsidR="00897F0B" w:rsidRPr="00F95AB9" w:rsidRDefault="00897F0B" w:rsidP="003835A4">
      <w:pPr>
        <w:spacing w:before="0"/>
        <w:ind w:firstLine="709"/>
        <w:jc w:val="both"/>
        <w:rPr>
          <w:sz w:val="26"/>
          <w:szCs w:val="26"/>
        </w:rPr>
      </w:pPr>
    </w:p>
    <w:p w:rsidR="00D30118" w:rsidRPr="00F95AB9" w:rsidRDefault="00D30118" w:rsidP="00271BC3">
      <w:pPr>
        <w:spacing w:before="0"/>
        <w:ind w:firstLine="709"/>
        <w:jc w:val="center"/>
        <w:rPr>
          <w:b/>
          <w:sz w:val="26"/>
          <w:szCs w:val="26"/>
        </w:rPr>
      </w:pPr>
      <w:r w:rsidRPr="00F95AB9">
        <w:rPr>
          <w:b/>
          <w:sz w:val="26"/>
          <w:szCs w:val="26"/>
        </w:rPr>
        <w:lastRenderedPageBreak/>
        <w:t xml:space="preserve">4.1 Характеристика </w:t>
      </w:r>
      <w:r w:rsidR="00271BC3" w:rsidRPr="00F95AB9">
        <w:rPr>
          <w:b/>
          <w:sz w:val="26"/>
          <w:szCs w:val="26"/>
        </w:rPr>
        <w:t>сферы деятельности</w:t>
      </w:r>
    </w:p>
    <w:p w:rsidR="00FB3E7B" w:rsidRPr="00F95AB9" w:rsidRDefault="00FB3E7B" w:rsidP="001A0F4E">
      <w:pPr>
        <w:spacing w:before="0"/>
        <w:ind w:firstLine="709"/>
        <w:jc w:val="both"/>
        <w:rPr>
          <w:sz w:val="26"/>
          <w:szCs w:val="26"/>
        </w:rPr>
      </w:pPr>
      <w:r w:rsidRPr="00F95AB9">
        <w:rPr>
          <w:sz w:val="26"/>
          <w:szCs w:val="26"/>
        </w:rPr>
        <w:t xml:space="preserve">На территории </w:t>
      </w:r>
      <w:r w:rsidR="00AB46D9"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государственная молодёжная политика осуществляется в отношении молодых граждан в возрасте от 14 до 30 лет, которых в настоящее время насчитывается 2169 человек, что составляет 19% от общей численности населения района. Сложившаяся в настоящее время ситуация  в молодёжной среде неоднозначна. С одной стороны, современную молодёжь отличают рост самостоятельности, практичности и мобильности, заинтересованности в получении качественного образования, влияющего на дальнейшее трудоустройство и карьеру, способности быстро усваивать ценности рыночной экономики и адаптироваться к современным социально-экономическим и политическим реалиям. Молодые люди в значительной части обладают тем уровнем мобильности, интеллектуальной активности и здоровья, который  выгодно отличает их от других групп населения. С другой стороны, молодым людям присущ низкий уровень интереса и участия в событиях политической, экономической и культурной жизни. От позиции молодых граждан в общественно-политической жизни, их уверенности в завтрашнем дне и активности будет зависеть темп социально-экономического развития. В условиях глобализации и притока мигрантов молодёжь не только должна быть готова к противостоянию политическим манипуляциям и экстремистским призывам, но и призвана выступить проводником идеологии толерантности, носителем общечеловеческих ценностей, развивать русскую и этническую культуры, укреплять </w:t>
      </w:r>
      <w:proofErr w:type="spellStart"/>
      <w:r w:rsidRPr="00F95AB9">
        <w:rPr>
          <w:sz w:val="26"/>
          <w:szCs w:val="26"/>
        </w:rPr>
        <w:t>межпоколенческие</w:t>
      </w:r>
      <w:proofErr w:type="spellEnd"/>
      <w:r w:rsidRPr="00F95AB9">
        <w:rPr>
          <w:sz w:val="26"/>
          <w:szCs w:val="26"/>
        </w:rPr>
        <w:t xml:space="preserve"> и межнациональные отношения. Основной задачей государственной молодёжной политики в Удмуртской Республике является создание благоприятных условий для реализации инновационного потенциала, носителем которого является молодой человек. В этой ситуации необходимо создавать условия  для  самореализации молодёжи, её включения в общественные процессы в качестве активного субъекта, способствовать приостановлению негативных тенденций в молодёжной среде.</w:t>
      </w:r>
    </w:p>
    <w:p w:rsidR="00FB3E7B" w:rsidRPr="00F95AB9" w:rsidRDefault="00FB3E7B" w:rsidP="003835A4">
      <w:pPr>
        <w:spacing w:before="0"/>
        <w:ind w:firstLine="709"/>
        <w:jc w:val="both"/>
        <w:rPr>
          <w:sz w:val="26"/>
          <w:szCs w:val="26"/>
        </w:rPr>
      </w:pPr>
      <w:r w:rsidRPr="00F95AB9">
        <w:rPr>
          <w:sz w:val="26"/>
          <w:szCs w:val="26"/>
        </w:rPr>
        <w:t xml:space="preserve">С целью изучения социально-экономического положения молодёжи в районе, проведено анкетирование молодых людей, преимущественно работающей молодёжи. Респондентов мужского пола — 43 %, женского -57%. Из них по статусу 30% - молодые люди рабочей профессии, 58% - специалисты, 0,9% - молодые руководители. </w:t>
      </w:r>
    </w:p>
    <w:p w:rsidR="00FB3E7B" w:rsidRPr="00F95AB9" w:rsidRDefault="00FB3E7B" w:rsidP="003835A4">
      <w:pPr>
        <w:spacing w:before="0"/>
        <w:ind w:firstLine="709"/>
        <w:jc w:val="both"/>
        <w:rPr>
          <w:sz w:val="26"/>
          <w:szCs w:val="26"/>
        </w:rPr>
      </w:pPr>
      <w:r w:rsidRPr="00F95AB9">
        <w:rPr>
          <w:sz w:val="26"/>
          <w:szCs w:val="26"/>
        </w:rPr>
        <w:t>По результатам выявилось, что приоритетом молодёжи является крепкая семья, материальное обеспечение и здоровье, в ближайших планах - добиться материального благополучия и решить проблему жилья, основная часть из опрошенных трудоустроились при помощи знакомых, родственников, кроме этого, подчеркивают, что на предприятиях, организациях отсутствует правовая защита молодёжи.</w:t>
      </w:r>
    </w:p>
    <w:p w:rsidR="00FB3E7B" w:rsidRPr="00F95AB9" w:rsidRDefault="00FB3E7B" w:rsidP="003835A4">
      <w:pPr>
        <w:spacing w:before="0"/>
        <w:ind w:firstLine="709"/>
        <w:jc w:val="both"/>
        <w:rPr>
          <w:sz w:val="26"/>
          <w:szCs w:val="26"/>
        </w:rPr>
      </w:pPr>
      <w:r w:rsidRPr="00F95AB9">
        <w:rPr>
          <w:sz w:val="26"/>
          <w:szCs w:val="26"/>
        </w:rPr>
        <w:t xml:space="preserve">Таким образом, анкета отразила реальное положение молодых людей, проживающих в </w:t>
      </w:r>
      <w:proofErr w:type="spellStart"/>
      <w:r w:rsidRPr="00F95AB9">
        <w:rPr>
          <w:sz w:val="26"/>
          <w:szCs w:val="26"/>
        </w:rPr>
        <w:t>Дебесском</w:t>
      </w:r>
      <w:proofErr w:type="spellEnd"/>
      <w:r w:rsidRPr="00F95AB9">
        <w:rPr>
          <w:sz w:val="26"/>
          <w:szCs w:val="26"/>
        </w:rPr>
        <w:t xml:space="preserve"> районе. Молодежь района — это отражение всей молодежи страны в целом. Молодежь — позитивная, оптимистичная, несмотря на все трудности в жизненных реалиях, мечтающая о крепкой семье, о чистой совести, о дружбе. Молодость - это всегда период становления жизненных смыслов, выбора целеполагающих ценностей, и совершенно очевидно, что молодое поколение сегодняшних россиян в этом ничем не отличается от предыдущих поколений, только им намного труднее сделать свой выбор.</w:t>
      </w:r>
      <w:r w:rsidRPr="00F95AB9">
        <w:rPr>
          <w:sz w:val="26"/>
          <w:szCs w:val="26"/>
        </w:rPr>
        <w:tab/>
      </w:r>
    </w:p>
    <w:p w:rsidR="00FB3E7B" w:rsidRPr="00F95AB9" w:rsidRDefault="00FB3E7B" w:rsidP="001712E4">
      <w:pPr>
        <w:spacing w:before="0"/>
        <w:ind w:firstLine="709"/>
        <w:jc w:val="both"/>
        <w:rPr>
          <w:sz w:val="26"/>
          <w:szCs w:val="26"/>
        </w:rPr>
      </w:pPr>
      <w:r w:rsidRPr="00F95AB9">
        <w:rPr>
          <w:sz w:val="26"/>
          <w:szCs w:val="26"/>
        </w:rPr>
        <w:t xml:space="preserve"> Опыт реализации молодёжной политики на территории района в течение более 20 лет свидетельствует об её эффективности, позволяющей комплексно осуществлять </w:t>
      </w:r>
      <w:r w:rsidRPr="00F95AB9">
        <w:rPr>
          <w:sz w:val="26"/>
          <w:szCs w:val="26"/>
        </w:rPr>
        <w:lastRenderedPageBreak/>
        <w:t>необходимые мероприятия и наиболее рационально и адресно использовать финансовые, кадровые и организационные ресурсы. Реализация государственной молодёжной политики осуществляется на системной основе, включает следующие принципы:</w:t>
      </w:r>
    </w:p>
    <w:p w:rsidR="00FB3E7B" w:rsidRPr="00F95AB9" w:rsidRDefault="001712E4" w:rsidP="001712E4">
      <w:pPr>
        <w:spacing w:before="0"/>
        <w:ind w:firstLine="709"/>
        <w:jc w:val="both"/>
        <w:rPr>
          <w:sz w:val="26"/>
          <w:szCs w:val="26"/>
        </w:rPr>
      </w:pPr>
      <w:r w:rsidRPr="00F95AB9">
        <w:rPr>
          <w:sz w:val="26"/>
          <w:szCs w:val="26"/>
        </w:rPr>
        <w:t xml:space="preserve">- </w:t>
      </w:r>
      <w:r w:rsidR="00FB3E7B" w:rsidRPr="00F95AB9">
        <w:rPr>
          <w:sz w:val="26"/>
          <w:szCs w:val="26"/>
        </w:rPr>
        <w:t>программный подход;</w:t>
      </w:r>
    </w:p>
    <w:p w:rsidR="001712E4" w:rsidRPr="00F95AB9" w:rsidRDefault="001712E4" w:rsidP="001712E4">
      <w:pPr>
        <w:suppressAutoHyphens/>
        <w:spacing w:before="0"/>
        <w:ind w:firstLine="709"/>
        <w:jc w:val="both"/>
        <w:rPr>
          <w:sz w:val="26"/>
          <w:szCs w:val="26"/>
        </w:rPr>
      </w:pPr>
      <w:r w:rsidRPr="00F95AB9">
        <w:rPr>
          <w:sz w:val="26"/>
          <w:szCs w:val="26"/>
        </w:rPr>
        <w:t>- функционирование структуры органов, реализующих государственную молодёжную политику;</w:t>
      </w:r>
    </w:p>
    <w:p w:rsidR="001712E4" w:rsidRPr="00F95AB9" w:rsidRDefault="001712E4" w:rsidP="001712E4">
      <w:pPr>
        <w:suppressAutoHyphens/>
        <w:spacing w:before="0"/>
        <w:ind w:firstLine="709"/>
        <w:jc w:val="both"/>
        <w:rPr>
          <w:sz w:val="26"/>
          <w:szCs w:val="26"/>
        </w:rPr>
      </w:pPr>
      <w:r w:rsidRPr="00F95AB9">
        <w:rPr>
          <w:sz w:val="26"/>
          <w:szCs w:val="26"/>
        </w:rPr>
        <w:t>- межведомственное взаимодействие.</w:t>
      </w:r>
    </w:p>
    <w:p w:rsidR="001712E4" w:rsidRPr="00F95AB9" w:rsidRDefault="001712E4" w:rsidP="001712E4">
      <w:pPr>
        <w:pStyle w:val="af3"/>
        <w:spacing w:before="0" w:after="0"/>
        <w:ind w:firstLine="567"/>
        <w:jc w:val="both"/>
        <w:rPr>
          <w:sz w:val="26"/>
          <w:szCs w:val="26"/>
        </w:rPr>
      </w:pPr>
      <w:r w:rsidRPr="00F95AB9">
        <w:rPr>
          <w:sz w:val="26"/>
          <w:szCs w:val="26"/>
        </w:rPr>
        <w:tab/>
        <w:t>Подведомственным учреждением отдела по молодёжной политике, физической культуре и спорту  и одним из основных звеньев в реализации молодежной политики в районе является муниципальное бюджетное учреждение «Молодежный центр «Вертикаль», в штате которого работают 10 специалистов по работе с молодежью на территориях поселений, координирующих деятельность всех структур на поселенческом уровне.</w:t>
      </w:r>
    </w:p>
    <w:p w:rsidR="001712E4" w:rsidRPr="00F95AB9" w:rsidRDefault="001712E4" w:rsidP="001712E4">
      <w:pPr>
        <w:pStyle w:val="af3"/>
        <w:spacing w:before="0" w:after="0"/>
        <w:ind w:firstLine="567"/>
        <w:jc w:val="both"/>
        <w:rPr>
          <w:sz w:val="26"/>
          <w:szCs w:val="26"/>
        </w:rPr>
      </w:pPr>
      <w:r w:rsidRPr="00F95AB9">
        <w:rPr>
          <w:sz w:val="26"/>
          <w:szCs w:val="26"/>
        </w:rPr>
        <w:tab/>
        <w:t xml:space="preserve">Учитывая специфическую социальную позицию молодого  поколения  в процессе общественного развития, необходимо усилить внимание к  проблемам социализации молодёжи,  определению средств,  форм, методов и критериев работы с молодыми людьми на перспективу. Ввиду этого, а также в целях оптимизации государственных мер, обеспечивающих активное включение молодых людей в жизнь общества, их полноценную самореализацию, разработана настоящая подпрограмма.  </w:t>
      </w:r>
    </w:p>
    <w:p w:rsidR="001712E4" w:rsidRPr="00F95AB9" w:rsidRDefault="001712E4" w:rsidP="001712E4">
      <w:pPr>
        <w:spacing w:before="0"/>
        <w:ind w:firstLine="709"/>
        <w:jc w:val="both"/>
        <w:rPr>
          <w:sz w:val="26"/>
          <w:szCs w:val="26"/>
        </w:rPr>
      </w:pPr>
    </w:p>
    <w:p w:rsidR="00D30118" w:rsidRPr="00F95AB9" w:rsidRDefault="00D30118" w:rsidP="001712E4">
      <w:pPr>
        <w:pStyle w:val="af3"/>
        <w:spacing w:before="0" w:after="0"/>
        <w:ind w:firstLine="709"/>
        <w:jc w:val="both"/>
        <w:rPr>
          <w:sz w:val="26"/>
          <w:szCs w:val="26"/>
        </w:rPr>
      </w:pPr>
    </w:p>
    <w:p w:rsidR="00D30118" w:rsidRPr="00F95AB9" w:rsidRDefault="00D30118" w:rsidP="003835A4">
      <w:pPr>
        <w:spacing w:before="0"/>
        <w:ind w:firstLine="709"/>
        <w:jc w:val="center"/>
        <w:rPr>
          <w:b/>
          <w:sz w:val="26"/>
          <w:szCs w:val="26"/>
        </w:rPr>
      </w:pPr>
      <w:r w:rsidRPr="00F95AB9">
        <w:rPr>
          <w:b/>
          <w:sz w:val="26"/>
          <w:szCs w:val="26"/>
        </w:rPr>
        <w:t xml:space="preserve">4.2 </w:t>
      </w:r>
      <w:r w:rsidR="00271BC3" w:rsidRPr="00F95AB9">
        <w:rPr>
          <w:b/>
          <w:sz w:val="26"/>
          <w:szCs w:val="26"/>
          <w:shd w:val="clear" w:color="auto" w:fill="FFFFFF"/>
        </w:rPr>
        <w:t>Приоритеты, цели и задачи</w:t>
      </w:r>
    </w:p>
    <w:p w:rsidR="00D30118" w:rsidRPr="00F95AB9" w:rsidRDefault="00D30118" w:rsidP="003835A4">
      <w:pPr>
        <w:pStyle w:val="af3"/>
        <w:spacing w:before="0" w:after="0"/>
        <w:ind w:firstLine="709"/>
        <w:jc w:val="both"/>
        <w:rPr>
          <w:sz w:val="26"/>
          <w:szCs w:val="26"/>
        </w:rPr>
      </w:pPr>
      <w:r w:rsidRPr="00F95AB9">
        <w:rPr>
          <w:sz w:val="26"/>
          <w:szCs w:val="26"/>
        </w:rPr>
        <w:t>В соответствии со Стратегией государственной молодежной политики в Российской Федерации, утвержденной распоряжением Правительства Российской Федерации от 18 декабря 2006 г.  №1760-р, определены приоритетные направления государственной политики, ориентированные на молодежь, а именно:</w:t>
      </w:r>
    </w:p>
    <w:p w:rsidR="00D30118" w:rsidRPr="00F95AB9" w:rsidRDefault="00D30118" w:rsidP="003835A4">
      <w:pPr>
        <w:pStyle w:val="af3"/>
        <w:spacing w:before="0" w:after="0"/>
        <w:ind w:firstLine="709"/>
        <w:jc w:val="both"/>
        <w:rPr>
          <w:sz w:val="26"/>
          <w:szCs w:val="26"/>
        </w:rPr>
      </w:pPr>
      <w:r w:rsidRPr="00F95AB9">
        <w:rPr>
          <w:sz w:val="26"/>
          <w:szCs w:val="26"/>
        </w:rPr>
        <w:t>-совершенствование государственной политики в сфере духовно-нравственного развития и воспитания детей и молодежи, защиты их нравственности;</w:t>
      </w:r>
    </w:p>
    <w:p w:rsidR="00D30118" w:rsidRPr="00F95AB9" w:rsidRDefault="00D30118" w:rsidP="003835A4">
      <w:pPr>
        <w:pStyle w:val="af3"/>
        <w:spacing w:before="0" w:after="0"/>
        <w:ind w:firstLine="709"/>
        <w:jc w:val="both"/>
        <w:rPr>
          <w:sz w:val="26"/>
          <w:szCs w:val="26"/>
        </w:rPr>
      </w:pPr>
      <w:r w:rsidRPr="00F95AB9">
        <w:rPr>
          <w:sz w:val="26"/>
          <w:szCs w:val="26"/>
        </w:rPr>
        <w:t>-вовлечение молодежи в социальную практику и ее информирование о потенциальных возможностях развития;</w:t>
      </w:r>
    </w:p>
    <w:p w:rsidR="00D30118" w:rsidRPr="00F95AB9" w:rsidRDefault="00D30118" w:rsidP="003835A4">
      <w:pPr>
        <w:pStyle w:val="af3"/>
        <w:spacing w:before="0" w:after="0"/>
        <w:ind w:firstLine="709"/>
        <w:jc w:val="both"/>
        <w:rPr>
          <w:sz w:val="26"/>
          <w:szCs w:val="26"/>
        </w:rPr>
      </w:pPr>
      <w:r w:rsidRPr="00F95AB9">
        <w:rPr>
          <w:sz w:val="26"/>
          <w:szCs w:val="26"/>
        </w:rPr>
        <w:t>-развитие созидательной активности молодежи;</w:t>
      </w:r>
    </w:p>
    <w:p w:rsidR="00D30118" w:rsidRPr="00F95AB9" w:rsidRDefault="00D30118" w:rsidP="003835A4">
      <w:pPr>
        <w:pStyle w:val="af3"/>
        <w:spacing w:before="0" w:after="0"/>
        <w:ind w:firstLine="709"/>
        <w:jc w:val="both"/>
        <w:rPr>
          <w:sz w:val="26"/>
          <w:szCs w:val="26"/>
        </w:rPr>
      </w:pPr>
      <w:r w:rsidRPr="00F95AB9">
        <w:rPr>
          <w:sz w:val="26"/>
          <w:szCs w:val="26"/>
        </w:rPr>
        <w:t>-интеграция молодых людей, оказавшихся в трудной жизненной ситуации, в жизнь общества.</w:t>
      </w:r>
    </w:p>
    <w:p w:rsidR="00D30118" w:rsidRPr="00F95AB9" w:rsidRDefault="00D30118" w:rsidP="003835A4">
      <w:pPr>
        <w:pStyle w:val="af3"/>
        <w:spacing w:before="0" w:after="0"/>
        <w:ind w:firstLine="709"/>
        <w:jc w:val="both"/>
        <w:rPr>
          <w:sz w:val="26"/>
          <w:szCs w:val="26"/>
        </w:rPr>
      </w:pPr>
      <w:r w:rsidRPr="00F95AB9">
        <w:rPr>
          <w:sz w:val="26"/>
          <w:szCs w:val="26"/>
        </w:rPr>
        <w:t>Для реализации молодежной политики в Удмуртской Республике утверждена государственная программа Удмуртской Республики «Реализация молодежной политики в 2013 - 20</w:t>
      </w:r>
      <w:r w:rsidR="00FE5603" w:rsidRPr="00F95AB9">
        <w:rPr>
          <w:sz w:val="26"/>
          <w:szCs w:val="26"/>
        </w:rPr>
        <w:t>24</w:t>
      </w:r>
      <w:r w:rsidRPr="00F95AB9">
        <w:rPr>
          <w:sz w:val="26"/>
          <w:szCs w:val="26"/>
        </w:rPr>
        <w:t xml:space="preserve"> годах», целью которой является 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
    <w:p w:rsidR="00D30118" w:rsidRPr="00F95AB9" w:rsidRDefault="00D30118" w:rsidP="003835A4">
      <w:pPr>
        <w:pStyle w:val="af3"/>
        <w:spacing w:before="0" w:after="0"/>
        <w:ind w:firstLine="709"/>
        <w:jc w:val="both"/>
        <w:rPr>
          <w:sz w:val="26"/>
          <w:szCs w:val="26"/>
        </w:rPr>
      </w:pPr>
      <w:r w:rsidRPr="00F95AB9">
        <w:rPr>
          <w:sz w:val="26"/>
          <w:szCs w:val="26"/>
        </w:rPr>
        <w:t>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организации и осуществлению мероприятий по работе с детьми и молодежью.</w:t>
      </w:r>
    </w:p>
    <w:p w:rsidR="00D30118" w:rsidRPr="00F95AB9" w:rsidRDefault="00D30118" w:rsidP="003835A4">
      <w:pPr>
        <w:pStyle w:val="af3"/>
        <w:spacing w:before="0" w:after="0"/>
        <w:ind w:firstLine="709"/>
        <w:jc w:val="both"/>
        <w:rPr>
          <w:sz w:val="26"/>
          <w:szCs w:val="26"/>
        </w:rPr>
      </w:pPr>
      <w:r w:rsidRPr="00F95AB9">
        <w:rPr>
          <w:sz w:val="26"/>
          <w:szCs w:val="26"/>
        </w:rPr>
        <w:t xml:space="preserve">Распоряжением Правительства Российской Федерации от 26 ноября 2012 г. № 2190-р утверждена Программа поэтапного совершенствования системы оплаты труда </w:t>
      </w:r>
      <w:r w:rsidRPr="00F95AB9">
        <w:rPr>
          <w:sz w:val="26"/>
          <w:szCs w:val="26"/>
        </w:rPr>
        <w:lastRenderedPageBreak/>
        <w:t xml:space="preserve">в государственных (муниципальных) организациях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организациях, обеспечение соответствия оплаты труда работников качеству оказания ими государственных (муниципальных) услуг (выполнения работ). </w:t>
      </w:r>
    </w:p>
    <w:p w:rsidR="00D30118" w:rsidRPr="00F95AB9" w:rsidRDefault="00D30118" w:rsidP="003835A4">
      <w:pPr>
        <w:pStyle w:val="af3"/>
        <w:spacing w:before="0" w:after="0"/>
        <w:ind w:firstLine="709"/>
        <w:jc w:val="both"/>
        <w:rPr>
          <w:sz w:val="26"/>
          <w:szCs w:val="26"/>
        </w:rPr>
      </w:pPr>
      <w:r w:rsidRPr="00F95AB9">
        <w:rPr>
          <w:sz w:val="26"/>
          <w:szCs w:val="26"/>
        </w:rPr>
        <w:t>К вопросам местного значения муниципальных районов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муниципальных районов отнесен вопрос организации и осуществления мероприятий по работе с детьми и молодежью.</w:t>
      </w:r>
    </w:p>
    <w:p w:rsidR="00D30118" w:rsidRPr="00F95AB9" w:rsidRDefault="00D30118" w:rsidP="003835A4">
      <w:pPr>
        <w:pStyle w:val="af3"/>
        <w:spacing w:before="0" w:after="0"/>
        <w:ind w:firstLine="709"/>
        <w:jc w:val="both"/>
        <w:rPr>
          <w:sz w:val="26"/>
          <w:szCs w:val="26"/>
        </w:rPr>
      </w:pPr>
      <w:r w:rsidRPr="00F95AB9">
        <w:rPr>
          <w:sz w:val="26"/>
          <w:szCs w:val="26"/>
        </w:rPr>
        <w:t xml:space="preserve">Исходя из полномочий органов местного самоуправления, с учетом приоритетов и целей государственной политики, существующих проблем в сфере молодежной политики, определены цель и задачи подпрограммы. </w:t>
      </w:r>
    </w:p>
    <w:p w:rsidR="00D30118" w:rsidRPr="00F95AB9" w:rsidRDefault="00D30118" w:rsidP="003835A4">
      <w:pPr>
        <w:spacing w:before="0"/>
        <w:ind w:firstLine="709"/>
        <w:jc w:val="both"/>
        <w:rPr>
          <w:sz w:val="26"/>
          <w:szCs w:val="26"/>
        </w:rPr>
      </w:pPr>
      <w:r w:rsidRPr="00F95AB9">
        <w:rPr>
          <w:sz w:val="26"/>
          <w:szCs w:val="26"/>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её самореализацию в интересах общества и государства.</w:t>
      </w:r>
    </w:p>
    <w:p w:rsidR="00D30118" w:rsidRPr="00F95AB9" w:rsidRDefault="00D30118" w:rsidP="003835A4">
      <w:pPr>
        <w:spacing w:before="0"/>
        <w:ind w:firstLine="709"/>
        <w:jc w:val="both"/>
        <w:rPr>
          <w:sz w:val="26"/>
          <w:szCs w:val="26"/>
        </w:rPr>
      </w:pPr>
      <w:r w:rsidRPr="00F95AB9">
        <w:rPr>
          <w:sz w:val="26"/>
          <w:szCs w:val="26"/>
        </w:rPr>
        <w:t xml:space="preserve">1) Создание мер по профилактике безнадзорности несовершеннолетних, подростковой преступности, наркомании и алкоголизма, формирование здорового образа жизни молодого поколения; улучшения качества организации отдыха, трудоустройства и занятости молодёжи. </w:t>
      </w:r>
    </w:p>
    <w:p w:rsidR="00D30118" w:rsidRPr="00F95AB9" w:rsidRDefault="00D30118" w:rsidP="003835A4">
      <w:pPr>
        <w:spacing w:before="0"/>
        <w:ind w:firstLine="709"/>
        <w:jc w:val="both"/>
        <w:rPr>
          <w:sz w:val="26"/>
          <w:szCs w:val="26"/>
        </w:rPr>
      </w:pPr>
      <w:r w:rsidRPr="00F95AB9">
        <w:rPr>
          <w:sz w:val="26"/>
          <w:szCs w:val="26"/>
        </w:rPr>
        <w:t>2)  Поддержка социальных инициатив, деятельности детских и молодежных общественных организаций.</w:t>
      </w:r>
    </w:p>
    <w:p w:rsidR="00D30118" w:rsidRPr="00F95AB9" w:rsidRDefault="00D30118" w:rsidP="003835A4">
      <w:pPr>
        <w:widowControl w:val="0"/>
        <w:autoSpaceDE w:val="0"/>
        <w:spacing w:before="0"/>
        <w:ind w:firstLine="709"/>
        <w:jc w:val="both"/>
        <w:rPr>
          <w:sz w:val="26"/>
          <w:szCs w:val="26"/>
        </w:rPr>
      </w:pPr>
      <w:r w:rsidRPr="00F95AB9">
        <w:rPr>
          <w:sz w:val="26"/>
          <w:szCs w:val="26"/>
        </w:rPr>
        <w:t>3)   Предупреждение распространения в молодежной среде экстремистских и антиобщественных идей.</w:t>
      </w:r>
    </w:p>
    <w:p w:rsidR="00D30118" w:rsidRPr="00F95AB9" w:rsidRDefault="00D30118" w:rsidP="003835A4">
      <w:pPr>
        <w:widowControl w:val="0"/>
        <w:autoSpaceDE w:val="0"/>
        <w:spacing w:before="0"/>
        <w:ind w:firstLine="709"/>
        <w:jc w:val="both"/>
        <w:rPr>
          <w:sz w:val="26"/>
          <w:szCs w:val="26"/>
        </w:rPr>
      </w:pPr>
      <w:r w:rsidRPr="00F95AB9">
        <w:rPr>
          <w:sz w:val="26"/>
          <w:szCs w:val="26"/>
        </w:rPr>
        <w:t>4) Совершенствование системы патриотического воспитание, способствующего вовлечению молодых граждан, проживающих на территории Дебесского района в процесс духовного, патриотического становления в интересах укрепления единства нации.</w:t>
      </w:r>
    </w:p>
    <w:p w:rsidR="00D30118" w:rsidRPr="00F95AB9" w:rsidRDefault="00D30118" w:rsidP="003835A4">
      <w:pPr>
        <w:spacing w:before="0"/>
        <w:ind w:firstLine="709"/>
        <w:jc w:val="both"/>
        <w:rPr>
          <w:sz w:val="26"/>
          <w:szCs w:val="26"/>
        </w:rPr>
      </w:pPr>
      <w:r w:rsidRPr="00F95AB9">
        <w:rPr>
          <w:sz w:val="26"/>
          <w:szCs w:val="26"/>
        </w:rPr>
        <w:t>5) Формирование у молодёжи активной жизненной позиции, повышение электоральной культуры, готовности к участию в общественно-политической жизни страны.</w:t>
      </w:r>
    </w:p>
    <w:p w:rsidR="00D30118" w:rsidRPr="00F95AB9" w:rsidRDefault="00D30118" w:rsidP="003835A4">
      <w:pPr>
        <w:spacing w:before="0"/>
        <w:ind w:firstLine="709"/>
        <w:jc w:val="both"/>
        <w:rPr>
          <w:sz w:val="26"/>
          <w:szCs w:val="26"/>
        </w:rPr>
      </w:pPr>
      <w:r w:rsidRPr="00F95AB9">
        <w:rPr>
          <w:sz w:val="26"/>
          <w:szCs w:val="26"/>
        </w:rPr>
        <w:t>6)  Внедрение системы мотивации для руководителей и специалистов муниципального учреждения  в рамках реализации подпрограммы, на достижение результатов профессиональной служебной деятельности.</w:t>
      </w:r>
    </w:p>
    <w:p w:rsidR="00D30118" w:rsidRPr="00F95AB9" w:rsidRDefault="00D30118" w:rsidP="003835A4">
      <w:pPr>
        <w:widowControl w:val="0"/>
        <w:autoSpaceDE w:val="0"/>
        <w:spacing w:before="0"/>
        <w:ind w:firstLine="709"/>
        <w:jc w:val="both"/>
        <w:rPr>
          <w:sz w:val="26"/>
          <w:szCs w:val="26"/>
        </w:rPr>
      </w:pPr>
      <w:r w:rsidRPr="00F95AB9">
        <w:rPr>
          <w:sz w:val="26"/>
          <w:szCs w:val="26"/>
        </w:rPr>
        <w:t>7) Создание системы информирования подростков и молодежи об общественных движениях, социальных инициативах и реализуемых программах и проектах в сфере молодежной политики.</w:t>
      </w:r>
    </w:p>
    <w:p w:rsidR="00D963F3" w:rsidRPr="00F95AB9" w:rsidRDefault="00801D77" w:rsidP="003835A4">
      <w:pPr>
        <w:widowControl w:val="0"/>
        <w:autoSpaceDE w:val="0"/>
        <w:spacing w:before="0"/>
        <w:ind w:firstLine="709"/>
        <w:jc w:val="both"/>
        <w:rPr>
          <w:sz w:val="26"/>
          <w:szCs w:val="26"/>
        </w:rPr>
      </w:pPr>
      <w:r w:rsidRPr="00F95AB9">
        <w:rPr>
          <w:sz w:val="26"/>
          <w:szCs w:val="26"/>
        </w:rPr>
        <w:t>8) Формирование современной модели организации и оздоровления детей.</w:t>
      </w:r>
    </w:p>
    <w:p w:rsidR="00D30118" w:rsidRPr="00F95AB9" w:rsidRDefault="00D30118" w:rsidP="003835A4">
      <w:pPr>
        <w:spacing w:before="0"/>
        <w:ind w:firstLine="709"/>
        <w:jc w:val="both"/>
        <w:rPr>
          <w:bCs w:val="0"/>
          <w:sz w:val="26"/>
          <w:szCs w:val="26"/>
        </w:rPr>
      </w:pPr>
    </w:p>
    <w:p w:rsidR="00D30118" w:rsidRPr="00F95AB9" w:rsidRDefault="00D30118" w:rsidP="003835A4">
      <w:pPr>
        <w:spacing w:before="0"/>
        <w:ind w:firstLine="709"/>
        <w:jc w:val="center"/>
        <w:rPr>
          <w:b/>
          <w:bCs w:val="0"/>
          <w:sz w:val="26"/>
          <w:szCs w:val="26"/>
        </w:rPr>
      </w:pPr>
      <w:r w:rsidRPr="00F95AB9">
        <w:rPr>
          <w:b/>
          <w:bCs w:val="0"/>
          <w:sz w:val="26"/>
          <w:szCs w:val="26"/>
        </w:rPr>
        <w:t>4.3 Целевые показатели (индикаторы) подпрограммы</w:t>
      </w:r>
    </w:p>
    <w:p w:rsidR="00D30118" w:rsidRPr="00F95AB9" w:rsidRDefault="00D30118" w:rsidP="003835A4">
      <w:pPr>
        <w:spacing w:before="0"/>
        <w:ind w:firstLine="709"/>
        <w:jc w:val="both"/>
        <w:rPr>
          <w:sz w:val="26"/>
          <w:szCs w:val="26"/>
        </w:rPr>
      </w:pPr>
      <w:r w:rsidRPr="00F95AB9">
        <w:rPr>
          <w:sz w:val="26"/>
          <w:szCs w:val="26"/>
        </w:rPr>
        <w:t xml:space="preserve">1. Удельный вес молодёжи, охваченной районными мероприятиями в сфере молодёжной политики, в общей численности молодёжи, проживающей на территории </w:t>
      </w:r>
      <w:r w:rsidR="00AB46D9" w:rsidRPr="00F95AB9">
        <w:rPr>
          <w:sz w:val="26"/>
          <w:szCs w:val="26"/>
        </w:rPr>
        <w:t>муниципального образования «Муниципальный округ Дебёсский район Удмуртской Республики»</w:t>
      </w:r>
      <w:r w:rsidRPr="00F95AB9">
        <w:rPr>
          <w:sz w:val="26"/>
          <w:szCs w:val="26"/>
        </w:rPr>
        <w:t>, %.</w:t>
      </w:r>
    </w:p>
    <w:p w:rsidR="00D30118" w:rsidRPr="00F95AB9" w:rsidRDefault="00D30118" w:rsidP="003835A4">
      <w:pPr>
        <w:spacing w:before="0"/>
        <w:ind w:firstLine="709"/>
        <w:jc w:val="both"/>
        <w:rPr>
          <w:sz w:val="26"/>
          <w:szCs w:val="26"/>
        </w:rPr>
      </w:pPr>
      <w:r w:rsidRPr="00F95AB9">
        <w:rPr>
          <w:sz w:val="26"/>
          <w:szCs w:val="26"/>
        </w:rPr>
        <w:t xml:space="preserve">Показатель характеризует организацию работы с детьми и молодежью,  учитывает численность детей и молодежи,  занятых в реализации социальных проектов и участвующих в мероприятиях по отрасли государственная </w:t>
      </w:r>
      <w:r w:rsidRPr="00F95AB9">
        <w:rPr>
          <w:sz w:val="26"/>
          <w:szCs w:val="26"/>
        </w:rPr>
        <w:lastRenderedPageBreak/>
        <w:t xml:space="preserve">молодежная политика. Характеризует вовлеченность детей и молодежи в общественно-политическую жизнь и социальную практику. </w:t>
      </w:r>
    </w:p>
    <w:p w:rsidR="00D30118" w:rsidRPr="00F95AB9" w:rsidRDefault="00D30118" w:rsidP="00801D77">
      <w:pPr>
        <w:spacing w:before="0"/>
        <w:ind w:firstLine="709"/>
        <w:jc w:val="both"/>
        <w:rPr>
          <w:sz w:val="26"/>
          <w:szCs w:val="26"/>
        </w:rPr>
      </w:pPr>
      <w:r w:rsidRPr="00F95AB9">
        <w:rPr>
          <w:sz w:val="26"/>
          <w:szCs w:val="26"/>
        </w:rPr>
        <w:t>2. Охват детей и подростков  школьного возраста каникулярным отдыхом от общего числа детей и подростков школьного возраста, проживающих на территории района, %.Показатель характеризует организацию работы с детьми и молодежью в каникулярный период.</w:t>
      </w:r>
    </w:p>
    <w:p w:rsidR="00D30118" w:rsidRPr="00F95AB9" w:rsidRDefault="00D30118" w:rsidP="003835A4">
      <w:pPr>
        <w:spacing w:before="0"/>
        <w:ind w:firstLine="709"/>
        <w:jc w:val="both"/>
        <w:rPr>
          <w:sz w:val="26"/>
          <w:szCs w:val="26"/>
        </w:rPr>
      </w:pPr>
      <w:r w:rsidRPr="00F95AB9">
        <w:rPr>
          <w:sz w:val="26"/>
          <w:szCs w:val="26"/>
        </w:rPr>
        <w:t>3. Удельный вес молодых граждан, охваченных районными мероприятиями патриотической направленности, в общей численности молодёжи, проживающей на территории Дебесского района, %.</w:t>
      </w:r>
    </w:p>
    <w:p w:rsidR="00D30118" w:rsidRPr="00F95AB9" w:rsidRDefault="00D30118" w:rsidP="003835A4">
      <w:pPr>
        <w:spacing w:before="0"/>
        <w:ind w:firstLine="709"/>
        <w:jc w:val="both"/>
        <w:rPr>
          <w:sz w:val="26"/>
          <w:szCs w:val="26"/>
        </w:rPr>
      </w:pPr>
      <w:r w:rsidRPr="00F95AB9">
        <w:rPr>
          <w:sz w:val="26"/>
          <w:szCs w:val="26"/>
        </w:rPr>
        <w:t>Показатель характеризует вовлеченность детей и молодежи в общественно-политическую жизнь,  патриотическое становление.</w:t>
      </w:r>
    </w:p>
    <w:p w:rsidR="00D30118" w:rsidRPr="00F95AB9" w:rsidRDefault="00D30118" w:rsidP="003835A4">
      <w:pPr>
        <w:spacing w:before="0"/>
        <w:ind w:firstLine="709"/>
        <w:jc w:val="both"/>
        <w:rPr>
          <w:sz w:val="26"/>
          <w:szCs w:val="26"/>
        </w:rPr>
      </w:pPr>
      <w:r w:rsidRPr="00F95AB9">
        <w:rPr>
          <w:sz w:val="26"/>
          <w:szCs w:val="26"/>
        </w:rPr>
        <w:t>4. Количество мероприятий патриотической тематики, в том числе по допризывной подготовке для подростков и молодёжи, ед.</w:t>
      </w:r>
    </w:p>
    <w:p w:rsidR="00D30118" w:rsidRPr="00F95AB9" w:rsidRDefault="00D30118" w:rsidP="003835A4">
      <w:pPr>
        <w:spacing w:before="0"/>
        <w:ind w:firstLine="709"/>
        <w:jc w:val="both"/>
        <w:rPr>
          <w:sz w:val="26"/>
          <w:szCs w:val="26"/>
        </w:rPr>
      </w:pPr>
      <w:r w:rsidRPr="00F95AB9">
        <w:rPr>
          <w:sz w:val="26"/>
          <w:szCs w:val="26"/>
        </w:rPr>
        <w:t>Показатель характеризует вовлеченность детей и молодежи в общественно-политическую жизнь,  патриотическое становление.</w:t>
      </w:r>
    </w:p>
    <w:p w:rsidR="00D30118" w:rsidRPr="00F95AB9" w:rsidRDefault="00D30118" w:rsidP="003835A4">
      <w:pPr>
        <w:spacing w:before="0"/>
        <w:ind w:firstLine="709"/>
        <w:jc w:val="both"/>
        <w:rPr>
          <w:sz w:val="26"/>
          <w:szCs w:val="26"/>
        </w:rPr>
      </w:pPr>
      <w:r w:rsidRPr="00F95AB9">
        <w:rPr>
          <w:sz w:val="26"/>
          <w:szCs w:val="26"/>
        </w:rPr>
        <w:t>5. Количество граждан, которым оказана социально-психологическая услуга, тыс. чел.</w:t>
      </w:r>
    </w:p>
    <w:p w:rsidR="00D30118" w:rsidRPr="00F95AB9" w:rsidRDefault="00D30118" w:rsidP="003835A4">
      <w:pPr>
        <w:spacing w:before="0"/>
        <w:ind w:firstLine="709"/>
        <w:jc w:val="both"/>
        <w:rPr>
          <w:sz w:val="26"/>
          <w:szCs w:val="26"/>
        </w:rPr>
      </w:pPr>
      <w:r w:rsidRPr="00F95AB9">
        <w:rPr>
          <w:sz w:val="26"/>
          <w:szCs w:val="26"/>
        </w:rPr>
        <w:t>Показатель характеризует эмоциональное, психически устойчивое состояние молодёжи.</w:t>
      </w:r>
    </w:p>
    <w:p w:rsidR="00D30118" w:rsidRPr="00F95AB9" w:rsidRDefault="00D30118" w:rsidP="003835A4">
      <w:pPr>
        <w:spacing w:before="0"/>
        <w:ind w:firstLine="709"/>
        <w:jc w:val="both"/>
        <w:rPr>
          <w:sz w:val="26"/>
          <w:szCs w:val="26"/>
        </w:rPr>
      </w:pPr>
      <w:r w:rsidRPr="00F95AB9">
        <w:rPr>
          <w:sz w:val="26"/>
          <w:szCs w:val="26"/>
        </w:rPr>
        <w:t>6.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w:t>
      </w:r>
    </w:p>
    <w:p w:rsidR="00D30118" w:rsidRPr="00F95AB9" w:rsidRDefault="00D30118" w:rsidP="003835A4">
      <w:pPr>
        <w:pStyle w:val="af3"/>
        <w:spacing w:before="0" w:after="0"/>
        <w:ind w:firstLine="709"/>
        <w:jc w:val="both"/>
        <w:rPr>
          <w:sz w:val="26"/>
          <w:szCs w:val="26"/>
        </w:rPr>
      </w:pPr>
      <w:r w:rsidRPr="00F95AB9">
        <w:rPr>
          <w:sz w:val="26"/>
          <w:szCs w:val="26"/>
        </w:rPr>
        <w:t>Показатель характеризует уровень профессиональной служебной деятельности,    влияет на качество работы, размер заработной платы  специалистов муниципального учреждения по организации и проведению мероприятий с детьми и молодежью.</w:t>
      </w:r>
    </w:p>
    <w:p w:rsidR="00D30118" w:rsidRPr="00F95AB9" w:rsidRDefault="00D30118" w:rsidP="003835A4">
      <w:pPr>
        <w:spacing w:before="0"/>
        <w:ind w:firstLine="709"/>
        <w:jc w:val="both"/>
        <w:rPr>
          <w:sz w:val="26"/>
          <w:szCs w:val="26"/>
        </w:rPr>
      </w:pPr>
      <w:r w:rsidRPr="00F95AB9">
        <w:rPr>
          <w:sz w:val="26"/>
          <w:szCs w:val="26"/>
        </w:rPr>
        <w:t xml:space="preserve">7. Показатель эффективности деятельности руководителя, %.  </w:t>
      </w:r>
    </w:p>
    <w:p w:rsidR="00D30118" w:rsidRPr="00F95AB9" w:rsidRDefault="00D30118" w:rsidP="003835A4">
      <w:pPr>
        <w:pStyle w:val="af3"/>
        <w:spacing w:before="0" w:after="0"/>
        <w:ind w:firstLine="709"/>
        <w:jc w:val="both"/>
        <w:rPr>
          <w:sz w:val="26"/>
          <w:szCs w:val="26"/>
        </w:rPr>
      </w:pPr>
      <w:r w:rsidRPr="00F95AB9">
        <w:rPr>
          <w:sz w:val="26"/>
          <w:szCs w:val="26"/>
        </w:rPr>
        <w:t>Показатель характеризует уровень профессиональной служебной деятельности руководителя муниципального бюджетного учреждения, который  влияет на качество работы, размер заработной платы  специалистов муниципального учреждения по организации и проведению мероприятий с детьми и молодежью.</w:t>
      </w:r>
    </w:p>
    <w:p w:rsidR="00D30118" w:rsidRPr="00F95AB9" w:rsidRDefault="00A016DF" w:rsidP="00A016DF">
      <w:pPr>
        <w:spacing w:before="0"/>
        <w:jc w:val="both"/>
        <w:rPr>
          <w:b/>
          <w:sz w:val="26"/>
          <w:szCs w:val="26"/>
        </w:rPr>
      </w:pPr>
      <w:r w:rsidRPr="00F95AB9">
        <w:rPr>
          <w:sz w:val="26"/>
          <w:szCs w:val="26"/>
        </w:rPr>
        <w:t xml:space="preserve">Сведения о значениях целевых показателей по годам реализации муниципальной программы представлены в Приложении 1 </w:t>
      </w:r>
      <w:proofErr w:type="spellStart"/>
      <w:r w:rsidRPr="00F95AB9">
        <w:rPr>
          <w:sz w:val="26"/>
          <w:szCs w:val="26"/>
        </w:rPr>
        <w:t>кподпрограмме</w:t>
      </w:r>
      <w:proofErr w:type="spellEnd"/>
      <w:r w:rsidRPr="00F95AB9">
        <w:rPr>
          <w:sz w:val="26"/>
          <w:szCs w:val="26"/>
        </w:rPr>
        <w:t xml:space="preserve"> муниципальной программы «Реализация молодёжной политики на территории </w:t>
      </w:r>
      <w:r w:rsidR="00AB46D9"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1712E4" w:rsidRPr="00F95AB9" w:rsidRDefault="001712E4" w:rsidP="003835A4">
      <w:pPr>
        <w:spacing w:before="0"/>
        <w:ind w:firstLine="709"/>
        <w:jc w:val="center"/>
        <w:rPr>
          <w:b/>
          <w:bCs w:val="0"/>
          <w:sz w:val="26"/>
          <w:szCs w:val="26"/>
        </w:rPr>
      </w:pPr>
    </w:p>
    <w:p w:rsidR="00D30118" w:rsidRPr="00F95AB9" w:rsidRDefault="00D30118" w:rsidP="003835A4">
      <w:pPr>
        <w:spacing w:before="0"/>
        <w:ind w:firstLine="709"/>
        <w:jc w:val="center"/>
        <w:rPr>
          <w:b/>
          <w:bCs w:val="0"/>
          <w:sz w:val="26"/>
          <w:szCs w:val="26"/>
        </w:rPr>
      </w:pPr>
      <w:r w:rsidRPr="00F95AB9">
        <w:rPr>
          <w:b/>
          <w:bCs w:val="0"/>
          <w:sz w:val="26"/>
          <w:szCs w:val="26"/>
        </w:rPr>
        <w:t>4.4 Сроки и этапы реализации подпрограммы</w:t>
      </w:r>
    </w:p>
    <w:p w:rsidR="00012422" w:rsidRPr="00F95AB9" w:rsidRDefault="00012422" w:rsidP="003835A4">
      <w:pPr>
        <w:spacing w:before="0"/>
        <w:ind w:firstLine="709"/>
        <w:jc w:val="both"/>
        <w:rPr>
          <w:sz w:val="26"/>
          <w:szCs w:val="26"/>
        </w:rPr>
      </w:pPr>
      <w:r w:rsidRPr="00F95AB9">
        <w:rPr>
          <w:sz w:val="26"/>
          <w:szCs w:val="26"/>
        </w:rPr>
        <w:t>Подпрограмма реализуется в 2015-2024 годы. Этапы реализации муниципальной программы:</w:t>
      </w:r>
    </w:p>
    <w:p w:rsidR="00012422" w:rsidRPr="00F95AB9" w:rsidRDefault="00012422" w:rsidP="003835A4">
      <w:pPr>
        <w:spacing w:before="0"/>
        <w:ind w:firstLine="709"/>
        <w:jc w:val="both"/>
        <w:rPr>
          <w:sz w:val="26"/>
          <w:szCs w:val="26"/>
        </w:rPr>
      </w:pPr>
      <w:r w:rsidRPr="00F95AB9">
        <w:rPr>
          <w:sz w:val="26"/>
          <w:szCs w:val="26"/>
          <w:lang w:val="en-US"/>
        </w:rPr>
        <w:t>I</w:t>
      </w:r>
      <w:r w:rsidRPr="00F95AB9">
        <w:rPr>
          <w:sz w:val="26"/>
          <w:szCs w:val="26"/>
        </w:rPr>
        <w:t xml:space="preserve"> этап - 2015-2018 годы,</w:t>
      </w:r>
    </w:p>
    <w:p w:rsidR="00012422" w:rsidRPr="00F95AB9" w:rsidRDefault="00012422" w:rsidP="003835A4">
      <w:pPr>
        <w:pStyle w:val="msoheading7cxspmiddle"/>
        <w:spacing w:before="0" w:beforeAutospacing="0" w:after="0" w:afterAutospacing="0"/>
        <w:ind w:firstLine="709"/>
        <w:contextualSpacing/>
        <w:jc w:val="both"/>
        <w:rPr>
          <w:sz w:val="26"/>
          <w:szCs w:val="26"/>
        </w:rPr>
      </w:pPr>
      <w:r w:rsidRPr="00F95AB9">
        <w:rPr>
          <w:sz w:val="26"/>
          <w:szCs w:val="26"/>
          <w:lang w:val="en-US"/>
        </w:rPr>
        <w:t>II</w:t>
      </w:r>
      <w:r w:rsidRPr="00F95AB9">
        <w:rPr>
          <w:sz w:val="26"/>
          <w:szCs w:val="26"/>
        </w:rPr>
        <w:t xml:space="preserve"> этап - 2019-2024 годы.</w:t>
      </w:r>
    </w:p>
    <w:p w:rsidR="000A5821" w:rsidRPr="00F95AB9" w:rsidRDefault="000A5821" w:rsidP="003835A4">
      <w:pPr>
        <w:pStyle w:val="af3"/>
        <w:spacing w:before="0" w:after="0"/>
        <w:ind w:firstLine="709"/>
        <w:jc w:val="both"/>
        <w:rPr>
          <w:sz w:val="26"/>
          <w:szCs w:val="26"/>
        </w:rPr>
      </w:pPr>
    </w:p>
    <w:p w:rsidR="00D30118" w:rsidRPr="00F95AB9" w:rsidRDefault="00D30118" w:rsidP="003835A4">
      <w:pPr>
        <w:pStyle w:val="af3"/>
        <w:keepNext/>
        <w:shd w:val="clear" w:color="auto" w:fill="FFFFFF"/>
        <w:spacing w:before="0" w:after="0"/>
        <w:ind w:firstLine="709"/>
        <w:jc w:val="center"/>
        <w:rPr>
          <w:b/>
          <w:sz w:val="26"/>
          <w:szCs w:val="26"/>
        </w:rPr>
      </w:pPr>
      <w:r w:rsidRPr="00F95AB9">
        <w:rPr>
          <w:b/>
          <w:sz w:val="26"/>
          <w:szCs w:val="26"/>
        </w:rPr>
        <w:t>4.5 Основные мероприятия</w:t>
      </w:r>
    </w:p>
    <w:p w:rsidR="00D30118" w:rsidRPr="00F95AB9" w:rsidRDefault="00D30118" w:rsidP="00E84D4A">
      <w:pPr>
        <w:pStyle w:val="af6"/>
        <w:numPr>
          <w:ilvl w:val="0"/>
          <w:numId w:val="26"/>
        </w:numPr>
        <w:ind w:left="0" w:firstLine="709"/>
        <w:jc w:val="both"/>
        <w:rPr>
          <w:rFonts w:ascii="Times New Roman" w:hAnsi="Times New Roman"/>
          <w:bCs/>
          <w:sz w:val="26"/>
          <w:szCs w:val="26"/>
        </w:rPr>
      </w:pPr>
      <w:r w:rsidRPr="00F95AB9">
        <w:rPr>
          <w:rFonts w:ascii="Times New Roman" w:hAnsi="Times New Roman"/>
          <w:sz w:val="26"/>
          <w:szCs w:val="26"/>
        </w:rPr>
        <w:t>Организация и осуществление мероприятий по работе с детьми и молодежью.</w:t>
      </w:r>
    </w:p>
    <w:p w:rsidR="00D30118" w:rsidRPr="00F95AB9" w:rsidRDefault="00D30118" w:rsidP="003835A4">
      <w:pPr>
        <w:pStyle w:val="af6"/>
        <w:ind w:firstLine="709"/>
        <w:jc w:val="both"/>
        <w:rPr>
          <w:rFonts w:ascii="Times New Roman" w:hAnsi="Times New Roman"/>
          <w:bCs/>
          <w:sz w:val="26"/>
          <w:szCs w:val="26"/>
        </w:rPr>
      </w:pPr>
      <w:r w:rsidRPr="00F95AB9">
        <w:rPr>
          <w:rFonts w:ascii="Times New Roman" w:hAnsi="Times New Roman"/>
          <w:sz w:val="26"/>
          <w:szCs w:val="26"/>
        </w:rPr>
        <w:lastRenderedPageBreak/>
        <w:t>В рамках данного пункта  организуются и осуществляются мероприятия по работе с детьми и молодежью отделом по молодёжной политике, физической культуре и спорту и МБУ «Молодежный центр «Вертикаль». Организация и осуществление мероприятий по работе с детьми и молодежью включает в себя:</w:t>
      </w:r>
    </w:p>
    <w:p w:rsidR="00D30118" w:rsidRPr="00F95AB9" w:rsidRDefault="00D30118" w:rsidP="003835A4">
      <w:pPr>
        <w:pStyle w:val="af6"/>
        <w:ind w:firstLine="709"/>
        <w:jc w:val="both"/>
        <w:rPr>
          <w:rFonts w:ascii="Times New Roman" w:hAnsi="Times New Roman"/>
          <w:sz w:val="26"/>
          <w:szCs w:val="26"/>
        </w:rPr>
      </w:pPr>
      <w:r w:rsidRPr="00F95AB9">
        <w:rPr>
          <w:rFonts w:ascii="Times New Roman" w:hAnsi="Times New Roman"/>
          <w:sz w:val="26"/>
          <w:szCs w:val="26"/>
        </w:rPr>
        <w:t>- организацию и проведение мероприятий для детей и молодежи различной направленности;</w:t>
      </w:r>
    </w:p>
    <w:p w:rsidR="00D30118" w:rsidRPr="00F95AB9" w:rsidRDefault="00D30118" w:rsidP="003835A4">
      <w:pPr>
        <w:pStyle w:val="af6"/>
        <w:ind w:firstLine="709"/>
        <w:jc w:val="both"/>
        <w:rPr>
          <w:rFonts w:ascii="Times New Roman" w:hAnsi="Times New Roman"/>
          <w:bCs/>
          <w:sz w:val="26"/>
          <w:szCs w:val="26"/>
        </w:rPr>
      </w:pPr>
      <w:r w:rsidRPr="00F95AB9">
        <w:rPr>
          <w:rFonts w:ascii="Times New Roman" w:hAnsi="Times New Roman"/>
          <w:sz w:val="26"/>
          <w:szCs w:val="26"/>
        </w:rPr>
        <w:t>- организацию работы общественных формирований для детей и молодежи;</w:t>
      </w:r>
    </w:p>
    <w:p w:rsidR="00D30118" w:rsidRPr="00F95AB9" w:rsidRDefault="00D30118" w:rsidP="003835A4">
      <w:pPr>
        <w:pStyle w:val="af6"/>
        <w:ind w:firstLine="709"/>
        <w:jc w:val="both"/>
        <w:rPr>
          <w:rFonts w:ascii="Times New Roman" w:hAnsi="Times New Roman"/>
          <w:bCs/>
          <w:sz w:val="26"/>
          <w:szCs w:val="26"/>
        </w:rPr>
      </w:pPr>
      <w:r w:rsidRPr="00F95AB9">
        <w:rPr>
          <w:rFonts w:ascii="Times New Roman" w:hAnsi="Times New Roman"/>
          <w:sz w:val="26"/>
          <w:szCs w:val="26"/>
        </w:rPr>
        <w:t>-  индивидуальные и групповые консультации психолога;</w:t>
      </w:r>
    </w:p>
    <w:p w:rsidR="00D30118" w:rsidRPr="00F95AB9" w:rsidRDefault="00D30118" w:rsidP="003835A4">
      <w:pPr>
        <w:pStyle w:val="af6"/>
        <w:ind w:firstLine="709"/>
        <w:jc w:val="both"/>
        <w:rPr>
          <w:rFonts w:ascii="Times New Roman" w:hAnsi="Times New Roman"/>
          <w:sz w:val="26"/>
          <w:szCs w:val="26"/>
        </w:rPr>
      </w:pPr>
      <w:r w:rsidRPr="00F95AB9">
        <w:rPr>
          <w:rFonts w:ascii="Times New Roman" w:hAnsi="Times New Roman"/>
          <w:sz w:val="26"/>
          <w:szCs w:val="26"/>
        </w:rPr>
        <w:t>- реализацию социальных программ (проектов) для детей и молодежи;</w:t>
      </w:r>
    </w:p>
    <w:p w:rsidR="00D30118" w:rsidRPr="00F95AB9" w:rsidRDefault="00D30118" w:rsidP="003835A4">
      <w:pPr>
        <w:pStyle w:val="af6"/>
        <w:ind w:firstLine="709"/>
        <w:jc w:val="both"/>
        <w:rPr>
          <w:rFonts w:ascii="Times New Roman" w:hAnsi="Times New Roman"/>
          <w:bCs/>
          <w:sz w:val="26"/>
          <w:szCs w:val="26"/>
        </w:rPr>
      </w:pPr>
      <w:r w:rsidRPr="00F95AB9">
        <w:rPr>
          <w:rFonts w:ascii="Times New Roman" w:hAnsi="Times New Roman"/>
          <w:sz w:val="26"/>
          <w:szCs w:val="26"/>
        </w:rPr>
        <w:t>- участие в республиканских мероприятиях.</w:t>
      </w:r>
    </w:p>
    <w:p w:rsidR="00D30118" w:rsidRPr="00F95AB9" w:rsidRDefault="00D30118" w:rsidP="00E84D4A">
      <w:pPr>
        <w:pStyle w:val="af6"/>
        <w:numPr>
          <w:ilvl w:val="0"/>
          <w:numId w:val="26"/>
        </w:numPr>
        <w:ind w:left="0" w:firstLine="709"/>
        <w:jc w:val="both"/>
        <w:rPr>
          <w:rFonts w:ascii="Times New Roman" w:hAnsi="Times New Roman"/>
          <w:bCs/>
          <w:sz w:val="26"/>
          <w:szCs w:val="26"/>
        </w:rPr>
      </w:pPr>
      <w:r w:rsidRPr="00F95AB9">
        <w:rPr>
          <w:rFonts w:ascii="Times New Roman" w:hAnsi="Times New Roman"/>
          <w:sz w:val="26"/>
          <w:szCs w:val="26"/>
        </w:rPr>
        <w:t>Организация отдыха и занятости подростков и молодежи в каникулярный период.</w:t>
      </w:r>
    </w:p>
    <w:p w:rsidR="00D30118" w:rsidRPr="00F95AB9" w:rsidRDefault="00D30118" w:rsidP="003835A4">
      <w:pPr>
        <w:pStyle w:val="af6"/>
        <w:ind w:firstLine="709"/>
        <w:jc w:val="both"/>
        <w:rPr>
          <w:rFonts w:ascii="Times New Roman" w:hAnsi="Times New Roman"/>
          <w:sz w:val="26"/>
          <w:szCs w:val="26"/>
        </w:rPr>
      </w:pPr>
      <w:r w:rsidRPr="00F95AB9">
        <w:rPr>
          <w:rFonts w:ascii="Times New Roman" w:hAnsi="Times New Roman"/>
          <w:sz w:val="26"/>
          <w:szCs w:val="26"/>
        </w:rPr>
        <w:t>Основное мероприятие реализуется совместно с Управлением образования</w:t>
      </w:r>
      <w:r w:rsidR="00AB46D9" w:rsidRPr="00F95AB9">
        <w:rPr>
          <w:rFonts w:ascii="Times New Roman" w:hAnsi="Times New Roman"/>
          <w:sz w:val="26"/>
          <w:szCs w:val="26"/>
        </w:rPr>
        <w:t xml:space="preserve"> и архивов</w:t>
      </w:r>
      <w:r w:rsidRPr="00F95AB9">
        <w:rPr>
          <w:rFonts w:ascii="Times New Roman" w:hAnsi="Times New Roman"/>
          <w:sz w:val="26"/>
          <w:szCs w:val="26"/>
        </w:rPr>
        <w:t xml:space="preserve"> Администрации </w:t>
      </w:r>
      <w:r w:rsidR="00AB46D9" w:rsidRPr="00F95AB9">
        <w:rPr>
          <w:rFonts w:ascii="Times New Roman" w:hAnsi="Times New Roman"/>
          <w:sz w:val="26"/>
          <w:szCs w:val="26"/>
        </w:rPr>
        <w:t>муниципального образования «Муниципальный округ Дебёсский район Удмуртской Республики»</w:t>
      </w:r>
      <w:r w:rsidRPr="00F95AB9">
        <w:rPr>
          <w:rFonts w:ascii="Times New Roman" w:hAnsi="Times New Roman"/>
          <w:sz w:val="26"/>
          <w:szCs w:val="26"/>
        </w:rPr>
        <w:t>, Бюджетным учреждением УР «Республиканский центр содействия трудоустройству молодежи», республиканским координационно-методическим центром «Каникулы» и Государственным казённым учреждением Удмуртской Республики «Центр занятости населения Дебесского района»;  финансирование мероприятия осуществляется из бюджета Удмуртской Республики</w:t>
      </w:r>
      <w:r w:rsidR="00FB3E7B" w:rsidRPr="00F95AB9">
        <w:rPr>
          <w:rFonts w:ascii="Times New Roman" w:hAnsi="Times New Roman"/>
          <w:sz w:val="26"/>
          <w:szCs w:val="26"/>
        </w:rPr>
        <w:t>, бюджета муниципального образования и внебюджетных источников</w:t>
      </w:r>
      <w:r w:rsidRPr="00F95AB9">
        <w:rPr>
          <w:rFonts w:ascii="Times New Roman" w:hAnsi="Times New Roman"/>
          <w:sz w:val="26"/>
          <w:szCs w:val="26"/>
        </w:rPr>
        <w:t xml:space="preserve">.  </w:t>
      </w:r>
    </w:p>
    <w:p w:rsidR="00D30118" w:rsidRPr="00F95AB9" w:rsidRDefault="006B78C8" w:rsidP="00E84D4A">
      <w:pPr>
        <w:pStyle w:val="af6"/>
        <w:numPr>
          <w:ilvl w:val="0"/>
          <w:numId w:val="26"/>
        </w:numPr>
        <w:ind w:left="0" w:firstLine="709"/>
        <w:jc w:val="both"/>
        <w:rPr>
          <w:rFonts w:ascii="Times New Roman" w:hAnsi="Times New Roman"/>
          <w:bCs/>
          <w:sz w:val="26"/>
          <w:szCs w:val="26"/>
        </w:rPr>
      </w:pPr>
      <w:r w:rsidRPr="00F95AB9">
        <w:rPr>
          <w:rFonts w:ascii="Times New Roman" w:hAnsi="Times New Roman"/>
          <w:bCs/>
          <w:sz w:val="26"/>
          <w:szCs w:val="26"/>
        </w:rPr>
        <w:t>Обеспечение деятельности учреждений по работе с  молодежью и детьми</w:t>
      </w:r>
      <w:r w:rsidR="00D30118" w:rsidRPr="00F95AB9">
        <w:rPr>
          <w:rFonts w:ascii="Times New Roman" w:hAnsi="Times New Roman"/>
          <w:bCs/>
          <w:sz w:val="26"/>
          <w:szCs w:val="26"/>
        </w:rPr>
        <w:t>.</w:t>
      </w:r>
    </w:p>
    <w:p w:rsidR="00D30118" w:rsidRPr="00F95AB9" w:rsidRDefault="00D30118" w:rsidP="003835A4">
      <w:pPr>
        <w:pStyle w:val="af6"/>
        <w:ind w:firstLine="709"/>
        <w:jc w:val="both"/>
        <w:rPr>
          <w:rFonts w:ascii="Times New Roman" w:hAnsi="Times New Roman"/>
          <w:bCs/>
          <w:sz w:val="26"/>
          <w:szCs w:val="26"/>
        </w:rPr>
      </w:pPr>
      <w:r w:rsidRPr="00F95AB9">
        <w:rPr>
          <w:rFonts w:ascii="Times New Roman" w:hAnsi="Times New Roman"/>
          <w:sz w:val="26"/>
          <w:szCs w:val="26"/>
        </w:rPr>
        <w:t xml:space="preserve">В рамках основного мероприятия </w:t>
      </w:r>
      <w:r w:rsidR="006B78C8" w:rsidRPr="00F95AB9">
        <w:rPr>
          <w:rFonts w:ascii="Times New Roman" w:hAnsi="Times New Roman"/>
          <w:sz w:val="26"/>
          <w:szCs w:val="26"/>
        </w:rPr>
        <w:t xml:space="preserve">производится </w:t>
      </w:r>
      <w:r w:rsidR="006B78C8" w:rsidRPr="00F95AB9">
        <w:rPr>
          <w:rFonts w:ascii="Times New Roman" w:hAnsi="Times New Roman"/>
          <w:bCs/>
          <w:sz w:val="26"/>
          <w:szCs w:val="26"/>
        </w:rPr>
        <w:t>финансирование оплаты труда работникам муниципального бюджетного учреждения "Молодежный центр «Вертикаль»  согласно положению оплаты труда муниципального</w:t>
      </w:r>
      <w:r w:rsidRPr="00F95AB9">
        <w:rPr>
          <w:rFonts w:ascii="Times New Roman" w:hAnsi="Times New Roman"/>
          <w:sz w:val="26"/>
          <w:szCs w:val="26"/>
        </w:rPr>
        <w:t xml:space="preserve">, учитываются показатели выполнения муниципального задания. </w:t>
      </w:r>
      <w:r w:rsidRPr="00F95AB9">
        <w:rPr>
          <w:rFonts w:ascii="Times New Roman" w:hAnsi="Times New Roman"/>
          <w:bCs/>
          <w:sz w:val="26"/>
          <w:szCs w:val="26"/>
        </w:rPr>
        <w:t>Финансирование деятельности  муниципального бюджетного учреждения "Молодежный центр «Вертикаль»  согласно смете расходов.</w:t>
      </w:r>
    </w:p>
    <w:p w:rsidR="00D30118" w:rsidRPr="00F95AB9" w:rsidRDefault="00D30118" w:rsidP="003835A4">
      <w:pPr>
        <w:pStyle w:val="af6"/>
        <w:ind w:firstLine="709"/>
        <w:jc w:val="both"/>
        <w:rPr>
          <w:rFonts w:ascii="Times New Roman" w:hAnsi="Times New Roman"/>
          <w:bCs/>
          <w:sz w:val="26"/>
          <w:szCs w:val="26"/>
        </w:rPr>
      </w:pPr>
      <w:r w:rsidRPr="00F95AB9">
        <w:rPr>
          <w:rFonts w:ascii="Times New Roman" w:hAnsi="Times New Roman"/>
          <w:sz w:val="26"/>
          <w:szCs w:val="26"/>
        </w:rPr>
        <w:t xml:space="preserve">В рамках основного мероприятия осуществляется оплата услуг, прочих расходов, увеличение стоимости материальных запасов, планируется приобретение оборудования и инвентаря для муниципального учреждения для организации и проведения мероприятий для детей и молодежи, реализуются меры, направленные на повышение пожарной безопасности муниципального учреждения по организации и проведению мероприятий для детей и молодежи.  </w:t>
      </w:r>
    </w:p>
    <w:p w:rsidR="00D30118" w:rsidRPr="00F95AB9" w:rsidRDefault="00D30118" w:rsidP="00E84D4A">
      <w:pPr>
        <w:pStyle w:val="af6"/>
        <w:numPr>
          <w:ilvl w:val="0"/>
          <w:numId w:val="26"/>
        </w:numPr>
        <w:ind w:left="0" w:firstLine="709"/>
        <w:jc w:val="both"/>
        <w:rPr>
          <w:rFonts w:ascii="Times New Roman" w:hAnsi="Times New Roman"/>
          <w:bCs/>
          <w:sz w:val="26"/>
          <w:szCs w:val="26"/>
        </w:rPr>
      </w:pPr>
      <w:r w:rsidRPr="00F95AB9">
        <w:rPr>
          <w:rFonts w:ascii="Times New Roman" w:hAnsi="Times New Roman"/>
          <w:sz w:val="26"/>
          <w:szCs w:val="26"/>
        </w:rPr>
        <w:t>Анализ ситуации в молодежной среде.</w:t>
      </w:r>
    </w:p>
    <w:p w:rsidR="00D30118" w:rsidRPr="00F95AB9" w:rsidRDefault="00D30118" w:rsidP="003835A4">
      <w:pPr>
        <w:pStyle w:val="af6"/>
        <w:ind w:firstLine="709"/>
        <w:jc w:val="both"/>
        <w:rPr>
          <w:rFonts w:ascii="Times New Roman" w:hAnsi="Times New Roman"/>
          <w:bCs/>
          <w:sz w:val="26"/>
          <w:szCs w:val="26"/>
        </w:rPr>
      </w:pPr>
      <w:r w:rsidRPr="00F95AB9">
        <w:rPr>
          <w:rFonts w:ascii="Times New Roman" w:hAnsi="Times New Roman"/>
          <w:sz w:val="26"/>
          <w:szCs w:val="26"/>
        </w:rPr>
        <w:t xml:space="preserve">Основное мероприятие осуществляется через мониторинг процессов и явлений, происходящих в молодежной среде, осуществление мер муниципального регулирования данной сферы. </w:t>
      </w:r>
    </w:p>
    <w:p w:rsidR="00D30118" w:rsidRPr="00F95AB9" w:rsidRDefault="00D30118" w:rsidP="00E84D4A">
      <w:pPr>
        <w:pStyle w:val="af6"/>
        <w:numPr>
          <w:ilvl w:val="0"/>
          <w:numId w:val="26"/>
        </w:numPr>
        <w:ind w:left="0" w:firstLine="709"/>
        <w:jc w:val="both"/>
        <w:rPr>
          <w:rFonts w:ascii="Times New Roman" w:hAnsi="Times New Roman"/>
          <w:bCs/>
          <w:sz w:val="26"/>
          <w:szCs w:val="26"/>
        </w:rPr>
      </w:pPr>
      <w:r w:rsidRPr="00F95AB9">
        <w:rPr>
          <w:rFonts w:ascii="Times New Roman" w:hAnsi="Times New Roman"/>
          <w:sz w:val="26"/>
          <w:szCs w:val="26"/>
        </w:rPr>
        <w:t>Формирование системы информирования подростков и молодежи об общественных движениях, социальных инициативах и реализуемых программах и проектах в сфере молодежной политики.</w:t>
      </w:r>
    </w:p>
    <w:p w:rsidR="00D30118" w:rsidRPr="00F95AB9" w:rsidRDefault="00D30118" w:rsidP="003835A4">
      <w:pPr>
        <w:pStyle w:val="af6"/>
        <w:ind w:firstLine="709"/>
        <w:jc w:val="both"/>
        <w:rPr>
          <w:rFonts w:ascii="Times New Roman" w:hAnsi="Times New Roman"/>
          <w:bCs/>
          <w:sz w:val="26"/>
          <w:szCs w:val="26"/>
        </w:rPr>
      </w:pPr>
      <w:r w:rsidRPr="00F95AB9">
        <w:rPr>
          <w:rFonts w:ascii="Times New Roman" w:hAnsi="Times New Roman"/>
          <w:sz w:val="26"/>
          <w:szCs w:val="26"/>
        </w:rPr>
        <w:t>В рамках основного мероприятия планируется:</w:t>
      </w:r>
    </w:p>
    <w:p w:rsidR="00D30118" w:rsidRPr="00F95AB9" w:rsidRDefault="00D30118" w:rsidP="003835A4">
      <w:pPr>
        <w:pStyle w:val="af6"/>
        <w:ind w:firstLine="709"/>
        <w:jc w:val="both"/>
        <w:rPr>
          <w:rFonts w:ascii="Times New Roman" w:hAnsi="Times New Roman"/>
          <w:bCs/>
          <w:sz w:val="26"/>
          <w:szCs w:val="26"/>
        </w:rPr>
      </w:pPr>
      <w:r w:rsidRPr="00F95AB9">
        <w:rPr>
          <w:rFonts w:ascii="Times New Roman" w:hAnsi="Times New Roman"/>
          <w:sz w:val="26"/>
          <w:szCs w:val="26"/>
        </w:rPr>
        <w:t>- выпуск молодежных страниц «Вертикаль», подготовка и регулярное размещение в ней актуальных сведений об общественных движениях, социальных инициативах и реализуемых  программах и проектах в сфере молодежной политики, мерах муниципальной поддержки молодых граждан;</w:t>
      </w:r>
    </w:p>
    <w:p w:rsidR="00D30118" w:rsidRPr="00F95AB9" w:rsidRDefault="00D30118" w:rsidP="003835A4">
      <w:pPr>
        <w:pStyle w:val="af6"/>
        <w:ind w:firstLine="709"/>
        <w:jc w:val="both"/>
        <w:rPr>
          <w:rFonts w:ascii="Times New Roman" w:hAnsi="Times New Roman"/>
          <w:bCs/>
          <w:sz w:val="26"/>
          <w:szCs w:val="26"/>
        </w:rPr>
      </w:pPr>
      <w:r w:rsidRPr="00F95AB9">
        <w:rPr>
          <w:rFonts w:ascii="Times New Roman" w:hAnsi="Times New Roman"/>
          <w:sz w:val="26"/>
          <w:szCs w:val="26"/>
        </w:rPr>
        <w:lastRenderedPageBreak/>
        <w:t>- осуществление контроля за публикацией информации по организации и проведению мероприятий с детьми и молодежью на официальных сайтах соответствующих организаций;</w:t>
      </w:r>
    </w:p>
    <w:p w:rsidR="00D30118" w:rsidRPr="00F95AB9" w:rsidRDefault="00D30118" w:rsidP="003835A4">
      <w:pPr>
        <w:pStyle w:val="af6"/>
        <w:ind w:firstLine="709"/>
        <w:jc w:val="both"/>
        <w:rPr>
          <w:rFonts w:ascii="Times New Roman" w:hAnsi="Times New Roman"/>
          <w:bCs/>
          <w:sz w:val="26"/>
          <w:szCs w:val="26"/>
        </w:rPr>
      </w:pPr>
      <w:r w:rsidRPr="00F95AB9">
        <w:rPr>
          <w:rFonts w:ascii="Times New Roman" w:hAnsi="Times New Roman"/>
          <w:sz w:val="26"/>
          <w:szCs w:val="26"/>
        </w:rPr>
        <w:t>- взаимодействие со СМИ в целях публикации информации о мероприятиях по работе с детьми и молодежью, реализуемых социальных программах (проектах) в печатных средствах массовой информации.</w:t>
      </w:r>
    </w:p>
    <w:p w:rsidR="00D30118" w:rsidRPr="00F95AB9" w:rsidRDefault="00D30118" w:rsidP="003835A4">
      <w:pPr>
        <w:pStyle w:val="af6"/>
        <w:ind w:firstLine="709"/>
        <w:jc w:val="both"/>
        <w:rPr>
          <w:rFonts w:ascii="Times New Roman" w:hAnsi="Times New Roman"/>
          <w:sz w:val="26"/>
          <w:szCs w:val="26"/>
        </w:rPr>
      </w:pPr>
      <w:r w:rsidRPr="00F95AB9">
        <w:rPr>
          <w:rFonts w:ascii="Times New Roman" w:hAnsi="Times New Roman"/>
          <w:sz w:val="26"/>
          <w:szCs w:val="26"/>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w:t>
      </w:r>
      <w:r w:rsidR="00A016DF" w:rsidRPr="00F95AB9">
        <w:rPr>
          <w:rFonts w:ascii="Times New Roman" w:hAnsi="Times New Roman"/>
          <w:sz w:val="26"/>
          <w:szCs w:val="26"/>
        </w:rPr>
        <w:t xml:space="preserve">подпрограмме муниципальной программы «Реализация молодёжной политики на территории </w:t>
      </w:r>
      <w:r w:rsidR="00AB46D9" w:rsidRPr="00F95AB9">
        <w:rPr>
          <w:rFonts w:ascii="Times New Roman" w:hAnsi="Times New Roman"/>
          <w:sz w:val="26"/>
          <w:szCs w:val="26"/>
        </w:rPr>
        <w:t>муниципального образования «Муниципальный округ Дебёсский район Удмуртской Республики»</w:t>
      </w:r>
      <w:r w:rsidR="00A016DF" w:rsidRPr="00F95AB9">
        <w:rPr>
          <w:rFonts w:ascii="Times New Roman" w:hAnsi="Times New Roman"/>
          <w:sz w:val="26"/>
          <w:szCs w:val="26"/>
        </w:rPr>
        <w:t>.</w:t>
      </w:r>
    </w:p>
    <w:p w:rsidR="00AB46D9" w:rsidRPr="00F95AB9" w:rsidRDefault="00AB46D9" w:rsidP="003835A4">
      <w:pPr>
        <w:pStyle w:val="af6"/>
        <w:ind w:firstLine="709"/>
        <w:jc w:val="both"/>
        <w:rPr>
          <w:rFonts w:ascii="Times New Roman" w:hAnsi="Times New Roman"/>
          <w:bCs/>
          <w:sz w:val="26"/>
          <w:szCs w:val="26"/>
        </w:rPr>
      </w:pPr>
    </w:p>
    <w:p w:rsidR="00D30118" w:rsidRPr="00F95AB9" w:rsidRDefault="00D30118" w:rsidP="003835A4">
      <w:pPr>
        <w:spacing w:before="0"/>
        <w:ind w:firstLine="709"/>
        <w:jc w:val="center"/>
        <w:rPr>
          <w:b/>
          <w:bCs w:val="0"/>
          <w:sz w:val="26"/>
          <w:szCs w:val="26"/>
        </w:rPr>
      </w:pPr>
      <w:r w:rsidRPr="00F95AB9">
        <w:rPr>
          <w:b/>
          <w:bCs w:val="0"/>
          <w:sz w:val="26"/>
          <w:szCs w:val="26"/>
        </w:rPr>
        <w:t>4.6 Меры муниципального регулирования</w:t>
      </w:r>
    </w:p>
    <w:p w:rsidR="00D30118" w:rsidRPr="00F95AB9" w:rsidRDefault="00D30118" w:rsidP="003835A4">
      <w:pPr>
        <w:spacing w:before="0"/>
        <w:ind w:firstLine="709"/>
        <w:jc w:val="both"/>
        <w:rPr>
          <w:bCs w:val="0"/>
          <w:sz w:val="26"/>
          <w:szCs w:val="26"/>
        </w:rPr>
      </w:pPr>
      <w:r w:rsidRPr="00F95AB9">
        <w:rPr>
          <w:bCs w:val="0"/>
          <w:sz w:val="26"/>
          <w:szCs w:val="26"/>
        </w:rPr>
        <w:t xml:space="preserve">Реализация подпрограммы регулируется на </w:t>
      </w:r>
      <w:r w:rsidRPr="00897F0B">
        <w:rPr>
          <w:bCs w:val="0"/>
          <w:sz w:val="26"/>
          <w:szCs w:val="26"/>
        </w:rPr>
        <w:t xml:space="preserve">муниципальном уровне Комиссией по социальным вопросам Совета депутатов </w:t>
      </w:r>
      <w:r w:rsidR="00AB46D9" w:rsidRPr="00897F0B">
        <w:rPr>
          <w:sz w:val="26"/>
          <w:szCs w:val="26"/>
        </w:rPr>
        <w:t>муниципального образования «Муниципальный округ Дебёсский район Удмуртской Республики»</w:t>
      </w:r>
      <w:r w:rsidRPr="00897F0B">
        <w:rPr>
          <w:bCs w:val="0"/>
          <w:sz w:val="26"/>
          <w:szCs w:val="26"/>
        </w:rPr>
        <w:t xml:space="preserve">, Коллегией </w:t>
      </w:r>
      <w:r w:rsidR="00F95AB9" w:rsidRPr="00897F0B">
        <w:rPr>
          <w:sz w:val="26"/>
          <w:szCs w:val="26"/>
        </w:rPr>
        <w:t>«Муниципальный округ Дебёсский район Удмуртской Республики»</w:t>
      </w:r>
      <w:r w:rsidR="00F95AB9" w:rsidRPr="00897F0B">
        <w:rPr>
          <w:bCs w:val="0"/>
          <w:sz w:val="26"/>
          <w:szCs w:val="26"/>
        </w:rPr>
        <w:t xml:space="preserve">, </w:t>
      </w:r>
      <w:r w:rsidRPr="00897F0B">
        <w:rPr>
          <w:bCs w:val="0"/>
          <w:sz w:val="26"/>
          <w:szCs w:val="26"/>
        </w:rPr>
        <w:t>Координационным советом по работе с детьми, подростками и</w:t>
      </w:r>
      <w:r w:rsidRPr="00F95AB9">
        <w:rPr>
          <w:bCs w:val="0"/>
          <w:sz w:val="26"/>
          <w:szCs w:val="26"/>
        </w:rPr>
        <w:t xml:space="preserve"> молодёжью Администрации района. </w:t>
      </w:r>
    </w:p>
    <w:p w:rsidR="00D30118" w:rsidRPr="00F95AB9" w:rsidRDefault="00D30118" w:rsidP="003835A4">
      <w:pPr>
        <w:spacing w:before="0"/>
        <w:ind w:firstLine="709"/>
        <w:jc w:val="both"/>
        <w:rPr>
          <w:bCs w:val="0"/>
          <w:sz w:val="26"/>
          <w:szCs w:val="26"/>
        </w:rPr>
      </w:pPr>
    </w:p>
    <w:p w:rsidR="00D30118" w:rsidRPr="00F95AB9" w:rsidRDefault="00D30118" w:rsidP="003835A4">
      <w:pPr>
        <w:spacing w:before="0"/>
        <w:ind w:firstLine="709"/>
        <w:jc w:val="center"/>
        <w:rPr>
          <w:b/>
          <w:bCs w:val="0"/>
          <w:sz w:val="26"/>
          <w:szCs w:val="26"/>
        </w:rPr>
      </w:pPr>
      <w:r w:rsidRPr="00F95AB9">
        <w:rPr>
          <w:b/>
          <w:bCs w:val="0"/>
          <w:sz w:val="26"/>
          <w:szCs w:val="26"/>
        </w:rPr>
        <w:t>4.7 Прогноз сводных показателей муниципального задания</w:t>
      </w:r>
    </w:p>
    <w:p w:rsidR="00D30118" w:rsidRPr="00F95AB9" w:rsidRDefault="00D30118" w:rsidP="003835A4">
      <w:pPr>
        <w:spacing w:before="0"/>
        <w:ind w:firstLine="709"/>
        <w:jc w:val="both"/>
        <w:rPr>
          <w:sz w:val="26"/>
          <w:szCs w:val="26"/>
        </w:rPr>
      </w:pPr>
      <w:r w:rsidRPr="00F95AB9">
        <w:rPr>
          <w:sz w:val="26"/>
          <w:szCs w:val="26"/>
        </w:rPr>
        <w:t>Отдел муниципальные услуги не осуществляет, Муниципальное бюджетное учреждение «Молодёжный центр «Вертикаль» осуществляет муниципальное задание, что дает возможность развивать материально-техническую базу и реализовать меры по обеспечению доступности муниципального учреждения.</w:t>
      </w:r>
    </w:p>
    <w:p w:rsidR="00D30118" w:rsidRPr="00F95AB9" w:rsidRDefault="00D30118" w:rsidP="003835A4">
      <w:pPr>
        <w:spacing w:before="0"/>
        <w:ind w:firstLine="709"/>
        <w:jc w:val="both"/>
        <w:rPr>
          <w:sz w:val="26"/>
          <w:szCs w:val="26"/>
        </w:rPr>
      </w:pPr>
      <w:r w:rsidRPr="00F95AB9">
        <w:rPr>
          <w:sz w:val="26"/>
          <w:szCs w:val="26"/>
        </w:rPr>
        <w:t>Перечень сводных показателей муниципального задания представлен в  Приложении</w:t>
      </w:r>
      <w:r w:rsidR="00431404" w:rsidRPr="00F95AB9">
        <w:rPr>
          <w:sz w:val="26"/>
          <w:szCs w:val="26"/>
        </w:rPr>
        <w:t>4</w:t>
      </w:r>
      <w:r w:rsidR="00A016DF" w:rsidRPr="00F95AB9">
        <w:rPr>
          <w:sz w:val="26"/>
          <w:szCs w:val="26"/>
        </w:rPr>
        <w:t xml:space="preserve"> к подпрограмме муниципальной программы «Реализация молодёжной политики на территории </w:t>
      </w:r>
      <w:r w:rsidR="00E97192" w:rsidRPr="00F95AB9">
        <w:rPr>
          <w:sz w:val="26"/>
          <w:szCs w:val="26"/>
        </w:rPr>
        <w:t>муниципального образования «Муниципальный округ Дебёсский район Удмуртской Республики»</w:t>
      </w:r>
      <w:r w:rsidR="00A016DF" w:rsidRPr="00F95AB9">
        <w:rPr>
          <w:sz w:val="26"/>
          <w:szCs w:val="26"/>
        </w:rPr>
        <w:t>.</w:t>
      </w:r>
    </w:p>
    <w:p w:rsidR="00D30118" w:rsidRPr="00F95AB9" w:rsidRDefault="00D30118" w:rsidP="003835A4">
      <w:pPr>
        <w:spacing w:before="0"/>
        <w:ind w:firstLine="709"/>
        <w:jc w:val="both"/>
        <w:rPr>
          <w:sz w:val="26"/>
          <w:szCs w:val="26"/>
        </w:rPr>
      </w:pPr>
    </w:p>
    <w:p w:rsidR="0094609D" w:rsidRPr="00F95AB9" w:rsidRDefault="00D30118" w:rsidP="003835A4">
      <w:pPr>
        <w:keepNext/>
        <w:widowControl w:val="0"/>
        <w:shd w:val="clear" w:color="auto" w:fill="FFFFFF"/>
        <w:tabs>
          <w:tab w:val="left" w:pos="1276"/>
        </w:tabs>
        <w:autoSpaceDE w:val="0"/>
        <w:spacing w:before="0"/>
        <w:ind w:right="624" w:firstLine="709"/>
        <w:jc w:val="center"/>
        <w:rPr>
          <w:b/>
          <w:sz w:val="26"/>
          <w:szCs w:val="26"/>
        </w:rPr>
      </w:pPr>
      <w:r w:rsidRPr="00F95AB9">
        <w:rPr>
          <w:b/>
          <w:sz w:val="26"/>
          <w:szCs w:val="26"/>
        </w:rPr>
        <w:t xml:space="preserve">4.8 Взаимодействие с органами государственной власти </w:t>
      </w:r>
    </w:p>
    <w:p w:rsidR="00D30118" w:rsidRPr="00F95AB9" w:rsidRDefault="00D30118" w:rsidP="003835A4">
      <w:pPr>
        <w:keepNext/>
        <w:widowControl w:val="0"/>
        <w:shd w:val="clear" w:color="auto" w:fill="FFFFFF"/>
        <w:tabs>
          <w:tab w:val="left" w:pos="1276"/>
        </w:tabs>
        <w:autoSpaceDE w:val="0"/>
        <w:spacing w:before="0"/>
        <w:ind w:right="624" w:firstLine="709"/>
        <w:jc w:val="center"/>
        <w:rPr>
          <w:b/>
          <w:sz w:val="26"/>
          <w:szCs w:val="26"/>
        </w:rPr>
      </w:pPr>
      <w:r w:rsidRPr="00F95AB9">
        <w:rPr>
          <w:b/>
          <w:sz w:val="26"/>
          <w:szCs w:val="26"/>
        </w:rPr>
        <w:t>и местного самоуправления, организациями и гражданами</w:t>
      </w:r>
    </w:p>
    <w:p w:rsidR="00FB3E7B" w:rsidRPr="00F95AB9" w:rsidRDefault="00D30118" w:rsidP="003835A4">
      <w:pPr>
        <w:spacing w:before="0"/>
        <w:ind w:firstLine="709"/>
        <w:jc w:val="both"/>
        <w:rPr>
          <w:sz w:val="26"/>
          <w:szCs w:val="26"/>
        </w:rPr>
      </w:pPr>
      <w:r w:rsidRPr="00F95AB9">
        <w:rPr>
          <w:sz w:val="26"/>
          <w:szCs w:val="26"/>
          <w:lang w:eastAsia="en-US"/>
        </w:rPr>
        <w:tab/>
      </w:r>
      <w:r w:rsidR="00FB3E7B" w:rsidRPr="00F95AB9">
        <w:rPr>
          <w:sz w:val="26"/>
          <w:szCs w:val="26"/>
        </w:rPr>
        <w:t xml:space="preserve">В целях проведения согласованной молодежной политики осуществляется взаимодействие с Министерством по физической культуре, спорту и молодежной политики Удмуртской Республики и бюджетными учреждениями, подведомственными  Министерству по </w:t>
      </w:r>
      <w:proofErr w:type="spellStart"/>
      <w:r w:rsidR="00FB3E7B" w:rsidRPr="00F95AB9">
        <w:rPr>
          <w:sz w:val="26"/>
          <w:szCs w:val="26"/>
        </w:rPr>
        <w:t>по</w:t>
      </w:r>
      <w:proofErr w:type="spellEnd"/>
      <w:r w:rsidR="00FB3E7B" w:rsidRPr="00F95AB9">
        <w:rPr>
          <w:sz w:val="26"/>
          <w:szCs w:val="26"/>
        </w:rPr>
        <w:t xml:space="preserve"> физической культуре, спорту и молодежной политики Удмуртской Республики. </w:t>
      </w:r>
    </w:p>
    <w:p w:rsidR="00FB3E7B" w:rsidRPr="00F95AB9" w:rsidRDefault="00FB3E7B" w:rsidP="003835A4">
      <w:pPr>
        <w:spacing w:before="0"/>
        <w:ind w:firstLine="709"/>
        <w:jc w:val="both"/>
        <w:rPr>
          <w:sz w:val="26"/>
          <w:szCs w:val="26"/>
        </w:rPr>
      </w:pPr>
      <w:r w:rsidRPr="00F95AB9">
        <w:rPr>
          <w:sz w:val="26"/>
          <w:szCs w:val="26"/>
        </w:rPr>
        <w:t xml:space="preserve">Организация трудоустройства подростков и молодежи в летний период осуществляется во взаимодействии с БУ УР «Республиканский центр содействия трудоустройству молодежи» и  ГКУ УР «Центр занятости населения по </w:t>
      </w:r>
      <w:proofErr w:type="spellStart"/>
      <w:r w:rsidRPr="00F95AB9">
        <w:rPr>
          <w:sz w:val="26"/>
          <w:szCs w:val="26"/>
        </w:rPr>
        <w:t>Дебесскому</w:t>
      </w:r>
      <w:proofErr w:type="spellEnd"/>
      <w:r w:rsidRPr="00F95AB9">
        <w:rPr>
          <w:sz w:val="26"/>
          <w:szCs w:val="26"/>
        </w:rPr>
        <w:t xml:space="preserve">  району».</w:t>
      </w:r>
    </w:p>
    <w:p w:rsidR="00FB3E7B" w:rsidRPr="00F95AB9" w:rsidRDefault="00FB3E7B" w:rsidP="003835A4">
      <w:pPr>
        <w:spacing w:before="0"/>
        <w:ind w:firstLine="709"/>
        <w:jc w:val="both"/>
        <w:rPr>
          <w:sz w:val="26"/>
          <w:szCs w:val="26"/>
        </w:rPr>
      </w:pPr>
      <w:r w:rsidRPr="00F95AB9">
        <w:rPr>
          <w:sz w:val="26"/>
          <w:szCs w:val="26"/>
        </w:rPr>
        <w:t xml:space="preserve">Мероприятия подпрограммы реализуются при участии МБУ «Молодежный центр «Вертикаль», молодежных и детских общественных объединений, иных негосударственных организаций, реализующих социальные программы (проекты) по работе с детьми и молодежью. </w:t>
      </w:r>
    </w:p>
    <w:p w:rsidR="00FB3E7B" w:rsidRPr="00F95AB9" w:rsidRDefault="00FB3E7B" w:rsidP="003835A4">
      <w:pPr>
        <w:spacing w:before="0"/>
        <w:ind w:firstLine="709"/>
        <w:jc w:val="both"/>
        <w:rPr>
          <w:sz w:val="26"/>
          <w:szCs w:val="26"/>
        </w:rPr>
      </w:pPr>
      <w:r w:rsidRPr="00F95AB9">
        <w:rPr>
          <w:sz w:val="26"/>
          <w:szCs w:val="26"/>
        </w:rPr>
        <w:t>Для проведения мероприятий по работе с детьми и молодежью используется потенциал образовательных и клубных учреждений, библиотек и музеев.</w:t>
      </w:r>
    </w:p>
    <w:p w:rsidR="00FB3E7B" w:rsidRPr="00F95AB9" w:rsidRDefault="00FB3E7B" w:rsidP="003835A4">
      <w:pPr>
        <w:spacing w:before="0"/>
        <w:ind w:firstLine="709"/>
        <w:jc w:val="both"/>
        <w:rPr>
          <w:sz w:val="26"/>
          <w:szCs w:val="26"/>
        </w:rPr>
      </w:pPr>
      <w:r w:rsidRPr="00F95AB9">
        <w:rPr>
          <w:sz w:val="26"/>
          <w:szCs w:val="26"/>
        </w:rPr>
        <w:lastRenderedPageBreak/>
        <w:t xml:space="preserve">В целях профилактики правонарушений несовершеннолетними осуществляется взаимодействие с органами внутренних дел, Комиссией по делам несовершеннолетних и защите их прав. </w:t>
      </w:r>
    </w:p>
    <w:p w:rsidR="00FB3E7B" w:rsidRPr="00F95AB9" w:rsidRDefault="00FB3E7B" w:rsidP="003835A4">
      <w:pPr>
        <w:spacing w:before="0"/>
        <w:ind w:firstLine="709"/>
        <w:jc w:val="both"/>
        <w:rPr>
          <w:sz w:val="26"/>
          <w:szCs w:val="26"/>
        </w:rPr>
      </w:pPr>
      <w:r w:rsidRPr="00F95AB9">
        <w:rPr>
          <w:sz w:val="26"/>
          <w:szCs w:val="26"/>
        </w:rPr>
        <w:t>На территориях сельских поселений государственную молодежную политику осуществляют специалисты по работе с молодежью.</w:t>
      </w:r>
    </w:p>
    <w:p w:rsidR="00D30118" w:rsidRPr="00F95AB9" w:rsidRDefault="00D30118" w:rsidP="003835A4">
      <w:pPr>
        <w:spacing w:before="0"/>
        <w:ind w:firstLine="709"/>
        <w:jc w:val="both"/>
        <w:rPr>
          <w:sz w:val="26"/>
          <w:szCs w:val="26"/>
          <w:lang w:eastAsia="en-US"/>
        </w:rPr>
      </w:pPr>
    </w:p>
    <w:p w:rsidR="00D30118" w:rsidRPr="00F95AB9" w:rsidRDefault="00D30118" w:rsidP="003835A4">
      <w:pPr>
        <w:spacing w:before="0"/>
        <w:ind w:firstLine="709"/>
        <w:jc w:val="center"/>
        <w:rPr>
          <w:b/>
          <w:sz w:val="26"/>
          <w:szCs w:val="26"/>
        </w:rPr>
      </w:pPr>
      <w:r w:rsidRPr="00F95AB9">
        <w:rPr>
          <w:b/>
          <w:sz w:val="26"/>
          <w:szCs w:val="26"/>
        </w:rPr>
        <w:t>4.9 Ресурсное обеспечение</w:t>
      </w:r>
    </w:p>
    <w:p w:rsidR="00D30118" w:rsidRPr="00F95AB9" w:rsidRDefault="00D30118" w:rsidP="00392403">
      <w:pPr>
        <w:spacing w:before="0"/>
        <w:ind w:firstLine="709"/>
        <w:jc w:val="both"/>
        <w:rPr>
          <w:sz w:val="26"/>
          <w:szCs w:val="26"/>
        </w:rPr>
      </w:pPr>
      <w:r w:rsidRPr="00F95AB9">
        <w:rPr>
          <w:sz w:val="26"/>
          <w:szCs w:val="26"/>
          <w:lang w:eastAsia="en-US"/>
        </w:rPr>
        <w:t xml:space="preserve">Источниками ресурсного обеспечения подпрограммы являются: средства республиканского, муниципального бюджета, </w:t>
      </w:r>
      <w:r w:rsidRPr="00F95AB9">
        <w:rPr>
          <w:sz w:val="26"/>
          <w:szCs w:val="26"/>
        </w:rPr>
        <w:t>и иные источники в соответствии с законодательством Российской Федерации</w:t>
      </w:r>
    </w:p>
    <w:p w:rsidR="00392403" w:rsidRPr="00F95AB9" w:rsidRDefault="00392403" w:rsidP="00392403">
      <w:pPr>
        <w:spacing w:before="0"/>
        <w:ind w:firstLine="709"/>
        <w:rPr>
          <w:sz w:val="26"/>
          <w:szCs w:val="26"/>
        </w:rPr>
      </w:pPr>
      <w:r w:rsidRPr="00F95AB9">
        <w:rPr>
          <w:sz w:val="26"/>
          <w:szCs w:val="26"/>
        </w:rPr>
        <w:t xml:space="preserve">Объем финансирования программы за счет средств бюджета </w:t>
      </w:r>
      <w:r w:rsidR="00E97192"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составит:</w:t>
      </w:r>
    </w:p>
    <w:p w:rsidR="00392403" w:rsidRPr="00F95AB9" w:rsidRDefault="00392403" w:rsidP="003835A4">
      <w:pPr>
        <w:widowControl w:val="0"/>
        <w:autoSpaceDE w:val="0"/>
        <w:spacing w:before="0"/>
        <w:ind w:firstLine="709"/>
        <w:jc w:val="both"/>
        <w:rPr>
          <w:sz w:val="26"/>
          <w:szCs w:val="26"/>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A0" w:firstRow="1" w:lastRow="0" w:firstColumn="1" w:lastColumn="0" w:noHBand="0" w:noVBand="0"/>
      </w:tblPr>
      <w:tblGrid>
        <w:gridCol w:w="3106"/>
        <w:gridCol w:w="2809"/>
      </w:tblGrid>
      <w:tr w:rsidR="00F873BE" w:rsidRPr="00F95AB9" w:rsidTr="00DF364D">
        <w:trPr>
          <w:trHeight w:val="299"/>
          <w:jc w:val="center"/>
        </w:trPr>
        <w:tc>
          <w:tcPr>
            <w:tcW w:w="3106" w:type="dxa"/>
            <w:vMerge w:val="restart"/>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F873BE" w:rsidRPr="00F95AB9" w:rsidRDefault="00F873BE" w:rsidP="00DF364D">
            <w:pPr>
              <w:spacing w:before="0"/>
              <w:ind w:firstLine="709"/>
              <w:jc w:val="center"/>
              <w:rPr>
                <w:sz w:val="26"/>
                <w:szCs w:val="26"/>
              </w:rPr>
            </w:pPr>
            <w:r w:rsidRPr="00F95AB9">
              <w:rPr>
                <w:sz w:val="26"/>
                <w:szCs w:val="26"/>
              </w:rPr>
              <w:t>Годы реализации</w:t>
            </w:r>
          </w:p>
        </w:tc>
        <w:tc>
          <w:tcPr>
            <w:tcW w:w="2809" w:type="dxa"/>
            <w:vMerge w:val="restar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873BE" w:rsidRPr="00F95AB9" w:rsidRDefault="00F873BE" w:rsidP="00DF364D">
            <w:pPr>
              <w:spacing w:before="0"/>
              <w:ind w:firstLine="709"/>
              <w:jc w:val="center"/>
              <w:rPr>
                <w:sz w:val="26"/>
                <w:szCs w:val="26"/>
              </w:rPr>
            </w:pPr>
            <w:r w:rsidRPr="00F95AB9">
              <w:rPr>
                <w:sz w:val="26"/>
                <w:szCs w:val="26"/>
              </w:rPr>
              <w:t>Всего</w:t>
            </w:r>
          </w:p>
        </w:tc>
      </w:tr>
      <w:tr w:rsidR="00F873BE" w:rsidRPr="00F95AB9" w:rsidTr="00DF364D">
        <w:trPr>
          <w:trHeight w:val="299"/>
          <w:jc w:val="center"/>
        </w:trPr>
        <w:tc>
          <w:tcPr>
            <w:tcW w:w="3106" w:type="dxa"/>
            <w:vMerge/>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F873BE" w:rsidRPr="00F95AB9" w:rsidRDefault="00F873BE" w:rsidP="00DF364D">
            <w:pPr>
              <w:spacing w:before="0"/>
              <w:ind w:firstLine="709"/>
              <w:jc w:val="center"/>
              <w:rPr>
                <w:sz w:val="26"/>
                <w:szCs w:val="26"/>
              </w:rPr>
            </w:pPr>
          </w:p>
        </w:tc>
        <w:tc>
          <w:tcPr>
            <w:tcW w:w="2809" w:type="dxa"/>
            <w:vMerge/>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873BE" w:rsidRPr="00F95AB9" w:rsidRDefault="00F873BE" w:rsidP="00DF364D">
            <w:pPr>
              <w:spacing w:before="0"/>
              <w:ind w:firstLine="709"/>
              <w:jc w:val="center"/>
              <w:rPr>
                <w:sz w:val="26"/>
                <w:szCs w:val="26"/>
              </w:rPr>
            </w:pPr>
          </w:p>
        </w:tc>
      </w:tr>
      <w:tr w:rsidR="00DF364D" w:rsidRPr="00F95AB9"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ind w:firstLine="709"/>
              <w:jc w:val="center"/>
              <w:rPr>
                <w:sz w:val="26"/>
                <w:szCs w:val="26"/>
              </w:rPr>
            </w:pPr>
            <w:r w:rsidRPr="00F95AB9">
              <w:rPr>
                <w:sz w:val="26"/>
                <w:szCs w:val="26"/>
              </w:rPr>
              <w:t>2015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DF364D" w:rsidP="00DF364D">
            <w:pPr>
              <w:jc w:val="center"/>
              <w:rPr>
                <w:sz w:val="26"/>
                <w:szCs w:val="26"/>
              </w:rPr>
            </w:pPr>
            <w:r w:rsidRPr="00F95AB9">
              <w:rPr>
                <w:sz w:val="26"/>
                <w:szCs w:val="26"/>
              </w:rPr>
              <w:t>6013,10</w:t>
            </w:r>
          </w:p>
        </w:tc>
      </w:tr>
      <w:tr w:rsidR="00DF364D" w:rsidRPr="00F95AB9"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ind w:firstLine="709"/>
              <w:jc w:val="center"/>
              <w:rPr>
                <w:sz w:val="26"/>
                <w:szCs w:val="26"/>
              </w:rPr>
            </w:pPr>
            <w:r w:rsidRPr="00F95AB9">
              <w:rPr>
                <w:sz w:val="26"/>
                <w:szCs w:val="26"/>
              </w:rPr>
              <w:t>2016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DF364D" w:rsidP="00DF364D">
            <w:pPr>
              <w:jc w:val="center"/>
              <w:rPr>
                <w:sz w:val="26"/>
                <w:szCs w:val="26"/>
              </w:rPr>
            </w:pPr>
            <w:r w:rsidRPr="00F95AB9">
              <w:rPr>
                <w:sz w:val="26"/>
                <w:szCs w:val="26"/>
              </w:rPr>
              <w:t>6323,60</w:t>
            </w:r>
          </w:p>
        </w:tc>
      </w:tr>
      <w:tr w:rsidR="00DF364D" w:rsidRPr="00F95AB9"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ind w:firstLine="709"/>
              <w:jc w:val="center"/>
              <w:rPr>
                <w:sz w:val="26"/>
                <w:szCs w:val="26"/>
              </w:rPr>
            </w:pPr>
            <w:r w:rsidRPr="00F95AB9">
              <w:rPr>
                <w:sz w:val="26"/>
                <w:szCs w:val="26"/>
              </w:rPr>
              <w:t>2017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DF364D" w:rsidP="00DF364D">
            <w:pPr>
              <w:jc w:val="center"/>
              <w:rPr>
                <w:sz w:val="26"/>
                <w:szCs w:val="26"/>
              </w:rPr>
            </w:pPr>
            <w:r w:rsidRPr="00F95AB9">
              <w:rPr>
                <w:sz w:val="26"/>
                <w:szCs w:val="26"/>
              </w:rPr>
              <w:t>7908,60</w:t>
            </w:r>
          </w:p>
        </w:tc>
      </w:tr>
      <w:tr w:rsidR="00DF364D" w:rsidRPr="00F95AB9"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ind w:firstLine="709"/>
              <w:jc w:val="center"/>
              <w:rPr>
                <w:sz w:val="26"/>
                <w:szCs w:val="26"/>
              </w:rPr>
            </w:pPr>
            <w:r w:rsidRPr="00F95AB9">
              <w:rPr>
                <w:sz w:val="26"/>
                <w:szCs w:val="26"/>
              </w:rPr>
              <w:t>2018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DF364D" w:rsidP="00DF364D">
            <w:pPr>
              <w:jc w:val="center"/>
              <w:rPr>
                <w:sz w:val="26"/>
                <w:szCs w:val="26"/>
              </w:rPr>
            </w:pPr>
            <w:r w:rsidRPr="00F95AB9">
              <w:rPr>
                <w:sz w:val="26"/>
                <w:szCs w:val="26"/>
              </w:rPr>
              <w:t>8959,05</w:t>
            </w:r>
          </w:p>
        </w:tc>
      </w:tr>
      <w:tr w:rsidR="00DF364D" w:rsidRPr="00F95AB9"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ind w:firstLine="709"/>
              <w:jc w:val="center"/>
              <w:rPr>
                <w:sz w:val="26"/>
                <w:szCs w:val="26"/>
              </w:rPr>
            </w:pPr>
            <w:r w:rsidRPr="00F95AB9">
              <w:rPr>
                <w:sz w:val="26"/>
                <w:szCs w:val="26"/>
              </w:rPr>
              <w:t>2019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8373,69</w:t>
            </w:r>
          </w:p>
        </w:tc>
      </w:tr>
      <w:tr w:rsidR="00DF364D" w:rsidRPr="00F95AB9"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ind w:firstLine="709"/>
              <w:jc w:val="center"/>
              <w:rPr>
                <w:sz w:val="26"/>
                <w:szCs w:val="26"/>
              </w:rPr>
            </w:pPr>
            <w:r w:rsidRPr="00F95AB9">
              <w:rPr>
                <w:sz w:val="26"/>
                <w:szCs w:val="26"/>
              </w:rPr>
              <w:t>2020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10311,20</w:t>
            </w:r>
          </w:p>
        </w:tc>
      </w:tr>
      <w:tr w:rsidR="00DF364D" w:rsidRPr="00F95AB9"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ind w:firstLine="709"/>
              <w:jc w:val="center"/>
              <w:rPr>
                <w:sz w:val="26"/>
                <w:szCs w:val="26"/>
              </w:rPr>
            </w:pPr>
            <w:r w:rsidRPr="00F95AB9">
              <w:rPr>
                <w:sz w:val="26"/>
                <w:szCs w:val="26"/>
              </w:rPr>
              <w:t>2021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9794,20</w:t>
            </w:r>
          </w:p>
        </w:tc>
      </w:tr>
      <w:tr w:rsidR="00DF364D" w:rsidRPr="00F95AB9"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ind w:firstLine="709"/>
              <w:jc w:val="center"/>
              <w:rPr>
                <w:sz w:val="26"/>
                <w:szCs w:val="26"/>
              </w:rPr>
            </w:pPr>
            <w:r w:rsidRPr="00F95AB9">
              <w:rPr>
                <w:sz w:val="26"/>
                <w:szCs w:val="26"/>
              </w:rPr>
              <w:t>2022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9667,10</w:t>
            </w:r>
          </w:p>
        </w:tc>
      </w:tr>
      <w:tr w:rsidR="00DF364D" w:rsidRPr="00F95AB9"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ind w:firstLine="709"/>
              <w:jc w:val="center"/>
              <w:rPr>
                <w:sz w:val="26"/>
                <w:szCs w:val="26"/>
              </w:rPr>
            </w:pPr>
            <w:r w:rsidRPr="00F95AB9">
              <w:rPr>
                <w:sz w:val="26"/>
                <w:szCs w:val="26"/>
              </w:rPr>
              <w:t>2023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9667,10</w:t>
            </w:r>
          </w:p>
        </w:tc>
      </w:tr>
      <w:tr w:rsidR="00DF364D" w:rsidRPr="00F95AB9"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ind w:firstLine="709"/>
              <w:jc w:val="center"/>
              <w:rPr>
                <w:sz w:val="26"/>
                <w:szCs w:val="26"/>
              </w:rPr>
            </w:pPr>
            <w:r w:rsidRPr="00F95AB9">
              <w:rPr>
                <w:sz w:val="26"/>
                <w:szCs w:val="26"/>
              </w:rPr>
              <w:t>2024 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10053,78</w:t>
            </w:r>
          </w:p>
        </w:tc>
      </w:tr>
      <w:tr w:rsidR="00DF364D" w:rsidRPr="00F95AB9" w:rsidTr="00DF364D">
        <w:trPr>
          <w:jc w:val="center"/>
        </w:trPr>
        <w:tc>
          <w:tcPr>
            <w:tcW w:w="310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F364D" w:rsidRPr="00F95AB9" w:rsidRDefault="00DF364D" w:rsidP="00DF364D">
            <w:pPr>
              <w:spacing w:before="0"/>
              <w:jc w:val="center"/>
              <w:rPr>
                <w:sz w:val="26"/>
                <w:szCs w:val="26"/>
              </w:rPr>
            </w:pPr>
            <w:r w:rsidRPr="00F95AB9">
              <w:rPr>
                <w:sz w:val="26"/>
                <w:szCs w:val="26"/>
              </w:rPr>
              <w:t>Итого 2015-2024 гг.</w:t>
            </w:r>
          </w:p>
        </w:tc>
        <w:tc>
          <w:tcPr>
            <w:tcW w:w="28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DF364D" w:rsidRPr="00F95AB9" w:rsidRDefault="00392403" w:rsidP="00DF364D">
            <w:pPr>
              <w:jc w:val="center"/>
              <w:rPr>
                <w:sz w:val="26"/>
                <w:szCs w:val="26"/>
              </w:rPr>
            </w:pPr>
            <w:r w:rsidRPr="00F95AB9">
              <w:rPr>
                <w:sz w:val="26"/>
                <w:szCs w:val="26"/>
              </w:rPr>
              <w:t>87071,42</w:t>
            </w:r>
          </w:p>
        </w:tc>
      </w:tr>
    </w:tbl>
    <w:p w:rsidR="00826533" w:rsidRPr="00F95AB9" w:rsidRDefault="00826533" w:rsidP="003835A4">
      <w:pPr>
        <w:spacing w:before="0"/>
        <w:ind w:firstLine="709"/>
        <w:jc w:val="both"/>
        <w:rPr>
          <w:sz w:val="26"/>
          <w:szCs w:val="26"/>
          <w:lang w:eastAsia="en-US"/>
        </w:rPr>
      </w:pPr>
      <w:r w:rsidRPr="00F95AB9">
        <w:rPr>
          <w:sz w:val="26"/>
          <w:szCs w:val="26"/>
          <w:lang w:eastAsia="en-US"/>
        </w:rPr>
        <w:t xml:space="preserve">Ресурсное обеспечение подпрограммы за счет средств бюджета </w:t>
      </w:r>
      <w:r w:rsidR="00E97192"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сформировано:</w:t>
      </w:r>
    </w:p>
    <w:p w:rsidR="00826533" w:rsidRPr="00F95AB9" w:rsidRDefault="00826533" w:rsidP="00E84D4A">
      <w:pPr>
        <w:numPr>
          <w:ilvl w:val="0"/>
          <w:numId w:val="24"/>
        </w:numPr>
        <w:tabs>
          <w:tab w:val="left" w:pos="1134"/>
        </w:tabs>
        <w:spacing w:before="0"/>
        <w:ind w:left="0" w:firstLine="709"/>
        <w:contextualSpacing/>
        <w:jc w:val="both"/>
        <w:rPr>
          <w:sz w:val="26"/>
          <w:szCs w:val="26"/>
          <w:lang w:eastAsia="en-US"/>
        </w:rPr>
      </w:pPr>
      <w:r w:rsidRPr="00F95AB9">
        <w:rPr>
          <w:sz w:val="26"/>
          <w:szCs w:val="26"/>
          <w:lang w:eastAsia="en-US"/>
        </w:rPr>
        <w:t>на 2015-20</w:t>
      </w:r>
      <w:r w:rsidR="00392403" w:rsidRPr="00F95AB9">
        <w:rPr>
          <w:sz w:val="26"/>
          <w:szCs w:val="26"/>
          <w:lang w:eastAsia="en-US"/>
        </w:rPr>
        <w:t>20</w:t>
      </w:r>
      <w:r w:rsidRPr="00F95AB9">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826533" w:rsidRPr="00F95AB9" w:rsidRDefault="00826533"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F95AB9">
        <w:rPr>
          <w:sz w:val="26"/>
          <w:szCs w:val="26"/>
          <w:lang w:eastAsia="en-US"/>
        </w:rPr>
        <w:t>на 20</w:t>
      </w:r>
      <w:r w:rsidR="00DF364D" w:rsidRPr="00F95AB9">
        <w:rPr>
          <w:sz w:val="26"/>
          <w:szCs w:val="26"/>
          <w:lang w:eastAsia="en-US"/>
        </w:rPr>
        <w:t>2</w:t>
      </w:r>
      <w:r w:rsidR="00392403" w:rsidRPr="00F95AB9">
        <w:rPr>
          <w:sz w:val="26"/>
          <w:szCs w:val="26"/>
          <w:lang w:eastAsia="en-US"/>
        </w:rPr>
        <w:t>1</w:t>
      </w:r>
      <w:r w:rsidRPr="00F95AB9">
        <w:rPr>
          <w:sz w:val="26"/>
          <w:szCs w:val="26"/>
          <w:lang w:eastAsia="en-US"/>
        </w:rPr>
        <w:t>-202</w:t>
      </w:r>
      <w:r w:rsidR="00392403" w:rsidRPr="00F95AB9">
        <w:rPr>
          <w:sz w:val="26"/>
          <w:szCs w:val="26"/>
          <w:lang w:eastAsia="en-US"/>
        </w:rPr>
        <w:t>3</w:t>
      </w:r>
      <w:r w:rsidRPr="00F95AB9">
        <w:rPr>
          <w:sz w:val="26"/>
          <w:szCs w:val="26"/>
          <w:lang w:eastAsia="en-US"/>
        </w:rPr>
        <w:t xml:space="preserve"> годы – в соответствии решения о бюджете </w:t>
      </w:r>
      <w:r w:rsidR="00E97192"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на 20</w:t>
      </w:r>
      <w:r w:rsidR="00392403" w:rsidRPr="00F95AB9">
        <w:rPr>
          <w:sz w:val="26"/>
          <w:szCs w:val="26"/>
          <w:lang w:eastAsia="en-US"/>
        </w:rPr>
        <w:t>21</w:t>
      </w:r>
      <w:r w:rsidRPr="00F95AB9">
        <w:rPr>
          <w:sz w:val="26"/>
          <w:szCs w:val="26"/>
          <w:lang w:eastAsia="en-US"/>
        </w:rPr>
        <w:t xml:space="preserve"> год и  плановый период 202</w:t>
      </w:r>
      <w:r w:rsidR="00392403" w:rsidRPr="00F95AB9">
        <w:rPr>
          <w:sz w:val="26"/>
          <w:szCs w:val="26"/>
          <w:lang w:eastAsia="en-US"/>
        </w:rPr>
        <w:t>2</w:t>
      </w:r>
      <w:r w:rsidRPr="00F95AB9">
        <w:rPr>
          <w:sz w:val="26"/>
          <w:szCs w:val="26"/>
          <w:lang w:eastAsia="en-US"/>
        </w:rPr>
        <w:t xml:space="preserve"> и 202</w:t>
      </w:r>
      <w:r w:rsidR="00392403" w:rsidRPr="00F95AB9">
        <w:rPr>
          <w:sz w:val="26"/>
          <w:szCs w:val="26"/>
          <w:lang w:eastAsia="en-US"/>
        </w:rPr>
        <w:t>3</w:t>
      </w:r>
      <w:r w:rsidRPr="00F95AB9">
        <w:rPr>
          <w:sz w:val="26"/>
          <w:szCs w:val="26"/>
          <w:lang w:eastAsia="en-US"/>
        </w:rPr>
        <w:t xml:space="preserve"> годов;</w:t>
      </w:r>
    </w:p>
    <w:p w:rsidR="00826533" w:rsidRPr="00F95AB9" w:rsidRDefault="00826533"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F95AB9">
        <w:rPr>
          <w:sz w:val="26"/>
          <w:szCs w:val="26"/>
          <w:lang w:eastAsia="en-US"/>
        </w:rPr>
        <w:lastRenderedPageBreak/>
        <w:t>2</w:t>
      </w:r>
      <w:r w:rsidR="00392403" w:rsidRPr="00F95AB9">
        <w:rPr>
          <w:sz w:val="26"/>
          <w:szCs w:val="26"/>
          <w:lang w:eastAsia="en-US"/>
        </w:rPr>
        <w:t>024 год</w:t>
      </w:r>
      <w:r w:rsidRPr="00F95AB9">
        <w:rPr>
          <w:sz w:val="26"/>
          <w:szCs w:val="26"/>
          <w:lang w:eastAsia="en-US"/>
        </w:rPr>
        <w:t xml:space="preserve"> на основе расходов на 202</w:t>
      </w:r>
      <w:r w:rsidR="00DF364D" w:rsidRPr="00F95AB9">
        <w:rPr>
          <w:sz w:val="26"/>
          <w:szCs w:val="26"/>
          <w:lang w:eastAsia="en-US"/>
        </w:rPr>
        <w:t>2</w:t>
      </w:r>
      <w:r w:rsidRPr="00F95AB9">
        <w:rPr>
          <w:sz w:val="26"/>
          <w:szCs w:val="26"/>
          <w:lang w:eastAsia="en-US"/>
        </w:rPr>
        <w:t xml:space="preserve"> год (второй год планового периода) с применением для текущих расходов среднегодового индекса инфляции, а именно на 1,04.</w:t>
      </w:r>
    </w:p>
    <w:p w:rsidR="00D30118" w:rsidRPr="00F95AB9" w:rsidRDefault="00D30118" w:rsidP="003835A4">
      <w:pPr>
        <w:spacing w:before="0"/>
        <w:ind w:firstLine="709"/>
        <w:jc w:val="both"/>
        <w:rPr>
          <w:sz w:val="26"/>
          <w:szCs w:val="26"/>
        </w:rPr>
      </w:pPr>
      <w:r w:rsidRPr="00F95AB9">
        <w:rPr>
          <w:sz w:val="26"/>
          <w:szCs w:val="26"/>
        </w:rPr>
        <w:t xml:space="preserve">Объемы финансирования, предусмотренные подпрограммой, носят ориентировочный характер и подлежат корректировке при формировании и утверждении бюджета </w:t>
      </w:r>
      <w:r w:rsidR="00E97192" w:rsidRPr="00F95AB9">
        <w:rPr>
          <w:sz w:val="26"/>
          <w:szCs w:val="26"/>
        </w:rPr>
        <w:t xml:space="preserve">муниципального образования «Муниципальный округ Дебёсский район Удмуртской Республики» </w:t>
      </w:r>
      <w:r w:rsidRPr="00F95AB9">
        <w:rPr>
          <w:sz w:val="26"/>
          <w:szCs w:val="26"/>
        </w:rPr>
        <w:t>на очередной финансовый год.</w:t>
      </w:r>
    </w:p>
    <w:p w:rsidR="00A016DF" w:rsidRPr="00F95AB9" w:rsidRDefault="00A016DF" w:rsidP="00C34472">
      <w:pPr>
        <w:spacing w:before="0"/>
        <w:ind w:firstLine="567"/>
        <w:jc w:val="both"/>
        <w:rPr>
          <w:sz w:val="26"/>
          <w:szCs w:val="26"/>
        </w:rPr>
      </w:pPr>
      <w:r w:rsidRPr="00F95AB9">
        <w:rPr>
          <w:sz w:val="26"/>
          <w:szCs w:val="26"/>
        </w:rPr>
        <w:t xml:space="preserve">Ресурсное обеспечение реализации подпрограммы за счет средств бюджета </w:t>
      </w:r>
      <w:r w:rsidR="00FE1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представлено в приложении </w:t>
      </w:r>
      <w:r w:rsidR="00C34472" w:rsidRPr="00F95AB9">
        <w:rPr>
          <w:sz w:val="26"/>
          <w:szCs w:val="26"/>
        </w:rPr>
        <w:t>5</w:t>
      </w:r>
      <w:r w:rsidRPr="00F95AB9">
        <w:rPr>
          <w:sz w:val="26"/>
          <w:szCs w:val="26"/>
        </w:rPr>
        <w:t xml:space="preserve"> к подпрограмме муниципальной программы «Реализация молодёжной </w:t>
      </w:r>
      <w:proofErr w:type="spellStart"/>
      <w:r w:rsidRPr="00F95AB9">
        <w:rPr>
          <w:sz w:val="26"/>
          <w:szCs w:val="26"/>
        </w:rPr>
        <w:t>политикина</w:t>
      </w:r>
      <w:proofErr w:type="spellEnd"/>
      <w:r w:rsidRPr="00F95AB9">
        <w:rPr>
          <w:sz w:val="26"/>
          <w:szCs w:val="26"/>
        </w:rPr>
        <w:t xml:space="preserve"> территории </w:t>
      </w:r>
      <w:r w:rsidR="00E97192"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A016DF" w:rsidRPr="00F95AB9" w:rsidRDefault="00A016DF" w:rsidP="00A016DF">
      <w:pPr>
        <w:spacing w:before="0"/>
        <w:ind w:firstLine="709"/>
        <w:jc w:val="both"/>
        <w:rPr>
          <w:sz w:val="26"/>
          <w:szCs w:val="26"/>
        </w:rPr>
      </w:pPr>
      <w:r w:rsidRPr="00F95AB9">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w:t>
      </w:r>
      <w:r w:rsidR="00C34472" w:rsidRPr="00F95AB9">
        <w:rPr>
          <w:sz w:val="26"/>
          <w:szCs w:val="26"/>
        </w:rPr>
        <w:t>6</w:t>
      </w:r>
      <w:r w:rsidRPr="00F95AB9">
        <w:rPr>
          <w:sz w:val="26"/>
          <w:szCs w:val="26"/>
        </w:rPr>
        <w:t xml:space="preserve"> к подпрограмме муниципальной программы «Реализация молодёжной </w:t>
      </w:r>
      <w:proofErr w:type="spellStart"/>
      <w:r w:rsidRPr="00F95AB9">
        <w:rPr>
          <w:sz w:val="26"/>
          <w:szCs w:val="26"/>
        </w:rPr>
        <w:t>политикина</w:t>
      </w:r>
      <w:proofErr w:type="spellEnd"/>
      <w:r w:rsidRPr="00F95AB9">
        <w:rPr>
          <w:sz w:val="26"/>
          <w:szCs w:val="26"/>
        </w:rPr>
        <w:t xml:space="preserve"> территории </w:t>
      </w:r>
      <w:r w:rsidR="00E97192"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A016DF" w:rsidRPr="00F95AB9" w:rsidRDefault="00A016DF" w:rsidP="00A016DF">
      <w:pPr>
        <w:spacing w:before="0"/>
        <w:jc w:val="both"/>
        <w:rPr>
          <w:sz w:val="26"/>
          <w:szCs w:val="26"/>
        </w:rPr>
      </w:pPr>
    </w:p>
    <w:p w:rsidR="00D30118" w:rsidRPr="00F95AB9" w:rsidRDefault="00D30118" w:rsidP="00A016DF">
      <w:pPr>
        <w:spacing w:before="0"/>
        <w:ind w:firstLine="709"/>
        <w:jc w:val="both"/>
        <w:rPr>
          <w:b/>
          <w:sz w:val="26"/>
          <w:szCs w:val="26"/>
        </w:rPr>
      </w:pPr>
      <w:r w:rsidRPr="00F95AB9">
        <w:rPr>
          <w:b/>
          <w:sz w:val="26"/>
          <w:szCs w:val="26"/>
        </w:rPr>
        <w:t>4.10 Риски и меры по управлени</w:t>
      </w:r>
      <w:r w:rsidR="00271BC3" w:rsidRPr="00F95AB9">
        <w:rPr>
          <w:b/>
          <w:sz w:val="26"/>
          <w:szCs w:val="26"/>
        </w:rPr>
        <w:t>ю</w:t>
      </w:r>
      <w:r w:rsidRPr="00F95AB9">
        <w:rPr>
          <w:b/>
          <w:sz w:val="26"/>
          <w:szCs w:val="26"/>
        </w:rPr>
        <w:t xml:space="preserve"> рисками реализации подпрограммы</w:t>
      </w:r>
    </w:p>
    <w:p w:rsidR="00D30118" w:rsidRPr="00F95AB9" w:rsidRDefault="00D30118" w:rsidP="003835A4">
      <w:pPr>
        <w:spacing w:before="0"/>
        <w:ind w:firstLine="709"/>
        <w:jc w:val="both"/>
        <w:rPr>
          <w:sz w:val="26"/>
          <w:szCs w:val="26"/>
        </w:rPr>
      </w:pPr>
      <w:r w:rsidRPr="00F95AB9">
        <w:rPr>
          <w:sz w:val="26"/>
          <w:szCs w:val="26"/>
        </w:rPr>
        <w:tab/>
        <w:t xml:space="preserve">Для оценки основных рисков муниципальной программы, связанных с наличием объективных и субъективных факторов, риски следует разделить на две категории: внешние и внутренние. К внешним факторам можно отнести изменения в нормативных актах федерального,  республиканского и местного уровней в сфере молодёжной политики.  </w:t>
      </w:r>
    </w:p>
    <w:p w:rsidR="00D30118" w:rsidRPr="00F95AB9" w:rsidRDefault="00D30118" w:rsidP="003835A4">
      <w:pPr>
        <w:spacing w:before="0"/>
        <w:ind w:firstLine="709"/>
        <w:jc w:val="both"/>
        <w:rPr>
          <w:sz w:val="26"/>
          <w:szCs w:val="26"/>
        </w:rPr>
      </w:pPr>
      <w:r w:rsidRPr="00F95AB9">
        <w:rPr>
          <w:sz w:val="26"/>
          <w:szCs w:val="26"/>
        </w:rPr>
        <w:t xml:space="preserve">Внутренние риски включают в себя: </w:t>
      </w:r>
    </w:p>
    <w:p w:rsidR="00D30118" w:rsidRPr="00F95AB9" w:rsidRDefault="00D30118" w:rsidP="003835A4">
      <w:pPr>
        <w:spacing w:before="0"/>
        <w:ind w:firstLine="709"/>
        <w:jc w:val="both"/>
        <w:rPr>
          <w:sz w:val="26"/>
          <w:szCs w:val="26"/>
        </w:rPr>
      </w:pPr>
      <w:r w:rsidRPr="00F95AB9">
        <w:rPr>
          <w:sz w:val="26"/>
          <w:szCs w:val="26"/>
        </w:rPr>
        <w:t xml:space="preserve"> недофинансирование основных мероприятий, реализуемых в рамках программы, из муниципального бюджета, </w:t>
      </w:r>
    </w:p>
    <w:p w:rsidR="00D30118" w:rsidRPr="00F95AB9" w:rsidRDefault="00D30118" w:rsidP="003835A4">
      <w:pPr>
        <w:spacing w:before="0"/>
        <w:ind w:firstLine="709"/>
        <w:jc w:val="both"/>
        <w:rPr>
          <w:sz w:val="26"/>
          <w:szCs w:val="26"/>
        </w:rPr>
      </w:pPr>
      <w:r w:rsidRPr="00F95AB9">
        <w:rPr>
          <w:sz w:val="26"/>
          <w:szCs w:val="26"/>
        </w:rPr>
        <w:t xml:space="preserve">недостаточность  квалификации специалистов и руководителей в сфере реализации молодёжной политики на территории района. </w:t>
      </w:r>
    </w:p>
    <w:p w:rsidR="00D30118" w:rsidRPr="00F95AB9" w:rsidRDefault="00D30118" w:rsidP="003835A4">
      <w:pPr>
        <w:spacing w:before="0"/>
        <w:ind w:firstLine="709"/>
        <w:jc w:val="both"/>
        <w:rPr>
          <w:sz w:val="26"/>
          <w:szCs w:val="26"/>
        </w:rPr>
      </w:pPr>
      <w:r w:rsidRPr="00F95AB9">
        <w:rPr>
          <w:sz w:val="26"/>
          <w:szCs w:val="26"/>
        </w:rPr>
        <w:t>несоответствие  влияния отдельных мероприятий данной программы на ситуацию в молодёжной среде могут повлиять на отклонения в достижении результатов, их ожидаемой эффективности.</w:t>
      </w:r>
    </w:p>
    <w:p w:rsidR="00D30118" w:rsidRPr="00F95AB9" w:rsidRDefault="00D30118" w:rsidP="003835A4">
      <w:pPr>
        <w:spacing w:before="0"/>
        <w:ind w:firstLine="709"/>
        <w:jc w:val="both"/>
        <w:rPr>
          <w:sz w:val="26"/>
          <w:szCs w:val="26"/>
        </w:rPr>
      </w:pPr>
      <w:r w:rsidRPr="00F95AB9">
        <w:rPr>
          <w:sz w:val="26"/>
          <w:szCs w:val="26"/>
        </w:rPr>
        <w:tab/>
        <w:t xml:space="preserve">Риски могут повлечь за собой невыполнение целей и задач программы, срыв программных мероприятий и не достижение целевых индикаторов. </w:t>
      </w:r>
    </w:p>
    <w:p w:rsidR="00D30118" w:rsidRPr="00F95AB9" w:rsidRDefault="00D30118" w:rsidP="003835A4">
      <w:pPr>
        <w:spacing w:before="0"/>
        <w:ind w:firstLine="709"/>
        <w:jc w:val="both"/>
        <w:rPr>
          <w:sz w:val="26"/>
          <w:szCs w:val="26"/>
        </w:rPr>
      </w:pPr>
      <w:r w:rsidRPr="00F95AB9">
        <w:rPr>
          <w:sz w:val="26"/>
          <w:szCs w:val="26"/>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D30118" w:rsidRPr="00F95AB9" w:rsidRDefault="00D30118" w:rsidP="003835A4">
      <w:pPr>
        <w:spacing w:before="0"/>
        <w:ind w:firstLine="709"/>
        <w:jc w:val="both"/>
        <w:rPr>
          <w:sz w:val="26"/>
          <w:szCs w:val="26"/>
        </w:rPr>
      </w:pPr>
      <w:r w:rsidRPr="00F95AB9">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DF364D" w:rsidRPr="00F95AB9" w:rsidRDefault="00DF364D" w:rsidP="003835A4">
      <w:pPr>
        <w:spacing w:before="0"/>
        <w:ind w:firstLine="709"/>
        <w:jc w:val="center"/>
        <w:rPr>
          <w:b/>
          <w:sz w:val="26"/>
          <w:szCs w:val="26"/>
        </w:rPr>
      </w:pPr>
    </w:p>
    <w:p w:rsidR="00D30118" w:rsidRPr="00F95AB9" w:rsidRDefault="00D30118" w:rsidP="003835A4">
      <w:pPr>
        <w:spacing w:before="0"/>
        <w:ind w:firstLine="709"/>
        <w:jc w:val="center"/>
        <w:rPr>
          <w:b/>
          <w:sz w:val="26"/>
          <w:szCs w:val="26"/>
        </w:rPr>
      </w:pPr>
      <w:r w:rsidRPr="00F95AB9">
        <w:rPr>
          <w:b/>
          <w:sz w:val="26"/>
          <w:szCs w:val="26"/>
        </w:rPr>
        <w:t>4.11 Конечные результаты и оценка эффективности</w:t>
      </w:r>
    </w:p>
    <w:p w:rsidR="00D30118" w:rsidRPr="00F95AB9" w:rsidRDefault="00D30118" w:rsidP="003835A4">
      <w:pPr>
        <w:pStyle w:val="af6"/>
        <w:ind w:firstLine="709"/>
        <w:jc w:val="both"/>
        <w:rPr>
          <w:rFonts w:ascii="Times New Roman" w:hAnsi="Times New Roman"/>
          <w:sz w:val="26"/>
          <w:szCs w:val="26"/>
        </w:rPr>
      </w:pPr>
      <w:r w:rsidRPr="00F95AB9">
        <w:rPr>
          <w:rFonts w:ascii="Times New Roman" w:hAnsi="Times New Roman"/>
          <w:sz w:val="26"/>
          <w:szCs w:val="26"/>
        </w:rPr>
        <w:t xml:space="preserve">Реализация подпрограммы позволит создать дополнительные возможности для вовлечения подростков и молодежи в позитивную социально-культурную деятельность и волонтерские программы, что поможет молодым людям осознать </w:t>
      </w:r>
      <w:r w:rsidRPr="00F95AB9">
        <w:rPr>
          <w:rFonts w:ascii="Times New Roman" w:hAnsi="Times New Roman"/>
          <w:sz w:val="26"/>
          <w:szCs w:val="26"/>
        </w:rPr>
        <w:lastRenderedPageBreak/>
        <w:t xml:space="preserve">нравственные ценности, получить опыт социального взаимодействия, будет способствовать выявлению и развитию лучшего потенциала творческой молодежи. </w:t>
      </w:r>
    </w:p>
    <w:p w:rsidR="00737E9A" w:rsidRPr="00F95AB9" w:rsidRDefault="00737E9A" w:rsidP="003835A4">
      <w:pPr>
        <w:spacing w:before="0"/>
        <w:ind w:firstLine="709"/>
        <w:jc w:val="both"/>
        <w:rPr>
          <w:sz w:val="26"/>
          <w:szCs w:val="26"/>
        </w:rPr>
      </w:pPr>
      <w:r w:rsidRPr="00F95AB9">
        <w:rPr>
          <w:sz w:val="26"/>
          <w:szCs w:val="26"/>
        </w:rPr>
        <w:t>Основными конечными результатами реализации программы являются:</w:t>
      </w:r>
    </w:p>
    <w:p w:rsidR="00737E9A" w:rsidRPr="00F95AB9" w:rsidRDefault="00737E9A" w:rsidP="003835A4">
      <w:pPr>
        <w:spacing w:before="0"/>
        <w:ind w:firstLine="709"/>
        <w:jc w:val="both"/>
        <w:rPr>
          <w:sz w:val="26"/>
          <w:szCs w:val="26"/>
        </w:rPr>
      </w:pPr>
      <w:r w:rsidRPr="00F95AB9">
        <w:rPr>
          <w:sz w:val="26"/>
          <w:szCs w:val="26"/>
        </w:rPr>
        <w:t xml:space="preserve">- Увеличение удельного веса молодёжи, охваченной районными мероприятиями в сфере молодёжной политики </w:t>
      </w:r>
      <w:r w:rsidR="000B2D2D" w:rsidRPr="00F95AB9">
        <w:rPr>
          <w:sz w:val="26"/>
          <w:szCs w:val="26"/>
        </w:rPr>
        <w:t>к</w:t>
      </w:r>
      <w:r w:rsidRPr="00F95AB9">
        <w:rPr>
          <w:sz w:val="26"/>
          <w:szCs w:val="26"/>
        </w:rPr>
        <w:t xml:space="preserve"> 2024 году до 56%, в общей численности молодёжи, проживающей на территории </w:t>
      </w:r>
      <w:r w:rsidR="00E97192"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737E9A" w:rsidRPr="00F95AB9" w:rsidRDefault="00737E9A" w:rsidP="003835A4">
      <w:pPr>
        <w:spacing w:before="0"/>
        <w:ind w:firstLine="709"/>
        <w:jc w:val="both"/>
        <w:rPr>
          <w:sz w:val="26"/>
          <w:szCs w:val="26"/>
        </w:rPr>
      </w:pPr>
      <w:r w:rsidRPr="00F95AB9">
        <w:rPr>
          <w:sz w:val="26"/>
          <w:szCs w:val="26"/>
        </w:rPr>
        <w:t xml:space="preserve"> - увеличение удельного веса молодых граждан, охваченных районными мероприятиями патриотической направленности, </w:t>
      </w:r>
      <w:r w:rsidR="000B2D2D" w:rsidRPr="00F95AB9">
        <w:rPr>
          <w:sz w:val="26"/>
          <w:szCs w:val="26"/>
        </w:rPr>
        <w:t>к</w:t>
      </w:r>
      <w:r w:rsidRPr="00F95AB9">
        <w:rPr>
          <w:sz w:val="26"/>
          <w:szCs w:val="26"/>
        </w:rPr>
        <w:t xml:space="preserve"> 2024 году до 42% в общей численности молодёжи, проживающей на территории </w:t>
      </w:r>
      <w:r w:rsidR="00E97192"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737E9A" w:rsidRPr="00F95AB9" w:rsidRDefault="00737E9A" w:rsidP="003835A4">
      <w:pPr>
        <w:spacing w:before="0"/>
        <w:ind w:firstLine="709"/>
        <w:jc w:val="both"/>
        <w:rPr>
          <w:sz w:val="26"/>
          <w:szCs w:val="26"/>
        </w:rPr>
      </w:pPr>
      <w:r w:rsidRPr="00F95AB9">
        <w:rPr>
          <w:sz w:val="26"/>
          <w:szCs w:val="26"/>
        </w:rPr>
        <w:t xml:space="preserve"> - охват детей и подростков школьного возраста каникулярным отдыхом через организацию сводных отрядов в </w:t>
      </w:r>
      <w:proofErr w:type="spellStart"/>
      <w:r w:rsidRPr="00F95AB9">
        <w:rPr>
          <w:sz w:val="26"/>
          <w:szCs w:val="26"/>
        </w:rPr>
        <w:t>Дебесском</w:t>
      </w:r>
      <w:proofErr w:type="spellEnd"/>
      <w:r w:rsidRPr="00F95AB9">
        <w:rPr>
          <w:sz w:val="26"/>
          <w:szCs w:val="26"/>
        </w:rPr>
        <w:t xml:space="preserve"> районе от общего числа детей и подростков школьного возраста, проживающих на территории района, </w:t>
      </w:r>
      <w:r w:rsidR="000B2D2D" w:rsidRPr="00F95AB9">
        <w:rPr>
          <w:sz w:val="26"/>
          <w:szCs w:val="26"/>
        </w:rPr>
        <w:t>к</w:t>
      </w:r>
      <w:r w:rsidRPr="00F95AB9">
        <w:rPr>
          <w:sz w:val="26"/>
          <w:szCs w:val="26"/>
        </w:rPr>
        <w:t xml:space="preserve"> 2024 году до 53%.</w:t>
      </w:r>
    </w:p>
    <w:p w:rsidR="00737E9A" w:rsidRPr="00F95AB9" w:rsidRDefault="00737E9A" w:rsidP="003835A4">
      <w:pPr>
        <w:spacing w:before="0"/>
        <w:ind w:firstLine="709"/>
        <w:jc w:val="both"/>
        <w:rPr>
          <w:sz w:val="26"/>
          <w:szCs w:val="26"/>
        </w:rPr>
      </w:pPr>
      <w:r w:rsidRPr="00F95AB9">
        <w:rPr>
          <w:sz w:val="26"/>
          <w:szCs w:val="26"/>
        </w:rPr>
        <w:t xml:space="preserve"> - количество мероприятий патриотической тематики, в том числе по допризывной подготовке для подростков и молодёжи, </w:t>
      </w:r>
      <w:r w:rsidR="000B2D2D" w:rsidRPr="00F95AB9">
        <w:rPr>
          <w:sz w:val="26"/>
          <w:szCs w:val="26"/>
        </w:rPr>
        <w:t>к</w:t>
      </w:r>
      <w:r w:rsidRPr="00F95AB9">
        <w:rPr>
          <w:sz w:val="26"/>
          <w:szCs w:val="26"/>
        </w:rPr>
        <w:t xml:space="preserve"> 2024 году 8 ед.</w:t>
      </w:r>
    </w:p>
    <w:p w:rsidR="00737E9A" w:rsidRPr="00F95AB9" w:rsidRDefault="00737E9A" w:rsidP="003835A4">
      <w:pPr>
        <w:spacing w:before="0"/>
        <w:ind w:firstLine="709"/>
        <w:jc w:val="both"/>
        <w:rPr>
          <w:sz w:val="26"/>
          <w:szCs w:val="26"/>
        </w:rPr>
      </w:pPr>
      <w:r w:rsidRPr="00F95AB9">
        <w:rPr>
          <w:sz w:val="26"/>
          <w:szCs w:val="26"/>
        </w:rPr>
        <w:t xml:space="preserve"> -  количество граждан </w:t>
      </w:r>
      <w:r w:rsidR="000B2D2D" w:rsidRPr="00F95AB9">
        <w:rPr>
          <w:sz w:val="26"/>
          <w:szCs w:val="26"/>
        </w:rPr>
        <w:t>к</w:t>
      </w:r>
      <w:r w:rsidRPr="00F95AB9">
        <w:rPr>
          <w:sz w:val="26"/>
          <w:szCs w:val="26"/>
        </w:rPr>
        <w:t xml:space="preserve"> 2024 году, которым оказана социально-психологическая услуга, 1,4 тыс. чел.;</w:t>
      </w:r>
    </w:p>
    <w:p w:rsidR="00737E9A" w:rsidRPr="00F95AB9" w:rsidRDefault="00737E9A" w:rsidP="003835A4">
      <w:pPr>
        <w:spacing w:before="0"/>
        <w:ind w:firstLine="709"/>
        <w:jc w:val="both"/>
        <w:rPr>
          <w:sz w:val="26"/>
          <w:szCs w:val="26"/>
        </w:rPr>
      </w:pPr>
      <w:r w:rsidRPr="00F95AB9">
        <w:rPr>
          <w:sz w:val="26"/>
          <w:szCs w:val="26"/>
        </w:rPr>
        <w:t>- удельный вес аттестованных специалистов муниципального бюджетного учреждения «Молодёжный центр «Вертикаль», подведомственного отделу по молодёжной политике, физической культуре и спорту, в общей численности специалистов муниципального бюджетного учреждения «Молодёжный центр «Вертикаль», подведомственного сектору по делам молодёжи к 2024 году, до 83%;</w:t>
      </w:r>
    </w:p>
    <w:p w:rsidR="00737E9A" w:rsidRPr="00F95AB9" w:rsidRDefault="00737E9A" w:rsidP="003835A4">
      <w:pPr>
        <w:spacing w:before="0"/>
        <w:ind w:firstLine="709"/>
        <w:jc w:val="both"/>
        <w:rPr>
          <w:sz w:val="26"/>
          <w:szCs w:val="26"/>
        </w:rPr>
      </w:pPr>
      <w:r w:rsidRPr="00F95AB9">
        <w:rPr>
          <w:sz w:val="26"/>
          <w:szCs w:val="26"/>
        </w:rPr>
        <w:t xml:space="preserve">- увеличение доли руководителя муниципального бюджетного учреждения «Молодёжный центр «Вертикаль», учитывающего показатели эффективности деятельности руководителя </w:t>
      </w:r>
      <w:r w:rsidR="000B2D2D" w:rsidRPr="00F95AB9">
        <w:rPr>
          <w:sz w:val="26"/>
          <w:szCs w:val="26"/>
        </w:rPr>
        <w:t>к</w:t>
      </w:r>
      <w:r w:rsidRPr="00F95AB9">
        <w:rPr>
          <w:sz w:val="26"/>
          <w:szCs w:val="26"/>
        </w:rPr>
        <w:t xml:space="preserve"> 2024 году до 100%.</w:t>
      </w:r>
    </w:p>
    <w:p w:rsidR="005A545B" w:rsidRPr="00F95AB9" w:rsidRDefault="005A545B" w:rsidP="003835A4">
      <w:pPr>
        <w:keepNext/>
        <w:spacing w:before="0"/>
        <w:ind w:firstLine="709"/>
        <w:contextualSpacing/>
        <w:jc w:val="both"/>
        <w:rPr>
          <w:sz w:val="26"/>
          <w:szCs w:val="26"/>
        </w:rPr>
      </w:pPr>
    </w:p>
    <w:p w:rsidR="00DD70A7" w:rsidRPr="00F95AB9" w:rsidRDefault="00DD70A7" w:rsidP="003835A4">
      <w:pPr>
        <w:keepNext/>
        <w:spacing w:before="0"/>
        <w:ind w:firstLine="709"/>
        <w:contextualSpacing/>
        <w:jc w:val="both"/>
        <w:rPr>
          <w:sz w:val="26"/>
          <w:szCs w:val="26"/>
        </w:rPr>
      </w:pPr>
    </w:p>
    <w:p w:rsidR="00DD70A7" w:rsidRPr="00F95AB9" w:rsidRDefault="00DD70A7" w:rsidP="003835A4">
      <w:pPr>
        <w:keepNext/>
        <w:spacing w:before="0"/>
        <w:ind w:firstLine="709"/>
        <w:contextualSpacing/>
        <w:jc w:val="both"/>
        <w:rPr>
          <w:sz w:val="26"/>
          <w:szCs w:val="26"/>
        </w:rPr>
      </w:pPr>
    </w:p>
    <w:p w:rsidR="00DD70A7" w:rsidRPr="00F95AB9" w:rsidRDefault="00DD70A7" w:rsidP="003835A4">
      <w:pPr>
        <w:keepNext/>
        <w:spacing w:before="0"/>
        <w:ind w:firstLine="709"/>
        <w:contextualSpacing/>
        <w:jc w:val="both"/>
        <w:rPr>
          <w:sz w:val="26"/>
          <w:szCs w:val="26"/>
        </w:rPr>
      </w:pPr>
    </w:p>
    <w:p w:rsidR="00DD70A7" w:rsidRPr="00F95AB9" w:rsidRDefault="00DD70A7" w:rsidP="003835A4">
      <w:pPr>
        <w:keepNext/>
        <w:spacing w:before="0"/>
        <w:ind w:firstLine="709"/>
        <w:contextualSpacing/>
        <w:rPr>
          <w:sz w:val="26"/>
          <w:szCs w:val="26"/>
        </w:rPr>
      </w:pPr>
    </w:p>
    <w:p w:rsidR="00DD70A7" w:rsidRPr="00F95AB9" w:rsidRDefault="00DD70A7" w:rsidP="003835A4">
      <w:pPr>
        <w:keepNext/>
        <w:spacing w:before="0"/>
        <w:ind w:firstLine="709"/>
        <w:contextualSpacing/>
        <w:rPr>
          <w:sz w:val="26"/>
          <w:szCs w:val="26"/>
        </w:rPr>
      </w:pPr>
    </w:p>
    <w:p w:rsidR="00DD70A7" w:rsidRPr="00F95AB9" w:rsidRDefault="00DD70A7" w:rsidP="003835A4">
      <w:pPr>
        <w:keepNext/>
        <w:spacing w:before="0"/>
        <w:ind w:firstLine="709"/>
        <w:contextualSpacing/>
        <w:rPr>
          <w:sz w:val="26"/>
          <w:szCs w:val="26"/>
        </w:rPr>
      </w:pPr>
    </w:p>
    <w:p w:rsidR="00DD70A7" w:rsidRPr="00F95AB9" w:rsidRDefault="00DD70A7" w:rsidP="003835A4">
      <w:pPr>
        <w:keepNext/>
        <w:spacing w:before="0"/>
        <w:ind w:firstLine="709"/>
        <w:contextualSpacing/>
        <w:rPr>
          <w:sz w:val="26"/>
          <w:szCs w:val="26"/>
        </w:rPr>
      </w:pPr>
    </w:p>
    <w:p w:rsidR="00DD70A7" w:rsidRPr="00F95AB9" w:rsidRDefault="00DD70A7" w:rsidP="003835A4">
      <w:pPr>
        <w:keepNext/>
        <w:spacing w:before="0"/>
        <w:ind w:firstLine="709"/>
        <w:contextualSpacing/>
        <w:rPr>
          <w:sz w:val="26"/>
          <w:szCs w:val="26"/>
        </w:rPr>
      </w:pPr>
    </w:p>
    <w:p w:rsidR="00DD70A7" w:rsidRPr="00F95AB9" w:rsidRDefault="00DD70A7" w:rsidP="003835A4">
      <w:pPr>
        <w:keepNext/>
        <w:spacing w:before="0"/>
        <w:ind w:firstLine="709"/>
        <w:contextualSpacing/>
        <w:rPr>
          <w:sz w:val="26"/>
          <w:szCs w:val="26"/>
        </w:rPr>
      </w:pPr>
    </w:p>
    <w:p w:rsidR="00DD70A7" w:rsidRPr="00F95AB9" w:rsidRDefault="00DD70A7" w:rsidP="003835A4">
      <w:pPr>
        <w:keepNext/>
        <w:spacing w:before="0"/>
        <w:ind w:firstLine="709"/>
        <w:contextualSpacing/>
        <w:rPr>
          <w:sz w:val="26"/>
          <w:szCs w:val="26"/>
        </w:rPr>
      </w:pPr>
    </w:p>
    <w:p w:rsidR="00DD70A7" w:rsidRPr="00F95AB9" w:rsidRDefault="00DD70A7" w:rsidP="003835A4">
      <w:pPr>
        <w:keepNext/>
        <w:spacing w:before="0"/>
        <w:ind w:firstLine="709"/>
        <w:contextualSpacing/>
        <w:rPr>
          <w:sz w:val="26"/>
          <w:szCs w:val="26"/>
        </w:rPr>
      </w:pPr>
    </w:p>
    <w:p w:rsidR="00DD70A7" w:rsidRDefault="00DD70A7"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Default="00897F0B" w:rsidP="003835A4">
      <w:pPr>
        <w:keepNext/>
        <w:spacing w:before="0"/>
        <w:ind w:firstLine="709"/>
        <w:contextualSpacing/>
        <w:rPr>
          <w:sz w:val="26"/>
          <w:szCs w:val="26"/>
        </w:rPr>
      </w:pPr>
    </w:p>
    <w:p w:rsidR="00897F0B" w:rsidRPr="00F95AB9" w:rsidRDefault="00897F0B" w:rsidP="003835A4">
      <w:pPr>
        <w:keepNext/>
        <w:spacing w:before="0"/>
        <w:ind w:firstLine="709"/>
        <w:contextualSpacing/>
        <w:rPr>
          <w:sz w:val="26"/>
          <w:szCs w:val="26"/>
        </w:rPr>
        <w:sectPr w:rsidR="00897F0B" w:rsidRPr="00F95AB9" w:rsidSect="009C72E1">
          <w:pgSz w:w="11906" w:h="16838" w:code="9"/>
          <w:pgMar w:top="851" w:right="567" w:bottom="1134" w:left="1701" w:header="709" w:footer="709" w:gutter="0"/>
          <w:cols w:space="708"/>
          <w:docGrid w:linePitch="360"/>
        </w:sectPr>
      </w:pPr>
    </w:p>
    <w:p w:rsidR="00A016DF" w:rsidRPr="00F95AB9" w:rsidRDefault="004642E0" w:rsidP="003835A4">
      <w:pPr>
        <w:autoSpaceDE w:val="0"/>
        <w:autoSpaceDN w:val="0"/>
        <w:adjustRightInd w:val="0"/>
        <w:spacing w:before="0"/>
        <w:ind w:right="-1" w:firstLine="709"/>
        <w:jc w:val="center"/>
        <w:rPr>
          <w:b/>
          <w:sz w:val="26"/>
          <w:szCs w:val="26"/>
        </w:rPr>
      </w:pPr>
      <w:r w:rsidRPr="00F95AB9">
        <w:rPr>
          <w:b/>
          <w:sz w:val="26"/>
          <w:szCs w:val="26"/>
        </w:rPr>
        <w:lastRenderedPageBreak/>
        <w:t>1</w:t>
      </w:r>
      <w:r w:rsidR="00041BB1" w:rsidRPr="00F95AB9">
        <w:rPr>
          <w:b/>
          <w:sz w:val="26"/>
          <w:szCs w:val="26"/>
        </w:rPr>
        <w:t xml:space="preserve">.5 Подпрограмма «Создание условий для реализации </w:t>
      </w:r>
    </w:p>
    <w:p w:rsidR="00041BB1" w:rsidRPr="00F95AB9" w:rsidRDefault="00041BB1" w:rsidP="003835A4">
      <w:pPr>
        <w:autoSpaceDE w:val="0"/>
        <w:autoSpaceDN w:val="0"/>
        <w:adjustRightInd w:val="0"/>
        <w:spacing w:before="0"/>
        <w:ind w:right="-1" w:firstLine="709"/>
        <w:jc w:val="center"/>
        <w:rPr>
          <w:b/>
          <w:sz w:val="26"/>
          <w:szCs w:val="26"/>
        </w:rPr>
      </w:pPr>
      <w:r w:rsidRPr="00F95AB9">
        <w:rPr>
          <w:b/>
          <w:sz w:val="26"/>
          <w:szCs w:val="26"/>
        </w:rPr>
        <w:t>муниципальной программы»</w:t>
      </w:r>
    </w:p>
    <w:p w:rsidR="00041BB1" w:rsidRPr="00F95AB9" w:rsidRDefault="00041BB1" w:rsidP="003835A4">
      <w:pPr>
        <w:autoSpaceDE w:val="0"/>
        <w:autoSpaceDN w:val="0"/>
        <w:adjustRightInd w:val="0"/>
        <w:spacing w:before="0"/>
        <w:ind w:right="-1" w:firstLine="709"/>
        <w:jc w:val="center"/>
        <w:rPr>
          <w:b/>
          <w:sz w:val="26"/>
          <w:szCs w:val="26"/>
        </w:rPr>
      </w:pPr>
    </w:p>
    <w:p w:rsidR="00041BB1" w:rsidRPr="00F95AB9" w:rsidRDefault="00041BB1" w:rsidP="003835A4">
      <w:pPr>
        <w:autoSpaceDE w:val="0"/>
        <w:autoSpaceDN w:val="0"/>
        <w:adjustRightInd w:val="0"/>
        <w:spacing w:before="0"/>
        <w:ind w:right="-1" w:firstLine="709"/>
        <w:jc w:val="center"/>
        <w:rPr>
          <w:b/>
          <w:bCs w:val="0"/>
          <w:sz w:val="26"/>
          <w:szCs w:val="26"/>
        </w:rPr>
      </w:pPr>
      <w:r w:rsidRPr="00F95AB9">
        <w:rPr>
          <w:b/>
          <w:bCs w:val="0"/>
          <w:sz w:val="26"/>
          <w:szCs w:val="26"/>
        </w:rPr>
        <w:t>Краткая характеристика (паспорт) подпрограммы</w:t>
      </w:r>
    </w:p>
    <w:p w:rsidR="00041BB1" w:rsidRPr="00F95AB9" w:rsidRDefault="00041BB1" w:rsidP="003835A4">
      <w:pPr>
        <w:autoSpaceDE w:val="0"/>
        <w:autoSpaceDN w:val="0"/>
        <w:adjustRightInd w:val="0"/>
        <w:spacing w:before="0"/>
        <w:ind w:right="-1" w:firstLine="709"/>
        <w:jc w:val="center"/>
        <w:rPr>
          <w:bCs w:val="0"/>
          <w:sz w:val="26"/>
          <w:szCs w:val="26"/>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68"/>
        <w:gridCol w:w="8505"/>
      </w:tblGrid>
      <w:tr w:rsidR="00041BB1" w:rsidRPr="00F95AB9" w:rsidTr="00897F0B">
        <w:trPr>
          <w:trHeight w:val="535"/>
        </w:trPr>
        <w:tc>
          <w:tcPr>
            <w:tcW w:w="1668" w:type="dxa"/>
          </w:tcPr>
          <w:p w:rsidR="00041BB1" w:rsidRPr="00F95AB9" w:rsidRDefault="00041BB1" w:rsidP="00D963F3">
            <w:pPr>
              <w:autoSpaceDE w:val="0"/>
              <w:autoSpaceDN w:val="0"/>
              <w:adjustRightInd w:val="0"/>
              <w:spacing w:before="0"/>
              <w:ind w:right="-1"/>
              <w:rPr>
                <w:sz w:val="26"/>
                <w:szCs w:val="26"/>
              </w:rPr>
            </w:pPr>
            <w:r w:rsidRPr="00F95AB9">
              <w:rPr>
                <w:sz w:val="26"/>
                <w:szCs w:val="26"/>
              </w:rPr>
              <w:t>Наименование подпрограммы</w:t>
            </w:r>
          </w:p>
        </w:tc>
        <w:tc>
          <w:tcPr>
            <w:tcW w:w="8505" w:type="dxa"/>
          </w:tcPr>
          <w:p w:rsidR="00041BB1" w:rsidRPr="00F95AB9" w:rsidRDefault="00041BB1" w:rsidP="00D963F3">
            <w:pPr>
              <w:autoSpaceDE w:val="0"/>
              <w:autoSpaceDN w:val="0"/>
              <w:adjustRightInd w:val="0"/>
              <w:spacing w:before="0"/>
              <w:ind w:right="-1"/>
              <w:jc w:val="both"/>
              <w:rPr>
                <w:sz w:val="26"/>
                <w:szCs w:val="26"/>
              </w:rPr>
            </w:pPr>
            <w:r w:rsidRPr="00F95AB9">
              <w:rPr>
                <w:sz w:val="26"/>
                <w:szCs w:val="26"/>
              </w:rPr>
              <w:t>Создание условий для реализации муниципальной программы</w:t>
            </w:r>
          </w:p>
          <w:p w:rsidR="00041BB1" w:rsidRPr="00F95AB9" w:rsidRDefault="00041BB1" w:rsidP="00D963F3">
            <w:pPr>
              <w:autoSpaceDE w:val="0"/>
              <w:autoSpaceDN w:val="0"/>
              <w:adjustRightInd w:val="0"/>
              <w:spacing w:before="0"/>
              <w:ind w:right="-1"/>
              <w:jc w:val="both"/>
              <w:rPr>
                <w:sz w:val="26"/>
                <w:szCs w:val="26"/>
              </w:rPr>
            </w:pPr>
          </w:p>
        </w:tc>
      </w:tr>
      <w:tr w:rsidR="00041BB1" w:rsidRPr="00F95AB9" w:rsidTr="00897F0B">
        <w:tc>
          <w:tcPr>
            <w:tcW w:w="1668" w:type="dxa"/>
          </w:tcPr>
          <w:p w:rsidR="00041BB1" w:rsidRPr="00F95AB9" w:rsidRDefault="00041BB1" w:rsidP="00897F0B">
            <w:pPr>
              <w:autoSpaceDE w:val="0"/>
              <w:autoSpaceDN w:val="0"/>
              <w:adjustRightInd w:val="0"/>
              <w:spacing w:before="0"/>
              <w:ind w:right="-120"/>
              <w:rPr>
                <w:sz w:val="26"/>
                <w:szCs w:val="26"/>
              </w:rPr>
            </w:pPr>
            <w:r w:rsidRPr="00F95AB9">
              <w:rPr>
                <w:sz w:val="26"/>
                <w:szCs w:val="26"/>
              </w:rPr>
              <w:t>Координатор</w:t>
            </w:r>
          </w:p>
        </w:tc>
        <w:tc>
          <w:tcPr>
            <w:tcW w:w="8505" w:type="dxa"/>
          </w:tcPr>
          <w:p w:rsidR="00041BB1" w:rsidRPr="00F95AB9" w:rsidRDefault="009B5CA9" w:rsidP="00D963F3">
            <w:pPr>
              <w:autoSpaceDE w:val="0"/>
              <w:autoSpaceDN w:val="0"/>
              <w:adjustRightInd w:val="0"/>
              <w:spacing w:before="0"/>
              <w:ind w:right="-1"/>
              <w:jc w:val="both"/>
              <w:rPr>
                <w:sz w:val="26"/>
                <w:szCs w:val="26"/>
              </w:rPr>
            </w:pPr>
            <w:r w:rsidRPr="00F95AB9">
              <w:rPr>
                <w:sz w:val="26"/>
                <w:szCs w:val="26"/>
                <w:lang w:eastAsia="en-US"/>
              </w:rPr>
              <w:t>Первый заместитель главы Администрации района - заместитель главы Администрации района по социальной политике</w:t>
            </w:r>
          </w:p>
        </w:tc>
      </w:tr>
      <w:tr w:rsidR="00041BB1" w:rsidRPr="00F95AB9" w:rsidTr="00897F0B">
        <w:tc>
          <w:tcPr>
            <w:tcW w:w="1668" w:type="dxa"/>
          </w:tcPr>
          <w:p w:rsidR="00041BB1" w:rsidRPr="00F95AB9" w:rsidRDefault="00041BB1" w:rsidP="00D963F3">
            <w:pPr>
              <w:autoSpaceDE w:val="0"/>
              <w:autoSpaceDN w:val="0"/>
              <w:adjustRightInd w:val="0"/>
              <w:spacing w:before="0"/>
              <w:ind w:right="-1"/>
              <w:rPr>
                <w:sz w:val="26"/>
                <w:szCs w:val="26"/>
              </w:rPr>
            </w:pPr>
            <w:r w:rsidRPr="00F95AB9">
              <w:rPr>
                <w:sz w:val="26"/>
                <w:szCs w:val="26"/>
              </w:rPr>
              <w:t xml:space="preserve">Ответственный исполнитель </w:t>
            </w:r>
          </w:p>
        </w:tc>
        <w:tc>
          <w:tcPr>
            <w:tcW w:w="8505" w:type="dxa"/>
          </w:tcPr>
          <w:p w:rsidR="00041BB1" w:rsidRPr="00F95AB9" w:rsidRDefault="00C34472" w:rsidP="00DF364D">
            <w:pPr>
              <w:autoSpaceDE w:val="0"/>
              <w:autoSpaceDN w:val="0"/>
              <w:adjustRightInd w:val="0"/>
              <w:spacing w:before="0"/>
              <w:ind w:right="-1"/>
              <w:jc w:val="both"/>
              <w:rPr>
                <w:sz w:val="26"/>
                <w:szCs w:val="26"/>
              </w:rPr>
            </w:pPr>
            <w:r w:rsidRPr="00F95AB9">
              <w:rPr>
                <w:sz w:val="26"/>
                <w:szCs w:val="26"/>
              </w:rPr>
              <w:t>МКУ «Централизованная бухгалтерия»</w:t>
            </w:r>
          </w:p>
        </w:tc>
      </w:tr>
      <w:tr w:rsidR="00041BB1" w:rsidRPr="00F95AB9" w:rsidTr="00897F0B">
        <w:tc>
          <w:tcPr>
            <w:tcW w:w="1668" w:type="dxa"/>
          </w:tcPr>
          <w:p w:rsidR="00041BB1" w:rsidRPr="00F95AB9" w:rsidRDefault="00041BB1" w:rsidP="00D963F3">
            <w:pPr>
              <w:autoSpaceDE w:val="0"/>
              <w:autoSpaceDN w:val="0"/>
              <w:adjustRightInd w:val="0"/>
              <w:spacing w:before="0"/>
              <w:ind w:right="-1"/>
              <w:rPr>
                <w:sz w:val="26"/>
                <w:szCs w:val="26"/>
              </w:rPr>
            </w:pPr>
            <w:r w:rsidRPr="00F95AB9">
              <w:rPr>
                <w:sz w:val="26"/>
                <w:szCs w:val="26"/>
              </w:rPr>
              <w:t xml:space="preserve">Соисполнители </w:t>
            </w:r>
          </w:p>
        </w:tc>
        <w:tc>
          <w:tcPr>
            <w:tcW w:w="8505" w:type="dxa"/>
          </w:tcPr>
          <w:p w:rsidR="00041BB1" w:rsidRPr="00F95AB9" w:rsidRDefault="00C522EA" w:rsidP="00DF364D">
            <w:pPr>
              <w:spacing w:before="0"/>
              <w:rPr>
                <w:sz w:val="26"/>
                <w:szCs w:val="26"/>
              </w:rPr>
            </w:pPr>
            <w:r w:rsidRPr="00F95AB9">
              <w:rPr>
                <w:sz w:val="26"/>
                <w:szCs w:val="26"/>
              </w:rPr>
              <w:t xml:space="preserve">Управление культуры, </w:t>
            </w:r>
            <w:r w:rsidRPr="00897F0B">
              <w:rPr>
                <w:sz w:val="26"/>
                <w:szCs w:val="26"/>
              </w:rPr>
              <w:t>молодежи и спорта Администрации муниципального образования «Муниципальный округ Дебёсский район Удмуртской Республики»</w:t>
            </w:r>
            <w:r w:rsidR="00C34472" w:rsidRPr="00897F0B">
              <w:rPr>
                <w:sz w:val="26"/>
                <w:szCs w:val="26"/>
              </w:rPr>
              <w:t>, Управление образования</w:t>
            </w:r>
            <w:r w:rsidR="00172EE0" w:rsidRPr="00897F0B">
              <w:rPr>
                <w:sz w:val="26"/>
                <w:szCs w:val="26"/>
              </w:rPr>
              <w:t xml:space="preserve"> и архивов</w:t>
            </w:r>
            <w:r w:rsidR="00F95AB9" w:rsidRPr="00897F0B">
              <w:rPr>
                <w:sz w:val="26"/>
                <w:szCs w:val="26"/>
              </w:rPr>
              <w:t xml:space="preserve"> «Муниципальный округ Дебёсский район Удмуртской Республики»</w:t>
            </w:r>
            <w:r w:rsidR="00C34472" w:rsidRPr="00897F0B">
              <w:rPr>
                <w:sz w:val="26"/>
                <w:szCs w:val="26"/>
              </w:rPr>
              <w:t>, МЦ образовательных организаций Дебесского района</w:t>
            </w:r>
          </w:p>
        </w:tc>
      </w:tr>
      <w:tr w:rsidR="00041BB1" w:rsidRPr="00F95AB9" w:rsidTr="00897F0B">
        <w:tc>
          <w:tcPr>
            <w:tcW w:w="1668" w:type="dxa"/>
          </w:tcPr>
          <w:p w:rsidR="00041BB1" w:rsidRPr="00F95AB9" w:rsidRDefault="00041BB1" w:rsidP="00D963F3">
            <w:pPr>
              <w:autoSpaceDE w:val="0"/>
              <w:autoSpaceDN w:val="0"/>
              <w:adjustRightInd w:val="0"/>
              <w:spacing w:before="0"/>
              <w:ind w:right="-1"/>
              <w:rPr>
                <w:sz w:val="26"/>
                <w:szCs w:val="26"/>
              </w:rPr>
            </w:pPr>
            <w:r w:rsidRPr="00F95AB9">
              <w:rPr>
                <w:sz w:val="26"/>
                <w:szCs w:val="26"/>
              </w:rPr>
              <w:t>Цель</w:t>
            </w:r>
          </w:p>
        </w:tc>
        <w:tc>
          <w:tcPr>
            <w:tcW w:w="8505" w:type="dxa"/>
          </w:tcPr>
          <w:p w:rsidR="00041BB1" w:rsidRPr="00F95AB9" w:rsidRDefault="00041BB1" w:rsidP="00D963F3">
            <w:pPr>
              <w:autoSpaceDE w:val="0"/>
              <w:autoSpaceDN w:val="0"/>
              <w:adjustRightInd w:val="0"/>
              <w:spacing w:before="0"/>
              <w:ind w:right="-1"/>
              <w:jc w:val="both"/>
              <w:rPr>
                <w:sz w:val="26"/>
                <w:szCs w:val="26"/>
              </w:rPr>
            </w:pPr>
            <w:r w:rsidRPr="00F95AB9">
              <w:rPr>
                <w:sz w:val="26"/>
                <w:szCs w:val="26"/>
              </w:rPr>
              <w:t xml:space="preserve">Повышение эффективности и результативности системы образования </w:t>
            </w:r>
            <w:r w:rsidR="00FE18AC" w:rsidRPr="00F95AB9">
              <w:rPr>
                <w:sz w:val="26"/>
                <w:szCs w:val="26"/>
              </w:rPr>
              <w:t>муниципального образования «Муниципальный округ Дебёсский район Удмуртской Республики»</w:t>
            </w:r>
          </w:p>
        </w:tc>
      </w:tr>
      <w:tr w:rsidR="00041BB1" w:rsidRPr="00F95AB9" w:rsidTr="00897F0B">
        <w:tc>
          <w:tcPr>
            <w:tcW w:w="1668" w:type="dxa"/>
          </w:tcPr>
          <w:p w:rsidR="00041BB1" w:rsidRPr="00F95AB9" w:rsidRDefault="00041BB1" w:rsidP="00D963F3">
            <w:pPr>
              <w:autoSpaceDE w:val="0"/>
              <w:autoSpaceDN w:val="0"/>
              <w:adjustRightInd w:val="0"/>
              <w:spacing w:before="0"/>
              <w:ind w:right="-1"/>
              <w:rPr>
                <w:sz w:val="26"/>
                <w:szCs w:val="26"/>
              </w:rPr>
            </w:pPr>
            <w:r w:rsidRPr="00F95AB9">
              <w:rPr>
                <w:sz w:val="26"/>
                <w:szCs w:val="26"/>
              </w:rPr>
              <w:t xml:space="preserve">Задачи </w:t>
            </w:r>
          </w:p>
        </w:tc>
        <w:tc>
          <w:tcPr>
            <w:tcW w:w="8505" w:type="dxa"/>
          </w:tcPr>
          <w:p w:rsidR="00041BB1" w:rsidRPr="00F95AB9" w:rsidRDefault="00041BB1" w:rsidP="00D963F3">
            <w:pPr>
              <w:autoSpaceDE w:val="0"/>
              <w:autoSpaceDN w:val="0"/>
              <w:adjustRightInd w:val="0"/>
              <w:spacing w:before="0"/>
              <w:ind w:right="-1"/>
              <w:jc w:val="both"/>
              <w:rPr>
                <w:sz w:val="26"/>
                <w:szCs w:val="26"/>
              </w:rPr>
            </w:pPr>
            <w:r w:rsidRPr="00F95AB9">
              <w:rPr>
                <w:sz w:val="26"/>
                <w:szCs w:val="26"/>
              </w:rPr>
              <w:t xml:space="preserve">1) Осуществление установленных полномочий (функций) Управлением образованием </w:t>
            </w:r>
            <w:r w:rsidR="00FE1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организация эффективного управления системой образования  района.</w:t>
            </w:r>
          </w:p>
          <w:p w:rsidR="00041BB1" w:rsidRPr="00F95AB9" w:rsidRDefault="00041BB1" w:rsidP="00D963F3">
            <w:pPr>
              <w:tabs>
                <w:tab w:val="left" w:pos="1134"/>
              </w:tabs>
              <w:autoSpaceDE w:val="0"/>
              <w:autoSpaceDN w:val="0"/>
              <w:adjustRightInd w:val="0"/>
              <w:spacing w:before="0"/>
              <w:ind w:right="-1"/>
              <w:jc w:val="both"/>
              <w:rPr>
                <w:sz w:val="26"/>
                <w:szCs w:val="26"/>
              </w:rPr>
            </w:pPr>
            <w:r w:rsidRPr="00F95AB9">
              <w:rPr>
                <w:sz w:val="26"/>
                <w:szCs w:val="26"/>
              </w:rPr>
              <w:t>2) Методическое обеспечение образовательного процесса, в том числе методическое сопровождение введения ФГОС.</w:t>
            </w:r>
          </w:p>
          <w:p w:rsidR="00041BB1" w:rsidRPr="00F95AB9" w:rsidRDefault="00041BB1" w:rsidP="00D963F3">
            <w:pPr>
              <w:autoSpaceDE w:val="0"/>
              <w:autoSpaceDN w:val="0"/>
              <w:adjustRightInd w:val="0"/>
              <w:spacing w:before="0"/>
              <w:ind w:right="-1"/>
              <w:jc w:val="both"/>
              <w:rPr>
                <w:sz w:val="26"/>
                <w:szCs w:val="26"/>
              </w:rPr>
            </w:pPr>
            <w:r w:rsidRPr="00F95AB9">
              <w:rPr>
                <w:sz w:val="26"/>
                <w:szCs w:val="26"/>
              </w:rPr>
              <w:t xml:space="preserve">3) Организация повышения квалификации педагогических работников и руководителей муниципальных образовательных организаций </w:t>
            </w:r>
            <w:r w:rsidR="00FE18AC" w:rsidRPr="00F95AB9">
              <w:rPr>
                <w:sz w:val="26"/>
                <w:szCs w:val="26"/>
              </w:rPr>
              <w:t>муниципального образования «Муниципальный округ Дебёсский район Удмуртской Республики»</w:t>
            </w:r>
          </w:p>
          <w:p w:rsidR="00041BB1" w:rsidRPr="00F95AB9" w:rsidRDefault="00041BB1" w:rsidP="00D963F3">
            <w:pPr>
              <w:tabs>
                <w:tab w:val="left" w:pos="1134"/>
              </w:tabs>
              <w:autoSpaceDE w:val="0"/>
              <w:autoSpaceDN w:val="0"/>
              <w:adjustRightInd w:val="0"/>
              <w:spacing w:before="0"/>
              <w:ind w:right="-1"/>
              <w:jc w:val="both"/>
              <w:rPr>
                <w:sz w:val="26"/>
                <w:szCs w:val="26"/>
              </w:rPr>
            </w:pPr>
            <w:r w:rsidRPr="00F95AB9">
              <w:rPr>
                <w:sz w:val="26"/>
                <w:szCs w:val="26"/>
              </w:rPr>
              <w:t>4) Обеспечение муниципальных образовательных организаций квалифицированными кадрами.</w:t>
            </w:r>
          </w:p>
          <w:p w:rsidR="00041BB1" w:rsidRPr="00F95AB9" w:rsidRDefault="00041BB1" w:rsidP="00D963F3">
            <w:pPr>
              <w:autoSpaceDE w:val="0"/>
              <w:autoSpaceDN w:val="0"/>
              <w:adjustRightInd w:val="0"/>
              <w:spacing w:before="0"/>
              <w:ind w:right="-1"/>
              <w:jc w:val="both"/>
              <w:rPr>
                <w:sz w:val="26"/>
                <w:szCs w:val="26"/>
              </w:rPr>
            </w:pPr>
            <w:r w:rsidRPr="00F95AB9">
              <w:rPr>
                <w:sz w:val="26"/>
                <w:szCs w:val="26"/>
              </w:rPr>
              <w:t xml:space="preserve">5) 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w:t>
            </w:r>
            <w:r w:rsidR="00FE18AC" w:rsidRPr="00F95AB9">
              <w:rPr>
                <w:sz w:val="26"/>
                <w:szCs w:val="26"/>
              </w:rPr>
              <w:t>муниципального образования «Муниципальный округ Дебёсский район Удмуртской Республики»</w:t>
            </w:r>
          </w:p>
          <w:p w:rsidR="00041BB1" w:rsidRPr="00F95AB9" w:rsidRDefault="00041BB1" w:rsidP="00D963F3">
            <w:pPr>
              <w:tabs>
                <w:tab w:val="left" w:pos="1134"/>
              </w:tabs>
              <w:autoSpaceDE w:val="0"/>
              <w:autoSpaceDN w:val="0"/>
              <w:adjustRightInd w:val="0"/>
              <w:spacing w:before="0"/>
              <w:ind w:right="-1"/>
              <w:jc w:val="both"/>
              <w:rPr>
                <w:sz w:val="26"/>
                <w:szCs w:val="26"/>
              </w:rPr>
            </w:pPr>
            <w:r w:rsidRPr="00F95AB9">
              <w:rPr>
                <w:sz w:val="26"/>
                <w:szCs w:val="26"/>
              </w:rPr>
              <w:t>6) 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w:t>
            </w:r>
          </w:p>
          <w:p w:rsidR="00041BB1" w:rsidRPr="00F95AB9" w:rsidRDefault="00041BB1" w:rsidP="00D963F3">
            <w:pPr>
              <w:tabs>
                <w:tab w:val="left" w:pos="1134"/>
              </w:tabs>
              <w:autoSpaceDE w:val="0"/>
              <w:autoSpaceDN w:val="0"/>
              <w:adjustRightInd w:val="0"/>
              <w:spacing w:before="0"/>
              <w:ind w:right="-1"/>
              <w:jc w:val="both"/>
              <w:rPr>
                <w:sz w:val="26"/>
                <w:szCs w:val="26"/>
              </w:rPr>
            </w:pPr>
            <w:r w:rsidRPr="00F95AB9">
              <w:rPr>
                <w:sz w:val="26"/>
                <w:szCs w:val="26"/>
              </w:rPr>
              <w:t>7) Организация работы по развитию системы и обеспечение обратной связи с потребителями услуг образования.</w:t>
            </w:r>
          </w:p>
          <w:p w:rsidR="00C5042B" w:rsidRPr="00F95AB9" w:rsidRDefault="00C5042B" w:rsidP="00D963F3">
            <w:pPr>
              <w:tabs>
                <w:tab w:val="left" w:pos="1134"/>
              </w:tabs>
              <w:autoSpaceDE w:val="0"/>
              <w:autoSpaceDN w:val="0"/>
              <w:adjustRightInd w:val="0"/>
              <w:spacing w:before="0"/>
              <w:ind w:right="-1"/>
              <w:jc w:val="both"/>
              <w:rPr>
                <w:sz w:val="26"/>
                <w:szCs w:val="26"/>
              </w:rPr>
            </w:pPr>
            <w:r w:rsidRPr="00F95AB9">
              <w:rPr>
                <w:sz w:val="26"/>
                <w:szCs w:val="26"/>
              </w:rPr>
              <w:t xml:space="preserve">8) Создание в </w:t>
            </w:r>
            <w:proofErr w:type="spellStart"/>
            <w:r w:rsidRPr="00F95AB9">
              <w:rPr>
                <w:sz w:val="26"/>
                <w:szCs w:val="26"/>
              </w:rPr>
              <w:t>Дебесском</w:t>
            </w:r>
            <w:proofErr w:type="spellEnd"/>
            <w:r w:rsidRPr="00F95AB9">
              <w:rPr>
                <w:sz w:val="26"/>
                <w:szCs w:val="26"/>
              </w:rPr>
              <w:t xml:space="preserve"> районе дополнительных мест для детей в </w:t>
            </w:r>
            <w:r w:rsidRPr="00F95AB9">
              <w:rPr>
                <w:sz w:val="26"/>
                <w:szCs w:val="26"/>
              </w:rPr>
              <w:lastRenderedPageBreak/>
              <w:t>возрасте до 3 лет в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w:t>
            </w:r>
          </w:p>
        </w:tc>
      </w:tr>
      <w:tr w:rsidR="00041BB1" w:rsidRPr="00F95AB9" w:rsidTr="00897F0B">
        <w:tc>
          <w:tcPr>
            <w:tcW w:w="1668" w:type="dxa"/>
          </w:tcPr>
          <w:p w:rsidR="00041BB1" w:rsidRPr="00F95AB9" w:rsidRDefault="00041BB1" w:rsidP="00897F0B">
            <w:pPr>
              <w:autoSpaceDE w:val="0"/>
              <w:autoSpaceDN w:val="0"/>
              <w:adjustRightInd w:val="0"/>
              <w:spacing w:before="0"/>
              <w:ind w:right="-261"/>
              <w:rPr>
                <w:sz w:val="26"/>
                <w:szCs w:val="26"/>
              </w:rPr>
            </w:pPr>
            <w:r w:rsidRPr="00F95AB9">
              <w:rPr>
                <w:sz w:val="26"/>
                <w:szCs w:val="26"/>
              </w:rPr>
              <w:lastRenderedPageBreak/>
              <w:t xml:space="preserve">Целевые показатели (индикаторы) </w:t>
            </w:r>
          </w:p>
        </w:tc>
        <w:tc>
          <w:tcPr>
            <w:tcW w:w="8505" w:type="dxa"/>
          </w:tcPr>
          <w:p w:rsidR="00041BB1" w:rsidRPr="00F95AB9" w:rsidRDefault="00041BB1" w:rsidP="00D963F3">
            <w:pPr>
              <w:tabs>
                <w:tab w:val="left" w:pos="1134"/>
              </w:tabs>
              <w:autoSpaceDE w:val="0"/>
              <w:autoSpaceDN w:val="0"/>
              <w:adjustRightInd w:val="0"/>
              <w:spacing w:before="0"/>
              <w:ind w:right="-1"/>
              <w:jc w:val="both"/>
              <w:rPr>
                <w:sz w:val="26"/>
                <w:szCs w:val="26"/>
              </w:rPr>
            </w:pPr>
            <w:r w:rsidRPr="00F95AB9">
              <w:rPr>
                <w:sz w:val="26"/>
                <w:szCs w:val="26"/>
              </w:rPr>
              <w:t xml:space="preserve">1) Оценка качества муниципальной системы образования  </w:t>
            </w:r>
            <w:r w:rsidR="00FE1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041BB1" w:rsidRPr="00F95AB9" w:rsidRDefault="00041BB1" w:rsidP="00D963F3">
            <w:pPr>
              <w:tabs>
                <w:tab w:val="left" w:pos="1134"/>
              </w:tabs>
              <w:autoSpaceDE w:val="0"/>
              <w:autoSpaceDN w:val="0"/>
              <w:adjustRightInd w:val="0"/>
              <w:spacing w:before="0"/>
              <w:ind w:right="-1"/>
              <w:jc w:val="both"/>
              <w:rPr>
                <w:sz w:val="26"/>
                <w:szCs w:val="26"/>
              </w:rPr>
            </w:pPr>
            <w:r w:rsidRPr="00F95AB9">
              <w:rPr>
                <w:sz w:val="26"/>
                <w:szCs w:val="26"/>
              </w:rPr>
              <w:t>2) Удельный вес численности руководителей и педагогических работников муниципальных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муниципальных образовательных организаций, процентов</w:t>
            </w:r>
          </w:p>
          <w:p w:rsidR="00041BB1" w:rsidRPr="00F95AB9" w:rsidRDefault="00041BB1" w:rsidP="00D963F3">
            <w:pPr>
              <w:tabs>
                <w:tab w:val="left" w:pos="1134"/>
              </w:tabs>
              <w:autoSpaceDE w:val="0"/>
              <w:autoSpaceDN w:val="0"/>
              <w:adjustRightInd w:val="0"/>
              <w:spacing w:before="0"/>
              <w:ind w:right="-1"/>
              <w:jc w:val="both"/>
              <w:rPr>
                <w:sz w:val="26"/>
                <w:szCs w:val="26"/>
              </w:rPr>
            </w:pPr>
            <w:r w:rsidRPr="00F95AB9">
              <w:rPr>
                <w:sz w:val="26"/>
                <w:szCs w:val="26"/>
              </w:rPr>
              <w:t>3) Доля педагогических работников муниципальных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процентов.</w:t>
            </w:r>
          </w:p>
          <w:p w:rsidR="00041BB1" w:rsidRPr="00F95AB9" w:rsidRDefault="00041BB1" w:rsidP="00D963F3">
            <w:pPr>
              <w:tabs>
                <w:tab w:val="left" w:pos="1134"/>
              </w:tabs>
              <w:autoSpaceDE w:val="0"/>
              <w:autoSpaceDN w:val="0"/>
              <w:adjustRightInd w:val="0"/>
              <w:spacing w:before="0"/>
              <w:ind w:right="-1"/>
              <w:jc w:val="both"/>
              <w:rPr>
                <w:sz w:val="26"/>
                <w:szCs w:val="26"/>
              </w:rPr>
            </w:pPr>
            <w:r w:rsidRPr="00F95AB9">
              <w:rPr>
                <w:sz w:val="26"/>
                <w:szCs w:val="26"/>
              </w:rPr>
              <w:t>4) 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процентов.</w:t>
            </w:r>
          </w:p>
          <w:p w:rsidR="00041BB1" w:rsidRPr="00F95AB9" w:rsidRDefault="00041BB1" w:rsidP="00D963F3">
            <w:pPr>
              <w:autoSpaceDE w:val="0"/>
              <w:autoSpaceDN w:val="0"/>
              <w:adjustRightInd w:val="0"/>
              <w:spacing w:before="0"/>
              <w:ind w:right="-1"/>
              <w:jc w:val="both"/>
              <w:rPr>
                <w:sz w:val="26"/>
                <w:szCs w:val="26"/>
              </w:rPr>
            </w:pPr>
            <w:r w:rsidRPr="00F95AB9">
              <w:rPr>
                <w:sz w:val="26"/>
                <w:szCs w:val="26"/>
              </w:rPr>
              <w:t xml:space="preserve">5) Доля муниципальных образовательных организаций </w:t>
            </w:r>
            <w:r w:rsidR="00FE1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с руководителями которых заключены эффективные контракты, процентов.</w:t>
            </w:r>
          </w:p>
          <w:p w:rsidR="00041BB1" w:rsidRPr="00F95AB9" w:rsidRDefault="00041BB1" w:rsidP="00D963F3">
            <w:pPr>
              <w:autoSpaceDE w:val="0"/>
              <w:autoSpaceDN w:val="0"/>
              <w:adjustRightInd w:val="0"/>
              <w:spacing w:before="0"/>
              <w:ind w:right="-1"/>
              <w:jc w:val="both"/>
              <w:rPr>
                <w:sz w:val="26"/>
                <w:szCs w:val="26"/>
              </w:rPr>
            </w:pPr>
            <w:r w:rsidRPr="00F95AB9">
              <w:rPr>
                <w:sz w:val="26"/>
                <w:szCs w:val="26"/>
              </w:rPr>
              <w:t xml:space="preserve">6) Доля  педагогических работников муниципальных образовательных организаций </w:t>
            </w:r>
            <w:r w:rsidR="00FE1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с которыми заключены эффективные контракты, процентов.</w:t>
            </w:r>
          </w:p>
          <w:p w:rsidR="00041BB1" w:rsidRPr="00F95AB9" w:rsidRDefault="00041BB1" w:rsidP="00D963F3">
            <w:pPr>
              <w:shd w:val="clear" w:color="auto" w:fill="FFFFFF"/>
              <w:tabs>
                <w:tab w:val="left" w:pos="1134"/>
              </w:tabs>
              <w:spacing w:before="0"/>
              <w:ind w:right="-1"/>
              <w:jc w:val="both"/>
              <w:rPr>
                <w:sz w:val="26"/>
                <w:szCs w:val="26"/>
              </w:rPr>
            </w:pPr>
            <w:r w:rsidRPr="00F95AB9">
              <w:rPr>
                <w:sz w:val="26"/>
                <w:szCs w:val="26"/>
              </w:rPr>
              <w:t>7) Среднемесячная начисленная заработная плата педагогических работников муниципальных образовательных организаций, рублей.</w:t>
            </w:r>
          </w:p>
          <w:p w:rsidR="00271BC3" w:rsidRPr="00F95AB9" w:rsidRDefault="00041BB1" w:rsidP="00271BC3">
            <w:pPr>
              <w:tabs>
                <w:tab w:val="left" w:pos="1134"/>
              </w:tabs>
              <w:autoSpaceDE w:val="0"/>
              <w:autoSpaceDN w:val="0"/>
              <w:adjustRightInd w:val="0"/>
              <w:spacing w:before="0"/>
              <w:ind w:right="-1"/>
              <w:jc w:val="both"/>
              <w:rPr>
                <w:sz w:val="26"/>
                <w:szCs w:val="26"/>
              </w:rPr>
            </w:pPr>
            <w:r w:rsidRPr="00F95AB9">
              <w:rPr>
                <w:sz w:val="26"/>
                <w:szCs w:val="26"/>
              </w:rPr>
              <w:t xml:space="preserve">8) Удовлетворенность потребителей качеством оказания муниципальных услуг в сфере образования, процентов. </w:t>
            </w:r>
          </w:p>
          <w:p w:rsidR="00271BC3" w:rsidRPr="00F95AB9" w:rsidRDefault="00F95AB9" w:rsidP="00271BC3">
            <w:pPr>
              <w:pStyle w:val="a3"/>
              <w:tabs>
                <w:tab w:val="left" w:pos="1134"/>
              </w:tabs>
              <w:autoSpaceDE w:val="0"/>
              <w:autoSpaceDN w:val="0"/>
              <w:adjustRightInd w:val="0"/>
              <w:spacing w:before="0"/>
              <w:ind w:left="0" w:right="-1"/>
              <w:jc w:val="both"/>
              <w:rPr>
                <w:sz w:val="26"/>
                <w:szCs w:val="26"/>
              </w:rPr>
            </w:pPr>
            <w:r w:rsidRPr="00F95AB9">
              <w:rPr>
                <w:sz w:val="26"/>
                <w:szCs w:val="26"/>
              </w:rPr>
              <w:t>9</w:t>
            </w:r>
            <w:r w:rsidR="00271BC3" w:rsidRPr="00F95AB9">
              <w:rPr>
                <w:sz w:val="26"/>
                <w:szCs w:val="26"/>
              </w:rPr>
              <w:t>) Доля детей-инвалидов в возрасте от 1,5 года до 7 лет, охваченных дошкольным образованием, в общей численности детей-инвалидов данного возраста, процентов.</w:t>
            </w:r>
          </w:p>
          <w:p w:rsidR="00271BC3" w:rsidRPr="00F95AB9" w:rsidRDefault="00271BC3" w:rsidP="00271BC3">
            <w:pPr>
              <w:tabs>
                <w:tab w:val="left" w:pos="1134"/>
              </w:tabs>
              <w:autoSpaceDE w:val="0"/>
              <w:autoSpaceDN w:val="0"/>
              <w:adjustRightInd w:val="0"/>
              <w:spacing w:before="0"/>
              <w:ind w:right="-1"/>
              <w:jc w:val="both"/>
              <w:rPr>
                <w:sz w:val="26"/>
                <w:szCs w:val="26"/>
              </w:rPr>
            </w:pPr>
            <w:r w:rsidRPr="00F95AB9">
              <w:rPr>
                <w:sz w:val="26"/>
                <w:szCs w:val="26"/>
              </w:rPr>
              <w:t>1</w:t>
            </w:r>
            <w:r w:rsidR="00F95AB9" w:rsidRPr="00F95AB9">
              <w:rPr>
                <w:sz w:val="26"/>
                <w:szCs w:val="26"/>
              </w:rPr>
              <w:t>0</w:t>
            </w:r>
            <w:r w:rsidRPr="00F95AB9">
              <w:rPr>
                <w:sz w:val="26"/>
                <w:szCs w:val="26"/>
              </w:rPr>
              <w:t>) Доля детей-инвалидов в возрасте от 5 до 18 лет, получающих дополнительное образование, в общей численности детей-инвалидов данного возраста, процентов.</w:t>
            </w:r>
          </w:p>
          <w:p w:rsidR="00767A6F" w:rsidRPr="00F95AB9" w:rsidRDefault="00271BC3" w:rsidP="00767A6F">
            <w:pPr>
              <w:tabs>
                <w:tab w:val="left" w:pos="1134"/>
              </w:tabs>
              <w:autoSpaceDE w:val="0"/>
              <w:autoSpaceDN w:val="0"/>
              <w:adjustRightInd w:val="0"/>
              <w:spacing w:before="0"/>
              <w:ind w:right="-1"/>
              <w:jc w:val="both"/>
              <w:rPr>
                <w:sz w:val="26"/>
                <w:szCs w:val="26"/>
              </w:rPr>
            </w:pPr>
            <w:r w:rsidRPr="00F95AB9">
              <w:rPr>
                <w:sz w:val="26"/>
                <w:szCs w:val="26"/>
              </w:rPr>
              <w:t xml:space="preserve"> 1</w:t>
            </w:r>
            <w:r w:rsidR="00F95AB9" w:rsidRPr="00F95AB9">
              <w:rPr>
                <w:sz w:val="26"/>
                <w:szCs w:val="26"/>
              </w:rPr>
              <w:t>1</w:t>
            </w:r>
            <w:r w:rsidRPr="00F95AB9">
              <w:rPr>
                <w:sz w:val="26"/>
                <w:szCs w:val="26"/>
              </w:rPr>
              <w:t>) 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процентов.</w:t>
            </w:r>
          </w:p>
        </w:tc>
      </w:tr>
      <w:tr w:rsidR="00041BB1" w:rsidRPr="00F95AB9" w:rsidTr="00897F0B">
        <w:tc>
          <w:tcPr>
            <w:tcW w:w="1668" w:type="dxa"/>
          </w:tcPr>
          <w:p w:rsidR="00041BB1" w:rsidRPr="00F95AB9" w:rsidRDefault="00041BB1" w:rsidP="00D963F3">
            <w:pPr>
              <w:autoSpaceDE w:val="0"/>
              <w:autoSpaceDN w:val="0"/>
              <w:adjustRightInd w:val="0"/>
              <w:spacing w:before="0"/>
              <w:ind w:right="-1"/>
              <w:rPr>
                <w:sz w:val="26"/>
                <w:szCs w:val="26"/>
              </w:rPr>
            </w:pPr>
            <w:r w:rsidRPr="00F95AB9">
              <w:rPr>
                <w:sz w:val="26"/>
                <w:szCs w:val="26"/>
              </w:rPr>
              <w:t>Сроки и этапы  реализации</w:t>
            </w:r>
          </w:p>
        </w:tc>
        <w:tc>
          <w:tcPr>
            <w:tcW w:w="8505" w:type="dxa"/>
          </w:tcPr>
          <w:p w:rsidR="00C5042B" w:rsidRPr="00F95AB9" w:rsidRDefault="00C5042B" w:rsidP="00D963F3">
            <w:pPr>
              <w:spacing w:before="0"/>
              <w:jc w:val="both"/>
              <w:rPr>
                <w:sz w:val="26"/>
                <w:szCs w:val="26"/>
              </w:rPr>
            </w:pPr>
            <w:r w:rsidRPr="00F95AB9">
              <w:rPr>
                <w:sz w:val="26"/>
                <w:szCs w:val="26"/>
              </w:rPr>
              <w:t>Срок реализации - 2015-2024 годы.</w:t>
            </w:r>
          </w:p>
          <w:p w:rsidR="00C5042B" w:rsidRPr="00F95AB9" w:rsidRDefault="00C5042B" w:rsidP="00D963F3">
            <w:pPr>
              <w:spacing w:before="0"/>
              <w:jc w:val="both"/>
              <w:rPr>
                <w:sz w:val="26"/>
                <w:szCs w:val="26"/>
              </w:rPr>
            </w:pPr>
            <w:r w:rsidRPr="00F95AB9">
              <w:rPr>
                <w:sz w:val="26"/>
                <w:szCs w:val="26"/>
              </w:rPr>
              <w:t>Этапы реализации муниципальной программы:</w:t>
            </w:r>
          </w:p>
          <w:p w:rsidR="00C5042B" w:rsidRPr="00F95AB9" w:rsidRDefault="00C5042B" w:rsidP="00D963F3">
            <w:pPr>
              <w:spacing w:before="0"/>
              <w:jc w:val="both"/>
              <w:rPr>
                <w:sz w:val="26"/>
                <w:szCs w:val="26"/>
              </w:rPr>
            </w:pPr>
            <w:r w:rsidRPr="00F95AB9">
              <w:rPr>
                <w:sz w:val="26"/>
                <w:szCs w:val="26"/>
                <w:lang w:val="en-US"/>
              </w:rPr>
              <w:t>I</w:t>
            </w:r>
            <w:r w:rsidRPr="00F95AB9">
              <w:rPr>
                <w:sz w:val="26"/>
                <w:szCs w:val="26"/>
              </w:rPr>
              <w:t xml:space="preserve"> этап - 2015-2018 годы,</w:t>
            </w:r>
          </w:p>
          <w:p w:rsidR="00041BB1" w:rsidRPr="00F95AB9" w:rsidRDefault="00C5042B" w:rsidP="00D963F3">
            <w:pPr>
              <w:spacing w:before="0"/>
              <w:ind w:right="-1"/>
              <w:jc w:val="both"/>
              <w:rPr>
                <w:sz w:val="26"/>
                <w:szCs w:val="26"/>
              </w:rPr>
            </w:pPr>
            <w:r w:rsidRPr="00F95AB9">
              <w:rPr>
                <w:sz w:val="26"/>
                <w:szCs w:val="26"/>
                <w:lang w:val="en-US"/>
              </w:rPr>
              <w:t>II</w:t>
            </w:r>
            <w:r w:rsidRPr="00F95AB9">
              <w:rPr>
                <w:sz w:val="26"/>
                <w:szCs w:val="26"/>
              </w:rPr>
              <w:t xml:space="preserve"> этап - 2019-2024 годы</w:t>
            </w:r>
          </w:p>
        </w:tc>
      </w:tr>
      <w:tr w:rsidR="00041BB1" w:rsidRPr="00F95AB9" w:rsidTr="00897F0B">
        <w:trPr>
          <w:trHeight w:val="1600"/>
        </w:trPr>
        <w:tc>
          <w:tcPr>
            <w:tcW w:w="1668" w:type="dxa"/>
          </w:tcPr>
          <w:p w:rsidR="00041BB1" w:rsidRPr="00F95AB9" w:rsidRDefault="00041BB1" w:rsidP="00D963F3">
            <w:pPr>
              <w:autoSpaceDE w:val="0"/>
              <w:autoSpaceDN w:val="0"/>
              <w:adjustRightInd w:val="0"/>
              <w:spacing w:before="0"/>
              <w:ind w:right="-1"/>
              <w:rPr>
                <w:sz w:val="26"/>
                <w:szCs w:val="26"/>
              </w:rPr>
            </w:pPr>
            <w:r w:rsidRPr="00F95AB9">
              <w:rPr>
                <w:sz w:val="26"/>
                <w:szCs w:val="26"/>
              </w:rPr>
              <w:lastRenderedPageBreak/>
              <w:t xml:space="preserve">Ресурсное обеспечение за счет средств бюджета </w:t>
            </w:r>
            <w:r w:rsidR="00FE18AC" w:rsidRPr="00F95AB9">
              <w:rPr>
                <w:sz w:val="26"/>
                <w:szCs w:val="26"/>
              </w:rPr>
              <w:t>муниципального образования «Муниципальный округ Дебёсский район Удмуртской Республики»</w:t>
            </w:r>
          </w:p>
          <w:p w:rsidR="00041BB1" w:rsidRPr="00F95AB9" w:rsidRDefault="00041BB1" w:rsidP="00D963F3">
            <w:pPr>
              <w:autoSpaceDE w:val="0"/>
              <w:autoSpaceDN w:val="0"/>
              <w:adjustRightInd w:val="0"/>
              <w:spacing w:before="0"/>
              <w:ind w:right="-1"/>
              <w:rPr>
                <w:sz w:val="26"/>
                <w:szCs w:val="26"/>
              </w:rPr>
            </w:pPr>
          </w:p>
        </w:tc>
        <w:tc>
          <w:tcPr>
            <w:tcW w:w="8505" w:type="dxa"/>
          </w:tcPr>
          <w:p w:rsidR="00041BB1" w:rsidRPr="00F95AB9" w:rsidRDefault="00041BB1" w:rsidP="00D963F3">
            <w:pPr>
              <w:autoSpaceDE w:val="0"/>
              <w:autoSpaceDN w:val="0"/>
              <w:adjustRightInd w:val="0"/>
              <w:spacing w:before="0"/>
              <w:ind w:right="-1"/>
              <w:jc w:val="both"/>
              <w:rPr>
                <w:sz w:val="26"/>
                <w:szCs w:val="26"/>
              </w:rPr>
            </w:pPr>
            <w:r w:rsidRPr="00F95AB9">
              <w:rPr>
                <w:sz w:val="26"/>
                <w:szCs w:val="26"/>
              </w:rPr>
              <w:t>Общий объем финансирования мероп</w:t>
            </w:r>
            <w:r w:rsidR="00DD748F" w:rsidRPr="00F95AB9">
              <w:rPr>
                <w:sz w:val="26"/>
                <w:szCs w:val="26"/>
              </w:rPr>
              <w:t>риятий подпрограммы за 2015-202</w:t>
            </w:r>
            <w:r w:rsidR="00C5042B" w:rsidRPr="00F95AB9">
              <w:rPr>
                <w:sz w:val="26"/>
                <w:szCs w:val="26"/>
              </w:rPr>
              <w:t>4</w:t>
            </w:r>
            <w:r w:rsidR="00392403" w:rsidRPr="00F95AB9">
              <w:rPr>
                <w:sz w:val="26"/>
                <w:szCs w:val="26"/>
              </w:rPr>
              <w:t xml:space="preserve">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838"/>
              <w:gridCol w:w="3838"/>
            </w:tblGrid>
            <w:tr w:rsidR="00041BB1" w:rsidRPr="00F95AB9"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041BB1" w:rsidRPr="00F95AB9" w:rsidRDefault="00041BB1" w:rsidP="006B5596">
                  <w:pPr>
                    <w:spacing w:before="0" w:line="240" w:lineRule="atLeast"/>
                    <w:jc w:val="center"/>
                    <w:rPr>
                      <w:bCs w:val="0"/>
                      <w:sz w:val="26"/>
                      <w:szCs w:val="26"/>
                    </w:rPr>
                  </w:pPr>
                  <w:r w:rsidRPr="00F95AB9">
                    <w:rPr>
                      <w:bCs w:val="0"/>
                      <w:sz w:val="26"/>
                      <w:szCs w:val="26"/>
                    </w:rPr>
                    <w:t>Годы</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041BB1" w:rsidRPr="00F95AB9" w:rsidRDefault="00041BB1" w:rsidP="006B5596">
                  <w:pPr>
                    <w:spacing w:before="0" w:line="240" w:lineRule="atLeast"/>
                    <w:jc w:val="center"/>
                    <w:rPr>
                      <w:bCs w:val="0"/>
                      <w:sz w:val="26"/>
                      <w:szCs w:val="26"/>
                    </w:rPr>
                  </w:pPr>
                  <w:r w:rsidRPr="00F95AB9">
                    <w:rPr>
                      <w:bCs w:val="0"/>
                      <w:sz w:val="26"/>
                      <w:szCs w:val="26"/>
                    </w:rPr>
                    <w:t>Тыс. рублей</w:t>
                  </w:r>
                </w:p>
              </w:tc>
            </w:tr>
            <w:tr w:rsidR="00687020" w:rsidRPr="00F95AB9"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B5596">
                  <w:pPr>
                    <w:keepNext/>
                    <w:autoSpaceDE w:val="0"/>
                    <w:autoSpaceDN w:val="0"/>
                    <w:adjustRightInd w:val="0"/>
                    <w:spacing w:before="0" w:line="240" w:lineRule="atLeast"/>
                    <w:jc w:val="center"/>
                    <w:rPr>
                      <w:sz w:val="26"/>
                      <w:szCs w:val="26"/>
                    </w:rPr>
                  </w:pPr>
                  <w:smartTag w:uri="urn:schemas-microsoft-com:office:smarttags" w:element="metricconverter">
                    <w:smartTagPr>
                      <w:attr w:name="ProductID" w:val="2015 г"/>
                    </w:smartTagPr>
                    <w:r w:rsidRPr="00F95AB9">
                      <w:rPr>
                        <w:sz w:val="26"/>
                        <w:szCs w:val="26"/>
                      </w:rPr>
                      <w:t>2015 г</w:t>
                    </w:r>
                  </w:smartTag>
                  <w:r w:rsidRPr="00F95AB9">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687020" w:rsidP="006B5596">
                  <w:pPr>
                    <w:spacing w:before="0" w:line="240" w:lineRule="atLeast"/>
                    <w:jc w:val="center"/>
                    <w:rPr>
                      <w:sz w:val="26"/>
                      <w:szCs w:val="26"/>
                    </w:rPr>
                  </w:pPr>
                  <w:r w:rsidRPr="00F95AB9">
                    <w:rPr>
                      <w:sz w:val="26"/>
                      <w:szCs w:val="26"/>
                    </w:rPr>
                    <w:t>20822,30</w:t>
                  </w:r>
                </w:p>
              </w:tc>
            </w:tr>
            <w:tr w:rsidR="00687020" w:rsidRPr="00F95AB9"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B5596">
                  <w:pPr>
                    <w:autoSpaceDE w:val="0"/>
                    <w:autoSpaceDN w:val="0"/>
                    <w:adjustRightInd w:val="0"/>
                    <w:spacing w:before="0" w:line="240" w:lineRule="atLeast"/>
                    <w:jc w:val="center"/>
                    <w:rPr>
                      <w:sz w:val="26"/>
                      <w:szCs w:val="26"/>
                    </w:rPr>
                  </w:pPr>
                  <w:smartTag w:uri="urn:schemas-microsoft-com:office:smarttags" w:element="metricconverter">
                    <w:smartTagPr>
                      <w:attr w:name="ProductID" w:val="2016 г"/>
                    </w:smartTagPr>
                    <w:r w:rsidRPr="00F95AB9">
                      <w:rPr>
                        <w:sz w:val="26"/>
                        <w:szCs w:val="26"/>
                      </w:rPr>
                      <w:t>2016 г</w:t>
                    </w:r>
                  </w:smartTag>
                  <w:r w:rsidRPr="00F95AB9">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687020" w:rsidP="006B5596">
                  <w:pPr>
                    <w:spacing w:before="0" w:line="240" w:lineRule="atLeast"/>
                    <w:jc w:val="center"/>
                    <w:rPr>
                      <w:sz w:val="26"/>
                      <w:szCs w:val="26"/>
                    </w:rPr>
                  </w:pPr>
                  <w:r w:rsidRPr="00F95AB9">
                    <w:rPr>
                      <w:sz w:val="26"/>
                      <w:szCs w:val="26"/>
                    </w:rPr>
                    <w:t>14259,50</w:t>
                  </w:r>
                </w:p>
              </w:tc>
            </w:tr>
            <w:tr w:rsidR="00687020" w:rsidRPr="00F95AB9"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B5596">
                  <w:pPr>
                    <w:autoSpaceDE w:val="0"/>
                    <w:autoSpaceDN w:val="0"/>
                    <w:adjustRightInd w:val="0"/>
                    <w:spacing w:before="0" w:line="240" w:lineRule="atLeast"/>
                    <w:jc w:val="center"/>
                    <w:rPr>
                      <w:sz w:val="26"/>
                      <w:szCs w:val="26"/>
                    </w:rPr>
                  </w:pPr>
                  <w:smartTag w:uri="urn:schemas-microsoft-com:office:smarttags" w:element="metricconverter">
                    <w:smartTagPr>
                      <w:attr w:name="ProductID" w:val="2017 г"/>
                    </w:smartTagPr>
                    <w:r w:rsidRPr="00F95AB9">
                      <w:rPr>
                        <w:sz w:val="26"/>
                        <w:szCs w:val="26"/>
                      </w:rPr>
                      <w:t>2017 г</w:t>
                    </w:r>
                  </w:smartTag>
                  <w:r w:rsidRPr="00F95AB9">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687020" w:rsidP="006B5596">
                  <w:pPr>
                    <w:spacing w:before="0" w:line="240" w:lineRule="atLeast"/>
                    <w:jc w:val="center"/>
                    <w:rPr>
                      <w:sz w:val="26"/>
                      <w:szCs w:val="26"/>
                    </w:rPr>
                  </w:pPr>
                  <w:r w:rsidRPr="00F95AB9">
                    <w:rPr>
                      <w:sz w:val="26"/>
                      <w:szCs w:val="26"/>
                    </w:rPr>
                    <w:t>14601,80</w:t>
                  </w:r>
                </w:p>
              </w:tc>
            </w:tr>
            <w:tr w:rsidR="00687020" w:rsidRPr="00F95AB9"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B5596">
                  <w:pPr>
                    <w:autoSpaceDE w:val="0"/>
                    <w:autoSpaceDN w:val="0"/>
                    <w:adjustRightInd w:val="0"/>
                    <w:spacing w:before="0" w:line="240" w:lineRule="atLeast"/>
                    <w:jc w:val="center"/>
                    <w:rPr>
                      <w:sz w:val="26"/>
                      <w:szCs w:val="26"/>
                    </w:rPr>
                  </w:pPr>
                  <w:smartTag w:uri="urn:schemas-microsoft-com:office:smarttags" w:element="metricconverter">
                    <w:smartTagPr>
                      <w:attr w:name="ProductID" w:val="2018 г"/>
                    </w:smartTagPr>
                    <w:r w:rsidRPr="00F95AB9">
                      <w:rPr>
                        <w:sz w:val="26"/>
                        <w:szCs w:val="26"/>
                      </w:rPr>
                      <w:t>2018 г</w:t>
                    </w:r>
                  </w:smartTag>
                  <w:r w:rsidRPr="00F95AB9">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687020" w:rsidP="006B5596">
                  <w:pPr>
                    <w:spacing w:before="0" w:line="240" w:lineRule="atLeast"/>
                    <w:jc w:val="center"/>
                    <w:rPr>
                      <w:sz w:val="26"/>
                      <w:szCs w:val="26"/>
                    </w:rPr>
                  </w:pPr>
                  <w:r w:rsidRPr="00F95AB9">
                    <w:rPr>
                      <w:sz w:val="26"/>
                      <w:szCs w:val="26"/>
                    </w:rPr>
                    <w:t>16954,60</w:t>
                  </w:r>
                </w:p>
              </w:tc>
            </w:tr>
            <w:tr w:rsidR="00687020" w:rsidRPr="00F95AB9"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B5596">
                  <w:pPr>
                    <w:autoSpaceDE w:val="0"/>
                    <w:autoSpaceDN w:val="0"/>
                    <w:adjustRightInd w:val="0"/>
                    <w:spacing w:before="0" w:line="240" w:lineRule="atLeast"/>
                    <w:jc w:val="center"/>
                    <w:rPr>
                      <w:sz w:val="26"/>
                      <w:szCs w:val="26"/>
                    </w:rPr>
                  </w:pPr>
                  <w:smartTag w:uri="urn:schemas-microsoft-com:office:smarttags" w:element="metricconverter">
                    <w:smartTagPr>
                      <w:attr w:name="ProductID" w:val="2019 г"/>
                    </w:smartTagPr>
                    <w:r w:rsidRPr="00F95AB9">
                      <w:rPr>
                        <w:sz w:val="26"/>
                        <w:szCs w:val="26"/>
                      </w:rPr>
                      <w:t>2019 г</w:t>
                    </w:r>
                  </w:smartTag>
                  <w:r w:rsidRPr="00F95AB9">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687020" w:rsidP="006B5596">
                  <w:pPr>
                    <w:spacing w:before="0" w:line="240" w:lineRule="atLeast"/>
                    <w:jc w:val="center"/>
                    <w:rPr>
                      <w:sz w:val="26"/>
                      <w:szCs w:val="26"/>
                    </w:rPr>
                  </w:pPr>
                  <w:r w:rsidRPr="00F95AB9">
                    <w:rPr>
                      <w:sz w:val="26"/>
                      <w:szCs w:val="26"/>
                    </w:rPr>
                    <w:t>18398,00</w:t>
                  </w:r>
                </w:p>
              </w:tc>
            </w:tr>
            <w:tr w:rsidR="00687020" w:rsidRPr="00F95AB9"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B5596">
                  <w:pPr>
                    <w:autoSpaceDE w:val="0"/>
                    <w:autoSpaceDN w:val="0"/>
                    <w:adjustRightInd w:val="0"/>
                    <w:spacing w:before="0" w:line="240" w:lineRule="atLeast"/>
                    <w:jc w:val="center"/>
                    <w:rPr>
                      <w:sz w:val="26"/>
                      <w:szCs w:val="26"/>
                    </w:rPr>
                  </w:pPr>
                  <w:smartTag w:uri="urn:schemas-microsoft-com:office:smarttags" w:element="metricconverter">
                    <w:smartTagPr>
                      <w:attr w:name="ProductID" w:val="2020 г"/>
                    </w:smartTagPr>
                    <w:r w:rsidRPr="00F95AB9">
                      <w:rPr>
                        <w:sz w:val="26"/>
                        <w:szCs w:val="26"/>
                      </w:rPr>
                      <w:t>2020 г</w:t>
                    </w:r>
                  </w:smartTag>
                  <w:r w:rsidRPr="00F95AB9">
                    <w:rPr>
                      <w:sz w:val="26"/>
                      <w:szCs w:val="26"/>
                    </w:rPr>
                    <w:t>.</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392403" w:rsidP="006B5596">
                  <w:pPr>
                    <w:spacing w:before="0" w:line="240" w:lineRule="atLeast"/>
                    <w:jc w:val="center"/>
                    <w:rPr>
                      <w:sz w:val="26"/>
                      <w:szCs w:val="26"/>
                    </w:rPr>
                  </w:pPr>
                  <w:r w:rsidRPr="00F95AB9">
                    <w:rPr>
                      <w:sz w:val="26"/>
                      <w:szCs w:val="26"/>
                    </w:rPr>
                    <w:t>11022,69</w:t>
                  </w:r>
                </w:p>
              </w:tc>
            </w:tr>
            <w:tr w:rsidR="00687020" w:rsidRPr="00F95AB9"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B5596">
                  <w:pPr>
                    <w:autoSpaceDE w:val="0"/>
                    <w:autoSpaceDN w:val="0"/>
                    <w:adjustRightInd w:val="0"/>
                    <w:spacing w:before="0" w:line="240" w:lineRule="atLeast"/>
                    <w:jc w:val="center"/>
                    <w:rPr>
                      <w:sz w:val="26"/>
                      <w:szCs w:val="26"/>
                    </w:rPr>
                  </w:pPr>
                  <w:r w:rsidRPr="00F95AB9">
                    <w:rPr>
                      <w:sz w:val="26"/>
                      <w:szCs w:val="26"/>
                    </w:rPr>
                    <w:t>2021 г.</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392403" w:rsidP="006B5596">
                  <w:pPr>
                    <w:spacing w:before="0" w:line="240" w:lineRule="atLeast"/>
                    <w:jc w:val="center"/>
                    <w:rPr>
                      <w:sz w:val="26"/>
                      <w:szCs w:val="26"/>
                    </w:rPr>
                  </w:pPr>
                  <w:r w:rsidRPr="00F95AB9">
                    <w:rPr>
                      <w:sz w:val="26"/>
                      <w:szCs w:val="26"/>
                    </w:rPr>
                    <w:t>9228</w:t>
                  </w:r>
                </w:p>
              </w:tc>
            </w:tr>
            <w:tr w:rsidR="00687020" w:rsidRPr="00F95AB9"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B5596">
                  <w:pPr>
                    <w:autoSpaceDE w:val="0"/>
                    <w:autoSpaceDN w:val="0"/>
                    <w:adjustRightInd w:val="0"/>
                    <w:spacing w:before="0" w:line="240" w:lineRule="atLeast"/>
                    <w:jc w:val="center"/>
                    <w:rPr>
                      <w:sz w:val="26"/>
                      <w:szCs w:val="26"/>
                    </w:rPr>
                  </w:pPr>
                  <w:r w:rsidRPr="00F95AB9">
                    <w:rPr>
                      <w:sz w:val="26"/>
                      <w:szCs w:val="26"/>
                    </w:rPr>
                    <w:t>2022 г.</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392403" w:rsidP="006B5596">
                  <w:pPr>
                    <w:spacing w:before="0" w:line="240" w:lineRule="atLeast"/>
                    <w:jc w:val="center"/>
                    <w:rPr>
                      <w:sz w:val="26"/>
                      <w:szCs w:val="26"/>
                    </w:rPr>
                  </w:pPr>
                  <w:r w:rsidRPr="00F95AB9">
                    <w:rPr>
                      <w:sz w:val="26"/>
                      <w:szCs w:val="26"/>
                    </w:rPr>
                    <w:t>8771,20</w:t>
                  </w:r>
                </w:p>
              </w:tc>
            </w:tr>
            <w:tr w:rsidR="00687020" w:rsidRPr="00F95AB9" w:rsidTr="00CA7011">
              <w:trPr>
                <w:trHeight w:val="454"/>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B5596">
                  <w:pPr>
                    <w:autoSpaceDE w:val="0"/>
                    <w:autoSpaceDN w:val="0"/>
                    <w:adjustRightInd w:val="0"/>
                    <w:spacing w:before="0" w:line="240" w:lineRule="atLeast"/>
                    <w:jc w:val="center"/>
                    <w:rPr>
                      <w:sz w:val="26"/>
                      <w:szCs w:val="26"/>
                    </w:rPr>
                  </w:pPr>
                  <w:r w:rsidRPr="00F95AB9">
                    <w:rPr>
                      <w:sz w:val="26"/>
                      <w:szCs w:val="26"/>
                    </w:rPr>
                    <w:t>2023 г.</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392403" w:rsidP="006B5596">
                  <w:pPr>
                    <w:spacing w:before="0" w:line="240" w:lineRule="atLeast"/>
                    <w:jc w:val="center"/>
                    <w:rPr>
                      <w:sz w:val="26"/>
                      <w:szCs w:val="26"/>
                    </w:rPr>
                  </w:pPr>
                  <w:r w:rsidRPr="00F95AB9">
                    <w:rPr>
                      <w:sz w:val="26"/>
                      <w:szCs w:val="26"/>
                    </w:rPr>
                    <w:t>8771,20</w:t>
                  </w:r>
                </w:p>
              </w:tc>
            </w:tr>
            <w:tr w:rsidR="00687020" w:rsidRPr="00F95AB9" w:rsidTr="00FF092F">
              <w:trPr>
                <w:trHeight w:val="450"/>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B5596">
                  <w:pPr>
                    <w:autoSpaceDE w:val="0"/>
                    <w:autoSpaceDN w:val="0"/>
                    <w:adjustRightInd w:val="0"/>
                    <w:spacing w:before="0" w:line="240" w:lineRule="atLeast"/>
                    <w:jc w:val="center"/>
                    <w:rPr>
                      <w:sz w:val="26"/>
                      <w:szCs w:val="26"/>
                    </w:rPr>
                  </w:pPr>
                  <w:r w:rsidRPr="00F95AB9">
                    <w:rPr>
                      <w:sz w:val="26"/>
                      <w:szCs w:val="26"/>
                    </w:rPr>
                    <w:t>2024 г.</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392403" w:rsidP="006B5596">
                  <w:pPr>
                    <w:spacing w:before="0" w:line="240" w:lineRule="atLeast"/>
                    <w:jc w:val="center"/>
                    <w:rPr>
                      <w:sz w:val="26"/>
                      <w:szCs w:val="26"/>
                    </w:rPr>
                  </w:pPr>
                  <w:r w:rsidRPr="00F95AB9">
                    <w:rPr>
                      <w:sz w:val="26"/>
                      <w:szCs w:val="26"/>
                    </w:rPr>
                    <w:t>9122,05</w:t>
                  </w:r>
                </w:p>
              </w:tc>
            </w:tr>
            <w:tr w:rsidR="00687020" w:rsidRPr="00F95AB9" w:rsidTr="00CA7011">
              <w:trPr>
                <w:trHeight w:val="251"/>
                <w:jc w:val="center"/>
              </w:trPr>
              <w:tc>
                <w:tcPr>
                  <w:tcW w:w="3838"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B5596">
                  <w:pPr>
                    <w:autoSpaceDE w:val="0"/>
                    <w:autoSpaceDN w:val="0"/>
                    <w:adjustRightInd w:val="0"/>
                    <w:spacing w:before="0" w:line="240" w:lineRule="atLeast"/>
                    <w:jc w:val="center"/>
                    <w:rPr>
                      <w:sz w:val="26"/>
                      <w:szCs w:val="26"/>
                    </w:rPr>
                  </w:pPr>
                  <w:r w:rsidRPr="00F95AB9">
                    <w:rPr>
                      <w:sz w:val="26"/>
                      <w:szCs w:val="26"/>
                    </w:rPr>
                    <w:t>Итого 2015-2024 гг.</w:t>
                  </w:r>
                </w:p>
              </w:tc>
              <w:tc>
                <w:tcPr>
                  <w:tcW w:w="383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392403" w:rsidP="006B5596">
                  <w:pPr>
                    <w:spacing w:before="0" w:line="240" w:lineRule="atLeast"/>
                    <w:jc w:val="center"/>
                    <w:rPr>
                      <w:sz w:val="26"/>
                      <w:szCs w:val="26"/>
                    </w:rPr>
                  </w:pPr>
                  <w:r w:rsidRPr="00F95AB9">
                    <w:rPr>
                      <w:sz w:val="26"/>
                      <w:szCs w:val="26"/>
                    </w:rPr>
                    <w:t>131951,34</w:t>
                  </w:r>
                </w:p>
              </w:tc>
            </w:tr>
          </w:tbl>
          <w:p w:rsidR="00041BB1" w:rsidRPr="00F95AB9" w:rsidRDefault="00041BB1" w:rsidP="00D963F3">
            <w:pPr>
              <w:spacing w:before="0"/>
              <w:ind w:right="-1"/>
              <w:jc w:val="both"/>
              <w:rPr>
                <w:sz w:val="26"/>
                <w:szCs w:val="26"/>
              </w:rPr>
            </w:pPr>
            <w:r w:rsidRPr="00F95AB9">
              <w:rPr>
                <w:sz w:val="26"/>
                <w:szCs w:val="26"/>
              </w:rPr>
              <w:t xml:space="preserve">Ресурсное обеспечение подпрограммы за счет средств бюджета </w:t>
            </w:r>
            <w:r w:rsidR="00FE18AC"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подлежит уточнению в рамках бюджетного цикла.</w:t>
            </w:r>
          </w:p>
        </w:tc>
      </w:tr>
      <w:tr w:rsidR="00041BB1" w:rsidRPr="00F95AB9" w:rsidTr="00897F0B">
        <w:trPr>
          <w:trHeight w:val="276"/>
        </w:trPr>
        <w:tc>
          <w:tcPr>
            <w:tcW w:w="1668" w:type="dxa"/>
          </w:tcPr>
          <w:p w:rsidR="00041BB1" w:rsidRPr="00F95AB9" w:rsidRDefault="00041BB1" w:rsidP="00D963F3">
            <w:pPr>
              <w:autoSpaceDE w:val="0"/>
              <w:autoSpaceDN w:val="0"/>
              <w:adjustRightInd w:val="0"/>
              <w:spacing w:before="0"/>
              <w:ind w:right="-1"/>
              <w:rPr>
                <w:sz w:val="26"/>
                <w:szCs w:val="26"/>
              </w:rPr>
            </w:pPr>
            <w:r w:rsidRPr="00F95AB9">
              <w:rPr>
                <w:sz w:val="26"/>
                <w:szCs w:val="26"/>
              </w:rPr>
              <w:t>Ожидаемые конечные результаты, оценка планируемой эффективности</w:t>
            </w:r>
          </w:p>
        </w:tc>
        <w:tc>
          <w:tcPr>
            <w:tcW w:w="8505" w:type="dxa"/>
          </w:tcPr>
          <w:p w:rsidR="00041BB1" w:rsidRPr="00F95AB9" w:rsidRDefault="00C5042B" w:rsidP="00D963F3">
            <w:pPr>
              <w:spacing w:before="0"/>
              <w:ind w:right="-1"/>
              <w:jc w:val="both"/>
              <w:rPr>
                <w:sz w:val="26"/>
                <w:szCs w:val="26"/>
              </w:rPr>
            </w:pPr>
            <w:r w:rsidRPr="00F95AB9">
              <w:rPr>
                <w:sz w:val="26"/>
                <w:szCs w:val="26"/>
              </w:rPr>
              <w:t xml:space="preserve">К концу </w:t>
            </w:r>
            <w:r w:rsidRPr="00F95AB9">
              <w:rPr>
                <w:sz w:val="26"/>
                <w:szCs w:val="26"/>
                <w:lang w:val="en-US"/>
              </w:rPr>
              <w:t>I</w:t>
            </w:r>
            <w:r w:rsidRPr="00F95AB9">
              <w:rPr>
                <w:sz w:val="26"/>
                <w:szCs w:val="26"/>
              </w:rPr>
              <w:t xml:space="preserve"> этапа:</w:t>
            </w:r>
          </w:p>
          <w:p w:rsidR="00041BB1" w:rsidRPr="00F95AB9" w:rsidRDefault="00041BB1" w:rsidP="00D963F3">
            <w:pPr>
              <w:spacing w:before="0"/>
              <w:ind w:right="-1"/>
              <w:jc w:val="both"/>
              <w:rPr>
                <w:sz w:val="26"/>
                <w:szCs w:val="26"/>
              </w:rPr>
            </w:pPr>
            <w:r w:rsidRPr="00F95AB9">
              <w:rPr>
                <w:sz w:val="26"/>
                <w:szCs w:val="26"/>
              </w:rPr>
              <w:t>1)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041BB1" w:rsidRPr="00F95AB9" w:rsidRDefault="00041BB1" w:rsidP="00D963F3">
            <w:pPr>
              <w:autoSpaceDE w:val="0"/>
              <w:autoSpaceDN w:val="0"/>
              <w:adjustRightInd w:val="0"/>
              <w:spacing w:before="0"/>
              <w:ind w:right="-1"/>
              <w:jc w:val="both"/>
              <w:rPr>
                <w:sz w:val="26"/>
                <w:szCs w:val="26"/>
              </w:rPr>
            </w:pPr>
            <w:r w:rsidRPr="00F95AB9">
              <w:rPr>
                <w:sz w:val="26"/>
                <w:szCs w:val="26"/>
              </w:rPr>
              <w:t xml:space="preserve">2) повышение эффективности и результативности деятельности сферы образования в </w:t>
            </w:r>
            <w:r w:rsidR="00FE18AC" w:rsidRPr="00F95AB9">
              <w:rPr>
                <w:sz w:val="26"/>
                <w:szCs w:val="26"/>
              </w:rPr>
              <w:t>муниципального образования «Муниципальный округ Дебёсский район Удмуртской Республики»</w:t>
            </w:r>
          </w:p>
          <w:p w:rsidR="00D91134" w:rsidRPr="00F95AB9" w:rsidRDefault="00D91134" w:rsidP="00D963F3">
            <w:pPr>
              <w:autoSpaceDE w:val="0"/>
              <w:autoSpaceDN w:val="0"/>
              <w:adjustRightInd w:val="0"/>
              <w:spacing w:before="0"/>
              <w:ind w:right="-1"/>
              <w:jc w:val="both"/>
              <w:rPr>
                <w:sz w:val="26"/>
                <w:szCs w:val="26"/>
              </w:rPr>
            </w:pPr>
            <w:r w:rsidRPr="00F95AB9">
              <w:rPr>
                <w:sz w:val="26"/>
                <w:szCs w:val="26"/>
              </w:rPr>
              <w:t>3)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D91134" w:rsidRPr="00F95AB9" w:rsidRDefault="00D91134" w:rsidP="00D963F3">
            <w:pPr>
              <w:autoSpaceDE w:val="0"/>
              <w:autoSpaceDN w:val="0"/>
              <w:adjustRightInd w:val="0"/>
              <w:spacing w:before="0"/>
              <w:ind w:right="-1"/>
              <w:jc w:val="both"/>
              <w:rPr>
                <w:sz w:val="26"/>
                <w:szCs w:val="26"/>
              </w:rPr>
            </w:pPr>
            <w:r w:rsidRPr="00F95AB9">
              <w:rPr>
                <w:sz w:val="26"/>
                <w:szCs w:val="26"/>
              </w:rPr>
              <w:t>4) Создание безопасных и современных условий для обучения</w:t>
            </w:r>
          </w:p>
          <w:p w:rsidR="00D91134" w:rsidRPr="00F95AB9" w:rsidRDefault="00D91134" w:rsidP="00D963F3">
            <w:pPr>
              <w:autoSpaceDE w:val="0"/>
              <w:autoSpaceDN w:val="0"/>
              <w:adjustRightInd w:val="0"/>
              <w:spacing w:before="0"/>
              <w:ind w:right="-1"/>
              <w:jc w:val="both"/>
              <w:rPr>
                <w:sz w:val="26"/>
                <w:szCs w:val="26"/>
              </w:rPr>
            </w:pPr>
            <w:r w:rsidRPr="00F95AB9">
              <w:rPr>
                <w:sz w:val="26"/>
                <w:szCs w:val="26"/>
              </w:rPr>
              <w:t>5) Реализация мероприятий</w:t>
            </w:r>
            <w:r w:rsidR="00995655" w:rsidRPr="00F95AB9">
              <w:rPr>
                <w:sz w:val="26"/>
                <w:szCs w:val="26"/>
              </w:rPr>
              <w:t xml:space="preserve"> для беспрепятственного доступа инвалидов всех категорий с учетом их особых потребностей</w:t>
            </w:r>
          </w:p>
          <w:p w:rsidR="00C5042B" w:rsidRPr="00F95AB9" w:rsidRDefault="00C5042B" w:rsidP="00D963F3">
            <w:pPr>
              <w:spacing w:before="0"/>
              <w:ind w:right="-1"/>
              <w:jc w:val="both"/>
              <w:rPr>
                <w:sz w:val="26"/>
                <w:szCs w:val="26"/>
              </w:rPr>
            </w:pPr>
            <w:r w:rsidRPr="00F95AB9">
              <w:rPr>
                <w:sz w:val="26"/>
                <w:szCs w:val="26"/>
              </w:rPr>
              <w:t xml:space="preserve">К концу </w:t>
            </w:r>
            <w:r w:rsidRPr="00F95AB9">
              <w:rPr>
                <w:sz w:val="26"/>
                <w:szCs w:val="26"/>
                <w:lang w:val="en-US"/>
              </w:rPr>
              <w:t>II</w:t>
            </w:r>
            <w:r w:rsidRPr="00F95AB9">
              <w:rPr>
                <w:sz w:val="26"/>
                <w:szCs w:val="26"/>
              </w:rPr>
              <w:t xml:space="preserve"> этапа:</w:t>
            </w:r>
          </w:p>
          <w:p w:rsidR="00D91134" w:rsidRPr="00F95AB9" w:rsidRDefault="00D91134" w:rsidP="00D963F3">
            <w:pPr>
              <w:spacing w:before="0"/>
              <w:ind w:right="-1"/>
              <w:jc w:val="both"/>
              <w:rPr>
                <w:sz w:val="26"/>
                <w:szCs w:val="26"/>
              </w:rPr>
            </w:pPr>
            <w:r w:rsidRPr="00F95AB9">
              <w:rPr>
                <w:sz w:val="26"/>
                <w:szCs w:val="26"/>
              </w:rPr>
              <w:t>1) выполнение полномочий в сфере образования, отнесенных к вопросам местного значения, а также переданных государственных полномочий Удмуртской Республики;</w:t>
            </w:r>
          </w:p>
          <w:p w:rsidR="00D91134" w:rsidRPr="00F95AB9" w:rsidRDefault="00D91134" w:rsidP="00D963F3">
            <w:pPr>
              <w:autoSpaceDE w:val="0"/>
              <w:autoSpaceDN w:val="0"/>
              <w:adjustRightInd w:val="0"/>
              <w:spacing w:before="0"/>
              <w:ind w:right="-1"/>
              <w:jc w:val="both"/>
              <w:rPr>
                <w:sz w:val="26"/>
                <w:szCs w:val="26"/>
              </w:rPr>
            </w:pPr>
            <w:r w:rsidRPr="00F95AB9">
              <w:rPr>
                <w:sz w:val="26"/>
                <w:szCs w:val="26"/>
              </w:rPr>
              <w:t xml:space="preserve">2) повышение эффективности и результативности деятельности сферы образования в </w:t>
            </w:r>
            <w:r w:rsidR="002A1758" w:rsidRPr="00F95AB9">
              <w:rPr>
                <w:sz w:val="26"/>
                <w:szCs w:val="26"/>
              </w:rPr>
              <w:t>муниципального образования «Муниципальный округ Дебёсский район Удмуртской Республики»</w:t>
            </w:r>
          </w:p>
          <w:p w:rsidR="00C5042B" w:rsidRPr="00F95AB9" w:rsidRDefault="00D91134" w:rsidP="00D963F3">
            <w:pPr>
              <w:autoSpaceDE w:val="0"/>
              <w:autoSpaceDN w:val="0"/>
              <w:adjustRightInd w:val="0"/>
              <w:spacing w:before="0"/>
              <w:ind w:right="-1"/>
              <w:jc w:val="both"/>
              <w:rPr>
                <w:sz w:val="26"/>
                <w:szCs w:val="26"/>
              </w:rPr>
            </w:pPr>
            <w:r w:rsidRPr="00F95AB9">
              <w:rPr>
                <w:sz w:val="26"/>
                <w:szCs w:val="26"/>
              </w:rPr>
              <w:t xml:space="preserve">3) оказание государственных услуг и услуг, указанных в части 3 статьи 1 </w:t>
            </w:r>
            <w:r w:rsidRPr="00F95AB9">
              <w:rPr>
                <w:sz w:val="26"/>
                <w:szCs w:val="26"/>
              </w:rPr>
              <w:lastRenderedPageBreak/>
              <w:t>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995655" w:rsidRPr="00F95AB9" w:rsidRDefault="00995655" w:rsidP="00D963F3">
            <w:pPr>
              <w:autoSpaceDE w:val="0"/>
              <w:autoSpaceDN w:val="0"/>
              <w:adjustRightInd w:val="0"/>
              <w:spacing w:before="0"/>
              <w:ind w:right="-1"/>
              <w:jc w:val="both"/>
              <w:rPr>
                <w:sz w:val="26"/>
                <w:szCs w:val="26"/>
              </w:rPr>
            </w:pPr>
            <w:r w:rsidRPr="00F95AB9">
              <w:rPr>
                <w:sz w:val="26"/>
                <w:szCs w:val="26"/>
              </w:rPr>
              <w:t>4) Создание безопасных и современных условий для обучения</w:t>
            </w:r>
          </w:p>
          <w:p w:rsidR="00995655" w:rsidRPr="00F95AB9" w:rsidRDefault="00995655" w:rsidP="00D963F3">
            <w:pPr>
              <w:autoSpaceDE w:val="0"/>
              <w:autoSpaceDN w:val="0"/>
              <w:adjustRightInd w:val="0"/>
              <w:spacing w:before="0"/>
              <w:ind w:right="-1"/>
              <w:jc w:val="both"/>
              <w:rPr>
                <w:sz w:val="26"/>
                <w:szCs w:val="26"/>
              </w:rPr>
            </w:pPr>
            <w:r w:rsidRPr="00F95AB9">
              <w:rPr>
                <w:sz w:val="26"/>
                <w:szCs w:val="26"/>
              </w:rPr>
              <w:t>5)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w:t>
            </w:r>
            <w:r w:rsidR="00DA1F42" w:rsidRPr="00F95AB9">
              <w:rPr>
                <w:sz w:val="26"/>
                <w:szCs w:val="26"/>
              </w:rPr>
              <w:t>.</w:t>
            </w:r>
          </w:p>
          <w:p w:rsidR="00DA1F42" w:rsidRPr="00F95AB9" w:rsidRDefault="00DA1F42" w:rsidP="006B5596">
            <w:pPr>
              <w:autoSpaceDE w:val="0"/>
              <w:autoSpaceDN w:val="0"/>
              <w:adjustRightInd w:val="0"/>
              <w:spacing w:before="0"/>
              <w:ind w:right="-1"/>
              <w:jc w:val="both"/>
              <w:rPr>
                <w:sz w:val="26"/>
                <w:szCs w:val="26"/>
              </w:rPr>
            </w:pPr>
            <w:r w:rsidRPr="00F95AB9">
              <w:rPr>
                <w:sz w:val="26"/>
                <w:szCs w:val="26"/>
              </w:rPr>
              <w:t>Увеличение доли детей-инвалидов в возрасте от 1,5 года до 7 лет, охваченных дошкольным образованием, в общей численности детей-инвалидов данного возраста к 2025 году до 100,0%.</w:t>
            </w:r>
          </w:p>
          <w:p w:rsidR="00DA1F42" w:rsidRPr="00F95AB9" w:rsidRDefault="00DA1F42" w:rsidP="006B5596">
            <w:pPr>
              <w:pStyle w:val="formattext"/>
              <w:spacing w:before="0" w:beforeAutospacing="0" w:after="0" w:afterAutospacing="0"/>
              <w:jc w:val="both"/>
              <w:rPr>
                <w:sz w:val="26"/>
                <w:szCs w:val="26"/>
              </w:rPr>
            </w:pPr>
            <w:r w:rsidRPr="00F95AB9">
              <w:rPr>
                <w:sz w:val="26"/>
                <w:szCs w:val="26"/>
              </w:rPr>
              <w:t>Увеличение доли детей-инвалидов в возрасте от 5 до 18 лет, получающих дополнительное образование, в общей численности детей-инвалидов данного возраста к 2024 году до 71,7%.</w:t>
            </w:r>
          </w:p>
          <w:p w:rsidR="00DA1F42" w:rsidRPr="00F95AB9" w:rsidRDefault="00DA1F42" w:rsidP="00DA1F42">
            <w:pPr>
              <w:autoSpaceDE w:val="0"/>
              <w:autoSpaceDN w:val="0"/>
              <w:adjustRightInd w:val="0"/>
              <w:spacing w:before="0"/>
              <w:ind w:right="-1"/>
              <w:jc w:val="both"/>
              <w:rPr>
                <w:sz w:val="26"/>
                <w:szCs w:val="26"/>
              </w:rPr>
            </w:pPr>
            <w:r w:rsidRPr="00F95AB9">
              <w:rPr>
                <w:sz w:val="26"/>
                <w:szCs w:val="26"/>
              </w:rPr>
              <w:t>Увеличение доли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к 2024 году до 100,0%</w:t>
            </w:r>
          </w:p>
        </w:tc>
      </w:tr>
    </w:tbl>
    <w:p w:rsidR="00041BB1" w:rsidRPr="00F95AB9" w:rsidRDefault="00041BB1" w:rsidP="00D963F3">
      <w:pPr>
        <w:shd w:val="clear" w:color="auto" w:fill="FFFFFF"/>
        <w:tabs>
          <w:tab w:val="left" w:pos="1276"/>
        </w:tabs>
        <w:spacing w:before="0"/>
        <w:ind w:right="-1"/>
        <w:jc w:val="center"/>
        <w:rPr>
          <w:sz w:val="26"/>
          <w:szCs w:val="26"/>
        </w:rPr>
      </w:pPr>
    </w:p>
    <w:p w:rsidR="00041BB1" w:rsidRPr="00F95AB9" w:rsidRDefault="00041BB1" w:rsidP="003835A4">
      <w:pPr>
        <w:shd w:val="clear" w:color="auto" w:fill="FFFFFF"/>
        <w:tabs>
          <w:tab w:val="left" w:pos="1276"/>
        </w:tabs>
        <w:spacing w:before="0"/>
        <w:ind w:right="-1" w:firstLine="709"/>
        <w:jc w:val="center"/>
        <w:rPr>
          <w:b/>
          <w:sz w:val="26"/>
          <w:szCs w:val="26"/>
        </w:rPr>
      </w:pPr>
      <w:r w:rsidRPr="00F95AB9">
        <w:rPr>
          <w:b/>
          <w:sz w:val="26"/>
          <w:szCs w:val="26"/>
        </w:rPr>
        <w:t>5.1 Характеристика сферы деятельности</w:t>
      </w:r>
    </w:p>
    <w:p w:rsidR="00041BB1" w:rsidRPr="00F95AB9" w:rsidRDefault="00041BB1" w:rsidP="003835A4">
      <w:pPr>
        <w:autoSpaceDE w:val="0"/>
        <w:autoSpaceDN w:val="0"/>
        <w:adjustRightInd w:val="0"/>
        <w:spacing w:before="0"/>
        <w:ind w:right="-1" w:firstLine="709"/>
        <w:jc w:val="both"/>
        <w:rPr>
          <w:sz w:val="26"/>
          <w:szCs w:val="26"/>
        </w:rPr>
      </w:pPr>
      <w:r w:rsidRPr="00F95AB9">
        <w:rPr>
          <w:sz w:val="26"/>
          <w:szCs w:val="26"/>
        </w:rPr>
        <w:t>Согласно Положени</w:t>
      </w:r>
      <w:r w:rsidR="00B42BDF" w:rsidRPr="00F95AB9">
        <w:rPr>
          <w:sz w:val="26"/>
          <w:szCs w:val="26"/>
        </w:rPr>
        <w:t>я, утвержденного</w:t>
      </w:r>
      <w:r w:rsidRPr="00F95AB9">
        <w:rPr>
          <w:sz w:val="26"/>
          <w:szCs w:val="26"/>
        </w:rPr>
        <w:t xml:space="preserve"> решением Районного Совета депутатов муниципального образования «Дебесский район» от 26 декабря 2013г № 61,  Управление образования</w:t>
      </w:r>
      <w:r w:rsidR="00F0674F" w:rsidRPr="00F95AB9">
        <w:rPr>
          <w:sz w:val="26"/>
          <w:szCs w:val="26"/>
        </w:rPr>
        <w:t xml:space="preserve"> и архивов</w:t>
      </w:r>
      <w:r w:rsidRPr="00F95AB9">
        <w:rPr>
          <w:sz w:val="26"/>
          <w:szCs w:val="26"/>
        </w:rPr>
        <w:t xml:space="preserve"> Администрации </w:t>
      </w:r>
      <w:r w:rsidR="00F0674F"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(далее – Управление образования)</w:t>
      </w:r>
      <w:proofErr w:type="spellStart"/>
      <w:r w:rsidRPr="00F95AB9">
        <w:rPr>
          <w:sz w:val="26"/>
          <w:szCs w:val="26"/>
        </w:rPr>
        <w:t>являетсяструктурным</w:t>
      </w:r>
      <w:proofErr w:type="spellEnd"/>
      <w:r w:rsidRPr="00F95AB9">
        <w:rPr>
          <w:sz w:val="26"/>
          <w:szCs w:val="26"/>
        </w:rPr>
        <w:t xml:space="preserve"> подразделением Администрации МО «Дебесский район», образованным для осуществления управленческих функций в области общего, дошкольного и дополнительного образования.</w:t>
      </w:r>
    </w:p>
    <w:p w:rsidR="00041BB1" w:rsidRPr="00F95AB9" w:rsidRDefault="00041BB1" w:rsidP="003835A4">
      <w:pPr>
        <w:tabs>
          <w:tab w:val="left" w:pos="1134"/>
        </w:tabs>
        <w:autoSpaceDE w:val="0"/>
        <w:autoSpaceDN w:val="0"/>
        <w:adjustRightInd w:val="0"/>
        <w:spacing w:before="0"/>
        <w:ind w:right="-1" w:firstLine="709"/>
        <w:contextualSpacing/>
        <w:jc w:val="both"/>
        <w:rPr>
          <w:sz w:val="26"/>
          <w:szCs w:val="26"/>
        </w:rPr>
      </w:pPr>
      <w:r w:rsidRPr="00F95AB9">
        <w:rPr>
          <w:sz w:val="26"/>
          <w:szCs w:val="26"/>
        </w:rPr>
        <w:t>Управление образования:</w:t>
      </w:r>
    </w:p>
    <w:p w:rsidR="00041BB1" w:rsidRPr="00F95AB9" w:rsidRDefault="00041BB1" w:rsidP="00E84D4A">
      <w:pPr>
        <w:numPr>
          <w:ilvl w:val="0"/>
          <w:numId w:val="27"/>
        </w:numPr>
        <w:tabs>
          <w:tab w:val="left" w:pos="1134"/>
        </w:tabs>
        <w:autoSpaceDE w:val="0"/>
        <w:autoSpaceDN w:val="0"/>
        <w:adjustRightInd w:val="0"/>
        <w:spacing w:before="0"/>
        <w:ind w:left="0" w:right="-1" w:firstLine="709"/>
        <w:contextualSpacing/>
        <w:jc w:val="both"/>
        <w:rPr>
          <w:sz w:val="26"/>
          <w:szCs w:val="26"/>
        </w:rPr>
      </w:pPr>
      <w:r w:rsidRPr="00F95AB9">
        <w:rPr>
          <w:sz w:val="26"/>
          <w:szCs w:val="26"/>
        </w:rPr>
        <w:t xml:space="preserve">является главным распорядителем средств бюджета по отрасли «Образование»; </w:t>
      </w:r>
    </w:p>
    <w:p w:rsidR="00041BB1" w:rsidRPr="00F95AB9" w:rsidRDefault="00041BB1" w:rsidP="00E84D4A">
      <w:pPr>
        <w:pStyle w:val="ConsPlusNormal"/>
        <w:numPr>
          <w:ilvl w:val="0"/>
          <w:numId w:val="38"/>
        </w:numPr>
        <w:tabs>
          <w:tab w:val="left" w:pos="180"/>
        </w:tabs>
        <w:ind w:left="0" w:right="-1" w:firstLine="709"/>
        <w:jc w:val="both"/>
        <w:rPr>
          <w:rFonts w:ascii="Times New Roman" w:hAnsi="Times New Roman" w:cs="Times New Roman"/>
          <w:sz w:val="26"/>
          <w:szCs w:val="26"/>
        </w:rPr>
      </w:pPr>
      <w:r w:rsidRPr="00F95AB9">
        <w:rPr>
          <w:rFonts w:ascii="Times New Roman" w:hAnsi="Times New Roman" w:cs="Times New Roman"/>
          <w:sz w:val="26"/>
          <w:szCs w:val="26"/>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а также муниципальных образовательных организаций дополнительного образования детей.</w:t>
      </w:r>
      <w:r w:rsidR="00B42BDF" w:rsidRPr="00F95AB9">
        <w:rPr>
          <w:rFonts w:ascii="Times New Roman" w:hAnsi="Times New Roman" w:cs="Times New Roman"/>
          <w:sz w:val="26"/>
          <w:szCs w:val="26"/>
        </w:rPr>
        <w:t xml:space="preserve"> С 2019 года подведомственной становится</w:t>
      </w:r>
      <w:r w:rsidR="00D27A72" w:rsidRPr="00F95AB9">
        <w:rPr>
          <w:rFonts w:ascii="Times New Roman" w:hAnsi="Times New Roman" w:cs="Times New Roman"/>
          <w:sz w:val="26"/>
          <w:szCs w:val="26"/>
        </w:rPr>
        <w:t xml:space="preserve"> еще и</w:t>
      </w:r>
      <w:r w:rsidR="00B42BDF" w:rsidRPr="00F95AB9">
        <w:rPr>
          <w:rFonts w:ascii="Times New Roman" w:hAnsi="Times New Roman" w:cs="Times New Roman"/>
          <w:sz w:val="26"/>
          <w:szCs w:val="26"/>
        </w:rPr>
        <w:t xml:space="preserve"> вновь созданная организация</w:t>
      </w:r>
      <w:r w:rsidR="00D27A72" w:rsidRPr="00F95AB9">
        <w:rPr>
          <w:rFonts w:ascii="Times New Roman" w:hAnsi="Times New Roman" w:cs="Times New Roman"/>
          <w:sz w:val="26"/>
          <w:szCs w:val="26"/>
        </w:rPr>
        <w:t xml:space="preserve"> -</w:t>
      </w:r>
      <w:r w:rsidR="00B42BDF" w:rsidRPr="00F95AB9">
        <w:rPr>
          <w:rFonts w:ascii="Times New Roman" w:hAnsi="Times New Roman" w:cs="Times New Roman"/>
          <w:sz w:val="26"/>
          <w:szCs w:val="26"/>
        </w:rPr>
        <w:t xml:space="preserve"> МКУ «Методический Центр ОО Дебесского района»</w:t>
      </w:r>
      <w:r w:rsidR="00D27A72" w:rsidRPr="00F95AB9">
        <w:rPr>
          <w:rFonts w:ascii="Times New Roman" w:hAnsi="Times New Roman" w:cs="Times New Roman"/>
          <w:sz w:val="26"/>
          <w:szCs w:val="26"/>
        </w:rPr>
        <w:t>, штат которой выведен из Управления образования: сектора учебно-воспитательной работы, сектора безопасности и информатизации и административно-хозяйственного отдела.</w:t>
      </w:r>
    </w:p>
    <w:p w:rsidR="00041BB1" w:rsidRPr="00F95AB9" w:rsidRDefault="00414333" w:rsidP="003835A4">
      <w:pPr>
        <w:pStyle w:val="39"/>
        <w:shd w:val="clear" w:color="auto" w:fill="FFFFFF"/>
        <w:spacing w:before="0" w:line="200" w:lineRule="atLeast"/>
        <w:ind w:left="0" w:right="-1" w:firstLine="709"/>
        <w:jc w:val="both"/>
        <w:rPr>
          <w:rFonts w:cs="Times New Roman"/>
          <w:sz w:val="26"/>
          <w:szCs w:val="26"/>
        </w:rPr>
      </w:pPr>
      <w:r w:rsidRPr="00F95AB9">
        <w:rPr>
          <w:rFonts w:cs="Times New Roman"/>
          <w:sz w:val="26"/>
          <w:szCs w:val="26"/>
        </w:rPr>
        <w:t>О</w:t>
      </w:r>
      <w:r w:rsidR="00041BB1" w:rsidRPr="00F95AB9">
        <w:rPr>
          <w:rFonts w:cs="Times New Roman"/>
          <w:sz w:val="26"/>
          <w:szCs w:val="26"/>
        </w:rPr>
        <w:t>рганизация и ведение бухгалтерского учета и отчетности в муниципальных образовательных организациях, подведомственных Управлению образования</w:t>
      </w:r>
      <w:r w:rsidRPr="00F95AB9">
        <w:rPr>
          <w:rFonts w:cs="Times New Roman"/>
          <w:sz w:val="26"/>
          <w:szCs w:val="26"/>
        </w:rPr>
        <w:t xml:space="preserve"> с 2017 года предоставлена МКУ «Централизованная бухгалтерия», по средствам заключения контрактов по бухгалтерском обслуживанию</w:t>
      </w:r>
      <w:r w:rsidR="00041BB1" w:rsidRPr="00F95AB9">
        <w:rPr>
          <w:rFonts w:cs="Times New Roman"/>
          <w:sz w:val="26"/>
          <w:szCs w:val="26"/>
        </w:rPr>
        <w:t>;</w:t>
      </w:r>
    </w:p>
    <w:p w:rsidR="00041BB1" w:rsidRPr="00F95AB9" w:rsidRDefault="00041BB1" w:rsidP="003835A4">
      <w:pPr>
        <w:shd w:val="clear" w:color="auto" w:fill="FFFFFF"/>
        <w:spacing w:before="0"/>
        <w:ind w:right="-1" w:firstLine="709"/>
        <w:jc w:val="both"/>
        <w:rPr>
          <w:sz w:val="26"/>
          <w:szCs w:val="26"/>
        </w:rPr>
      </w:pPr>
      <w:r w:rsidRPr="00F95AB9">
        <w:rPr>
          <w:sz w:val="26"/>
          <w:szCs w:val="26"/>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041BB1" w:rsidRPr="00F95AB9" w:rsidRDefault="00041BB1" w:rsidP="003835A4">
      <w:pPr>
        <w:shd w:val="clear" w:color="auto" w:fill="FFFFFF" w:themeFill="background1"/>
        <w:autoSpaceDE w:val="0"/>
        <w:autoSpaceDN w:val="0"/>
        <w:adjustRightInd w:val="0"/>
        <w:spacing w:before="0"/>
        <w:ind w:right="-1" w:firstLine="709"/>
        <w:rPr>
          <w:sz w:val="26"/>
          <w:szCs w:val="26"/>
        </w:rPr>
      </w:pPr>
      <w:r w:rsidRPr="00F95AB9">
        <w:rPr>
          <w:sz w:val="26"/>
          <w:szCs w:val="26"/>
        </w:rPr>
        <w:lastRenderedPageBreak/>
        <w:t xml:space="preserve">В настоящее время в системе образования </w:t>
      </w:r>
      <w:r w:rsidR="002A1758"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работают </w:t>
      </w:r>
      <w:r w:rsidR="003964B2" w:rsidRPr="00F95AB9">
        <w:rPr>
          <w:sz w:val="26"/>
          <w:szCs w:val="26"/>
        </w:rPr>
        <w:t>343</w:t>
      </w:r>
      <w:r w:rsidRPr="00F95AB9">
        <w:rPr>
          <w:sz w:val="26"/>
          <w:szCs w:val="26"/>
        </w:rPr>
        <w:t xml:space="preserve"> педагогических</w:t>
      </w:r>
      <w:r w:rsidR="003964B2" w:rsidRPr="00F95AB9">
        <w:rPr>
          <w:sz w:val="26"/>
          <w:szCs w:val="26"/>
        </w:rPr>
        <w:t xml:space="preserve"> кадров</w:t>
      </w:r>
      <w:r w:rsidRPr="00F95AB9">
        <w:rPr>
          <w:sz w:val="26"/>
          <w:szCs w:val="26"/>
        </w:rPr>
        <w:t xml:space="preserve">, из них с высшим образованием около </w:t>
      </w:r>
      <w:r w:rsidR="003964B2" w:rsidRPr="00F95AB9">
        <w:rPr>
          <w:sz w:val="26"/>
          <w:szCs w:val="26"/>
        </w:rPr>
        <w:t>88</w:t>
      </w:r>
      <w:r w:rsidRPr="00F95AB9">
        <w:rPr>
          <w:sz w:val="26"/>
          <w:szCs w:val="26"/>
        </w:rPr>
        <w:t xml:space="preserve"> процентов, в том числе:</w:t>
      </w:r>
    </w:p>
    <w:p w:rsidR="00041BB1" w:rsidRPr="00F95AB9" w:rsidRDefault="00041BB1" w:rsidP="00E84D4A">
      <w:pPr>
        <w:numPr>
          <w:ilvl w:val="0"/>
          <w:numId w:val="28"/>
        </w:numPr>
        <w:shd w:val="clear" w:color="auto" w:fill="FFFFFF" w:themeFill="background1"/>
        <w:tabs>
          <w:tab w:val="left" w:pos="993"/>
        </w:tabs>
        <w:spacing w:before="0"/>
        <w:ind w:left="0" w:right="-1" w:firstLine="709"/>
        <w:jc w:val="both"/>
        <w:rPr>
          <w:sz w:val="26"/>
          <w:szCs w:val="26"/>
        </w:rPr>
      </w:pPr>
      <w:r w:rsidRPr="00F95AB9">
        <w:rPr>
          <w:sz w:val="26"/>
          <w:szCs w:val="26"/>
        </w:rPr>
        <w:t xml:space="preserve">в организациях дошкольного образования – </w:t>
      </w:r>
      <w:r w:rsidR="003964B2" w:rsidRPr="00F95AB9">
        <w:rPr>
          <w:sz w:val="26"/>
          <w:szCs w:val="26"/>
        </w:rPr>
        <w:t>78</w:t>
      </w:r>
      <w:r w:rsidRPr="00F95AB9">
        <w:rPr>
          <w:sz w:val="26"/>
          <w:szCs w:val="26"/>
        </w:rPr>
        <w:t xml:space="preserve"> процент;</w:t>
      </w:r>
    </w:p>
    <w:p w:rsidR="00041BB1" w:rsidRPr="00F95AB9" w:rsidRDefault="00041BB1" w:rsidP="00E84D4A">
      <w:pPr>
        <w:numPr>
          <w:ilvl w:val="0"/>
          <w:numId w:val="28"/>
        </w:numPr>
        <w:shd w:val="clear" w:color="auto" w:fill="FFFFFF" w:themeFill="background1"/>
        <w:tabs>
          <w:tab w:val="left" w:pos="993"/>
        </w:tabs>
        <w:spacing w:before="0"/>
        <w:ind w:left="0" w:right="-1" w:firstLine="709"/>
        <w:jc w:val="both"/>
        <w:rPr>
          <w:sz w:val="26"/>
          <w:szCs w:val="26"/>
        </w:rPr>
      </w:pPr>
      <w:r w:rsidRPr="00F95AB9">
        <w:rPr>
          <w:sz w:val="26"/>
          <w:szCs w:val="26"/>
        </w:rPr>
        <w:t>в общеобразовательных организациях – 7</w:t>
      </w:r>
      <w:r w:rsidR="003964B2" w:rsidRPr="00F95AB9">
        <w:rPr>
          <w:sz w:val="26"/>
          <w:szCs w:val="26"/>
        </w:rPr>
        <w:t>9</w:t>
      </w:r>
      <w:r w:rsidRPr="00F95AB9">
        <w:rPr>
          <w:sz w:val="26"/>
          <w:szCs w:val="26"/>
        </w:rPr>
        <w:t xml:space="preserve"> процентов;</w:t>
      </w:r>
    </w:p>
    <w:p w:rsidR="00041BB1" w:rsidRPr="00F95AB9" w:rsidRDefault="00041BB1" w:rsidP="00E84D4A">
      <w:pPr>
        <w:numPr>
          <w:ilvl w:val="0"/>
          <w:numId w:val="28"/>
        </w:numPr>
        <w:shd w:val="clear" w:color="auto" w:fill="FFFFFF" w:themeFill="background1"/>
        <w:tabs>
          <w:tab w:val="left" w:pos="993"/>
        </w:tabs>
        <w:spacing w:before="0"/>
        <w:ind w:left="0" w:right="-1" w:firstLine="709"/>
        <w:jc w:val="both"/>
        <w:rPr>
          <w:sz w:val="26"/>
          <w:szCs w:val="26"/>
        </w:rPr>
      </w:pPr>
      <w:r w:rsidRPr="00F95AB9">
        <w:rPr>
          <w:sz w:val="26"/>
          <w:szCs w:val="26"/>
        </w:rPr>
        <w:t>в организациях дополнительного образования детей – 7</w:t>
      </w:r>
      <w:r w:rsidR="003964B2" w:rsidRPr="00F95AB9">
        <w:rPr>
          <w:sz w:val="26"/>
          <w:szCs w:val="26"/>
        </w:rPr>
        <w:t>2</w:t>
      </w:r>
      <w:r w:rsidRPr="00F95AB9">
        <w:rPr>
          <w:sz w:val="26"/>
          <w:szCs w:val="26"/>
        </w:rPr>
        <w:t xml:space="preserve"> процентов.</w:t>
      </w:r>
    </w:p>
    <w:p w:rsidR="00041BB1" w:rsidRPr="00F95AB9" w:rsidRDefault="00041BB1" w:rsidP="003835A4">
      <w:pPr>
        <w:shd w:val="clear" w:color="auto" w:fill="FFFFFF" w:themeFill="background1"/>
        <w:spacing w:before="0"/>
        <w:ind w:right="-1" w:firstLine="709"/>
        <w:jc w:val="both"/>
        <w:rPr>
          <w:sz w:val="26"/>
          <w:szCs w:val="26"/>
        </w:rPr>
      </w:pPr>
      <w:r w:rsidRPr="00F95AB9">
        <w:rPr>
          <w:sz w:val="26"/>
          <w:szCs w:val="26"/>
        </w:rPr>
        <w:t>Средний возраст учителей составляет 46лет.</w:t>
      </w:r>
    </w:p>
    <w:p w:rsidR="00041BB1" w:rsidRPr="00F95AB9" w:rsidRDefault="003964B2" w:rsidP="003835A4">
      <w:pPr>
        <w:shd w:val="clear" w:color="auto" w:fill="FFFFFF" w:themeFill="background1"/>
        <w:spacing w:before="0"/>
        <w:ind w:right="-1" w:firstLine="709"/>
        <w:jc w:val="both"/>
        <w:rPr>
          <w:sz w:val="26"/>
          <w:szCs w:val="26"/>
        </w:rPr>
      </w:pPr>
      <w:r w:rsidRPr="00F95AB9">
        <w:rPr>
          <w:sz w:val="26"/>
          <w:szCs w:val="26"/>
        </w:rPr>
        <w:t>До 2016 года о</w:t>
      </w:r>
      <w:r w:rsidR="00041BB1" w:rsidRPr="00F95AB9">
        <w:rPr>
          <w:sz w:val="26"/>
          <w:szCs w:val="26"/>
        </w:rPr>
        <w:t xml:space="preserve">строй проблемой </w:t>
      </w:r>
      <w:proofErr w:type="spellStart"/>
      <w:r w:rsidR="00041BB1" w:rsidRPr="00F95AB9">
        <w:rPr>
          <w:sz w:val="26"/>
          <w:szCs w:val="26"/>
        </w:rPr>
        <w:t>явля</w:t>
      </w:r>
      <w:r w:rsidRPr="00F95AB9">
        <w:rPr>
          <w:sz w:val="26"/>
          <w:szCs w:val="26"/>
        </w:rPr>
        <w:t>лось</w:t>
      </w:r>
      <w:r w:rsidR="00041BB1" w:rsidRPr="00F95AB9">
        <w:rPr>
          <w:sz w:val="26"/>
          <w:szCs w:val="26"/>
        </w:rPr>
        <w:t>недоукомплектованность</w:t>
      </w:r>
      <w:proofErr w:type="spellEnd"/>
      <w:r w:rsidR="00041BB1" w:rsidRPr="00F95AB9">
        <w:rPr>
          <w:sz w:val="26"/>
          <w:szCs w:val="26"/>
        </w:rPr>
        <w:t xml:space="preserve"> образовательных организаций педагогическими кадрами. </w:t>
      </w:r>
      <w:r w:rsidRPr="00F95AB9">
        <w:rPr>
          <w:sz w:val="26"/>
          <w:szCs w:val="26"/>
        </w:rPr>
        <w:t xml:space="preserve">Для улучшения ситуации на районном уровне было утверждено Положение о порядке и условиях назначения ежемесячных денежных выплат Главы муниципального образования «Дебесский район» выпускникам, получившим среднее или высшее педагогическое образование и принятым на работу на должности педагогических работников в образовательные организации, подведомственные Управлению образования </w:t>
      </w:r>
      <w:proofErr w:type="spellStart"/>
      <w:r w:rsidRPr="00F95AB9">
        <w:rPr>
          <w:sz w:val="26"/>
          <w:szCs w:val="26"/>
        </w:rPr>
        <w:t>Адимнистрации</w:t>
      </w:r>
      <w:proofErr w:type="spellEnd"/>
      <w:r w:rsidRPr="00F95AB9">
        <w:rPr>
          <w:sz w:val="26"/>
          <w:szCs w:val="26"/>
        </w:rPr>
        <w:t xml:space="preserve"> муниципального образования «Дебесский район»</w:t>
      </w:r>
    </w:p>
    <w:p w:rsidR="00041BB1" w:rsidRPr="00F95AB9" w:rsidRDefault="00041BB1" w:rsidP="00D963F3">
      <w:pPr>
        <w:shd w:val="clear" w:color="auto" w:fill="FFFFFF" w:themeFill="background1"/>
        <w:autoSpaceDE w:val="0"/>
        <w:autoSpaceDN w:val="0"/>
        <w:adjustRightInd w:val="0"/>
        <w:spacing w:before="0"/>
        <w:ind w:right="-1" w:firstLine="709"/>
        <w:jc w:val="both"/>
        <w:rPr>
          <w:sz w:val="26"/>
          <w:szCs w:val="26"/>
        </w:rPr>
      </w:pPr>
      <w:r w:rsidRPr="00F95AB9">
        <w:rPr>
          <w:sz w:val="26"/>
          <w:szCs w:val="26"/>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С 1 января 2011 года аттестация проводится в соответствии с новым порядком, установленным приказом Министерства образования и науки Российской Федерации от 24 марта </w:t>
      </w:r>
      <w:smartTag w:uri="urn:schemas-microsoft-com:office:smarttags" w:element="metricconverter">
        <w:smartTagPr>
          <w:attr w:name="ProductID" w:val="2010 г"/>
        </w:smartTagPr>
        <w:r w:rsidRPr="00F95AB9">
          <w:rPr>
            <w:sz w:val="26"/>
            <w:szCs w:val="26"/>
          </w:rPr>
          <w:t>2010 г</w:t>
        </w:r>
      </w:smartTag>
      <w:r w:rsidRPr="00F95AB9">
        <w:rPr>
          <w:sz w:val="26"/>
          <w:szCs w:val="26"/>
        </w:rPr>
        <w:t xml:space="preserve">. № 209 «О порядке аттестации педагогических работников государственных и муниципальных образовательных организаций». Аттестация педагогических работников муниципальных образовательных организаций </w:t>
      </w:r>
      <w:r w:rsidR="002A1758"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проводится Аттестационной комиссией Министерства образования и науки Удмуртской Республики; административный регламент предоставления государственной услуги «Аттестация педагогических работников государственных и муниципальных образовательных организаций» утвержден приказом Министерства образования и науки Удмуртской Республики от 27 ноября </w:t>
      </w:r>
      <w:smartTag w:uri="urn:schemas-microsoft-com:office:smarttags" w:element="metricconverter">
        <w:smartTagPr>
          <w:attr w:name="ProductID" w:val="2012 г"/>
        </w:smartTagPr>
        <w:r w:rsidRPr="00F95AB9">
          <w:rPr>
            <w:sz w:val="26"/>
            <w:szCs w:val="26"/>
          </w:rPr>
          <w:t>2012 г</w:t>
        </w:r>
      </w:smartTag>
      <w:r w:rsidRPr="00F95AB9">
        <w:rPr>
          <w:sz w:val="26"/>
          <w:szCs w:val="26"/>
        </w:rPr>
        <w:t>. № 839. Аттестация руководящих работников образовательных организаций проводится учредителем.</w:t>
      </w:r>
    </w:p>
    <w:p w:rsidR="00DE2B62" w:rsidRPr="00F95AB9" w:rsidRDefault="00041BB1" w:rsidP="008149F9">
      <w:pPr>
        <w:spacing w:before="0"/>
        <w:ind w:right="-1" w:firstLine="709"/>
        <w:jc w:val="both"/>
        <w:rPr>
          <w:sz w:val="26"/>
          <w:szCs w:val="26"/>
          <w:shd w:val="clear" w:color="auto" w:fill="FFFFFF" w:themeFill="background1"/>
        </w:rPr>
      </w:pPr>
      <w:r w:rsidRPr="00F95AB9">
        <w:rPr>
          <w:sz w:val="26"/>
          <w:szCs w:val="26"/>
          <w:shd w:val="clear" w:color="auto" w:fill="FFFFFF" w:themeFill="background1"/>
        </w:rPr>
        <w:t>На конец 2013 года средняя заработная плата педагогических работников в районе составила 17</w:t>
      </w:r>
      <w:r w:rsidR="00C25292" w:rsidRPr="00F95AB9">
        <w:rPr>
          <w:sz w:val="26"/>
          <w:szCs w:val="26"/>
          <w:shd w:val="clear" w:color="auto" w:fill="FFFFFF" w:themeFill="background1"/>
        </w:rPr>
        <w:t>835 руб</w:t>
      </w:r>
      <w:r w:rsidRPr="00F95AB9">
        <w:rPr>
          <w:sz w:val="26"/>
          <w:szCs w:val="26"/>
          <w:shd w:val="clear" w:color="auto" w:fill="FFFFFF" w:themeFill="background1"/>
        </w:rPr>
        <w:t xml:space="preserve">. Средняя заработная плата педагогических работников дополнительного образования  - 17932 руб. к прогнозу -  16183 руб. Средняя заработная плата педагогических работников общего образования  составила 21843 руб. к прогнозу социально-экономического развития Удмуртской Республики на 2014-2016 год - 21577 руб.   </w:t>
      </w:r>
    </w:p>
    <w:p w:rsidR="00041BB1" w:rsidRPr="00F95AB9" w:rsidRDefault="00DE2B62" w:rsidP="006B5596">
      <w:pPr>
        <w:spacing w:before="0"/>
        <w:ind w:right="-1" w:firstLine="709"/>
        <w:jc w:val="both"/>
        <w:rPr>
          <w:sz w:val="26"/>
          <w:szCs w:val="26"/>
        </w:rPr>
      </w:pPr>
      <w:r w:rsidRPr="00F95AB9">
        <w:rPr>
          <w:sz w:val="26"/>
          <w:szCs w:val="26"/>
          <w:shd w:val="clear" w:color="auto" w:fill="FFFFFF" w:themeFill="background1"/>
        </w:rPr>
        <w:t>На конец 2018 года средняя заработная плата педагогических работников в районе составила 26943 руб. Средняя заработная плата педагогических работников дополнительного образования  - 28448 руб. к прогнозу -  28342 руб. Средняя заработная плата педагогических работников общего образования  составила 27730 руб. к прогнозу социально-экономического развития Удмуртской Республики на 201</w:t>
      </w:r>
      <w:r w:rsidR="00716D0B" w:rsidRPr="00F95AB9">
        <w:rPr>
          <w:sz w:val="26"/>
          <w:szCs w:val="26"/>
          <w:shd w:val="clear" w:color="auto" w:fill="FFFFFF" w:themeFill="background1"/>
        </w:rPr>
        <w:t>9</w:t>
      </w:r>
      <w:r w:rsidRPr="00F95AB9">
        <w:rPr>
          <w:sz w:val="26"/>
          <w:szCs w:val="26"/>
          <w:shd w:val="clear" w:color="auto" w:fill="FFFFFF" w:themeFill="background1"/>
        </w:rPr>
        <w:t>-20</w:t>
      </w:r>
      <w:r w:rsidR="00716D0B" w:rsidRPr="00F95AB9">
        <w:rPr>
          <w:sz w:val="26"/>
          <w:szCs w:val="26"/>
          <w:shd w:val="clear" w:color="auto" w:fill="FFFFFF" w:themeFill="background1"/>
        </w:rPr>
        <w:t>21</w:t>
      </w:r>
      <w:r w:rsidRPr="00F95AB9">
        <w:rPr>
          <w:sz w:val="26"/>
          <w:szCs w:val="26"/>
          <w:shd w:val="clear" w:color="auto" w:fill="FFFFFF" w:themeFill="background1"/>
        </w:rPr>
        <w:t xml:space="preserve"> год </w:t>
      </w:r>
      <w:r w:rsidR="008149F9" w:rsidRPr="00F95AB9">
        <w:rPr>
          <w:sz w:val="26"/>
          <w:szCs w:val="26"/>
          <w:shd w:val="clear" w:color="auto" w:fill="FFFFFF" w:themeFill="background1"/>
        </w:rPr>
        <w:t xml:space="preserve">номинальная начисленная среднемесячная заработная плата одного работника в среднем на период </w:t>
      </w:r>
      <w:r w:rsidRPr="00F95AB9">
        <w:rPr>
          <w:sz w:val="26"/>
          <w:szCs w:val="26"/>
          <w:shd w:val="clear" w:color="auto" w:fill="FFFFFF" w:themeFill="background1"/>
        </w:rPr>
        <w:t xml:space="preserve">- </w:t>
      </w:r>
      <w:r w:rsidR="008149F9" w:rsidRPr="00F95AB9">
        <w:rPr>
          <w:sz w:val="26"/>
          <w:szCs w:val="26"/>
          <w:shd w:val="clear" w:color="auto" w:fill="FFFFFF" w:themeFill="background1"/>
        </w:rPr>
        <w:t>35230</w:t>
      </w:r>
      <w:r w:rsidRPr="00F95AB9">
        <w:rPr>
          <w:sz w:val="26"/>
          <w:szCs w:val="26"/>
          <w:shd w:val="clear" w:color="auto" w:fill="FFFFFF" w:themeFill="background1"/>
        </w:rPr>
        <w:t xml:space="preserve"> руб.                                                                                                                                                            </w:t>
      </w:r>
    </w:p>
    <w:p w:rsidR="00041BB1" w:rsidRPr="00F95AB9" w:rsidRDefault="00041BB1" w:rsidP="008149F9">
      <w:pPr>
        <w:tabs>
          <w:tab w:val="left" w:pos="1134"/>
        </w:tabs>
        <w:spacing w:before="0"/>
        <w:ind w:right="-1" w:firstLine="709"/>
        <w:jc w:val="both"/>
        <w:rPr>
          <w:sz w:val="26"/>
          <w:szCs w:val="26"/>
        </w:rPr>
      </w:pPr>
      <w:r w:rsidRPr="00F95AB9">
        <w:rPr>
          <w:sz w:val="26"/>
          <w:szCs w:val="26"/>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Проводится конкурс профессионального мастерства «Педагог года», финалисты которого становятся участниками первого тура республиканского конкурса «Педагог года Удмуртии». </w:t>
      </w:r>
      <w:r w:rsidRPr="00F95AB9">
        <w:rPr>
          <w:sz w:val="26"/>
          <w:szCs w:val="26"/>
        </w:rPr>
        <w:lastRenderedPageBreak/>
        <w:t xml:space="preserve">Поощрение лучших учителей осуществляется в рамках Приоритетного национального проекта «Образование». Также педагоги района принимают участие в различных конкурсах, проводимых на республиканском и российском уровнях. </w:t>
      </w:r>
    </w:p>
    <w:p w:rsidR="00041BB1" w:rsidRPr="00F95AB9" w:rsidRDefault="00041BB1" w:rsidP="003835A4">
      <w:pPr>
        <w:shd w:val="clear" w:color="auto" w:fill="FFFFFF"/>
        <w:tabs>
          <w:tab w:val="left" w:pos="1134"/>
        </w:tabs>
        <w:spacing w:before="0"/>
        <w:ind w:right="-1" w:firstLine="709"/>
        <w:jc w:val="both"/>
        <w:rPr>
          <w:sz w:val="26"/>
          <w:szCs w:val="26"/>
        </w:rPr>
      </w:pPr>
      <w:r w:rsidRPr="00F95AB9">
        <w:rPr>
          <w:sz w:val="26"/>
          <w:szCs w:val="26"/>
        </w:rPr>
        <w:t xml:space="preserve">Для повышения эффективности и результативности деятельности образовательных организаций  разработана и внедрена система мотивации для руководителей и педагогических работников и осуществлен переход к эффективному контракту, в котором установлена зависимость оплаты труда от результатов их профессиональной служебной деятельности. </w:t>
      </w:r>
    </w:p>
    <w:p w:rsidR="00041BB1" w:rsidRPr="00F95AB9" w:rsidRDefault="00041BB1" w:rsidP="003835A4">
      <w:pPr>
        <w:shd w:val="clear" w:color="auto" w:fill="FFFFFF"/>
        <w:tabs>
          <w:tab w:val="left" w:pos="1134"/>
        </w:tabs>
        <w:spacing w:before="0"/>
        <w:ind w:right="-1" w:firstLine="709"/>
        <w:jc w:val="both"/>
        <w:rPr>
          <w:sz w:val="26"/>
          <w:szCs w:val="26"/>
        </w:rPr>
      </w:pPr>
      <w:r w:rsidRPr="00F95AB9">
        <w:rPr>
          <w:sz w:val="26"/>
          <w:szCs w:val="26"/>
        </w:rPr>
        <w:t xml:space="preserve">В целях повышения эффективности и результативности бюджетных расходов реализуются меры, связанные с изменением механизмов финансирования муниципальных образовательных организаций. В соответствии с Федеральным законом от 8 мая 2010 года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организаций» финансирование бюджетных организаций осуществляется на основе муниципальных заданий на оказание муниципальных услуг (выполнение работ).  Реализованные в данном направлении меры являются необходимыми, но недостаточными условиями для повышения эффективности деятельности муниципальных образовательных организаций. В настоящее время стоимость одной и той же услуги в разных организациях существенно различается.  Стоимость отдельных услуг невозможно рассчитать по понятным экономическим правилам. В целях создания стимулов для сокращения издержек на оказание муниципальных услуг, а также для размещения заказа на оказание отдельных муниципальных услуг в негосударственных организациях, планируется перейти к расчету нормативных затрат на основе единых (групповых) значений нормативных затрат, используемых при расчете объема субсидий на выполнение муниципального задания, с использованием корректирующих показателей. </w:t>
      </w:r>
    </w:p>
    <w:p w:rsidR="00041BB1" w:rsidRPr="00F95AB9" w:rsidRDefault="00041BB1" w:rsidP="003835A4">
      <w:pPr>
        <w:shd w:val="clear" w:color="auto" w:fill="FFFFFF"/>
        <w:tabs>
          <w:tab w:val="left" w:pos="1276"/>
        </w:tabs>
        <w:spacing w:before="0"/>
        <w:ind w:right="-1" w:firstLine="709"/>
        <w:jc w:val="both"/>
        <w:rPr>
          <w:sz w:val="26"/>
          <w:szCs w:val="26"/>
        </w:rPr>
      </w:pPr>
      <w:r w:rsidRPr="00F95AB9">
        <w:rPr>
          <w:sz w:val="26"/>
          <w:szCs w:val="26"/>
        </w:rPr>
        <w:t>В целях повышения публичности и открытости информации о деятельности муниципальных образовательных организаций у каждого из них создан официальный сайт, на котором размещается информация о деятельности организация.</w:t>
      </w:r>
    </w:p>
    <w:p w:rsidR="00BD6287" w:rsidRPr="00F95AB9" w:rsidRDefault="00BD6287" w:rsidP="003835A4">
      <w:pPr>
        <w:shd w:val="clear" w:color="auto" w:fill="FFFFFF"/>
        <w:spacing w:before="0" w:line="200" w:lineRule="atLeast"/>
        <w:ind w:firstLine="709"/>
        <w:jc w:val="both"/>
        <w:rPr>
          <w:sz w:val="26"/>
          <w:szCs w:val="26"/>
        </w:rPr>
      </w:pPr>
      <w:r w:rsidRPr="00F95AB9">
        <w:rPr>
          <w:sz w:val="26"/>
          <w:szCs w:val="26"/>
        </w:rPr>
        <w:t>Административный регламент предоставления муниципальной услуги «Прием заявлений о зачислении в муниципальные образовательные учреждения, реализующие образовательную программу дошкольного образования (детские сады), а также постановка на соответствующий учет» утверждена Постановлением Администрации муниципального образования «Дебесский район» от 17 июля 2019 года № 196 (ранее действующий нормативно правовой акт - Административный регламент предоставления муниципальной услуги «Прием заявлений о зачислении, постановка на соответствующий учет, комплектование и зачисление в муниципальные образовательные организации, реализующие основную образовательную программу дошкольного образования, утвержденный Постановлением Администрации МО «Дебесский  район» от 29 апреля  2014 года №86).</w:t>
      </w:r>
    </w:p>
    <w:p w:rsidR="00041BB1" w:rsidRPr="00F95AB9" w:rsidRDefault="00041BB1" w:rsidP="003835A4">
      <w:pPr>
        <w:shd w:val="clear" w:color="auto" w:fill="FFFFFF"/>
        <w:tabs>
          <w:tab w:val="left" w:pos="1276"/>
        </w:tabs>
        <w:spacing w:before="0"/>
        <w:ind w:right="-1" w:firstLine="709"/>
        <w:jc w:val="both"/>
        <w:rPr>
          <w:sz w:val="26"/>
          <w:szCs w:val="26"/>
        </w:rPr>
      </w:pPr>
      <w:r w:rsidRPr="00F95AB9">
        <w:rPr>
          <w:sz w:val="26"/>
          <w:szCs w:val="26"/>
        </w:rPr>
        <w:t xml:space="preserve">В связи с развитием программно-целевых методов управления, внедрения в практику работы муниципальных программ, 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особенно в части дополнительного образования детей и реализации молодежной политики. Предстоит сформировать механизмы межведомственного взаимодействия между структурными подразделениями Администрации    </w:t>
      </w:r>
      <w:r w:rsidR="002A1758" w:rsidRPr="00F95AB9">
        <w:rPr>
          <w:sz w:val="26"/>
          <w:szCs w:val="26"/>
        </w:rPr>
        <w:t xml:space="preserve">муниципального образования «Муниципальный </w:t>
      </w:r>
      <w:r w:rsidR="002A1758" w:rsidRPr="00F95AB9">
        <w:rPr>
          <w:sz w:val="26"/>
          <w:szCs w:val="26"/>
        </w:rPr>
        <w:lastRenderedPageBreak/>
        <w:t>округ Дебёсский район Удмуртской Республики»</w:t>
      </w:r>
      <w:r w:rsidRPr="00F95AB9">
        <w:rPr>
          <w:sz w:val="26"/>
          <w:szCs w:val="26"/>
        </w:rPr>
        <w:t>, настроить их работу на конечный результат в интересах населения района.</w:t>
      </w:r>
    </w:p>
    <w:p w:rsidR="003010B1" w:rsidRPr="00F95AB9" w:rsidRDefault="003010B1" w:rsidP="003835A4">
      <w:pPr>
        <w:keepNext/>
        <w:shd w:val="clear" w:color="auto" w:fill="FFFFFF"/>
        <w:tabs>
          <w:tab w:val="left" w:pos="1276"/>
        </w:tabs>
        <w:spacing w:before="0"/>
        <w:ind w:right="-1" w:firstLine="709"/>
        <w:jc w:val="center"/>
        <w:rPr>
          <w:sz w:val="26"/>
          <w:szCs w:val="26"/>
        </w:rPr>
      </w:pPr>
    </w:p>
    <w:p w:rsidR="00041BB1" w:rsidRPr="00F95AB9" w:rsidRDefault="00041BB1" w:rsidP="003835A4">
      <w:pPr>
        <w:keepNext/>
        <w:shd w:val="clear" w:color="auto" w:fill="FFFFFF"/>
        <w:tabs>
          <w:tab w:val="left" w:pos="1276"/>
        </w:tabs>
        <w:spacing w:before="0"/>
        <w:ind w:right="-1" w:firstLine="709"/>
        <w:jc w:val="center"/>
        <w:rPr>
          <w:b/>
          <w:sz w:val="26"/>
          <w:szCs w:val="26"/>
        </w:rPr>
      </w:pPr>
      <w:r w:rsidRPr="00F95AB9">
        <w:rPr>
          <w:b/>
          <w:sz w:val="26"/>
          <w:szCs w:val="26"/>
        </w:rPr>
        <w:t xml:space="preserve">5.2 Приоритеты, цели и задачи </w:t>
      </w:r>
    </w:p>
    <w:p w:rsidR="00041BB1" w:rsidRPr="00F95AB9" w:rsidRDefault="00041BB1" w:rsidP="003835A4">
      <w:pPr>
        <w:autoSpaceDE w:val="0"/>
        <w:autoSpaceDN w:val="0"/>
        <w:adjustRightInd w:val="0"/>
        <w:spacing w:before="0"/>
        <w:ind w:right="-1" w:firstLine="709"/>
        <w:jc w:val="both"/>
        <w:rPr>
          <w:bCs w:val="0"/>
          <w:sz w:val="26"/>
          <w:szCs w:val="26"/>
        </w:rPr>
      </w:pPr>
      <w:r w:rsidRPr="00F95AB9">
        <w:rPr>
          <w:bCs w:val="0"/>
          <w:sz w:val="26"/>
          <w:szCs w:val="26"/>
        </w:rPr>
        <w:t>Программными Указами Президента Российской Федерации от 7 мая 2012 года поставлены задачи, имеющие непосредственное отношение к системе управления  образованием, а именно:</w:t>
      </w:r>
    </w:p>
    <w:p w:rsidR="00041BB1" w:rsidRPr="00F95AB9" w:rsidRDefault="00041BB1" w:rsidP="003835A4">
      <w:pPr>
        <w:tabs>
          <w:tab w:val="left" w:pos="1134"/>
        </w:tabs>
        <w:autoSpaceDE w:val="0"/>
        <w:autoSpaceDN w:val="0"/>
        <w:adjustRightInd w:val="0"/>
        <w:spacing w:before="0"/>
        <w:ind w:right="-1" w:firstLine="709"/>
        <w:contextualSpacing/>
        <w:jc w:val="both"/>
        <w:rPr>
          <w:bCs w:val="0"/>
          <w:sz w:val="26"/>
          <w:szCs w:val="26"/>
        </w:rPr>
      </w:pPr>
      <w:r w:rsidRPr="00F95AB9">
        <w:rPr>
          <w:bCs w:val="0"/>
          <w:sz w:val="26"/>
          <w:szCs w:val="26"/>
        </w:rPr>
        <w:t>1)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041BB1" w:rsidRPr="00F95AB9" w:rsidRDefault="00041BB1" w:rsidP="003835A4">
      <w:pPr>
        <w:tabs>
          <w:tab w:val="left" w:pos="1134"/>
        </w:tabs>
        <w:autoSpaceDE w:val="0"/>
        <w:autoSpaceDN w:val="0"/>
        <w:adjustRightInd w:val="0"/>
        <w:spacing w:before="0"/>
        <w:ind w:right="-1" w:firstLine="709"/>
        <w:contextualSpacing/>
        <w:jc w:val="both"/>
        <w:rPr>
          <w:bCs w:val="0"/>
          <w:sz w:val="26"/>
          <w:szCs w:val="26"/>
        </w:rPr>
      </w:pPr>
      <w:r w:rsidRPr="00F95AB9">
        <w:rPr>
          <w:bCs w:val="0"/>
          <w:sz w:val="26"/>
          <w:szCs w:val="26"/>
        </w:rPr>
        <w:t>2) довести к 20</w:t>
      </w:r>
      <w:r w:rsidR="00414333" w:rsidRPr="00F95AB9">
        <w:rPr>
          <w:bCs w:val="0"/>
          <w:sz w:val="26"/>
          <w:szCs w:val="26"/>
        </w:rPr>
        <w:t xml:space="preserve">24 </w:t>
      </w:r>
      <w:r w:rsidRPr="00F95AB9">
        <w:rPr>
          <w:bCs w:val="0"/>
          <w:sz w:val="26"/>
          <w:szCs w:val="26"/>
        </w:rPr>
        <w:t xml:space="preserve">году среднюю заработную плату педагогических работников образовательных </w:t>
      </w:r>
      <w:r w:rsidRPr="00F95AB9">
        <w:rPr>
          <w:sz w:val="26"/>
          <w:szCs w:val="26"/>
        </w:rPr>
        <w:t>организац</w:t>
      </w:r>
      <w:r w:rsidRPr="00F95AB9">
        <w:rPr>
          <w:bCs w:val="0"/>
          <w:sz w:val="26"/>
          <w:szCs w:val="26"/>
        </w:rPr>
        <w:t xml:space="preserve">ий общего образования до средней заработной платы в соответствующем регионе,  среднюю заработную плату педагогических работников дошкольных образовательных </w:t>
      </w:r>
      <w:r w:rsidRPr="00F95AB9">
        <w:rPr>
          <w:sz w:val="26"/>
          <w:szCs w:val="26"/>
        </w:rPr>
        <w:t>организац</w:t>
      </w:r>
      <w:r w:rsidRPr="00F95AB9">
        <w:rPr>
          <w:bCs w:val="0"/>
          <w:sz w:val="26"/>
          <w:szCs w:val="26"/>
        </w:rPr>
        <w:t>ий -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041BB1" w:rsidRPr="00F95AB9" w:rsidRDefault="00041BB1" w:rsidP="003835A4">
      <w:pPr>
        <w:tabs>
          <w:tab w:val="left" w:pos="1134"/>
        </w:tabs>
        <w:autoSpaceDE w:val="0"/>
        <w:autoSpaceDN w:val="0"/>
        <w:adjustRightInd w:val="0"/>
        <w:spacing w:before="0"/>
        <w:ind w:right="-1" w:firstLine="709"/>
        <w:contextualSpacing/>
        <w:jc w:val="both"/>
        <w:rPr>
          <w:bCs w:val="0"/>
          <w:sz w:val="26"/>
          <w:szCs w:val="26"/>
        </w:rPr>
      </w:pPr>
      <w:r w:rsidRPr="00F95AB9">
        <w:rPr>
          <w:bCs w:val="0"/>
          <w:sz w:val="26"/>
          <w:szCs w:val="26"/>
        </w:rPr>
        <w:t>3)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041BB1" w:rsidRPr="00F95AB9" w:rsidRDefault="00041BB1" w:rsidP="003835A4">
      <w:pPr>
        <w:autoSpaceDE w:val="0"/>
        <w:autoSpaceDN w:val="0"/>
        <w:adjustRightInd w:val="0"/>
        <w:spacing w:before="0"/>
        <w:ind w:right="-1" w:firstLine="709"/>
        <w:jc w:val="both"/>
        <w:rPr>
          <w:bCs w:val="0"/>
          <w:sz w:val="26"/>
          <w:szCs w:val="26"/>
        </w:rPr>
      </w:pPr>
      <w:r w:rsidRPr="00F95AB9">
        <w:rPr>
          <w:bCs w:val="0"/>
          <w:sz w:val="26"/>
          <w:szCs w:val="26"/>
        </w:rPr>
        <w:t xml:space="preserve">Распоряжением Правительства Российской Федерации от 26 ноября 2012 г. №2190-р утверждена Программа поэтапного совершенствования системы оплаты труда в государственных (муниципальных) </w:t>
      </w:r>
      <w:r w:rsidRPr="00F95AB9">
        <w:rPr>
          <w:sz w:val="26"/>
          <w:szCs w:val="26"/>
        </w:rPr>
        <w:t>организац</w:t>
      </w:r>
      <w:r w:rsidRPr="00F95AB9">
        <w:rPr>
          <w:bCs w:val="0"/>
          <w:sz w:val="26"/>
          <w:szCs w:val="26"/>
        </w:rPr>
        <w:t xml:space="preserve">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w:t>
      </w:r>
      <w:r w:rsidRPr="00F95AB9">
        <w:rPr>
          <w:sz w:val="26"/>
          <w:szCs w:val="26"/>
        </w:rPr>
        <w:t>организац</w:t>
      </w:r>
      <w:r w:rsidRPr="00F95AB9">
        <w:rPr>
          <w:bCs w:val="0"/>
          <w:sz w:val="26"/>
          <w:szCs w:val="26"/>
        </w:rPr>
        <w:t>иях, обеспечение соответствия оплаты труда работников качеству оказания ими государственных (муниципальных) услуг (выполнения работ).</w:t>
      </w:r>
    </w:p>
    <w:p w:rsidR="00041BB1" w:rsidRPr="00F95AB9" w:rsidRDefault="00041BB1" w:rsidP="003835A4">
      <w:pPr>
        <w:autoSpaceDE w:val="0"/>
        <w:autoSpaceDN w:val="0"/>
        <w:adjustRightInd w:val="0"/>
        <w:spacing w:before="0"/>
        <w:ind w:right="-1" w:firstLine="709"/>
        <w:jc w:val="both"/>
        <w:rPr>
          <w:bCs w:val="0"/>
          <w:sz w:val="26"/>
          <w:szCs w:val="26"/>
        </w:rPr>
      </w:pPr>
      <w:r w:rsidRPr="00F95AB9">
        <w:rPr>
          <w:bCs w:val="0"/>
          <w:sz w:val="26"/>
          <w:szCs w:val="26"/>
        </w:rPr>
        <w:t>В соответствии с распоряжением Президента Удмуртской Республики от 27 августа 2012 года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предусмотрены следующие мероприятия по совершенствованию системы оплаты труда работников бюджетного сектора экономики, оптимизации бюджетных расходов и реорганизация неэффективных организаций.</w:t>
      </w:r>
    </w:p>
    <w:p w:rsidR="00041BB1" w:rsidRPr="00F95AB9" w:rsidRDefault="00041BB1" w:rsidP="003835A4">
      <w:pPr>
        <w:tabs>
          <w:tab w:val="left" w:pos="1134"/>
        </w:tabs>
        <w:autoSpaceDE w:val="0"/>
        <w:autoSpaceDN w:val="0"/>
        <w:adjustRightInd w:val="0"/>
        <w:spacing w:before="0"/>
        <w:ind w:right="-1" w:firstLine="709"/>
        <w:contextualSpacing/>
        <w:jc w:val="both"/>
        <w:rPr>
          <w:bCs w:val="0"/>
          <w:sz w:val="26"/>
          <w:szCs w:val="26"/>
        </w:rPr>
      </w:pPr>
      <w:r w:rsidRPr="00F95AB9">
        <w:rPr>
          <w:bCs w:val="0"/>
          <w:sz w:val="26"/>
          <w:szCs w:val="26"/>
        </w:rPr>
        <w:t>Распоряжением  Правительства Удмуртской Республики от 20 мая 2013 года № 311-р утвержден План мероприятий («дорожная карта») «Изменения в отраслях социальной сферы Удмуртской Республики, направленные на повышение эффективности образования и науки», который включает в себя мероприятия по следующим основным направлениям:</w:t>
      </w:r>
    </w:p>
    <w:p w:rsidR="00041BB1" w:rsidRPr="00F95AB9" w:rsidRDefault="00041BB1" w:rsidP="00E84D4A">
      <w:pPr>
        <w:numPr>
          <w:ilvl w:val="0"/>
          <w:numId w:val="29"/>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в сфере дошкольного образования:</w:t>
      </w:r>
    </w:p>
    <w:p w:rsidR="00041BB1" w:rsidRPr="00F95AB9"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lastRenderedPageBreak/>
        <w:t>реализация мероприятий, направленных на ликвидацию очередности на зачисление детей в дошкольные образовательные организации;</w:t>
      </w:r>
    </w:p>
    <w:p w:rsidR="00041BB1" w:rsidRPr="00F95AB9"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обеспечение высокого качества услуг дошкольного образования;</w:t>
      </w:r>
    </w:p>
    <w:p w:rsidR="00041BB1" w:rsidRPr="00F95AB9"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введение эффективного контракта в дошкольном образовании;</w:t>
      </w:r>
    </w:p>
    <w:p w:rsidR="00041BB1" w:rsidRPr="00F95AB9" w:rsidRDefault="00041BB1" w:rsidP="00E84D4A">
      <w:pPr>
        <w:numPr>
          <w:ilvl w:val="0"/>
          <w:numId w:val="29"/>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в сфере общего образования:</w:t>
      </w:r>
    </w:p>
    <w:p w:rsidR="00041BB1" w:rsidRPr="00F95AB9"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обеспечение достижения обучающимися в Удмуртской Республике новых образовательных результатов;</w:t>
      </w:r>
    </w:p>
    <w:p w:rsidR="00041BB1" w:rsidRPr="00F95AB9"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 xml:space="preserve">обеспечение равного доступа к качественному образованию; </w:t>
      </w:r>
    </w:p>
    <w:p w:rsidR="00041BB1" w:rsidRPr="00F95AB9"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 xml:space="preserve">введение эффективного контракта в общем образовании; </w:t>
      </w:r>
    </w:p>
    <w:p w:rsidR="00041BB1" w:rsidRPr="00F95AB9" w:rsidRDefault="00041BB1" w:rsidP="00E84D4A">
      <w:pPr>
        <w:numPr>
          <w:ilvl w:val="0"/>
          <w:numId w:val="29"/>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 xml:space="preserve">в сфере дополнительного образования детей: </w:t>
      </w:r>
    </w:p>
    <w:p w:rsidR="00041BB1" w:rsidRPr="00F95AB9"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расширение потенциала системы дополнительного образования детей;</w:t>
      </w:r>
    </w:p>
    <w:p w:rsidR="00041BB1" w:rsidRPr="00F95AB9"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создание условий для развития молодых талантов и детей с высокой мотивацией к обучению;</w:t>
      </w:r>
    </w:p>
    <w:p w:rsidR="00041BB1" w:rsidRPr="00F95AB9" w:rsidRDefault="00041BB1" w:rsidP="00E84D4A">
      <w:pPr>
        <w:numPr>
          <w:ilvl w:val="0"/>
          <w:numId w:val="30"/>
        </w:numPr>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введение эффективного контракта в дополнительном образовании.</w:t>
      </w:r>
    </w:p>
    <w:p w:rsidR="00041BB1" w:rsidRPr="00F95AB9" w:rsidRDefault="00041BB1" w:rsidP="003835A4">
      <w:pPr>
        <w:shd w:val="clear" w:color="auto" w:fill="FFFFFF"/>
        <w:tabs>
          <w:tab w:val="left" w:pos="1276"/>
        </w:tabs>
        <w:spacing w:before="0"/>
        <w:ind w:right="-1" w:firstLine="709"/>
        <w:jc w:val="both"/>
        <w:rPr>
          <w:sz w:val="26"/>
          <w:szCs w:val="26"/>
        </w:rPr>
      </w:pPr>
      <w:r w:rsidRPr="00F95AB9">
        <w:rPr>
          <w:sz w:val="26"/>
          <w:szCs w:val="26"/>
        </w:rPr>
        <w:t xml:space="preserve">С учетом приоритетов и целей государственной политики, стоящих перед отраслью образования задач и существующих проблем определены цель и задачи подпрограммы. </w:t>
      </w:r>
    </w:p>
    <w:p w:rsidR="00041BB1" w:rsidRPr="00F95AB9" w:rsidRDefault="00041BB1" w:rsidP="003835A4">
      <w:pPr>
        <w:autoSpaceDE w:val="0"/>
        <w:autoSpaceDN w:val="0"/>
        <w:adjustRightInd w:val="0"/>
        <w:spacing w:before="0"/>
        <w:ind w:right="-1" w:firstLine="709"/>
        <w:jc w:val="both"/>
        <w:rPr>
          <w:sz w:val="26"/>
          <w:szCs w:val="26"/>
        </w:rPr>
      </w:pPr>
      <w:r w:rsidRPr="00F95AB9">
        <w:rPr>
          <w:sz w:val="26"/>
          <w:szCs w:val="26"/>
        </w:rPr>
        <w:t xml:space="preserve">Целью подпрограммы является повышение эффективности и результативности системы образования  </w:t>
      </w:r>
      <w:r w:rsidR="002A1758" w:rsidRPr="00F95AB9">
        <w:rPr>
          <w:sz w:val="26"/>
          <w:szCs w:val="26"/>
        </w:rPr>
        <w:t>муниципального образования «Муниципальный округ Дебёсский район Удмуртской Республики»</w:t>
      </w:r>
    </w:p>
    <w:p w:rsidR="00041BB1" w:rsidRPr="00F95AB9" w:rsidRDefault="00041BB1" w:rsidP="003835A4">
      <w:pPr>
        <w:shd w:val="clear" w:color="auto" w:fill="FFFFFF"/>
        <w:tabs>
          <w:tab w:val="left" w:pos="1276"/>
        </w:tabs>
        <w:spacing w:before="0"/>
        <w:ind w:right="-1" w:firstLine="709"/>
        <w:jc w:val="both"/>
        <w:rPr>
          <w:sz w:val="26"/>
          <w:szCs w:val="26"/>
        </w:rPr>
      </w:pPr>
      <w:r w:rsidRPr="00F95AB9">
        <w:rPr>
          <w:sz w:val="26"/>
          <w:szCs w:val="26"/>
        </w:rPr>
        <w:t>Задачами подпрограммы являются:</w:t>
      </w:r>
    </w:p>
    <w:p w:rsidR="00041BB1" w:rsidRPr="00F95AB9"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F95AB9">
        <w:rPr>
          <w:sz w:val="26"/>
          <w:szCs w:val="26"/>
        </w:rPr>
        <w:t xml:space="preserve">осуществление установленных полномочий (функций) Управлением образованием </w:t>
      </w:r>
      <w:r w:rsidR="002A1758" w:rsidRPr="00F95AB9">
        <w:rPr>
          <w:sz w:val="26"/>
          <w:szCs w:val="26"/>
        </w:rPr>
        <w:t>муниципального образования «Муниципальный округ Дебёсский район Удмуртской Республики»</w:t>
      </w:r>
      <w:r w:rsidRPr="00F95AB9">
        <w:rPr>
          <w:sz w:val="26"/>
          <w:szCs w:val="26"/>
        </w:rPr>
        <w:t>, организация эффективного управления системой образования района;</w:t>
      </w:r>
    </w:p>
    <w:p w:rsidR="00041BB1" w:rsidRPr="00F95AB9"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F95AB9">
        <w:rPr>
          <w:sz w:val="26"/>
          <w:szCs w:val="26"/>
        </w:rPr>
        <w:t>методическое обеспечение образовательного процесса, в том числе методическое сопровождение введения ФГОС;</w:t>
      </w:r>
    </w:p>
    <w:p w:rsidR="00041BB1" w:rsidRPr="00F95AB9"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F95AB9">
        <w:rPr>
          <w:sz w:val="26"/>
          <w:szCs w:val="26"/>
        </w:rPr>
        <w:t xml:space="preserve">организация повышения квалификации педагогических работников и руководителей муниципальных образовательных организаций </w:t>
      </w:r>
      <w:r w:rsidR="002A1758"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041BB1" w:rsidRPr="00F95AB9"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F95AB9">
        <w:rPr>
          <w:sz w:val="26"/>
          <w:szCs w:val="26"/>
        </w:rPr>
        <w:t>обеспечение муниципальных образовательных организаций квалифицированными кадрами;</w:t>
      </w:r>
    </w:p>
    <w:p w:rsidR="00041BB1" w:rsidRPr="00F95AB9"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F95AB9">
        <w:rPr>
          <w:sz w:val="26"/>
          <w:szCs w:val="26"/>
        </w:rPr>
        <w:t xml:space="preserve">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w:t>
      </w:r>
      <w:r w:rsidR="002A1758"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041BB1" w:rsidRPr="00F95AB9"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F95AB9">
        <w:rPr>
          <w:sz w:val="26"/>
          <w:szCs w:val="26"/>
        </w:rPr>
        <w:t>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w:t>
      </w:r>
    </w:p>
    <w:p w:rsidR="00041BB1" w:rsidRPr="00F95AB9" w:rsidRDefault="00041BB1" w:rsidP="00E84D4A">
      <w:pPr>
        <w:numPr>
          <w:ilvl w:val="0"/>
          <w:numId w:val="31"/>
        </w:numPr>
        <w:shd w:val="clear" w:color="auto" w:fill="FFFFFF"/>
        <w:tabs>
          <w:tab w:val="left" w:pos="1134"/>
        </w:tabs>
        <w:spacing w:before="0"/>
        <w:ind w:left="0" w:right="-1" w:firstLine="709"/>
        <w:contextualSpacing/>
        <w:jc w:val="both"/>
        <w:rPr>
          <w:sz w:val="26"/>
          <w:szCs w:val="26"/>
        </w:rPr>
      </w:pPr>
      <w:r w:rsidRPr="00F95AB9">
        <w:rPr>
          <w:sz w:val="26"/>
          <w:szCs w:val="26"/>
        </w:rPr>
        <w:t>организация работы по развитию системы обратной связи с потребителями услуг образования.</w:t>
      </w:r>
    </w:p>
    <w:p w:rsidR="00041BB1" w:rsidRPr="00F95AB9" w:rsidRDefault="00435EE6" w:rsidP="003835A4">
      <w:pPr>
        <w:shd w:val="clear" w:color="auto" w:fill="FFFFFF"/>
        <w:tabs>
          <w:tab w:val="left" w:pos="1134"/>
        </w:tabs>
        <w:spacing w:before="0"/>
        <w:ind w:right="-1" w:firstLine="709"/>
        <w:contextualSpacing/>
        <w:jc w:val="both"/>
        <w:rPr>
          <w:sz w:val="26"/>
          <w:szCs w:val="26"/>
        </w:rPr>
      </w:pPr>
      <w:r w:rsidRPr="00F95AB9">
        <w:rPr>
          <w:sz w:val="26"/>
          <w:szCs w:val="26"/>
        </w:rPr>
        <w:t xml:space="preserve">8) Создание в </w:t>
      </w:r>
      <w:proofErr w:type="spellStart"/>
      <w:r w:rsidRPr="00F95AB9">
        <w:rPr>
          <w:sz w:val="26"/>
          <w:szCs w:val="26"/>
        </w:rPr>
        <w:t>Дебесском</w:t>
      </w:r>
      <w:proofErr w:type="spellEnd"/>
      <w:r w:rsidRPr="00F95AB9">
        <w:rPr>
          <w:sz w:val="26"/>
          <w:szCs w:val="26"/>
        </w:rPr>
        <w:t xml:space="preserve"> районе дополнительных мест для детей в возрасте до 3 лет в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w:t>
      </w:r>
    </w:p>
    <w:p w:rsidR="00041BB1" w:rsidRPr="00F95AB9" w:rsidRDefault="00041BB1" w:rsidP="00E84D4A">
      <w:pPr>
        <w:pStyle w:val="a3"/>
        <w:numPr>
          <w:ilvl w:val="1"/>
          <w:numId w:val="44"/>
        </w:numPr>
        <w:shd w:val="clear" w:color="auto" w:fill="FFFFFF"/>
        <w:tabs>
          <w:tab w:val="left" w:pos="1276"/>
        </w:tabs>
        <w:spacing w:before="0"/>
        <w:ind w:right="-1"/>
        <w:jc w:val="center"/>
        <w:rPr>
          <w:b/>
          <w:sz w:val="26"/>
          <w:szCs w:val="26"/>
        </w:rPr>
      </w:pPr>
      <w:r w:rsidRPr="00F95AB9">
        <w:rPr>
          <w:b/>
          <w:sz w:val="26"/>
          <w:szCs w:val="26"/>
        </w:rPr>
        <w:lastRenderedPageBreak/>
        <w:t>Целевые показатели (индикаторы)</w:t>
      </w:r>
    </w:p>
    <w:p w:rsidR="00041BB1" w:rsidRPr="00F95AB9" w:rsidRDefault="00041BB1" w:rsidP="00E84D4A">
      <w:pPr>
        <w:pStyle w:val="a3"/>
        <w:numPr>
          <w:ilvl w:val="0"/>
          <w:numId w:val="45"/>
        </w:numPr>
        <w:spacing w:before="0"/>
        <w:ind w:left="0" w:right="-1" w:firstLine="709"/>
        <w:jc w:val="both"/>
        <w:rPr>
          <w:sz w:val="26"/>
          <w:szCs w:val="26"/>
        </w:rPr>
      </w:pPr>
      <w:r w:rsidRPr="00F95AB9">
        <w:rPr>
          <w:sz w:val="26"/>
          <w:szCs w:val="26"/>
        </w:rPr>
        <w:t xml:space="preserve">Оценка качества муниципальной системы образования </w:t>
      </w:r>
      <w:r w:rsidR="002A1758"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041BB1" w:rsidRPr="00F95AB9" w:rsidRDefault="00041BB1" w:rsidP="004A1823">
      <w:pPr>
        <w:tabs>
          <w:tab w:val="left" w:pos="1276"/>
        </w:tabs>
        <w:spacing w:before="0"/>
        <w:ind w:right="-1" w:firstLine="709"/>
        <w:jc w:val="both"/>
        <w:rPr>
          <w:sz w:val="26"/>
          <w:szCs w:val="26"/>
        </w:rPr>
      </w:pPr>
      <w:r w:rsidRPr="00F95AB9">
        <w:rPr>
          <w:sz w:val="26"/>
          <w:szCs w:val="26"/>
        </w:rPr>
        <w:t>Используется показатель, рассчитываемый автономным учреждением Удмуртской Республики «Региональный центр информатизации и оценки качества образования», в ходе проведения оценки качества муниципальных систем образования.</w:t>
      </w:r>
    </w:p>
    <w:p w:rsidR="00041BB1" w:rsidRPr="00F95AB9" w:rsidRDefault="00041BB1" w:rsidP="004A1823">
      <w:pPr>
        <w:tabs>
          <w:tab w:val="left" w:pos="1276"/>
        </w:tabs>
        <w:spacing w:before="0"/>
        <w:ind w:right="-1" w:firstLine="709"/>
        <w:jc w:val="both"/>
        <w:rPr>
          <w:sz w:val="26"/>
          <w:szCs w:val="26"/>
        </w:rPr>
      </w:pPr>
      <w:r w:rsidRPr="00F95AB9">
        <w:rPr>
          <w:sz w:val="26"/>
          <w:szCs w:val="26"/>
        </w:rPr>
        <w:t xml:space="preserve">Показатель характеризует результативность системы образования в </w:t>
      </w:r>
      <w:r w:rsidR="00AB4719"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041BB1" w:rsidRPr="00F95AB9" w:rsidRDefault="00041BB1" w:rsidP="00E84D4A">
      <w:pPr>
        <w:pStyle w:val="a3"/>
        <w:numPr>
          <w:ilvl w:val="0"/>
          <w:numId w:val="45"/>
        </w:numPr>
        <w:shd w:val="clear" w:color="auto" w:fill="FFFFFF"/>
        <w:tabs>
          <w:tab w:val="left" w:pos="1134"/>
        </w:tabs>
        <w:spacing w:before="0"/>
        <w:ind w:left="0" w:right="-1" w:firstLine="709"/>
        <w:jc w:val="both"/>
        <w:rPr>
          <w:sz w:val="26"/>
          <w:szCs w:val="26"/>
        </w:rPr>
      </w:pPr>
      <w:r w:rsidRPr="00F95AB9">
        <w:rPr>
          <w:sz w:val="26"/>
          <w:szCs w:val="26"/>
        </w:rPr>
        <w:t>Удельный вес численности руководителей и педагогических работников муниципальных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муниципальных образовательных организаций, процентов.</w:t>
      </w:r>
    </w:p>
    <w:p w:rsidR="00041BB1" w:rsidRPr="00F95AB9" w:rsidRDefault="00041BB1" w:rsidP="004A1823">
      <w:pPr>
        <w:shd w:val="clear" w:color="auto" w:fill="FFFFFF"/>
        <w:tabs>
          <w:tab w:val="left" w:pos="1276"/>
        </w:tabs>
        <w:spacing w:before="0"/>
        <w:ind w:right="-1" w:firstLine="709"/>
        <w:jc w:val="both"/>
        <w:rPr>
          <w:sz w:val="26"/>
          <w:szCs w:val="26"/>
        </w:rPr>
      </w:pPr>
      <w:r w:rsidRPr="00F95AB9">
        <w:rPr>
          <w:sz w:val="26"/>
          <w:szCs w:val="26"/>
        </w:rPr>
        <w:t>Показатель характеризует квалификацию руководителей и педагогических работников муниципальных образовательных организаций.</w:t>
      </w:r>
    </w:p>
    <w:p w:rsidR="00041BB1" w:rsidRPr="00F95AB9" w:rsidRDefault="00041BB1" w:rsidP="00E84D4A">
      <w:pPr>
        <w:numPr>
          <w:ilvl w:val="0"/>
          <w:numId w:val="45"/>
        </w:numPr>
        <w:shd w:val="clear" w:color="auto" w:fill="FFFFFF"/>
        <w:tabs>
          <w:tab w:val="left" w:pos="1134"/>
        </w:tabs>
        <w:spacing w:before="0"/>
        <w:ind w:left="0" w:right="-1" w:firstLine="709"/>
        <w:jc w:val="both"/>
        <w:rPr>
          <w:sz w:val="26"/>
          <w:szCs w:val="26"/>
        </w:rPr>
      </w:pPr>
      <w:r w:rsidRPr="00F95AB9">
        <w:rPr>
          <w:sz w:val="26"/>
          <w:szCs w:val="26"/>
        </w:rPr>
        <w:t>Доля педагогических работников муниципальных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процентов.</w:t>
      </w:r>
    </w:p>
    <w:p w:rsidR="00041BB1" w:rsidRPr="00F95AB9" w:rsidRDefault="00041BB1" w:rsidP="003835A4">
      <w:pPr>
        <w:tabs>
          <w:tab w:val="left" w:pos="1134"/>
        </w:tabs>
        <w:autoSpaceDE w:val="0"/>
        <w:autoSpaceDN w:val="0"/>
        <w:adjustRightInd w:val="0"/>
        <w:spacing w:before="0"/>
        <w:ind w:right="-1" w:firstLine="709"/>
        <w:jc w:val="both"/>
        <w:rPr>
          <w:spacing w:val="-2"/>
          <w:sz w:val="26"/>
          <w:szCs w:val="26"/>
        </w:rPr>
      </w:pPr>
      <w:r w:rsidRPr="00F95AB9">
        <w:rPr>
          <w:spacing w:val="-2"/>
          <w:sz w:val="26"/>
          <w:szCs w:val="26"/>
        </w:rPr>
        <w:t xml:space="preserve">Показатель характеризует уровень квалификации педагогических работников </w:t>
      </w:r>
      <w:r w:rsidRPr="00F95AB9">
        <w:rPr>
          <w:bCs w:val="0"/>
          <w:sz w:val="26"/>
          <w:szCs w:val="26"/>
        </w:rPr>
        <w:t xml:space="preserve">муниципальных образовательных </w:t>
      </w:r>
      <w:r w:rsidRPr="00F95AB9">
        <w:rPr>
          <w:sz w:val="26"/>
          <w:szCs w:val="26"/>
        </w:rPr>
        <w:t>организац</w:t>
      </w:r>
      <w:r w:rsidRPr="00F95AB9">
        <w:rPr>
          <w:bCs w:val="0"/>
          <w:sz w:val="26"/>
          <w:szCs w:val="26"/>
        </w:rPr>
        <w:t>ий</w:t>
      </w:r>
      <w:r w:rsidRPr="00F95AB9">
        <w:rPr>
          <w:spacing w:val="-2"/>
          <w:sz w:val="26"/>
          <w:szCs w:val="26"/>
        </w:rPr>
        <w:t xml:space="preserve">, влияет на качество </w:t>
      </w:r>
      <w:r w:rsidRPr="00F95AB9">
        <w:rPr>
          <w:sz w:val="26"/>
          <w:szCs w:val="26"/>
        </w:rPr>
        <w:t>образования.</w:t>
      </w:r>
    </w:p>
    <w:p w:rsidR="00041BB1" w:rsidRPr="00F95AB9" w:rsidRDefault="00041BB1" w:rsidP="00E84D4A">
      <w:pPr>
        <w:numPr>
          <w:ilvl w:val="0"/>
          <w:numId w:val="45"/>
        </w:numPr>
        <w:shd w:val="clear" w:color="auto" w:fill="FFFFFF"/>
        <w:tabs>
          <w:tab w:val="left" w:pos="1134"/>
        </w:tabs>
        <w:spacing w:before="0"/>
        <w:ind w:left="0" w:right="-1" w:firstLine="709"/>
        <w:jc w:val="both"/>
        <w:rPr>
          <w:sz w:val="26"/>
          <w:szCs w:val="26"/>
        </w:rPr>
      </w:pPr>
      <w:r w:rsidRPr="00F95AB9">
        <w:rPr>
          <w:sz w:val="26"/>
          <w:szCs w:val="26"/>
        </w:rPr>
        <w:t>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процентов.</w:t>
      </w:r>
    </w:p>
    <w:p w:rsidR="00041BB1" w:rsidRPr="00F95AB9" w:rsidRDefault="00041BB1" w:rsidP="003835A4">
      <w:pPr>
        <w:tabs>
          <w:tab w:val="left" w:pos="1134"/>
        </w:tabs>
        <w:autoSpaceDE w:val="0"/>
        <w:autoSpaceDN w:val="0"/>
        <w:adjustRightInd w:val="0"/>
        <w:spacing w:before="0"/>
        <w:ind w:right="-1" w:firstLine="709"/>
        <w:jc w:val="both"/>
        <w:rPr>
          <w:bCs w:val="0"/>
          <w:sz w:val="26"/>
          <w:szCs w:val="26"/>
        </w:rPr>
      </w:pPr>
      <w:r w:rsidRPr="00F95AB9">
        <w:rPr>
          <w:bCs w:val="0"/>
          <w:sz w:val="26"/>
          <w:szCs w:val="26"/>
        </w:rPr>
        <w:t>Показатель характеризует квалификацию руководителей и педагогических работников муниципальных образовательных организаций, влияет на качество образования.</w:t>
      </w:r>
    </w:p>
    <w:p w:rsidR="00041BB1" w:rsidRPr="00F95AB9" w:rsidRDefault="00041BB1" w:rsidP="00E84D4A">
      <w:pPr>
        <w:numPr>
          <w:ilvl w:val="0"/>
          <w:numId w:val="45"/>
        </w:numPr>
        <w:shd w:val="clear" w:color="auto" w:fill="FFFFFF"/>
        <w:tabs>
          <w:tab w:val="left" w:pos="1134"/>
        </w:tabs>
        <w:spacing w:before="0"/>
        <w:ind w:left="0" w:right="-1" w:firstLine="709"/>
        <w:jc w:val="both"/>
        <w:rPr>
          <w:sz w:val="26"/>
          <w:szCs w:val="26"/>
        </w:rPr>
      </w:pPr>
      <w:r w:rsidRPr="00F95AB9">
        <w:rPr>
          <w:sz w:val="26"/>
          <w:szCs w:val="26"/>
        </w:rPr>
        <w:t xml:space="preserve">Доля муниципальных образовательных организаций </w:t>
      </w:r>
      <w:r w:rsidR="00AB4719" w:rsidRPr="00F95AB9">
        <w:rPr>
          <w:sz w:val="26"/>
          <w:szCs w:val="26"/>
        </w:rPr>
        <w:t>муниципального образования «Муниципальный округ Дебёсский район Удмуртской Республики»</w:t>
      </w:r>
      <w:r w:rsidRPr="00F95AB9">
        <w:rPr>
          <w:sz w:val="26"/>
          <w:szCs w:val="26"/>
        </w:rPr>
        <w:t>, с руководителями которых заключены эффективные контракты, процентов.</w:t>
      </w:r>
    </w:p>
    <w:p w:rsidR="00041BB1" w:rsidRPr="00F95AB9" w:rsidRDefault="00041BB1" w:rsidP="003835A4">
      <w:pPr>
        <w:tabs>
          <w:tab w:val="left" w:pos="1134"/>
        </w:tabs>
        <w:autoSpaceDE w:val="0"/>
        <w:autoSpaceDN w:val="0"/>
        <w:adjustRightInd w:val="0"/>
        <w:spacing w:before="0"/>
        <w:ind w:right="-1" w:firstLine="709"/>
        <w:jc w:val="both"/>
        <w:rPr>
          <w:spacing w:val="-2"/>
          <w:sz w:val="26"/>
          <w:szCs w:val="26"/>
        </w:rPr>
      </w:pPr>
      <w:r w:rsidRPr="00F95AB9">
        <w:rPr>
          <w:spacing w:val="-2"/>
          <w:sz w:val="26"/>
          <w:szCs w:val="26"/>
        </w:rPr>
        <w:t>Показатель характеризует степень внедрения механизма, позволяющего установить зависимость заработной платы руководителей муниципальных образовательных организаций от результатов их профессиональной служебной деятельности. Влияет на качество и доступность оказываемых муниципальных услуг в сфере образования, эффективность и результативность бюджетных расходов, размер заработной платы и квалификацию руководителей муниципальных образовательных организаций.</w:t>
      </w:r>
    </w:p>
    <w:p w:rsidR="00041BB1" w:rsidRPr="00F95AB9" w:rsidRDefault="00041BB1" w:rsidP="00E84D4A">
      <w:pPr>
        <w:numPr>
          <w:ilvl w:val="0"/>
          <w:numId w:val="45"/>
        </w:numPr>
        <w:shd w:val="clear" w:color="auto" w:fill="FFFFFF"/>
        <w:tabs>
          <w:tab w:val="left" w:pos="1134"/>
        </w:tabs>
        <w:spacing w:before="0"/>
        <w:ind w:left="0" w:right="-1" w:firstLine="709"/>
        <w:jc w:val="both"/>
        <w:rPr>
          <w:sz w:val="26"/>
          <w:szCs w:val="26"/>
        </w:rPr>
      </w:pPr>
      <w:r w:rsidRPr="00F95AB9">
        <w:rPr>
          <w:sz w:val="26"/>
          <w:szCs w:val="26"/>
        </w:rPr>
        <w:t xml:space="preserve">Доля  педагогических работников муниципальных образовательных организаций </w:t>
      </w:r>
      <w:r w:rsidR="00AB4719" w:rsidRPr="00F95AB9">
        <w:rPr>
          <w:sz w:val="26"/>
          <w:szCs w:val="26"/>
        </w:rPr>
        <w:t>муниципального образования «Муниципальный округ Дебёсский район Удмуртской Республики»</w:t>
      </w:r>
      <w:r w:rsidRPr="00F95AB9">
        <w:rPr>
          <w:sz w:val="26"/>
          <w:szCs w:val="26"/>
        </w:rPr>
        <w:t>, с которыми заключены эффективные контракты, процентов.</w:t>
      </w:r>
    </w:p>
    <w:p w:rsidR="00041BB1" w:rsidRPr="00F95AB9" w:rsidRDefault="00041BB1" w:rsidP="003835A4">
      <w:pPr>
        <w:tabs>
          <w:tab w:val="left" w:pos="1134"/>
        </w:tabs>
        <w:autoSpaceDE w:val="0"/>
        <w:autoSpaceDN w:val="0"/>
        <w:adjustRightInd w:val="0"/>
        <w:spacing w:before="0"/>
        <w:ind w:right="-1" w:firstLine="709"/>
        <w:jc w:val="both"/>
        <w:rPr>
          <w:spacing w:val="-2"/>
          <w:sz w:val="26"/>
          <w:szCs w:val="26"/>
        </w:rPr>
      </w:pPr>
      <w:r w:rsidRPr="00F95AB9">
        <w:rPr>
          <w:spacing w:val="-2"/>
          <w:sz w:val="26"/>
          <w:szCs w:val="26"/>
        </w:rPr>
        <w:t>Показатель характеризует степень внедрения механизма, позволяющего установить зависимость заработной платы педагогических работников муниципальных образовательных организаций Дебесского района от результатов их профессиональной служебной деятельности. Влияет на качество и доступность оказываемых муниципальных услуг в сфере образования, размер заработной платы и квалификацию педагогических работников.</w:t>
      </w:r>
    </w:p>
    <w:p w:rsidR="00041BB1" w:rsidRPr="00F95AB9" w:rsidRDefault="00041BB1" w:rsidP="00E84D4A">
      <w:pPr>
        <w:numPr>
          <w:ilvl w:val="0"/>
          <w:numId w:val="45"/>
        </w:numPr>
        <w:shd w:val="clear" w:color="auto" w:fill="FFFFFF"/>
        <w:tabs>
          <w:tab w:val="left" w:pos="1134"/>
        </w:tabs>
        <w:spacing w:before="0"/>
        <w:ind w:left="0" w:right="-1" w:firstLine="709"/>
        <w:jc w:val="both"/>
        <w:rPr>
          <w:sz w:val="26"/>
          <w:szCs w:val="26"/>
        </w:rPr>
      </w:pPr>
      <w:r w:rsidRPr="00F95AB9">
        <w:rPr>
          <w:sz w:val="26"/>
          <w:szCs w:val="26"/>
        </w:rPr>
        <w:lastRenderedPageBreak/>
        <w:t>Среднемесячная начисленная заработная плата педагогических работников муниципальных образовательных  организаций, рублей.</w:t>
      </w:r>
    </w:p>
    <w:p w:rsidR="00041BB1" w:rsidRPr="00F95AB9" w:rsidRDefault="00041BB1" w:rsidP="003835A4">
      <w:pPr>
        <w:tabs>
          <w:tab w:val="left" w:pos="1134"/>
        </w:tabs>
        <w:autoSpaceDE w:val="0"/>
        <w:autoSpaceDN w:val="0"/>
        <w:adjustRightInd w:val="0"/>
        <w:spacing w:before="0"/>
        <w:ind w:right="-1" w:firstLine="709"/>
        <w:jc w:val="both"/>
        <w:rPr>
          <w:spacing w:val="-2"/>
          <w:sz w:val="26"/>
          <w:szCs w:val="26"/>
        </w:rPr>
      </w:pPr>
      <w:r w:rsidRPr="00F95AB9">
        <w:rPr>
          <w:spacing w:val="-2"/>
          <w:sz w:val="26"/>
          <w:szCs w:val="26"/>
        </w:rPr>
        <w:t>Показатель характеризует привлекательность профессии, влияет на качество и доступность оказываемых муниципальных услуг в сфере образования.</w:t>
      </w:r>
    </w:p>
    <w:p w:rsidR="00041BB1" w:rsidRPr="00F95AB9" w:rsidRDefault="00041BB1" w:rsidP="00E84D4A">
      <w:pPr>
        <w:numPr>
          <w:ilvl w:val="0"/>
          <w:numId w:val="45"/>
        </w:numPr>
        <w:shd w:val="clear" w:color="auto" w:fill="FFFFFF"/>
        <w:tabs>
          <w:tab w:val="left" w:pos="1134"/>
        </w:tabs>
        <w:spacing w:before="0"/>
        <w:ind w:left="0" w:right="-1" w:firstLine="709"/>
        <w:jc w:val="both"/>
        <w:rPr>
          <w:sz w:val="26"/>
          <w:szCs w:val="26"/>
        </w:rPr>
      </w:pPr>
      <w:r w:rsidRPr="00F95AB9">
        <w:rPr>
          <w:sz w:val="26"/>
          <w:szCs w:val="26"/>
        </w:rPr>
        <w:t xml:space="preserve">Удовлетворенность потребителей качеством оказания муниципальных услуг в сфере образования, процентов. </w:t>
      </w:r>
    </w:p>
    <w:p w:rsidR="00041BB1" w:rsidRPr="00F95AB9" w:rsidRDefault="00041BB1" w:rsidP="00264E74">
      <w:pPr>
        <w:tabs>
          <w:tab w:val="left" w:pos="1134"/>
        </w:tabs>
        <w:autoSpaceDE w:val="0"/>
        <w:autoSpaceDN w:val="0"/>
        <w:adjustRightInd w:val="0"/>
        <w:spacing w:before="0"/>
        <w:ind w:right="-1" w:firstLine="709"/>
        <w:jc w:val="both"/>
        <w:rPr>
          <w:bCs w:val="0"/>
          <w:sz w:val="26"/>
          <w:szCs w:val="26"/>
        </w:rPr>
      </w:pPr>
      <w:r w:rsidRPr="00F95AB9">
        <w:rPr>
          <w:bCs w:val="0"/>
          <w:sz w:val="26"/>
          <w:szCs w:val="26"/>
        </w:rPr>
        <w:t>Показатель характеризует оценку качества услуг в сфере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w:t>
      </w:r>
      <w:r w:rsidR="00BD6287" w:rsidRPr="00F95AB9">
        <w:rPr>
          <w:bCs w:val="0"/>
          <w:sz w:val="26"/>
          <w:szCs w:val="26"/>
        </w:rPr>
        <w:t>24</w:t>
      </w:r>
      <w:r w:rsidRPr="00F95AB9">
        <w:rPr>
          <w:bCs w:val="0"/>
          <w:sz w:val="26"/>
          <w:szCs w:val="26"/>
        </w:rPr>
        <w:t xml:space="preserve"> году не менее 90 процентов. </w:t>
      </w:r>
    </w:p>
    <w:p w:rsidR="00264E74" w:rsidRPr="00F95AB9" w:rsidRDefault="00264E74" w:rsidP="00E84D4A">
      <w:pPr>
        <w:pStyle w:val="a3"/>
        <w:numPr>
          <w:ilvl w:val="0"/>
          <w:numId w:val="45"/>
        </w:numPr>
        <w:tabs>
          <w:tab w:val="left" w:pos="1134"/>
        </w:tabs>
        <w:autoSpaceDE w:val="0"/>
        <w:autoSpaceDN w:val="0"/>
        <w:adjustRightInd w:val="0"/>
        <w:spacing w:before="0"/>
        <w:ind w:left="0" w:right="-1" w:firstLine="709"/>
        <w:jc w:val="both"/>
        <w:rPr>
          <w:sz w:val="26"/>
          <w:szCs w:val="26"/>
        </w:rPr>
      </w:pPr>
      <w:r w:rsidRPr="00F95AB9">
        <w:rPr>
          <w:sz w:val="26"/>
          <w:szCs w:val="26"/>
        </w:rPr>
        <w:t>Доля детей-инвалидов в возрасте от 1,5 года до 7 лет, охваченных дошкольным образованием, в общей численности детей-инвалидов данного возраста, процентов.</w:t>
      </w:r>
    </w:p>
    <w:p w:rsidR="00264E74" w:rsidRPr="00F95AB9" w:rsidRDefault="00264E74" w:rsidP="00E84D4A">
      <w:pPr>
        <w:pStyle w:val="a3"/>
        <w:numPr>
          <w:ilvl w:val="0"/>
          <w:numId w:val="45"/>
        </w:numPr>
        <w:tabs>
          <w:tab w:val="left" w:pos="1134"/>
        </w:tabs>
        <w:autoSpaceDE w:val="0"/>
        <w:autoSpaceDN w:val="0"/>
        <w:adjustRightInd w:val="0"/>
        <w:spacing w:before="0"/>
        <w:ind w:left="0" w:right="-1" w:firstLine="709"/>
        <w:jc w:val="both"/>
        <w:rPr>
          <w:sz w:val="26"/>
          <w:szCs w:val="26"/>
        </w:rPr>
      </w:pPr>
      <w:r w:rsidRPr="00F95AB9">
        <w:rPr>
          <w:sz w:val="26"/>
          <w:szCs w:val="26"/>
        </w:rPr>
        <w:t xml:space="preserve"> Доля детей-инвалидов в возрасте от 5 до 18 лет, получающих дополнительное образование, в общей численности детей-инвалидов данного возраста, процентов.</w:t>
      </w:r>
    </w:p>
    <w:p w:rsidR="00264E74" w:rsidRPr="00F95AB9" w:rsidRDefault="00264E74" w:rsidP="00E84D4A">
      <w:pPr>
        <w:pStyle w:val="a3"/>
        <w:numPr>
          <w:ilvl w:val="0"/>
          <w:numId w:val="45"/>
        </w:numPr>
        <w:tabs>
          <w:tab w:val="left" w:pos="1134"/>
        </w:tabs>
        <w:autoSpaceDE w:val="0"/>
        <w:autoSpaceDN w:val="0"/>
        <w:adjustRightInd w:val="0"/>
        <w:spacing w:before="0"/>
        <w:ind w:left="0" w:right="-1" w:firstLine="709"/>
        <w:jc w:val="both"/>
        <w:rPr>
          <w:sz w:val="26"/>
          <w:szCs w:val="26"/>
        </w:rPr>
      </w:pPr>
      <w:r w:rsidRPr="00F95AB9">
        <w:rPr>
          <w:sz w:val="26"/>
          <w:szCs w:val="26"/>
        </w:rPr>
        <w:t xml:space="preserve"> 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процентов.</w:t>
      </w:r>
    </w:p>
    <w:p w:rsidR="00A016DF" w:rsidRPr="00F95AB9" w:rsidRDefault="00041BB1" w:rsidP="00264E74">
      <w:pPr>
        <w:tabs>
          <w:tab w:val="left" w:pos="1134"/>
        </w:tabs>
        <w:autoSpaceDE w:val="0"/>
        <w:autoSpaceDN w:val="0"/>
        <w:adjustRightInd w:val="0"/>
        <w:spacing w:before="0"/>
        <w:ind w:right="-1" w:firstLine="709"/>
        <w:jc w:val="both"/>
        <w:rPr>
          <w:bCs w:val="0"/>
          <w:sz w:val="26"/>
          <w:szCs w:val="26"/>
        </w:rPr>
      </w:pPr>
      <w:r w:rsidRPr="00F95AB9">
        <w:rPr>
          <w:bCs w:val="0"/>
          <w:sz w:val="26"/>
          <w:szCs w:val="26"/>
        </w:rPr>
        <w:t xml:space="preserve">Сведения о значениях целевых показателей по годам реализации муниципальной программы представлены в Приложении 1 к </w:t>
      </w:r>
      <w:r w:rsidR="00A016DF" w:rsidRPr="00F95AB9">
        <w:rPr>
          <w:bCs w:val="0"/>
          <w:sz w:val="26"/>
          <w:szCs w:val="26"/>
        </w:rPr>
        <w:t xml:space="preserve">подпрограмме </w:t>
      </w:r>
      <w:r w:rsidRPr="00F95AB9">
        <w:rPr>
          <w:bCs w:val="0"/>
          <w:sz w:val="26"/>
          <w:szCs w:val="26"/>
        </w:rPr>
        <w:t>муниципальной программ</w:t>
      </w:r>
      <w:r w:rsidR="00A016DF" w:rsidRPr="00F95AB9">
        <w:rPr>
          <w:bCs w:val="0"/>
          <w:sz w:val="26"/>
          <w:szCs w:val="26"/>
        </w:rPr>
        <w:t xml:space="preserve">ы </w:t>
      </w:r>
      <w:r w:rsidR="00A016DF" w:rsidRPr="00F95AB9">
        <w:rPr>
          <w:sz w:val="26"/>
          <w:szCs w:val="26"/>
        </w:rPr>
        <w:t>«Создание условий для реализации муниципальной программы».</w:t>
      </w:r>
    </w:p>
    <w:p w:rsidR="00041BB1" w:rsidRPr="00F95AB9" w:rsidRDefault="00041BB1" w:rsidP="003835A4">
      <w:pPr>
        <w:tabs>
          <w:tab w:val="left" w:pos="1134"/>
        </w:tabs>
        <w:autoSpaceDE w:val="0"/>
        <w:autoSpaceDN w:val="0"/>
        <w:adjustRightInd w:val="0"/>
        <w:spacing w:before="0"/>
        <w:ind w:right="-1" w:firstLine="709"/>
        <w:jc w:val="both"/>
        <w:rPr>
          <w:bCs w:val="0"/>
          <w:sz w:val="26"/>
          <w:szCs w:val="26"/>
        </w:rPr>
      </w:pPr>
    </w:p>
    <w:p w:rsidR="00041BB1" w:rsidRPr="00F95AB9" w:rsidRDefault="00041BB1" w:rsidP="003835A4">
      <w:pPr>
        <w:keepNext/>
        <w:shd w:val="clear" w:color="auto" w:fill="FFFFFF"/>
        <w:tabs>
          <w:tab w:val="left" w:pos="1276"/>
        </w:tabs>
        <w:spacing w:before="0"/>
        <w:ind w:right="-1" w:firstLine="709"/>
        <w:jc w:val="center"/>
        <w:rPr>
          <w:b/>
          <w:sz w:val="26"/>
          <w:szCs w:val="26"/>
        </w:rPr>
      </w:pPr>
      <w:r w:rsidRPr="00F95AB9">
        <w:rPr>
          <w:b/>
          <w:sz w:val="26"/>
          <w:szCs w:val="26"/>
        </w:rPr>
        <w:t xml:space="preserve">5.4 Сроки и этапы реализации </w:t>
      </w:r>
    </w:p>
    <w:p w:rsidR="00012422" w:rsidRPr="00F95AB9" w:rsidRDefault="00012422" w:rsidP="003835A4">
      <w:pPr>
        <w:spacing w:before="0"/>
        <w:ind w:firstLine="709"/>
        <w:jc w:val="both"/>
        <w:rPr>
          <w:sz w:val="26"/>
          <w:szCs w:val="26"/>
        </w:rPr>
      </w:pPr>
      <w:r w:rsidRPr="00F95AB9">
        <w:rPr>
          <w:sz w:val="26"/>
          <w:szCs w:val="26"/>
        </w:rPr>
        <w:t>Подпрограмма реализуется в 2015-2024 годы. Этапы реализации муниципальной программы:</w:t>
      </w:r>
    </w:p>
    <w:p w:rsidR="00012422" w:rsidRPr="00F95AB9" w:rsidRDefault="00012422" w:rsidP="003835A4">
      <w:pPr>
        <w:spacing w:before="0"/>
        <w:ind w:firstLine="709"/>
        <w:jc w:val="both"/>
        <w:rPr>
          <w:sz w:val="26"/>
          <w:szCs w:val="26"/>
        </w:rPr>
      </w:pPr>
      <w:r w:rsidRPr="00F95AB9">
        <w:rPr>
          <w:sz w:val="26"/>
          <w:szCs w:val="26"/>
          <w:lang w:val="en-US"/>
        </w:rPr>
        <w:t>I</w:t>
      </w:r>
      <w:r w:rsidRPr="00F95AB9">
        <w:rPr>
          <w:sz w:val="26"/>
          <w:szCs w:val="26"/>
        </w:rPr>
        <w:t xml:space="preserve"> этап - 2015-2018 годы,</w:t>
      </w:r>
    </w:p>
    <w:p w:rsidR="00012422" w:rsidRPr="00F95AB9" w:rsidRDefault="00012422" w:rsidP="003835A4">
      <w:pPr>
        <w:pStyle w:val="msoheading7cxspmiddle"/>
        <w:spacing w:before="0" w:beforeAutospacing="0" w:after="0" w:afterAutospacing="0"/>
        <w:ind w:firstLine="709"/>
        <w:contextualSpacing/>
        <w:jc w:val="both"/>
        <w:rPr>
          <w:sz w:val="26"/>
          <w:szCs w:val="26"/>
        </w:rPr>
      </w:pPr>
      <w:r w:rsidRPr="00F95AB9">
        <w:rPr>
          <w:sz w:val="26"/>
          <w:szCs w:val="26"/>
          <w:lang w:val="en-US"/>
        </w:rPr>
        <w:t>II</w:t>
      </w:r>
      <w:r w:rsidRPr="00F95AB9">
        <w:rPr>
          <w:sz w:val="26"/>
          <w:szCs w:val="26"/>
        </w:rPr>
        <w:t xml:space="preserve"> этап - 2019-2024 годы.</w:t>
      </w:r>
    </w:p>
    <w:p w:rsidR="00041BB1" w:rsidRPr="00F95AB9" w:rsidRDefault="00041BB1" w:rsidP="003835A4">
      <w:pPr>
        <w:keepNext/>
        <w:shd w:val="clear" w:color="auto" w:fill="FFFFFF"/>
        <w:tabs>
          <w:tab w:val="left" w:pos="1276"/>
        </w:tabs>
        <w:spacing w:before="0"/>
        <w:ind w:right="-1" w:firstLine="709"/>
        <w:jc w:val="center"/>
        <w:rPr>
          <w:b/>
          <w:sz w:val="26"/>
          <w:szCs w:val="26"/>
        </w:rPr>
      </w:pPr>
      <w:r w:rsidRPr="00F95AB9">
        <w:rPr>
          <w:b/>
          <w:sz w:val="26"/>
          <w:szCs w:val="26"/>
        </w:rPr>
        <w:t>5.5 Основные мероприятия</w:t>
      </w:r>
    </w:p>
    <w:p w:rsidR="00041BB1" w:rsidRPr="00F95AB9" w:rsidRDefault="00041BB1" w:rsidP="003835A4">
      <w:pPr>
        <w:keepNext/>
        <w:shd w:val="clear" w:color="auto" w:fill="FFFFFF"/>
        <w:spacing w:before="0"/>
        <w:ind w:right="-1" w:firstLine="709"/>
        <w:jc w:val="both"/>
        <w:rPr>
          <w:sz w:val="26"/>
          <w:szCs w:val="26"/>
        </w:rPr>
      </w:pPr>
      <w:r w:rsidRPr="00F95AB9">
        <w:rPr>
          <w:sz w:val="26"/>
          <w:szCs w:val="26"/>
        </w:rPr>
        <w:t>Основные мероприятия в сфере реализации подпрограммы:</w:t>
      </w:r>
    </w:p>
    <w:p w:rsidR="00041BB1" w:rsidRPr="00F95AB9"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F95AB9">
        <w:rPr>
          <w:sz w:val="26"/>
          <w:szCs w:val="26"/>
        </w:rPr>
        <w:t>Реализация установленных полномочий (функций) Управлением образования</w:t>
      </w:r>
      <w:r w:rsidR="00AB4719" w:rsidRPr="00F95AB9">
        <w:rPr>
          <w:sz w:val="26"/>
          <w:szCs w:val="26"/>
        </w:rPr>
        <w:t xml:space="preserve"> и </w:t>
      </w:r>
      <w:proofErr w:type="spellStart"/>
      <w:r w:rsidR="00AB4719" w:rsidRPr="00F95AB9">
        <w:rPr>
          <w:sz w:val="26"/>
          <w:szCs w:val="26"/>
        </w:rPr>
        <w:t>архивовмуниципального</w:t>
      </w:r>
      <w:proofErr w:type="spellEnd"/>
      <w:r w:rsidR="00AB4719" w:rsidRPr="00F95AB9">
        <w:rPr>
          <w:sz w:val="26"/>
          <w:szCs w:val="26"/>
        </w:rPr>
        <w:t xml:space="preserve"> образования «Муниципальный округ Дебёсский район Удмуртской Республики»</w:t>
      </w:r>
      <w:r w:rsidRPr="00F95AB9">
        <w:rPr>
          <w:sz w:val="26"/>
          <w:szCs w:val="26"/>
        </w:rPr>
        <w:t>, организация управления муниципальной программой «Ра</w:t>
      </w:r>
      <w:r w:rsidR="00DD748F" w:rsidRPr="00F95AB9">
        <w:rPr>
          <w:sz w:val="26"/>
          <w:szCs w:val="26"/>
        </w:rPr>
        <w:t>звитие образования» на 2015-202</w:t>
      </w:r>
      <w:r w:rsidR="004A1823" w:rsidRPr="00F95AB9">
        <w:rPr>
          <w:sz w:val="26"/>
          <w:szCs w:val="26"/>
        </w:rPr>
        <w:t>4</w:t>
      </w:r>
      <w:r w:rsidRPr="00F95AB9">
        <w:rPr>
          <w:sz w:val="26"/>
          <w:szCs w:val="26"/>
        </w:rPr>
        <w:t xml:space="preserve"> годы.</w:t>
      </w:r>
    </w:p>
    <w:p w:rsidR="00041BB1" w:rsidRPr="00F95AB9" w:rsidRDefault="00041BB1" w:rsidP="003835A4">
      <w:pPr>
        <w:autoSpaceDE w:val="0"/>
        <w:autoSpaceDN w:val="0"/>
        <w:adjustRightInd w:val="0"/>
        <w:spacing w:before="0"/>
        <w:ind w:right="-1" w:firstLine="709"/>
        <w:contextualSpacing/>
        <w:jc w:val="both"/>
        <w:rPr>
          <w:sz w:val="26"/>
          <w:szCs w:val="26"/>
        </w:rPr>
      </w:pPr>
      <w:r w:rsidRPr="00F95AB9">
        <w:rPr>
          <w:sz w:val="26"/>
          <w:szCs w:val="26"/>
        </w:rPr>
        <w:t>В рамках основного мероприятия осуществляется финансирование расходов на содержание Управления образования (включая расходы на уплату налога на имущество организаций, на диспансеризацию муниципальных служащих Управления образованием).</w:t>
      </w:r>
    </w:p>
    <w:tbl>
      <w:tblPr>
        <w:tblW w:w="5000" w:type="pct"/>
        <w:tblCellSpacing w:w="0" w:type="dxa"/>
        <w:tblCellMar>
          <w:left w:w="0" w:type="dxa"/>
          <w:right w:w="0" w:type="dxa"/>
        </w:tblCellMar>
        <w:tblLook w:val="04A0" w:firstRow="1" w:lastRow="0" w:firstColumn="1" w:lastColumn="0" w:noHBand="0" w:noVBand="1"/>
      </w:tblPr>
      <w:tblGrid>
        <w:gridCol w:w="9922"/>
      </w:tblGrid>
      <w:tr w:rsidR="00DE2E28" w:rsidRPr="00F95AB9" w:rsidTr="00DE2E28">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DE2E28" w:rsidRPr="00F95AB9">
              <w:trPr>
                <w:tblCellSpacing w:w="0" w:type="dxa"/>
              </w:trPr>
              <w:tc>
                <w:tcPr>
                  <w:tcW w:w="0" w:type="auto"/>
                  <w:shd w:val="clear" w:color="auto" w:fill="auto"/>
                  <w:hideMark/>
                </w:tcPr>
                <w:p w:rsidR="00DE2E28" w:rsidRPr="00F95AB9" w:rsidRDefault="00DE2E28" w:rsidP="00DE2E28">
                  <w:pPr>
                    <w:spacing w:before="0"/>
                    <w:divId w:val="321660572"/>
                    <w:rPr>
                      <w:bCs w:val="0"/>
                      <w:sz w:val="26"/>
                      <w:szCs w:val="26"/>
                    </w:rPr>
                  </w:pPr>
                  <w:bookmarkStart w:id="2" w:name="mainContent"/>
                  <w:bookmarkEnd w:id="2"/>
                </w:p>
              </w:tc>
            </w:tr>
          </w:tbl>
          <w:p w:rsidR="00DE2E28" w:rsidRPr="00F95AB9" w:rsidRDefault="00DE2E28" w:rsidP="00DE2E28">
            <w:pPr>
              <w:spacing w:before="0"/>
              <w:rPr>
                <w:bCs w:val="0"/>
                <w:sz w:val="26"/>
                <w:szCs w:val="26"/>
              </w:rPr>
            </w:pPr>
          </w:p>
        </w:tc>
      </w:tr>
    </w:tbl>
    <w:p w:rsidR="00DE2E28" w:rsidRPr="00F95AB9" w:rsidRDefault="002534F2" w:rsidP="00E84D4A">
      <w:pPr>
        <w:pStyle w:val="a3"/>
        <w:numPr>
          <w:ilvl w:val="0"/>
          <w:numId w:val="32"/>
        </w:numPr>
        <w:autoSpaceDE w:val="0"/>
        <w:autoSpaceDN w:val="0"/>
        <w:adjustRightInd w:val="0"/>
        <w:spacing w:before="0"/>
        <w:ind w:left="0" w:right="-1" w:firstLine="709"/>
        <w:jc w:val="both"/>
        <w:rPr>
          <w:sz w:val="26"/>
          <w:szCs w:val="26"/>
        </w:rPr>
      </w:pPr>
      <w:r w:rsidRPr="00F95AB9">
        <w:rPr>
          <w:sz w:val="26"/>
          <w:szCs w:val="26"/>
        </w:rPr>
        <w:t xml:space="preserve">Обеспечение деятельности централизованных бухгалтерий и прочих учреждений. В 2019 году создано </w:t>
      </w:r>
      <w:proofErr w:type="spellStart"/>
      <w:r w:rsidRPr="00F95AB9">
        <w:rPr>
          <w:bCs/>
          <w:sz w:val="26"/>
          <w:szCs w:val="26"/>
        </w:rPr>
        <w:t>МКУ"Методический</w:t>
      </w:r>
      <w:proofErr w:type="spellEnd"/>
      <w:r w:rsidRPr="00F95AB9">
        <w:rPr>
          <w:bCs/>
          <w:sz w:val="26"/>
          <w:szCs w:val="26"/>
        </w:rPr>
        <w:t xml:space="preserve"> центр образовательных организаций Дебесского района».</w:t>
      </w:r>
    </w:p>
    <w:p w:rsidR="00041BB1" w:rsidRPr="00F95AB9" w:rsidRDefault="00DE2E28" w:rsidP="00DE2E28">
      <w:pPr>
        <w:shd w:val="clear" w:color="auto" w:fill="FFFFFF"/>
        <w:tabs>
          <w:tab w:val="left" w:pos="1134"/>
        </w:tabs>
        <w:spacing w:before="0"/>
        <w:ind w:right="-1" w:firstLine="709"/>
        <w:contextualSpacing/>
        <w:jc w:val="both"/>
        <w:rPr>
          <w:sz w:val="26"/>
          <w:szCs w:val="26"/>
        </w:rPr>
      </w:pPr>
      <w:r w:rsidRPr="00F95AB9">
        <w:rPr>
          <w:sz w:val="26"/>
          <w:szCs w:val="26"/>
        </w:rPr>
        <w:t xml:space="preserve">а) </w:t>
      </w:r>
      <w:r w:rsidR="00041BB1" w:rsidRPr="00F95AB9">
        <w:rPr>
          <w:sz w:val="26"/>
          <w:szCs w:val="26"/>
        </w:rPr>
        <w:t>Организация бухгалтерского учета в муниципальных образовательных организациях, подведомственных Управлению образования.</w:t>
      </w:r>
    </w:p>
    <w:p w:rsidR="00041BB1" w:rsidRPr="00F95AB9" w:rsidRDefault="00041BB1" w:rsidP="003835A4">
      <w:pPr>
        <w:autoSpaceDE w:val="0"/>
        <w:autoSpaceDN w:val="0"/>
        <w:adjustRightInd w:val="0"/>
        <w:spacing w:before="0"/>
        <w:ind w:right="-1" w:firstLine="709"/>
        <w:contextualSpacing/>
        <w:jc w:val="both"/>
        <w:rPr>
          <w:sz w:val="26"/>
          <w:szCs w:val="26"/>
        </w:rPr>
      </w:pPr>
      <w:r w:rsidRPr="00F95AB9">
        <w:rPr>
          <w:sz w:val="26"/>
          <w:szCs w:val="26"/>
        </w:rPr>
        <w:t xml:space="preserve">В рамках основного мероприятия, согласно Положению о муниципальном казенном учреждении – Управление образования </w:t>
      </w:r>
      <w:r w:rsidR="00AB4719" w:rsidRPr="00F95AB9">
        <w:rPr>
          <w:sz w:val="26"/>
          <w:szCs w:val="26"/>
        </w:rPr>
        <w:t xml:space="preserve">и </w:t>
      </w:r>
      <w:r w:rsidR="00F0674F" w:rsidRPr="00F95AB9">
        <w:rPr>
          <w:sz w:val="26"/>
          <w:szCs w:val="26"/>
        </w:rPr>
        <w:t xml:space="preserve">архивов </w:t>
      </w:r>
      <w:r w:rsidRPr="00F95AB9">
        <w:rPr>
          <w:sz w:val="26"/>
          <w:szCs w:val="26"/>
        </w:rPr>
        <w:t xml:space="preserve">Администрации </w:t>
      </w:r>
      <w:r w:rsidR="00AB4719" w:rsidRPr="00F95AB9">
        <w:rPr>
          <w:sz w:val="26"/>
          <w:szCs w:val="26"/>
        </w:rPr>
        <w:t xml:space="preserve">муниципального образования «Муниципальный округ Дебёсский район Удмуртской </w:t>
      </w:r>
      <w:r w:rsidR="00AB4719" w:rsidRPr="00F95AB9">
        <w:rPr>
          <w:sz w:val="26"/>
          <w:szCs w:val="26"/>
        </w:rPr>
        <w:lastRenderedPageBreak/>
        <w:t>Республики»</w:t>
      </w:r>
      <w:r w:rsidRPr="00F95AB9">
        <w:rPr>
          <w:sz w:val="26"/>
          <w:szCs w:val="26"/>
        </w:rPr>
        <w:t xml:space="preserve"> с муниципальными образовательными учреждениями, подведомственными Управлению образования, централизованной бухгалтерией,  осуществляется ведение бухгалтерского учета и составление отчетности в соответствующих учреждениях.</w:t>
      </w:r>
    </w:p>
    <w:p w:rsidR="00041BB1" w:rsidRPr="00F95AB9"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F95AB9">
        <w:rPr>
          <w:sz w:val="26"/>
          <w:szCs w:val="26"/>
        </w:rPr>
        <w:t>Организационно-методическое и информационное обеспечение деятельности образовательных организаций.</w:t>
      </w:r>
    </w:p>
    <w:p w:rsidR="00041BB1" w:rsidRPr="00F95AB9"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F95AB9">
        <w:rPr>
          <w:sz w:val="26"/>
          <w:szCs w:val="26"/>
        </w:rPr>
        <w:t>Организация повышения квалификации педагогических работников, руководителей муниципальных образовательных организаций  Дебесского района.</w:t>
      </w:r>
    </w:p>
    <w:p w:rsidR="00041BB1" w:rsidRPr="00F95AB9" w:rsidRDefault="00041BB1" w:rsidP="003835A4">
      <w:pPr>
        <w:autoSpaceDE w:val="0"/>
        <w:autoSpaceDN w:val="0"/>
        <w:adjustRightInd w:val="0"/>
        <w:spacing w:before="0"/>
        <w:ind w:right="-1" w:firstLine="709"/>
        <w:contextualSpacing/>
        <w:jc w:val="both"/>
        <w:rPr>
          <w:sz w:val="26"/>
          <w:szCs w:val="26"/>
        </w:rPr>
      </w:pPr>
      <w:r w:rsidRPr="00F95AB9">
        <w:rPr>
          <w:sz w:val="26"/>
          <w:szCs w:val="26"/>
        </w:rPr>
        <w:t>Основное мероприятие осуществляется во взаимодействии с органами государственной власти Удмуртской Республики.</w:t>
      </w:r>
    </w:p>
    <w:p w:rsidR="00041BB1" w:rsidRPr="00F95AB9"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F95AB9">
        <w:rPr>
          <w:sz w:val="26"/>
          <w:szCs w:val="26"/>
        </w:rPr>
        <w:t>Организация и проведение аттестации руководителей муниципальных образовательных организаций, подведомственных Управлению образования.</w:t>
      </w:r>
    </w:p>
    <w:p w:rsidR="00041BB1" w:rsidRPr="00F95AB9"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F95AB9">
        <w:rPr>
          <w:sz w:val="26"/>
          <w:szCs w:val="26"/>
        </w:rPr>
        <w:t>Организация и проведение конкурса профессионального мастерства «Педагог года».</w:t>
      </w:r>
    </w:p>
    <w:p w:rsidR="00041BB1" w:rsidRPr="00F95AB9"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F95AB9">
        <w:rPr>
          <w:sz w:val="26"/>
          <w:szCs w:val="26"/>
        </w:rPr>
        <w:t>Организация работ по повышению эффективности деятельности муниципальных образовательных организаций, создание условий для развития негосударственного сектора в сфере образования.</w:t>
      </w:r>
    </w:p>
    <w:p w:rsidR="00041BB1" w:rsidRPr="00F95AB9" w:rsidRDefault="00041BB1" w:rsidP="003835A4">
      <w:pPr>
        <w:shd w:val="clear" w:color="auto" w:fill="FFFFFF"/>
        <w:tabs>
          <w:tab w:val="left" w:pos="1134"/>
        </w:tabs>
        <w:spacing w:before="0"/>
        <w:ind w:right="-1" w:firstLine="709"/>
        <w:contextualSpacing/>
        <w:jc w:val="both"/>
        <w:rPr>
          <w:sz w:val="26"/>
          <w:szCs w:val="26"/>
        </w:rPr>
      </w:pPr>
      <w:r w:rsidRPr="00F95AB9">
        <w:rPr>
          <w:sz w:val="26"/>
          <w:szCs w:val="26"/>
        </w:rPr>
        <w:t>В рамках основного мероприятия планируется:</w:t>
      </w:r>
    </w:p>
    <w:p w:rsidR="00041BB1" w:rsidRPr="00F95AB9" w:rsidRDefault="00041BB1" w:rsidP="00E84D4A">
      <w:pPr>
        <w:numPr>
          <w:ilvl w:val="0"/>
          <w:numId w:val="37"/>
        </w:numPr>
        <w:shd w:val="clear" w:color="auto" w:fill="FFFFFF"/>
        <w:tabs>
          <w:tab w:val="left" w:pos="1134"/>
        </w:tabs>
        <w:autoSpaceDE w:val="0"/>
        <w:autoSpaceDN w:val="0"/>
        <w:adjustRightInd w:val="0"/>
        <w:spacing w:before="0"/>
        <w:ind w:left="0" w:right="-1" w:firstLine="709"/>
        <w:contextualSpacing/>
        <w:jc w:val="both"/>
        <w:rPr>
          <w:sz w:val="26"/>
          <w:szCs w:val="26"/>
        </w:rPr>
      </w:pPr>
      <w:r w:rsidRPr="00F95AB9">
        <w:rPr>
          <w:sz w:val="26"/>
          <w:szCs w:val="26"/>
        </w:rPr>
        <w:t>Организация работ по уточнению ведомственного перечня муниципальных услуг в сфере образования. Мероприятия будут реализовываться с учетом принятых правовых актов на федеральном и республиканском уровнях, определяющих базовый перечень государственных (муниципальных) услуг, а также регламентирующих порядок установления ведомственных перечней муниципальных услуг. Результатом должен стать муниципальный правовой акт.</w:t>
      </w:r>
    </w:p>
    <w:p w:rsidR="00041BB1" w:rsidRPr="00F95AB9" w:rsidRDefault="00041BB1" w:rsidP="00E84D4A">
      <w:pPr>
        <w:numPr>
          <w:ilvl w:val="0"/>
          <w:numId w:val="37"/>
        </w:numPr>
        <w:shd w:val="clear" w:color="auto" w:fill="FFFFFF"/>
        <w:tabs>
          <w:tab w:val="left" w:pos="1134"/>
        </w:tabs>
        <w:autoSpaceDE w:val="0"/>
        <w:autoSpaceDN w:val="0"/>
        <w:adjustRightInd w:val="0"/>
        <w:spacing w:before="0"/>
        <w:ind w:left="0" w:right="-1" w:firstLine="709"/>
        <w:contextualSpacing/>
        <w:jc w:val="both"/>
        <w:rPr>
          <w:bCs w:val="0"/>
          <w:sz w:val="26"/>
          <w:szCs w:val="26"/>
        </w:rPr>
      </w:pPr>
      <w:r w:rsidRPr="00F95AB9">
        <w:rPr>
          <w:sz w:val="26"/>
          <w:szCs w:val="26"/>
        </w:rPr>
        <w:t xml:space="preserve">Организация работ по разработке и реализации комплекса мер по разработке и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в сфере образования. </w:t>
      </w:r>
      <w:r w:rsidRPr="00F95AB9">
        <w:rPr>
          <w:bCs w:val="0"/>
          <w:sz w:val="26"/>
          <w:szCs w:val="26"/>
        </w:rPr>
        <w:t>Реализация мероприятия направлена на создание стимула для муниципальных общеобразовательных организаций к эффективному использованию бюджетных средств, а также развитию негосударственного сектора в дошкольном образовании, дополнительном образовании и воспитании детей.</w:t>
      </w:r>
    </w:p>
    <w:p w:rsidR="00041BB1" w:rsidRPr="00F95AB9" w:rsidRDefault="00041BB1" w:rsidP="00E84D4A">
      <w:pPr>
        <w:numPr>
          <w:ilvl w:val="0"/>
          <w:numId w:val="37"/>
        </w:numPr>
        <w:shd w:val="clear" w:color="auto" w:fill="FFFFFF"/>
        <w:tabs>
          <w:tab w:val="left" w:pos="1134"/>
        </w:tabs>
        <w:autoSpaceDE w:val="0"/>
        <w:autoSpaceDN w:val="0"/>
        <w:adjustRightInd w:val="0"/>
        <w:spacing w:before="0"/>
        <w:ind w:left="0" w:right="-1" w:firstLine="709"/>
        <w:contextualSpacing/>
        <w:jc w:val="both"/>
        <w:rPr>
          <w:bCs w:val="0"/>
          <w:sz w:val="26"/>
          <w:szCs w:val="26"/>
        </w:rPr>
      </w:pPr>
      <w:r w:rsidRPr="00F95AB9">
        <w:rPr>
          <w:bCs w:val="0"/>
          <w:sz w:val="26"/>
          <w:szCs w:val="26"/>
        </w:rPr>
        <w:t>Организация разработки муниципальных правовых актов, позволяющих размещать муниципальный заказ на оказание муниципальных услуг по предоставлению дошкольного образования, дополнительного образования детей в негосударственных организациях. После создания правовой базы – размещение муниципального заказа на оказание соответствующих услуг на конкурсной основе, в том числе – в негосударственном секторе.</w:t>
      </w:r>
    </w:p>
    <w:p w:rsidR="00041BB1" w:rsidRPr="00F95AB9"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F95AB9">
        <w:rPr>
          <w:sz w:val="26"/>
          <w:szCs w:val="26"/>
        </w:rPr>
        <w:t>Организация работ по разработке и внедрению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 заключению эффективных контрактов с руководителями и педагогическими работниками муниципальных образовательных организаций.</w:t>
      </w:r>
    </w:p>
    <w:p w:rsidR="00041BB1" w:rsidRPr="00F95AB9" w:rsidRDefault="00041BB1" w:rsidP="003835A4">
      <w:pPr>
        <w:shd w:val="clear" w:color="auto" w:fill="FFFFFF"/>
        <w:tabs>
          <w:tab w:val="left" w:pos="1134"/>
        </w:tabs>
        <w:spacing w:before="0"/>
        <w:ind w:right="-1" w:firstLine="709"/>
        <w:contextualSpacing/>
        <w:jc w:val="both"/>
        <w:rPr>
          <w:sz w:val="26"/>
          <w:szCs w:val="26"/>
        </w:rPr>
      </w:pPr>
      <w:r w:rsidRPr="00F95AB9">
        <w:rPr>
          <w:sz w:val="26"/>
          <w:szCs w:val="26"/>
        </w:rPr>
        <w:t>Реализация основного мероприятия направлена на создание материальных стимулов для руководителей и педагогических работников муниципальных образовательных организаций для достижения результатов профессиональной служебной деятельности. В рамках подпрограммы необходимо организовать данную работу на всех уровнях образования: дошкольном, общем, дополнительном образовании детей.</w:t>
      </w:r>
    </w:p>
    <w:p w:rsidR="00041BB1" w:rsidRPr="00F95AB9"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F95AB9">
        <w:rPr>
          <w:sz w:val="26"/>
          <w:szCs w:val="26"/>
        </w:rPr>
        <w:lastRenderedPageBreak/>
        <w:t>Организация работ по разработке и внедрению системы независимой оценки качества образования (по ступеням образования).</w:t>
      </w:r>
    </w:p>
    <w:p w:rsidR="00041BB1" w:rsidRPr="00F95AB9" w:rsidRDefault="00041BB1" w:rsidP="003835A4">
      <w:pPr>
        <w:shd w:val="clear" w:color="auto" w:fill="FFFFFF"/>
        <w:tabs>
          <w:tab w:val="left" w:pos="1134"/>
        </w:tabs>
        <w:spacing w:before="0"/>
        <w:ind w:right="-1" w:firstLine="709"/>
        <w:contextualSpacing/>
        <w:jc w:val="both"/>
        <w:rPr>
          <w:sz w:val="26"/>
          <w:szCs w:val="26"/>
        </w:rPr>
      </w:pPr>
      <w:r w:rsidRPr="00F95AB9">
        <w:rPr>
          <w:sz w:val="26"/>
          <w:szCs w:val="26"/>
        </w:rPr>
        <w:t xml:space="preserve">Реализация основного мероприятия направлена на выявление резервов для повышения качества образования. В рамках подпрограммы необходимо организовать данную работу на всех уровнях образования: дошкольном, общем, дополнительном образовании детей. </w:t>
      </w:r>
    </w:p>
    <w:p w:rsidR="00041BB1" w:rsidRPr="00F95AB9"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F95AB9">
        <w:rPr>
          <w:sz w:val="26"/>
          <w:szCs w:val="26"/>
        </w:rPr>
        <w:t xml:space="preserve">Организация работ по информированию населения об организации предоставления дошкольного, общего, дополнительного образования детей в </w:t>
      </w:r>
      <w:proofErr w:type="spellStart"/>
      <w:r w:rsidRPr="00F95AB9">
        <w:rPr>
          <w:sz w:val="26"/>
          <w:szCs w:val="26"/>
        </w:rPr>
        <w:t>Дебесском</w:t>
      </w:r>
      <w:proofErr w:type="spellEnd"/>
      <w:r w:rsidRPr="00F95AB9">
        <w:rPr>
          <w:sz w:val="26"/>
          <w:szCs w:val="26"/>
        </w:rPr>
        <w:t xml:space="preserve"> районе.</w:t>
      </w:r>
    </w:p>
    <w:p w:rsidR="00041BB1" w:rsidRPr="00F95AB9" w:rsidRDefault="00041BB1" w:rsidP="003835A4">
      <w:pPr>
        <w:shd w:val="clear" w:color="auto" w:fill="FFFFFF"/>
        <w:tabs>
          <w:tab w:val="left" w:pos="1134"/>
        </w:tabs>
        <w:spacing w:before="0"/>
        <w:ind w:right="-1" w:firstLine="709"/>
        <w:contextualSpacing/>
        <w:jc w:val="both"/>
        <w:rPr>
          <w:sz w:val="26"/>
          <w:szCs w:val="26"/>
        </w:rPr>
      </w:pPr>
      <w:r w:rsidRPr="00F95AB9">
        <w:rPr>
          <w:sz w:val="26"/>
          <w:szCs w:val="26"/>
        </w:rPr>
        <w:t>Основное мероприятие направлено на обеспечение открытости данных в сфере образования района.</w:t>
      </w:r>
    </w:p>
    <w:p w:rsidR="00041BB1" w:rsidRPr="00F95AB9" w:rsidRDefault="00041BB1" w:rsidP="00E84D4A">
      <w:pPr>
        <w:numPr>
          <w:ilvl w:val="0"/>
          <w:numId w:val="32"/>
        </w:numPr>
        <w:shd w:val="clear" w:color="auto" w:fill="FFFFFF"/>
        <w:tabs>
          <w:tab w:val="left" w:pos="1134"/>
        </w:tabs>
        <w:spacing w:before="0"/>
        <w:ind w:left="0" w:right="-1" w:firstLine="709"/>
        <w:contextualSpacing/>
        <w:jc w:val="both"/>
        <w:rPr>
          <w:sz w:val="26"/>
          <w:szCs w:val="26"/>
        </w:rPr>
      </w:pPr>
      <w:r w:rsidRPr="00F95AB9">
        <w:rPr>
          <w:sz w:val="26"/>
          <w:szCs w:val="26"/>
        </w:rPr>
        <w:t>Организация работ по развитию системы  и обеспечению обратной связи с потребителями муниципальных услуг, оказываемых в сфере образования.</w:t>
      </w:r>
    </w:p>
    <w:p w:rsidR="00041BB1" w:rsidRPr="00F95AB9" w:rsidRDefault="00041BB1" w:rsidP="003835A4">
      <w:pPr>
        <w:shd w:val="clear" w:color="auto" w:fill="FFFFFF"/>
        <w:tabs>
          <w:tab w:val="left" w:pos="1134"/>
        </w:tabs>
        <w:spacing w:before="0"/>
        <w:ind w:right="-1" w:firstLine="709"/>
        <w:contextualSpacing/>
        <w:jc w:val="both"/>
        <w:rPr>
          <w:sz w:val="26"/>
          <w:szCs w:val="26"/>
        </w:rPr>
      </w:pPr>
      <w:r w:rsidRPr="00F95AB9">
        <w:rPr>
          <w:sz w:val="26"/>
          <w:szCs w:val="26"/>
        </w:rPr>
        <w:t>Основное мероприятие направлено на обеспечение взаимодействия с потребителями муниципальных услуг в сфере образования.</w:t>
      </w:r>
    </w:p>
    <w:p w:rsidR="00DD748F" w:rsidRPr="00F95AB9" w:rsidRDefault="00D54BF4" w:rsidP="00E84D4A">
      <w:pPr>
        <w:numPr>
          <w:ilvl w:val="0"/>
          <w:numId w:val="32"/>
        </w:numPr>
        <w:shd w:val="clear" w:color="auto" w:fill="FFFFFF"/>
        <w:tabs>
          <w:tab w:val="left" w:pos="0"/>
        </w:tabs>
        <w:spacing w:before="0"/>
        <w:ind w:left="0" w:right="-1" w:firstLine="709"/>
        <w:contextualSpacing/>
        <w:jc w:val="both"/>
        <w:rPr>
          <w:sz w:val="26"/>
          <w:szCs w:val="26"/>
        </w:rPr>
      </w:pPr>
      <w:r w:rsidRPr="00F95AB9">
        <w:rPr>
          <w:sz w:val="26"/>
          <w:szCs w:val="26"/>
        </w:rPr>
        <w:t xml:space="preserve">Создание в дошкольных образовательных, общеобразовательных организациях, организациях дополнительного образования детей </w:t>
      </w:r>
      <w:r w:rsidR="00E57D50" w:rsidRPr="00F95AB9">
        <w:rPr>
          <w:sz w:val="26"/>
          <w:szCs w:val="26"/>
        </w:rPr>
        <w:t>(в том числе в организациях, осуществляющих образовательную деятельность по адаптированным основным общеобразовательным программам</w:t>
      </w:r>
      <w:r w:rsidRPr="00F95AB9">
        <w:rPr>
          <w:sz w:val="26"/>
          <w:szCs w:val="26"/>
        </w:rPr>
        <w:t>)</w:t>
      </w:r>
      <w:r w:rsidR="00E57D50" w:rsidRPr="00F95AB9">
        <w:rPr>
          <w:sz w:val="26"/>
          <w:szCs w:val="26"/>
        </w:rPr>
        <w:t xml:space="preserve"> условий для получения детьми-инвалидами качественного образования</w:t>
      </w:r>
      <w:r w:rsidR="00DD748F" w:rsidRPr="00F95AB9">
        <w:rPr>
          <w:sz w:val="26"/>
          <w:szCs w:val="26"/>
        </w:rPr>
        <w:t>.</w:t>
      </w:r>
    </w:p>
    <w:p w:rsidR="00DD748F" w:rsidRPr="00F95AB9" w:rsidRDefault="00DD748F" w:rsidP="00E84D4A">
      <w:pPr>
        <w:numPr>
          <w:ilvl w:val="0"/>
          <w:numId w:val="32"/>
        </w:numPr>
        <w:spacing w:before="0"/>
        <w:ind w:left="0" w:right="-1" w:firstLine="709"/>
        <w:rPr>
          <w:bCs w:val="0"/>
          <w:sz w:val="26"/>
          <w:szCs w:val="26"/>
        </w:rPr>
      </w:pPr>
      <w:r w:rsidRPr="00F95AB9">
        <w:rPr>
          <w:sz w:val="26"/>
          <w:szCs w:val="26"/>
        </w:rPr>
        <w:t>Мероприятия по устранению нарушений, предписаний контрольно-надзорных органов</w:t>
      </w:r>
    </w:p>
    <w:p w:rsidR="00041BB1" w:rsidRPr="00F95AB9" w:rsidRDefault="00041BB1" w:rsidP="003835A4">
      <w:pPr>
        <w:tabs>
          <w:tab w:val="left" w:pos="1134"/>
        </w:tabs>
        <w:autoSpaceDE w:val="0"/>
        <w:autoSpaceDN w:val="0"/>
        <w:adjustRightInd w:val="0"/>
        <w:spacing w:before="0"/>
        <w:ind w:right="-1" w:firstLine="709"/>
        <w:contextualSpacing/>
        <w:jc w:val="both"/>
        <w:rPr>
          <w:bCs w:val="0"/>
          <w:sz w:val="26"/>
          <w:szCs w:val="26"/>
        </w:rPr>
      </w:pPr>
      <w:r w:rsidRPr="00F95AB9">
        <w:rPr>
          <w:bCs w:val="0"/>
          <w:sz w:val="26"/>
          <w:szCs w:val="26"/>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w:t>
      </w:r>
      <w:r w:rsidR="00A016DF" w:rsidRPr="00F95AB9">
        <w:rPr>
          <w:bCs w:val="0"/>
          <w:sz w:val="26"/>
          <w:szCs w:val="26"/>
        </w:rPr>
        <w:t xml:space="preserve">подпрограмме муниципальной программы </w:t>
      </w:r>
      <w:r w:rsidR="00A016DF" w:rsidRPr="00F95AB9">
        <w:rPr>
          <w:sz w:val="26"/>
          <w:szCs w:val="26"/>
        </w:rPr>
        <w:t>«Создание условий для реализации муниципальной программы»</w:t>
      </w:r>
      <w:r w:rsidRPr="00F95AB9">
        <w:rPr>
          <w:bCs w:val="0"/>
          <w:sz w:val="26"/>
          <w:szCs w:val="26"/>
        </w:rPr>
        <w:t>.</w:t>
      </w:r>
    </w:p>
    <w:p w:rsidR="00435EE6" w:rsidRPr="00F95AB9" w:rsidRDefault="00435EE6" w:rsidP="003835A4">
      <w:pPr>
        <w:tabs>
          <w:tab w:val="left" w:pos="1134"/>
        </w:tabs>
        <w:autoSpaceDE w:val="0"/>
        <w:autoSpaceDN w:val="0"/>
        <w:adjustRightInd w:val="0"/>
        <w:spacing w:before="0"/>
        <w:ind w:right="-1" w:firstLine="709"/>
        <w:contextualSpacing/>
        <w:jc w:val="both"/>
        <w:rPr>
          <w:bCs w:val="0"/>
          <w:sz w:val="26"/>
          <w:szCs w:val="26"/>
        </w:rPr>
      </w:pPr>
    </w:p>
    <w:p w:rsidR="00041BB1" w:rsidRPr="00F95AB9" w:rsidRDefault="00041BB1" w:rsidP="003835A4">
      <w:pPr>
        <w:keepNext/>
        <w:shd w:val="clear" w:color="auto" w:fill="FFFFFF"/>
        <w:tabs>
          <w:tab w:val="left" w:pos="1276"/>
        </w:tabs>
        <w:spacing w:before="0"/>
        <w:ind w:right="-1" w:firstLine="709"/>
        <w:jc w:val="center"/>
        <w:rPr>
          <w:b/>
          <w:sz w:val="26"/>
          <w:szCs w:val="26"/>
        </w:rPr>
      </w:pPr>
      <w:r w:rsidRPr="00F95AB9">
        <w:rPr>
          <w:b/>
          <w:sz w:val="26"/>
          <w:szCs w:val="26"/>
        </w:rPr>
        <w:t>5.6 Меры муниципального регулирования</w:t>
      </w:r>
    </w:p>
    <w:p w:rsidR="00041BB1" w:rsidRPr="00F95AB9" w:rsidRDefault="00041BB1" w:rsidP="003835A4">
      <w:pPr>
        <w:autoSpaceDE w:val="0"/>
        <w:autoSpaceDN w:val="0"/>
        <w:adjustRightInd w:val="0"/>
        <w:spacing w:before="0"/>
        <w:ind w:right="-1" w:firstLine="709"/>
        <w:jc w:val="both"/>
        <w:rPr>
          <w:bCs w:val="0"/>
          <w:sz w:val="26"/>
          <w:szCs w:val="26"/>
        </w:rPr>
      </w:pPr>
      <w:r w:rsidRPr="00F95AB9">
        <w:rPr>
          <w:bCs w:val="0"/>
          <w:sz w:val="26"/>
          <w:szCs w:val="26"/>
        </w:rPr>
        <w:t xml:space="preserve">Постановлением Администрации </w:t>
      </w:r>
      <w:r w:rsidR="00AB4719" w:rsidRPr="00F95AB9">
        <w:rPr>
          <w:sz w:val="26"/>
          <w:szCs w:val="26"/>
        </w:rPr>
        <w:t>муниципального образования «Муниципальный округ Дебёсский район Удмуртской Республики»</w:t>
      </w:r>
      <w:r w:rsidRPr="00F95AB9">
        <w:rPr>
          <w:bCs w:val="0"/>
          <w:sz w:val="26"/>
          <w:szCs w:val="26"/>
        </w:rPr>
        <w:t xml:space="preserve"> от 28 июня 2013 года № 460 утвержден План мероприятий («дорожная карта») </w:t>
      </w:r>
      <w:r w:rsidRPr="00F95AB9">
        <w:rPr>
          <w:sz w:val="26"/>
          <w:szCs w:val="26"/>
        </w:rPr>
        <w:t xml:space="preserve">«Изменения направленные на повышение эффективности образования и качества услуг в сфере образования </w:t>
      </w:r>
      <w:r w:rsidR="00AB4719" w:rsidRPr="00F95AB9">
        <w:rPr>
          <w:sz w:val="26"/>
          <w:szCs w:val="26"/>
        </w:rPr>
        <w:t>муниципального образования «Муниципальный округ Дебёсский район Удмуртской Республики»</w:t>
      </w:r>
      <w:r w:rsidRPr="00F95AB9">
        <w:rPr>
          <w:bCs w:val="0"/>
          <w:sz w:val="26"/>
          <w:szCs w:val="26"/>
        </w:rPr>
        <w:t>.</w:t>
      </w:r>
    </w:p>
    <w:p w:rsidR="00041BB1" w:rsidRPr="00F95AB9" w:rsidRDefault="00041BB1" w:rsidP="003835A4">
      <w:pPr>
        <w:spacing w:before="0"/>
        <w:ind w:right="-1" w:firstLine="709"/>
        <w:jc w:val="both"/>
        <w:rPr>
          <w:sz w:val="26"/>
          <w:szCs w:val="26"/>
        </w:rPr>
      </w:pPr>
      <w:r w:rsidRPr="00F95AB9">
        <w:rPr>
          <w:sz w:val="26"/>
          <w:szCs w:val="26"/>
        </w:rPr>
        <w:t>Постановлением Администрации МО «Дебесский  район» от 10 июня 2014 года № 114  утверждено Положение об оплате труда работников муниципальных образовательных организаций, подведомственных Управлению образования</w:t>
      </w:r>
      <w:r w:rsidR="00AB4719" w:rsidRPr="00F95AB9">
        <w:rPr>
          <w:sz w:val="26"/>
          <w:szCs w:val="26"/>
        </w:rPr>
        <w:t xml:space="preserve"> и архивов</w:t>
      </w:r>
      <w:r w:rsidRPr="00F95AB9">
        <w:rPr>
          <w:sz w:val="26"/>
          <w:szCs w:val="26"/>
        </w:rPr>
        <w:t xml:space="preserve"> Администрации </w:t>
      </w:r>
      <w:r w:rsidR="00AB4719"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w:t>
      </w:r>
    </w:p>
    <w:p w:rsidR="00041BB1" w:rsidRPr="00F95AB9" w:rsidRDefault="00041BB1" w:rsidP="003835A4">
      <w:pPr>
        <w:spacing w:before="0"/>
        <w:ind w:right="-1" w:firstLine="709"/>
        <w:jc w:val="both"/>
        <w:rPr>
          <w:sz w:val="26"/>
          <w:szCs w:val="26"/>
        </w:rPr>
      </w:pPr>
      <w:r w:rsidRPr="00F95AB9">
        <w:rPr>
          <w:sz w:val="26"/>
          <w:szCs w:val="26"/>
        </w:rPr>
        <w:t xml:space="preserve">Перечень муниципальных услуг, предоставляемых органами местного самоуправления в </w:t>
      </w:r>
      <w:r w:rsidR="004C27A8" w:rsidRPr="00F95AB9">
        <w:rPr>
          <w:sz w:val="26"/>
          <w:szCs w:val="26"/>
        </w:rPr>
        <w:t>муниципальном образовании</w:t>
      </w:r>
      <w:r w:rsidRPr="00F95AB9">
        <w:rPr>
          <w:sz w:val="26"/>
          <w:szCs w:val="26"/>
        </w:rPr>
        <w:t xml:space="preserve"> «Дебесский район», утвержденный Постановлением Администрации  МО «Дебесский район» от </w:t>
      </w:r>
      <w:r w:rsidR="004C27A8" w:rsidRPr="00F95AB9">
        <w:rPr>
          <w:sz w:val="26"/>
          <w:szCs w:val="26"/>
        </w:rPr>
        <w:t>20ноября</w:t>
      </w:r>
      <w:r w:rsidRPr="00F95AB9">
        <w:rPr>
          <w:sz w:val="26"/>
          <w:szCs w:val="26"/>
        </w:rPr>
        <w:t xml:space="preserve"> 20</w:t>
      </w:r>
      <w:r w:rsidR="004C27A8" w:rsidRPr="00F95AB9">
        <w:rPr>
          <w:sz w:val="26"/>
          <w:szCs w:val="26"/>
        </w:rPr>
        <w:t>19</w:t>
      </w:r>
      <w:r w:rsidRPr="00F95AB9">
        <w:rPr>
          <w:sz w:val="26"/>
          <w:szCs w:val="26"/>
        </w:rPr>
        <w:t xml:space="preserve"> г. № </w:t>
      </w:r>
      <w:r w:rsidR="004C27A8" w:rsidRPr="00F95AB9">
        <w:rPr>
          <w:sz w:val="26"/>
          <w:szCs w:val="26"/>
        </w:rPr>
        <w:t>341</w:t>
      </w:r>
      <w:r w:rsidRPr="00F95AB9">
        <w:rPr>
          <w:sz w:val="26"/>
          <w:szCs w:val="26"/>
        </w:rPr>
        <w:t xml:space="preserve"> и реестр, муниципальных услуг, утвержденный Постановлением Администрации МО «Дебесский район» от 29.12.2012 г № 340. </w:t>
      </w:r>
    </w:p>
    <w:p w:rsidR="00BD6287" w:rsidRPr="00F95AB9" w:rsidRDefault="00BD6287" w:rsidP="003835A4">
      <w:pPr>
        <w:spacing w:before="0"/>
        <w:ind w:right="-1" w:firstLine="709"/>
        <w:jc w:val="both"/>
        <w:rPr>
          <w:sz w:val="26"/>
          <w:szCs w:val="26"/>
        </w:rPr>
      </w:pPr>
      <w:r w:rsidRPr="00F95AB9">
        <w:rPr>
          <w:sz w:val="26"/>
          <w:szCs w:val="26"/>
        </w:rPr>
        <w:t xml:space="preserve">С 2019 года предоставление услуг в сфере образования, согласно общероссийским базовым (отраслевым) перечням (классификаторов) государственных и муниципальных </w:t>
      </w:r>
      <w:r w:rsidRPr="00F95AB9">
        <w:rPr>
          <w:sz w:val="26"/>
          <w:szCs w:val="26"/>
        </w:rPr>
        <w:lastRenderedPageBreak/>
        <w:t xml:space="preserve">услуг, оказываемых физическим лицам осуществляется на основании приказа Управления образования от 28 декабря 2019 года. </w:t>
      </w:r>
    </w:p>
    <w:p w:rsidR="00041BB1" w:rsidRPr="00F95AB9" w:rsidRDefault="00041BB1" w:rsidP="003835A4">
      <w:pPr>
        <w:autoSpaceDE w:val="0"/>
        <w:autoSpaceDN w:val="0"/>
        <w:adjustRightInd w:val="0"/>
        <w:spacing w:before="0"/>
        <w:ind w:right="-1" w:firstLine="709"/>
        <w:contextualSpacing/>
        <w:jc w:val="both"/>
        <w:rPr>
          <w:bCs w:val="0"/>
          <w:sz w:val="26"/>
          <w:szCs w:val="26"/>
        </w:rPr>
      </w:pPr>
      <w:r w:rsidRPr="00F95AB9">
        <w:rPr>
          <w:bCs w:val="0"/>
          <w:sz w:val="26"/>
          <w:szCs w:val="26"/>
        </w:rPr>
        <w:t xml:space="preserve">Решениями Совета депутатов муниципальных образований </w:t>
      </w:r>
      <w:proofErr w:type="spellStart"/>
      <w:r w:rsidRPr="00F95AB9">
        <w:rPr>
          <w:bCs w:val="0"/>
          <w:sz w:val="26"/>
          <w:szCs w:val="26"/>
        </w:rPr>
        <w:t>Дебесскогорайона</w:t>
      </w:r>
      <w:proofErr w:type="spellEnd"/>
      <w:r w:rsidRPr="00F95AB9">
        <w:rPr>
          <w:bCs w:val="0"/>
          <w:sz w:val="26"/>
          <w:szCs w:val="26"/>
        </w:rPr>
        <w:t xml:space="preserve">  освобождены от уплаты земельного налога все муниципальные </w:t>
      </w:r>
      <w:r w:rsidRPr="00F95AB9">
        <w:rPr>
          <w:sz w:val="26"/>
          <w:szCs w:val="26"/>
        </w:rPr>
        <w:t>организац</w:t>
      </w:r>
      <w:r w:rsidRPr="00F95AB9">
        <w:rPr>
          <w:bCs w:val="0"/>
          <w:sz w:val="26"/>
          <w:szCs w:val="26"/>
        </w:rPr>
        <w:t>и</w:t>
      </w:r>
      <w:r w:rsidR="008C47BB" w:rsidRPr="00F95AB9">
        <w:rPr>
          <w:bCs w:val="0"/>
          <w:sz w:val="26"/>
          <w:szCs w:val="26"/>
        </w:rPr>
        <w:t>и до 2017 года (включительно).</w:t>
      </w:r>
    </w:p>
    <w:p w:rsidR="00041BB1" w:rsidRPr="00F95AB9" w:rsidRDefault="00041BB1" w:rsidP="003835A4">
      <w:pPr>
        <w:tabs>
          <w:tab w:val="left" w:pos="1134"/>
        </w:tabs>
        <w:autoSpaceDE w:val="0"/>
        <w:autoSpaceDN w:val="0"/>
        <w:adjustRightInd w:val="0"/>
        <w:spacing w:before="0"/>
        <w:ind w:right="-1" w:firstLine="709"/>
        <w:contextualSpacing/>
        <w:jc w:val="both"/>
        <w:rPr>
          <w:bCs w:val="0"/>
          <w:sz w:val="26"/>
          <w:szCs w:val="26"/>
        </w:rPr>
      </w:pPr>
    </w:p>
    <w:p w:rsidR="00041BB1" w:rsidRPr="00F95AB9" w:rsidRDefault="00041BB1" w:rsidP="003835A4">
      <w:pPr>
        <w:keepNext/>
        <w:shd w:val="clear" w:color="auto" w:fill="FFFFFF"/>
        <w:tabs>
          <w:tab w:val="left" w:pos="1276"/>
        </w:tabs>
        <w:spacing w:before="0"/>
        <w:ind w:right="-1" w:firstLine="709"/>
        <w:jc w:val="center"/>
        <w:rPr>
          <w:b/>
          <w:sz w:val="26"/>
          <w:szCs w:val="26"/>
        </w:rPr>
      </w:pPr>
      <w:r w:rsidRPr="00F95AB9">
        <w:rPr>
          <w:b/>
          <w:sz w:val="26"/>
          <w:szCs w:val="26"/>
        </w:rPr>
        <w:t xml:space="preserve">5.7 Прогноз сводных показателей муниципальных заданий </w:t>
      </w:r>
    </w:p>
    <w:p w:rsidR="00041BB1" w:rsidRPr="00F95AB9" w:rsidRDefault="00041BB1" w:rsidP="003835A4">
      <w:pPr>
        <w:tabs>
          <w:tab w:val="left" w:pos="1134"/>
        </w:tabs>
        <w:spacing w:before="0" w:line="200" w:lineRule="atLeast"/>
        <w:ind w:right="-1" w:firstLine="709"/>
        <w:jc w:val="both"/>
        <w:rPr>
          <w:sz w:val="26"/>
          <w:szCs w:val="26"/>
        </w:rPr>
      </w:pPr>
      <w:r w:rsidRPr="00F95AB9">
        <w:rPr>
          <w:sz w:val="26"/>
          <w:szCs w:val="26"/>
        </w:rPr>
        <w:t>В ходе реализации подпрограммы муниципальные задания не предоставляются.</w:t>
      </w:r>
    </w:p>
    <w:p w:rsidR="00DA1F42" w:rsidRPr="00F95AB9" w:rsidRDefault="00DA1F42" w:rsidP="003835A4">
      <w:pPr>
        <w:shd w:val="clear" w:color="auto" w:fill="FFFFFF"/>
        <w:tabs>
          <w:tab w:val="left" w:pos="1276"/>
        </w:tabs>
        <w:spacing w:before="0"/>
        <w:ind w:right="-1" w:firstLine="709"/>
        <w:jc w:val="center"/>
        <w:rPr>
          <w:b/>
          <w:sz w:val="26"/>
          <w:szCs w:val="26"/>
        </w:rPr>
      </w:pPr>
    </w:p>
    <w:p w:rsidR="00A016DF" w:rsidRPr="00F95AB9" w:rsidRDefault="00041BB1" w:rsidP="003835A4">
      <w:pPr>
        <w:shd w:val="clear" w:color="auto" w:fill="FFFFFF"/>
        <w:tabs>
          <w:tab w:val="left" w:pos="1276"/>
        </w:tabs>
        <w:spacing w:before="0"/>
        <w:ind w:right="-1" w:firstLine="709"/>
        <w:jc w:val="center"/>
        <w:rPr>
          <w:b/>
          <w:sz w:val="26"/>
          <w:szCs w:val="26"/>
        </w:rPr>
      </w:pPr>
      <w:r w:rsidRPr="00F95AB9">
        <w:rPr>
          <w:b/>
          <w:sz w:val="26"/>
          <w:szCs w:val="26"/>
        </w:rPr>
        <w:t xml:space="preserve">5.8 Взаимодействие с органами государственной власти и </w:t>
      </w:r>
    </w:p>
    <w:p w:rsidR="00041BB1" w:rsidRPr="00F95AB9" w:rsidRDefault="00041BB1" w:rsidP="003835A4">
      <w:pPr>
        <w:shd w:val="clear" w:color="auto" w:fill="FFFFFF"/>
        <w:tabs>
          <w:tab w:val="left" w:pos="1276"/>
        </w:tabs>
        <w:spacing w:before="0"/>
        <w:ind w:right="-1" w:firstLine="709"/>
        <w:jc w:val="center"/>
        <w:rPr>
          <w:b/>
          <w:sz w:val="26"/>
          <w:szCs w:val="26"/>
        </w:rPr>
      </w:pPr>
      <w:r w:rsidRPr="00F95AB9">
        <w:rPr>
          <w:b/>
          <w:sz w:val="26"/>
          <w:szCs w:val="26"/>
        </w:rPr>
        <w:t xml:space="preserve">местного самоуправления, организациями и гражданами </w:t>
      </w:r>
    </w:p>
    <w:p w:rsidR="00041BB1" w:rsidRPr="00F95AB9" w:rsidRDefault="00041BB1" w:rsidP="003835A4">
      <w:pPr>
        <w:spacing w:before="0"/>
        <w:ind w:right="-1" w:firstLine="709"/>
        <w:jc w:val="both"/>
        <w:rPr>
          <w:sz w:val="26"/>
          <w:szCs w:val="26"/>
        </w:rPr>
      </w:pPr>
      <w:r w:rsidRPr="00F95AB9">
        <w:rPr>
          <w:sz w:val="26"/>
          <w:szCs w:val="26"/>
        </w:rPr>
        <w:t>В рамках подпрограммы во взаимодействии с органами государственной власти Удмуртской Республики решаются следующие вопросы:</w:t>
      </w:r>
    </w:p>
    <w:p w:rsidR="00041BB1" w:rsidRPr="00F95AB9" w:rsidRDefault="00041BB1" w:rsidP="00E84D4A">
      <w:pPr>
        <w:numPr>
          <w:ilvl w:val="0"/>
          <w:numId w:val="33"/>
        </w:numPr>
        <w:tabs>
          <w:tab w:val="left" w:pos="1134"/>
        </w:tabs>
        <w:spacing w:before="0"/>
        <w:ind w:left="0" w:right="-1" w:firstLine="709"/>
        <w:contextualSpacing/>
        <w:jc w:val="both"/>
        <w:rPr>
          <w:sz w:val="26"/>
          <w:szCs w:val="26"/>
        </w:rPr>
      </w:pPr>
      <w:r w:rsidRPr="00F95AB9">
        <w:rPr>
          <w:sz w:val="26"/>
          <w:szCs w:val="26"/>
        </w:rPr>
        <w:t>повышение квалификации кадров муниципальных образовательных у организаций;</w:t>
      </w:r>
    </w:p>
    <w:p w:rsidR="00041BB1" w:rsidRPr="00F95AB9" w:rsidRDefault="00041BB1" w:rsidP="00E84D4A">
      <w:pPr>
        <w:numPr>
          <w:ilvl w:val="0"/>
          <w:numId w:val="33"/>
        </w:numPr>
        <w:tabs>
          <w:tab w:val="left" w:pos="1134"/>
        </w:tabs>
        <w:spacing w:before="0"/>
        <w:ind w:left="0" w:right="-1" w:firstLine="709"/>
        <w:contextualSpacing/>
        <w:jc w:val="both"/>
        <w:rPr>
          <w:sz w:val="26"/>
          <w:szCs w:val="26"/>
        </w:rPr>
      </w:pPr>
      <w:r w:rsidRPr="00F95AB9">
        <w:rPr>
          <w:sz w:val="26"/>
          <w:szCs w:val="26"/>
        </w:rPr>
        <w:t>организация целевой контрактной подготовки;</w:t>
      </w:r>
    </w:p>
    <w:p w:rsidR="00041BB1" w:rsidRPr="00F95AB9" w:rsidRDefault="00041BB1" w:rsidP="00E84D4A">
      <w:pPr>
        <w:numPr>
          <w:ilvl w:val="0"/>
          <w:numId w:val="33"/>
        </w:numPr>
        <w:tabs>
          <w:tab w:val="left" w:pos="1134"/>
        </w:tabs>
        <w:spacing w:before="0"/>
        <w:ind w:left="0" w:right="-1" w:firstLine="709"/>
        <w:contextualSpacing/>
        <w:jc w:val="both"/>
        <w:rPr>
          <w:sz w:val="26"/>
          <w:szCs w:val="26"/>
        </w:rPr>
      </w:pPr>
      <w:r w:rsidRPr="00F95AB9">
        <w:rPr>
          <w:sz w:val="26"/>
          <w:szCs w:val="26"/>
        </w:rPr>
        <w:t>совершенствования системы оплаты труда, заключение эффективных контрактов с руководителями и педагогическими работниками муниципальных образовательных организаций;</w:t>
      </w:r>
    </w:p>
    <w:p w:rsidR="00041BB1" w:rsidRPr="00F95AB9" w:rsidRDefault="00041BB1" w:rsidP="00E84D4A">
      <w:pPr>
        <w:numPr>
          <w:ilvl w:val="0"/>
          <w:numId w:val="33"/>
        </w:numPr>
        <w:tabs>
          <w:tab w:val="left" w:pos="1134"/>
        </w:tabs>
        <w:spacing w:before="0"/>
        <w:ind w:left="0" w:right="-1" w:firstLine="709"/>
        <w:contextualSpacing/>
        <w:jc w:val="both"/>
        <w:rPr>
          <w:sz w:val="26"/>
          <w:szCs w:val="26"/>
        </w:rPr>
      </w:pPr>
      <w:r w:rsidRPr="00F95AB9">
        <w:rPr>
          <w:sz w:val="26"/>
          <w:szCs w:val="26"/>
        </w:rPr>
        <w:t>разработка и внедрение системы независимой оценки качества образования (по ступеням образования).</w:t>
      </w:r>
    </w:p>
    <w:p w:rsidR="00041BB1" w:rsidRPr="00F95AB9" w:rsidRDefault="00041BB1" w:rsidP="003835A4">
      <w:pPr>
        <w:spacing w:before="0"/>
        <w:ind w:right="-1" w:firstLine="709"/>
        <w:jc w:val="both"/>
        <w:rPr>
          <w:sz w:val="26"/>
          <w:szCs w:val="26"/>
        </w:rPr>
      </w:pPr>
      <w:r w:rsidRPr="00F95AB9">
        <w:rPr>
          <w:bCs w:val="0"/>
          <w:sz w:val="26"/>
          <w:szCs w:val="26"/>
          <w:lang w:eastAsia="en-US"/>
        </w:rPr>
        <w:t xml:space="preserve">Аттестацию педагогических работников образовательных </w:t>
      </w:r>
      <w:r w:rsidRPr="00F95AB9">
        <w:rPr>
          <w:sz w:val="26"/>
          <w:szCs w:val="26"/>
        </w:rPr>
        <w:t>организац</w:t>
      </w:r>
      <w:r w:rsidRPr="00F95AB9">
        <w:rPr>
          <w:bCs w:val="0"/>
          <w:sz w:val="26"/>
          <w:szCs w:val="26"/>
          <w:lang w:eastAsia="en-US"/>
        </w:rPr>
        <w:t xml:space="preserve">ий </w:t>
      </w:r>
      <w:r w:rsidR="00AB4719" w:rsidRPr="00F95AB9">
        <w:rPr>
          <w:sz w:val="26"/>
          <w:szCs w:val="26"/>
        </w:rPr>
        <w:t>муниципального образования «Муниципальный округ Дебёсский район Удмуртской Республики»</w:t>
      </w:r>
      <w:r w:rsidRPr="00F95AB9">
        <w:rPr>
          <w:bCs w:val="0"/>
          <w:sz w:val="26"/>
          <w:szCs w:val="26"/>
          <w:lang w:eastAsia="en-US"/>
        </w:rPr>
        <w:t xml:space="preserve"> осуществляет Аттестационная комиссия Министерства образования и науки Удмуртской Республики.</w:t>
      </w:r>
    </w:p>
    <w:p w:rsidR="00041BB1" w:rsidRPr="00F95AB9" w:rsidRDefault="00041BB1" w:rsidP="003835A4">
      <w:pPr>
        <w:spacing w:before="0"/>
        <w:ind w:right="-1" w:firstLine="709"/>
        <w:jc w:val="both"/>
        <w:rPr>
          <w:sz w:val="26"/>
          <w:szCs w:val="26"/>
        </w:rPr>
      </w:pPr>
      <w:r w:rsidRPr="00F95AB9">
        <w:rPr>
          <w:sz w:val="26"/>
          <w:szCs w:val="26"/>
        </w:rPr>
        <w:t xml:space="preserve">Во взаимодействии с муниципальными образовательными организациями решаются вопросы, связанные с совершенствованием организационно-управленческих и финансово-экономических механизмов в системе образования </w:t>
      </w:r>
      <w:r w:rsidR="00AB4719" w:rsidRPr="00F95AB9">
        <w:rPr>
          <w:sz w:val="26"/>
          <w:szCs w:val="26"/>
        </w:rPr>
        <w:t>муниципального образования «Муниципальный округ Дебёсский район Удмуртской Республики»</w:t>
      </w:r>
      <w:r w:rsidRPr="00F95AB9">
        <w:rPr>
          <w:sz w:val="26"/>
          <w:szCs w:val="26"/>
        </w:rPr>
        <w:t>, в том числе выделения муниципальных услуг, определения нормативных финансовых затрат на их оказание,  определения показателей эффективности деятельности муниципальных образовательных организаций, руководителей и педагогических работников муниципальных образовательных организаций.</w:t>
      </w:r>
    </w:p>
    <w:p w:rsidR="00041BB1" w:rsidRPr="00F95AB9" w:rsidRDefault="00041BB1" w:rsidP="003835A4">
      <w:pPr>
        <w:spacing w:before="0"/>
        <w:ind w:right="-1" w:firstLine="709"/>
        <w:jc w:val="both"/>
        <w:rPr>
          <w:sz w:val="26"/>
          <w:szCs w:val="26"/>
        </w:rPr>
      </w:pPr>
    </w:p>
    <w:p w:rsidR="00041BB1" w:rsidRPr="00F95AB9" w:rsidRDefault="00041BB1" w:rsidP="003835A4">
      <w:pPr>
        <w:keepNext/>
        <w:shd w:val="clear" w:color="auto" w:fill="FFFFFF"/>
        <w:tabs>
          <w:tab w:val="left" w:pos="1276"/>
        </w:tabs>
        <w:spacing w:before="0"/>
        <w:ind w:right="-1" w:firstLine="709"/>
        <w:jc w:val="center"/>
        <w:rPr>
          <w:b/>
          <w:sz w:val="26"/>
          <w:szCs w:val="26"/>
        </w:rPr>
      </w:pPr>
      <w:r w:rsidRPr="00F95AB9">
        <w:rPr>
          <w:b/>
          <w:sz w:val="26"/>
          <w:szCs w:val="26"/>
        </w:rPr>
        <w:t xml:space="preserve">5.9 Ресурсное обеспечение </w:t>
      </w:r>
    </w:p>
    <w:p w:rsidR="00041BB1" w:rsidRPr="00F95AB9" w:rsidRDefault="00041BB1" w:rsidP="003835A4">
      <w:pPr>
        <w:shd w:val="clear" w:color="auto" w:fill="FFFFFF"/>
        <w:spacing w:before="0"/>
        <w:ind w:right="-1" w:firstLine="709"/>
        <w:jc w:val="both"/>
        <w:rPr>
          <w:sz w:val="26"/>
          <w:szCs w:val="26"/>
        </w:rPr>
      </w:pPr>
      <w:r w:rsidRPr="00F95AB9">
        <w:rPr>
          <w:sz w:val="26"/>
          <w:szCs w:val="26"/>
        </w:rPr>
        <w:t>Источниками ресурсного обеспечения подпрограммы являются:</w:t>
      </w:r>
    </w:p>
    <w:p w:rsidR="00041BB1" w:rsidRPr="00F95AB9" w:rsidRDefault="00041BB1" w:rsidP="00E84D4A">
      <w:pPr>
        <w:numPr>
          <w:ilvl w:val="0"/>
          <w:numId w:val="34"/>
        </w:numPr>
        <w:shd w:val="clear" w:color="auto" w:fill="FFFFFF"/>
        <w:tabs>
          <w:tab w:val="left" w:pos="1134"/>
        </w:tabs>
        <w:spacing w:before="0"/>
        <w:ind w:left="0" w:right="-1" w:firstLine="709"/>
        <w:contextualSpacing/>
        <w:jc w:val="both"/>
        <w:rPr>
          <w:sz w:val="26"/>
          <w:szCs w:val="26"/>
        </w:rPr>
      </w:pPr>
      <w:r w:rsidRPr="00F95AB9">
        <w:rPr>
          <w:sz w:val="26"/>
          <w:szCs w:val="26"/>
        </w:rPr>
        <w:t xml:space="preserve">средства бюджета </w:t>
      </w:r>
      <w:r w:rsidR="00AB4719" w:rsidRPr="00F95AB9">
        <w:rPr>
          <w:sz w:val="26"/>
          <w:szCs w:val="26"/>
        </w:rPr>
        <w:t>муниципального образования «Муниципальный округ Дебёсский район Удмуртской Республики»</w:t>
      </w:r>
      <w:r w:rsidRPr="00F95AB9">
        <w:rPr>
          <w:sz w:val="26"/>
          <w:szCs w:val="26"/>
        </w:rPr>
        <w:t>;</w:t>
      </w:r>
    </w:p>
    <w:p w:rsidR="00041BB1" w:rsidRPr="00F95AB9" w:rsidRDefault="00041BB1" w:rsidP="003835A4">
      <w:pPr>
        <w:shd w:val="clear" w:color="auto" w:fill="FFFFFF"/>
        <w:spacing w:before="0"/>
        <w:ind w:right="-1" w:firstLine="709"/>
        <w:jc w:val="both"/>
        <w:rPr>
          <w:sz w:val="26"/>
          <w:szCs w:val="26"/>
        </w:rPr>
      </w:pPr>
      <w:r w:rsidRPr="00F95AB9">
        <w:rPr>
          <w:sz w:val="26"/>
          <w:szCs w:val="26"/>
        </w:rPr>
        <w:t>Повышение квалификации руководителей и педагогических работников муниципальных образовательных организаций может осуществляться в рамках республиканских программ (мероприятий).</w:t>
      </w:r>
    </w:p>
    <w:p w:rsidR="00041BB1" w:rsidRPr="00F95AB9" w:rsidRDefault="00041BB1" w:rsidP="003835A4">
      <w:pPr>
        <w:spacing w:before="0"/>
        <w:ind w:right="-1" w:firstLine="709"/>
        <w:jc w:val="both"/>
        <w:rPr>
          <w:sz w:val="26"/>
          <w:szCs w:val="26"/>
        </w:rPr>
      </w:pPr>
      <w:r w:rsidRPr="00F95AB9">
        <w:rPr>
          <w:sz w:val="26"/>
          <w:szCs w:val="26"/>
        </w:rPr>
        <w:t>Общий объем финансирования мероп</w:t>
      </w:r>
      <w:r w:rsidR="006D334F" w:rsidRPr="00F95AB9">
        <w:rPr>
          <w:sz w:val="26"/>
          <w:szCs w:val="26"/>
        </w:rPr>
        <w:t>риятий подпрограммы за 2015-202</w:t>
      </w:r>
      <w:r w:rsidR="00964819" w:rsidRPr="00F95AB9">
        <w:rPr>
          <w:sz w:val="26"/>
          <w:szCs w:val="26"/>
        </w:rPr>
        <w:t>4</w:t>
      </w:r>
      <w:r w:rsidRPr="00F95AB9">
        <w:rPr>
          <w:sz w:val="26"/>
          <w:szCs w:val="26"/>
        </w:rPr>
        <w:t xml:space="preserve"> годы за счет средств бюджета </w:t>
      </w:r>
      <w:r w:rsidR="00AB4719" w:rsidRPr="00F95AB9">
        <w:rPr>
          <w:sz w:val="26"/>
          <w:szCs w:val="26"/>
        </w:rPr>
        <w:t xml:space="preserve">муниципального образования «Муниципальный округ Дебёсский район Удмуртской </w:t>
      </w:r>
      <w:proofErr w:type="spellStart"/>
      <w:r w:rsidR="00AB4719" w:rsidRPr="00F95AB9">
        <w:rPr>
          <w:sz w:val="26"/>
          <w:szCs w:val="26"/>
        </w:rPr>
        <w:t>Республики»</w:t>
      </w:r>
      <w:r w:rsidRPr="00F95AB9">
        <w:rPr>
          <w:sz w:val="26"/>
          <w:szCs w:val="26"/>
        </w:rPr>
        <w:t>по</w:t>
      </w:r>
      <w:proofErr w:type="spellEnd"/>
      <w:r w:rsidRPr="00F95AB9">
        <w:rPr>
          <w:sz w:val="26"/>
          <w:szCs w:val="26"/>
        </w:rPr>
        <w:t xml:space="preserve"> годам реализации муниципальной программы:</w:t>
      </w:r>
    </w:p>
    <w:p w:rsidR="00964819" w:rsidRPr="00F95AB9" w:rsidRDefault="00964819" w:rsidP="003835A4">
      <w:pPr>
        <w:spacing w:before="0"/>
        <w:ind w:right="-1" w:firstLine="709"/>
        <w:jc w:val="both"/>
        <w:rPr>
          <w:sz w:val="26"/>
          <w:szCs w:val="26"/>
        </w:rPr>
      </w:pPr>
    </w:p>
    <w:tbl>
      <w:tblPr>
        <w:tblW w:w="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5"/>
        <w:gridCol w:w="2268"/>
      </w:tblGrid>
      <w:tr w:rsidR="00964819" w:rsidRPr="00F95AB9"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964819" w:rsidRPr="00F95AB9" w:rsidRDefault="00964819" w:rsidP="00687020">
            <w:pPr>
              <w:spacing w:before="0"/>
              <w:ind w:right="-1"/>
              <w:jc w:val="center"/>
              <w:rPr>
                <w:bCs w:val="0"/>
                <w:sz w:val="26"/>
                <w:szCs w:val="26"/>
              </w:rPr>
            </w:pPr>
            <w:r w:rsidRPr="00F95AB9">
              <w:rPr>
                <w:bCs w:val="0"/>
                <w:sz w:val="26"/>
                <w:szCs w:val="26"/>
              </w:rPr>
              <w:t>Годы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964819" w:rsidRPr="00F95AB9" w:rsidRDefault="00964819" w:rsidP="00687020">
            <w:pPr>
              <w:spacing w:before="0"/>
              <w:ind w:right="-1"/>
              <w:jc w:val="center"/>
              <w:rPr>
                <w:bCs w:val="0"/>
                <w:sz w:val="26"/>
                <w:szCs w:val="26"/>
              </w:rPr>
            </w:pPr>
            <w:r w:rsidRPr="00F95AB9">
              <w:rPr>
                <w:bCs w:val="0"/>
                <w:sz w:val="26"/>
                <w:szCs w:val="26"/>
              </w:rPr>
              <w:t>Тыс. рублей</w:t>
            </w:r>
          </w:p>
        </w:tc>
      </w:tr>
      <w:tr w:rsidR="00687020" w:rsidRPr="00F95AB9"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87020">
            <w:pPr>
              <w:keepNext/>
              <w:autoSpaceDE w:val="0"/>
              <w:autoSpaceDN w:val="0"/>
              <w:adjustRightInd w:val="0"/>
              <w:spacing w:before="0"/>
              <w:ind w:right="-1"/>
              <w:jc w:val="center"/>
              <w:rPr>
                <w:sz w:val="26"/>
                <w:szCs w:val="26"/>
              </w:rPr>
            </w:pPr>
            <w:smartTag w:uri="urn:schemas-microsoft-com:office:smarttags" w:element="metricconverter">
              <w:smartTagPr>
                <w:attr w:name="ProductID" w:val="2015 г"/>
              </w:smartTagPr>
              <w:r w:rsidRPr="00F95AB9">
                <w:rPr>
                  <w:sz w:val="26"/>
                  <w:szCs w:val="26"/>
                </w:rPr>
                <w:lastRenderedPageBreak/>
                <w:t>2015 г</w:t>
              </w:r>
            </w:smartTag>
            <w:r w:rsidRPr="00F95AB9">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687020" w:rsidP="00687020">
            <w:pPr>
              <w:jc w:val="center"/>
              <w:rPr>
                <w:sz w:val="26"/>
                <w:szCs w:val="26"/>
              </w:rPr>
            </w:pPr>
            <w:r w:rsidRPr="00F95AB9">
              <w:rPr>
                <w:sz w:val="26"/>
                <w:szCs w:val="26"/>
              </w:rPr>
              <w:t>20822,30</w:t>
            </w:r>
          </w:p>
        </w:tc>
      </w:tr>
      <w:tr w:rsidR="00687020" w:rsidRPr="00F95AB9"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6 г"/>
              </w:smartTagPr>
              <w:r w:rsidRPr="00F95AB9">
                <w:rPr>
                  <w:sz w:val="26"/>
                  <w:szCs w:val="26"/>
                </w:rPr>
                <w:t>2016 г</w:t>
              </w:r>
            </w:smartTag>
            <w:r w:rsidRPr="00F95AB9">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687020" w:rsidP="00687020">
            <w:pPr>
              <w:jc w:val="center"/>
              <w:rPr>
                <w:sz w:val="26"/>
                <w:szCs w:val="26"/>
              </w:rPr>
            </w:pPr>
            <w:r w:rsidRPr="00F95AB9">
              <w:rPr>
                <w:sz w:val="26"/>
                <w:szCs w:val="26"/>
              </w:rPr>
              <w:t>14259,50</w:t>
            </w:r>
          </w:p>
        </w:tc>
      </w:tr>
      <w:tr w:rsidR="00687020" w:rsidRPr="00F95AB9"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7 г"/>
              </w:smartTagPr>
              <w:r w:rsidRPr="00F95AB9">
                <w:rPr>
                  <w:sz w:val="26"/>
                  <w:szCs w:val="26"/>
                </w:rPr>
                <w:t>2017 г</w:t>
              </w:r>
            </w:smartTag>
            <w:r w:rsidRPr="00F95AB9">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687020" w:rsidP="00687020">
            <w:pPr>
              <w:jc w:val="center"/>
              <w:rPr>
                <w:sz w:val="26"/>
                <w:szCs w:val="26"/>
              </w:rPr>
            </w:pPr>
            <w:r w:rsidRPr="00F95AB9">
              <w:rPr>
                <w:sz w:val="26"/>
                <w:szCs w:val="26"/>
              </w:rPr>
              <w:t>14601,80</w:t>
            </w:r>
          </w:p>
        </w:tc>
      </w:tr>
      <w:tr w:rsidR="00687020" w:rsidRPr="00F95AB9"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8 г"/>
              </w:smartTagPr>
              <w:r w:rsidRPr="00F95AB9">
                <w:rPr>
                  <w:sz w:val="26"/>
                  <w:szCs w:val="26"/>
                </w:rPr>
                <w:t>2018 г</w:t>
              </w:r>
            </w:smartTag>
            <w:r w:rsidRPr="00F95AB9">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687020" w:rsidP="00687020">
            <w:pPr>
              <w:jc w:val="center"/>
              <w:rPr>
                <w:sz w:val="26"/>
                <w:szCs w:val="26"/>
              </w:rPr>
            </w:pPr>
            <w:r w:rsidRPr="00F95AB9">
              <w:rPr>
                <w:sz w:val="26"/>
                <w:szCs w:val="26"/>
              </w:rPr>
              <w:t>16954,60</w:t>
            </w:r>
          </w:p>
        </w:tc>
      </w:tr>
      <w:tr w:rsidR="00687020" w:rsidRPr="00F95AB9"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19 г"/>
              </w:smartTagPr>
              <w:r w:rsidRPr="00F95AB9">
                <w:rPr>
                  <w:sz w:val="26"/>
                  <w:szCs w:val="26"/>
                </w:rPr>
                <w:t>2019 г</w:t>
              </w:r>
            </w:smartTag>
            <w:r w:rsidRPr="00F95AB9">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687020" w:rsidP="00687020">
            <w:pPr>
              <w:jc w:val="center"/>
              <w:rPr>
                <w:sz w:val="26"/>
                <w:szCs w:val="26"/>
              </w:rPr>
            </w:pPr>
            <w:r w:rsidRPr="00F95AB9">
              <w:rPr>
                <w:sz w:val="26"/>
                <w:szCs w:val="26"/>
              </w:rPr>
              <w:t>18398,00</w:t>
            </w:r>
          </w:p>
        </w:tc>
      </w:tr>
      <w:tr w:rsidR="00687020" w:rsidRPr="00F95AB9"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87020">
            <w:pPr>
              <w:autoSpaceDE w:val="0"/>
              <w:autoSpaceDN w:val="0"/>
              <w:adjustRightInd w:val="0"/>
              <w:spacing w:before="0"/>
              <w:ind w:right="-1"/>
              <w:jc w:val="center"/>
              <w:rPr>
                <w:sz w:val="26"/>
                <w:szCs w:val="26"/>
              </w:rPr>
            </w:pPr>
            <w:smartTag w:uri="urn:schemas-microsoft-com:office:smarttags" w:element="metricconverter">
              <w:smartTagPr>
                <w:attr w:name="ProductID" w:val="2020 г"/>
              </w:smartTagPr>
              <w:r w:rsidRPr="00F95AB9">
                <w:rPr>
                  <w:sz w:val="26"/>
                  <w:szCs w:val="26"/>
                </w:rPr>
                <w:t>2020 г</w:t>
              </w:r>
            </w:smartTag>
            <w:r w:rsidRPr="00F95AB9">
              <w:rPr>
                <w:sz w:val="26"/>
                <w:szCs w:val="26"/>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5217FC" w:rsidP="00687020">
            <w:pPr>
              <w:jc w:val="center"/>
              <w:rPr>
                <w:sz w:val="26"/>
                <w:szCs w:val="26"/>
              </w:rPr>
            </w:pPr>
            <w:r w:rsidRPr="00F95AB9">
              <w:rPr>
                <w:sz w:val="26"/>
                <w:szCs w:val="26"/>
              </w:rPr>
              <w:t>11022,69</w:t>
            </w:r>
          </w:p>
        </w:tc>
      </w:tr>
      <w:tr w:rsidR="00687020" w:rsidRPr="00F95AB9"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87020">
            <w:pPr>
              <w:autoSpaceDE w:val="0"/>
              <w:autoSpaceDN w:val="0"/>
              <w:adjustRightInd w:val="0"/>
              <w:spacing w:before="0"/>
              <w:ind w:right="-1"/>
              <w:jc w:val="center"/>
              <w:rPr>
                <w:sz w:val="26"/>
                <w:szCs w:val="26"/>
              </w:rPr>
            </w:pPr>
            <w:r w:rsidRPr="00F95AB9">
              <w:rPr>
                <w:sz w:val="26"/>
                <w:szCs w:val="26"/>
              </w:rPr>
              <w:t>2021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5217FC" w:rsidP="00687020">
            <w:pPr>
              <w:jc w:val="center"/>
              <w:rPr>
                <w:sz w:val="26"/>
                <w:szCs w:val="26"/>
              </w:rPr>
            </w:pPr>
            <w:r w:rsidRPr="00F95AB9">
              <w:rPr>
                <w:sz w:val="26"/>
                <w:szCs w:val="26"/>
              </w:rPr>
              <w:t>9228</w:t>
            </w:r>
          </w:p>
        </w:tc>
      </w:tr>
      <w:tr w:rsidR="00687020" w:rsidRPr="00F95AB9"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87020">
            <w:pPr>
              <w:autoSpaceDE w:val="0"/>
              <w:autoSpaceDN w:val="0"/>
              <w:adjustRightInd w:val="0"/>
              <w:spacing w:before="0"/>
              <w:ind w:right="-1"/>
              <w:jc w:val="center"/>
              <w:rPr>
                <w:sz w:val="26"/>
                <w:szCs w:val="26"/>
              </w:rPr>
            </w:pPr>
            <w:r w:rsidRPr="00F95AB9">
              <w:rPr>
                <w:sz w:val="26"/>
                <w:szCs w:val="26"/>
              </w:rPr>
              <w:t>2022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5217FC" w:rsidP="00687020">
            <w:pPr>
              <w:jc w:val="center"/>
              <w:rPr>
                <w:sz w:val="26"/>
                <w:szCs w:val="26"/>
              </w:rPr>
            </w:pPr>
            <w:r w:rsidRPr="00F95AB9">
              <w:rPr>
                <w:sz w:val="26"/>
                <w:szCs w:val="26"/>
              </w:rPr>
              <w:t>8771,20</w:t>
            </w:r>
          </w:p>
        </w:tc>
      </w:tr>
      <w:tr w:rsidR="00687020" w:rsidRPr="00F95AB9"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87020">
            <w:pPr>
              <w:autoSpaceDE w:val="0"/>
              <w:autoSpaceDN w:val="0"/>
              <w:adjustRightInd w:val="0"/>
              <w:spacing w:before="0"/>
              <w:ind w:right="-1"/>
              <w:jc w:val="center"/>
              <w:rPr>
                <w:sz w:val="26"/>
                <w:szCs w:val="26"/>
              </w:rPr>
            </w:pPr>
            <w:r w:rsidRPr="00F95AB9">
              <w:rPr>
                <w:sz w:val="26"/>
                <w:szCs w:val="26"/>
              </w:rPr>
              <w:t>2023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5217FC" w:rsidP="00687020">
            <w:pPr>
              <w:jc w:val="center"/>
              <w:rPr>
                <w:sz w:val="26"/>
                <w:szCs w:val="26"/>
              </w:rPr>
            </w:pPr>
            <w:r w:rsidRPr="00F95AB9">
              <w:rPr>
                <w:sz w:val="26"/>
                <w:szCs w:val="26"/>
              </w:rPr>
              <w:t>8771,20</w:t>
            </w:r>
          </w:p>
        </w:tc>
      </w:tr>
      <w:tr w:rsidR="00687020" w:rsidRPr="00F95AB9" w:rsidTr="00DA1F42">
        <w:trPr>
          <w:trHeight w:val="303"/>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87020">
            <w:pPr>
              <w:autoSpaceDE w:val="0"/>
              <w:autoSpaceDN w:val="0"/>
              <w:adjustRightInd w:val="0"/>
              <w:spacing w:before="0"/>
              <w:ind w:right="-1"/>
              <w:jc w:val="center"/>
              <w:rPr>
                <w:sz w:val="26"/>
                <w:szCs w:val="26"/>
              </w:rPr>
            </w:pPr>
            <w:r w:rsidRPr="00F95AB9">
              <w:rPr>
                <w:sz w:val="26"/>
                <w:szCs w:val="26"/>
              </w:rPr>
              <w:t>2024 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5217FC" w:rsidP="00687020">
            <w:pPr>
              <w:jc w:val="center"/>
              <w:rPr>
                <w:sz w:val="26"/>
                <w:szCs w:val="26"/>
              </w:rPr>
            </w:pPr>
            <w:r w:rsidRPr="00F95AB9">
              <w:rPr>
                <w:sz w:val="26"/>
                <w:szCs w:val="26"/>
              </w:rPr>
              <w:t>9122,05</w:t>
            </w:r>
          </w:p>
        </w:tc>
      </w:tr>
      <w:tr w:rsidR="00687020" w:rsidRPr="00F95AB9" w:rsidTr="00687020">
        <w:trPr>
          <w:trHeight w:val="300"/>
          <w:jc w:val="center"/>
        </w:trPr>
        <w:tc>
          <w:tcPr>
            <w:tcW w:w="2425" w:type="dxa"/>
            <w:tcBorders>
              <w:top w:val="single" w:sz="4" w:space="0" w:color="auto"/>
              <w:left w:val="single" w:sz="4" w:space="0" w:color="auto"/>
              <w:bottom w:val="single" w:sz="4" w:space="0" w:color="auto"/>
              <w:right w:val="single" w:sz="4" w:space="0" w:color="auto"/>
            </w:tcBorders>
            <w:vAlign w:val="center"/>
          </w:tcPr>
          <w:p w:rsidR="00687020" w:rsidRPr="00F95AB9" w:rsidRDefault="00687020" w:rsidP="00687020">
            <w:pPr>
              <w:autoSpaceDE w:val="0"/>
              <w:autoSpaceDN w:val="0"/>
              <w:adjustRightInd w:val="0"/>
              <w:spacing w:before="0"/>
              <w:ind w:right="-1"/>
              <w:jc w:val="center"/>
              <w:rPr>
                <w:sz w:val="26"/>
                <w:szCs w:val="26"/>
              </w:rPr>
            </w:pPr>
            <w:r w:rsidRPr="00F95AB9">
              <w:rPr>
                <w:sz w:val="26"/>
                <w:szCs w:val="26"/>
              </w:rPr>
              <w:t>Итого 2015-2024 гг.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87020" w:rsidRPr="00F95AB9" w:rsidRDefault="005217FC" w:rsidP="00687020">
            <w:pPr>
              <w:jc w:val="center"/>
              <w:rPr>
                <w:sz w:val="26"/>
                <w:szCs w:val="26"/>
              </w:rPr>
            </w:pPr>
            <w:r w:rsidRPr="00F95AB9">
              <w:rPr>
                <w:sz w:val="26"/>
                <w:szCs w:val="26"/>
              </w:rPr>
              <w:t>131951,34</w:t>
            </w:r>
          </w:p>
        </w:tc>
      </w:tr>
    </w:tbl>
    <w:p w:rsidR="00041BB1" w:rsidRPr="00F95AB9" w:rsidRDefault="00041BB1" w:rsidP="003835A4">
      <w:pPr>
        <w:spacing w:before="0"/>
        <w:ind w:right="-1" w:firstLine="709"/>
        <w:jc w:val="both"/>
        <w:rPr>
          <w:sz w:val="26"/>
          <w:szCs w:val="26"/>
        </w:rPr>
      </w:pPr>
    </w:p>
    <w:p w:rsidR="00826533" w:rsidRPr="00F95AB9" w:rsidRDefault="00826533" w:rsidP="003835A4">
      <w:pPr>
        <w:spacing w:before="0"/>
        <w:ind w:firstLine="709"/>
        <w:jc w:val="both"/>
        <w:rPr>
          <w:sz w:val="26"/>
          <w:szCs w:val="26"/>
          <w:lang w:eastAsia="en-US"/>
        </w:rPr>
      </w:pPr>
      <w:r w:rsidRPr="00F95AB9">
        <w:rPr>
          <w:sz w:val="26"/>
          <w:szCs w:val="26"/>
          <w:lang w:eastAsia="en-US"/>
        </w:rPr>
        <w:t xml:space="preserve">Ресурсное обеспечение подпрограммы за счет средств бюджета </w:t>
      </w:r>
      <w:r w:rsidR="00AB4719"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сформировано:</w:t>
      </w:r>
    </w:p>
    <w:p w:rsidR="00826533" w:rsidRPr="00F95AB9" w:rsidRDefault="00826533" w:rsidP="00E84D4A">
      <w:pPr>
        <w:numPr>
          <w:ilvl w:val="0"/>
          <w:numId w:val="24"/>
        </w:numPr>
        <w:tabs>
          <w:tab w:val="left" w:pos="1134"/>
        </w:tabs>
        <w:spacing w:before="0"/>
        <w:ind w:left="0" w:firstLine="709"/>
        <w:contextualSpacing/>
        <w:jc w:val="both"/>
        <w:rPr>
          <w:sz w:val="26"/>
          <w:szCs w:val="26"/>
          <w:lang w:eastAsia="en-US"/>
        </w:rPr>
      </w:pPr>
      <w:r w:rsidRPr="00F95AB9">
        <w:rPr>
          <w:sz w:val="26"/>
          <w:szCs w:val="26"/>
          <w:lang w:eastAsia="en-US"/>
        </w:rPr>
        <w:t>на 2015-20</w:t>
      </w:r>
      <w:r w:rsidR="005217FC" w:rsidRPr="00F95AB9">
        <w:rPr>
          <w:sz w:val="26"/>
          <w:szCs w:val="26"/>
          <w:lang w:eastAsia="en-US"/>
        </w:rPr>
        <w:t>20</w:t>
      </w:r>
      <w:r w:rsidRPr="00F95AB9">
        <w:rPr>
          <w:sz w:val="26"/>
          <w:szCs w:val="26"/>
          <w:lang w:eastAsia="en-US"/>
        </w:rPr>
        <w:t xml:space="preserve"> годы – в объеме бюджетных ассигнований на финансовое обеспечение реализации муниципальной программы в соответствии с кассовым расходом;</w:t>
      </w:r>
    </w:p>
    <w:p w:rsidR="00826533" w:rsidRPr="00F95AB9" w:rsidRDefault="00826533"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F95AB9">
        <w:rPr>
          <w:sz w:val="26"/>
          <w:szCs w:val="26"/>
          <w:lang w:eastAsia="en-US"/>
        </w:rPr>
        <w:t>на 20</w:t>
      </w:r>
      <w:r w:rsidR="00687020" w:rsidRPr="00F95AB9">
        <w:rPr>
          <w:sz w:val="26"/>
          <w:szCs w:val="26"/>
          <w:lang w:eastAsia="en-US"/>
        </w:rPr>
        <w:t>2</w:t>
      </w:r>
      <w:r w:rsidR="005217FC" w:rsidRPr="00F95AB9">
        <w:rPr>
          <w:sz w:val="26"/>
          <w:szCs w:val="26"/>
          <w:lang w:eastAsia="en-US"/>
        </w:rPr>
        <w:t>1</w:t>
      </w:r>
      <w:r w:rsidRPr="00F95AB9">
        <w:rPr>
          <w:sz w:val="26"/>
          <w:szCs w:val="26"/>
          <w:lang w:eastAsia="en-US"/>
        </w:rPr>
        <w:t>-202</w:t>
      </w:r>
      <w:r w:rsidR="005217FC" w:rsidRPr="00F95AB9">
        <w:rPr>
          <w:sz w:val="26"/>
          <w:szCs w:val="26"/>
          <w:lang w:eastAsia="en-US"/>
        </w:rPr>
        <w:t>3</w:t>
      </w:r>
      <w:r w:rsidRPr="00F95AB9">
        <w:rPr>
          <w:sz w:val="26"/>
          <w:szCs w:val="26"/>
          <w:lang w:eastAsia="en-US"/>
        </w:rPr>
        <w:t xml:space="preserve"> годы – в соответствии решения о бюджете </w:t>
      </w:r>
      <w:r w:rsidR="00AB4719"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на 20</w:t>
      </w:r>
      <w:r w:rsidR="00687020" w:rsidRPr="00F95AB9">
        <w:rPr>
          <w:sz w:val="26"/>
          <w:szCs w:val="26"/>
          <w:lang w:eastAsia="en-US"/>
        </w:rPr>
        <w:t>2</w:t>
      </w:r>
      <w:r w:rsidR="005217FC" w:rsidRPr="00F95AB9">
        <w:rPr>
          <w:sz w:val="26"/>
          <w:szCs w:val="26"/>
          <w:lang w:eastAsia="en-US"/>
        </w:rPr>
        <w:t>1</w:t>
      </w:r>
      <w:r w:rsidRPr="00F95AB9">
        <w:rPr>
          <w:sz w:val="26"/>
          <w:szCs w:val="26"/>
          <w:lang w:eastAsia="en-US"/>
        </w:rPr>
        <w:t xml:space="preserve"> год и  плановый период 202</w:t>
      </w:r>
      <w:r w:rsidR="005217FC" w:rsidRPr="00F95AB9">
        <w:rPr>
          <w:sz w:val="26"/>
          <w:szCs w:val="26"/>
          <w:lang w:eastAsia="en-US"/>
        </w:rPr>
        <w:t>2</w:t>
      </w:r>
      <w:r w:rsidRPr="00F95AB9">
        <w:rPr>
          <w:sz w:val="26"/>
          <w:szCs w:val="26"/>
          <w:lang w:eastAsia="en-US"/>
        </w:rPr>
        <w:t xml:space="preserve"> и 202</w:t>
      </w:r>
      <w:r w:rsidR="005217FC" w:rsidRPr="00F95AB9">
        <w:rPr>
          <w:sz w:val="26"/>
          <w:szCs w:val="26"/>
          <w:lang w:eastAsia="en-US"/>
        </w:rPr>
        <w:t>3</w:t>
      </w:r>
      <w:r w:rsidRPr="00F95AB9">
        <w:rPr>
          <w:sz w:val="26"/>
          <w:szCs w:val="26"/>
          <w:lang w:eastAsia="en-US"/>
        </w:rPr>
        <w:t xml:space="preserve"> годов;</w:t>
      </w:r>
    </w:p>
    <w:p w:rsidR="00826533" w:rsidRPr="00F95AB9" w:rsidRDefault="00826533" w:rsidP="00E84D4A">
      <w:pPr>
        <w:pStyle w:val="a3"/>
        <w:numPr>
          <w:ilvl w:val="0"/>
          <w:numId w:val="11"/>
        </w:numPr>
        <w:tabs>
          <w:tab w:val="left" w:pos="1134"/>
        </w:tabs>
        <w:suppressAutoHyphens/>
        <w:spacing w:before="0"/>
        <w:ind w:left="0" w:firstLine="709"/>
        <w:contextualSpacing w:val="0"/>
        <w:jc w:val="both"/>
        <w:rPr>
          <w:sz w:val="26"/>
          <w:szCs w:val="26"/>
          <w:lang w:eastAsia="en-US"/>
        </w:rPr>
      </w:pPr>
      <w:r w:rsidRPr="00F95AB9">
        <w:rPr>
          <w:sz w:val="26"/>
          <w:szCs w:val="26"/>
          <w:lang w:eastAsia="en-US"/>
        </w:rPr>
        <w:t>202</w:t>
      </w:r>
      <w:r w:rsidR="005217FC" w:rsidRPr="00F95AB9">
        <w:rPr>
          <w:sz w:val="26"/>
          <w:szCs w:val="26"/>
          <w:lang w:eastAsia="en-US"/>
        </w:rPr>
        <w:t>4 год</w:t>
      </w:r>
      <w:r w:rsidRPr="00F95AB9">
        <w:rPr>
          <w:sz w:val="26"/>
          <w:szCs w:val="26"/>
          <w:lang w:eastAsia="en-US"/>
        </w:rPr>
        <w:t xml:space="preserve"> на основе расходов на 202</w:t>
      </w:r>
      <w:r w:rsidR="005217FC" w:rsidRPr="00F95AB9">
        <w:rPr>
          <w:sz w:val="26"/>
          <w:szCs w:val="26"/>
          <w:lang w:eastAsia="en-US"/>
        </w:rPr>
        <w:t>3</w:t>
      </w:r>
      <w:r w:rsidRPr="00F95AB9">
        <w:rPr>
          <w:sz w:val="26"/>
          <w:szCs w:val="26"/>
          <w:lang w:eastAsia="en-US"/>
        </w:rPr>
        <w:t xml:space="preserve"> год (второй год планового периода) с применением для текущих расходов среднегодового индекса инфляции, а именно на 1,04.</w:t>
      </w:r>
    </w:p>
    <w:p w:rsidR="00041BB1" w:rsidRPr="00F95AB9" w:rsidRDefault="00041BB1" w:rsidP="003835A4">
      <w:pPr>
        <w:spacing w:before="0"/>
        <w:ind w:right="-1" w:firstLine="709"/>
        <w:jc w:val="both"/>
        <w:rPr>
          <w:sz w:val="26"/>
          <w:szCs w:val="26"/>
          <w:lang w:eastAsia="en-US"/>
        </w:rPr>
      </w:pPr>
      <w:r w:rsidRPr="00F95AB9">
        <w:rPr>
          <w:sz w:val="26"/>
          <w:szCs w:val="26"/>
          <w:lang w:eastAsia="en-US"/>
        </w:rPr>
        <w:t xml:space="preserve">Ресурсное обеспечение подпрограммы за счет средств бюджета </w:t>
      </w:r>
      <w:r w:rsidR="00AB4719" w:rsidRPr="00F95AB9">
        <w:rPr>
          <w:sz w:val="26"/>
          <w:szCs w:val="26"/>
        </w:rPr>
        <w:t>муниципального образования «Муниципальный округ Дебёсский район Удмуртской Республики»</w:t>
      </w:r>
      <w:r w:rsidRPr="00F95AB9">
        <w:rPr>
          <w:sz w:val="26"/>
          <w:szCs w:val="26"/>
          <w:lang w:eastAsia="en-US"/>
        </w:rPr>
        <w:t xml:space="preserve"> подлежит уточнению в рамках бюджетного цикла.</w:t>
      </w:r>
    </w:p>
    <w:p w:rsidR="00041BB1" w:rsidRPr="00F95AB9" w:rsidRDefault="00041BB1" w:rsidP="003835A4">
      <w:pPr>
        <w:spacing w:before="0"/>
        <w:ind w:right="-1" w:firstLine="709"/>
        <w:jc w:val="both"/>
        <w:rPr>
          <w:sz w:val="26"/>
          <w:szCs w:val="26"/>
        </w:rPr>
      </w:pPr>
      <w:r w:rsidRPr="00F95AB9">
        <w:rPr>
          <w:sz w:val="26"/>
          <w:szCs w:val="26"/>
        </w:rPr>
        <w:t xml:space="preserve">Ресурсное обеспечение реализации подпрограммы за счет средств бюджета </w:t>
      </w:r>
      <w:r w:rsidR="00AB4719" w:rsidRPr="00F95AB9">
        <w:rPr>
          <w:sz w:val="26"/>
          <w:szCs w:val="26"/>
        </w:rPr>
        <w:t>муниципального образования «Муниципальный округ Дебёсский район Удмуртской Республики»</w:t>
      </w:r>
      <w:r w:rsidRPr="00F95AB9">
        <w:rPr>
          <w:sz w:val="26"/>
          <w:szCs w:val="26"/>
        </w:rPr>
        <w:t xml:space="preserve"> представлено в приложении </w:t>
      </w:r>
      <w:r w:rsidR="002D3A20" w:rsidRPr="00F95AB9">
        <w:rPr>
          <w:sz w:val="26"/>
          <w:szCs w:val="26"/>
        </w:rPr>
        <w:t>5</w:t>
      </w:r>
      <w:r w:rsidRPr="00F95AB9">
        <w:rPr>
          <w:sz w:val="26"/>
          <w:szCs w:val="26"/>
        </w:rPr>
        <w:t xml:space="preserve"> к </w:t>
      </w:r>
      <w:r w:rsidR="00A016DF" w:rsidRPr="00F95AB9">
        <w:rPr>
          <w:bCs w:val="0"/>
          <w:sz w:val="26"/>
          <w:szCs w:val="26"/>
        </w:rPr>
        <w:t xml:space="preserve">подпрограмме муниципальной программы </w:t>
      </w:r>
      <w:r w:rsidR="00A016DF" w:rsidRPr="00F95AB9">
        <w:rPr>
          <w:sz w:val="26"/>
          <w:szCs w:val="26"/>
        </w:rPr>
        <w:t>«Создание условий для реализации муниципальной программы»</w:t>
      </w:r>
      <w:r w:rsidRPr="00F95AB9">
        <w:rPr>
          <w:sz w:val="26"/>
          <w:szCs w:val="26"/>
        </w:rPr>
        <w:t>.</w:t>
      </w:r>
    </w:p>
    <w:p w:rsidR="00041BB1" w:rsidRPr="00F95AB9" w:rsidRDefault="00041BB1" w:rsidP="003835A4">
      <w:pPr>
        <w:spacing w:before="0"/>
        <w:ind w:right="-1" w:firstLine="709"/>
        <w:jc w:val="both"/>
        <w:rPr>
          <w:sz w:val="26"/>
          <w:szCs w:val="26"/>
        </w:rPr>
      </w:pPr>
      <w:r w:rsidRPr="00F95AB9">
        <w:rPr>
          <w:sz w:val="26"/>
          <w:szCs w:val="26"/>
        </w:rPr>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w:t>
      </w:r>
      <w:r w:rsidR="002D3A20" w:rsidRPr="00F95AB9">
        <w:rPr>
          <w:sz w:val="26"/>
          <w:szCs w:val="26"/>
        </w:rPr>
        <w:t>6</w:t>
      </w:r>
      <w:r w:rsidRPr="00F95AB9">
        <w:rPr>
          <w:sz w:val="26"/>
          <w:szCs w:val="26"/>
        </w:rPr>
        <w:t xml:space="preserve"> к </w:t>
      </w:r>
      <w:r w:rsidR="00A016DF" w:rsidRPr="00F95AB9">
        <w:rPr>
          <w:bCs w:val="0"/>
          <w:sz w:val="26"/>
          <w:szCs w:val="26"/>
        </w:rPr>
        <w:t xml:space="preserve">подпрограмме муниципальной программы </w:t>
      </w:r>
      <w:r w:rsidR="00A016DF" w:rsidRPr="00F95AB9">
        <w:rPr>
          <w:sz w:val="26"/>
          <w:szCs w:val="26"/>
        </w:rPr>
        <w:t>«Создание условий для реализации муниципальной программы».</w:t>
      </w:r>
    </w:p>
    <w:p w:rsidR="00AB4719" w:rsidRDefault="00AB4719" w:rsidP="003835A4">
      <w:pPr>
        <w:spacing w:before="0"/>
        <w:ind w:right="-1" w:firstLine="709"/>
        <w:jc w:val="both"/>
        <w:rPr>
          <w:sz w:val="26"/>
          <w:szCs w:val="26"/>
        </w:rPr>
      </w:pPr>
    </w:p>
    <w:p w:rsidR="00897F0B" w:rsidRDefault="00897F0B" w:rsidP="003835A4">
      <w:pPr>
        <w:spacing w:before="0"/>
        <w:ind w:right="-1" w:firstLine="709"/>
        <w:jc w:val="both"/>
        <w:rPr>
          <w:sz w:val="26"/>
          <w:szCs w:val="26"/>
        </w:rPr>
      </w:pPr>
    </w:p>
    <w:p w:rsidR="00897F0B" w:rsidRPr="00F95AB9" w:rsidRDefault="00897F0B" w:rsidP="003835A4">
      <w:pPr>
        <w:spacing w:before="0"/>
        <w:ind w:right="-1" w:firstLine="709"/>
        <w:jc w:val="both"/>
        <w:rPr>
          <w:sz w:val="26"/>
          <w:szCs w:val="26"/>
        </w:rPr>
      </w:pPr>
    </w:p>
    <w:p w:rsidR="00041BB1" w:rsidRPr="00F95AB9" w:rsidRDefault="00041BB1" w:rsidP="003835A4">
      <w:pPr>
        <w:shd w:val="clear" w:color="auto" w:fill="FFFFFF"/>
        <w:tabs>
          <w:tab w:val="left" w:pos="1276"/>
        </w:tabs>
        <w:spacing w:before="0"/>
        <w:ind w:right="-1" w:firstLine="709"/>
        <w:jc w:val="center"/>
        <w:rPr>
          <w:b/>
          <w:sz w:val="26"/>
          <w:szCs w:val="26"/>
        </w:rPr>
      </w:pPr>
      <w:r w:rsidRPr="00F95AB9">
        <w:rPr>
          <w:b/>
          <w:sz w:val="26"/>
          <w:szCs w:val="26"/>
        </w:rPr>
        <w:lastRenderedPageBreak/>
        <w:t>5.10 Риски и меры по управлению рисками</w:t>
      </w:r>
    </w:p>
    <w:p w:rsidR="00041BB1" w:rsidRPr="00F95AB9" w:rsidRDefault="00041BB1" w:rsidP="003835A4">
      <w:pPr>
        <w:spacing w:before="0"/>
        <w:ind w:right="-1" w:firstLine="709"/>
        <w:jc w:val="both"/>
        <w:rPr>
          <w:sz w:val="26"/>
          <w:szCs w:val="26"/>
        </w:rPr>
      </w:pPr>
      <w:r w:rsidRPr="00F95AB9">
        <w:rPr>
          <w:sz w:val="26"/>
          <w:szCs w:val="26"/>
        </w:rPr>
        <w:t xml:space="preserve">Организационно-управленческие риски связаны с межведомственным характером сферы образования в части дополнительного образования и воспитания детей. В связи с внедрением в практику работы муниципальных программ, 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особенно в части дополнительного образования детей и реализации молодежной политики. Предстоит сформировать механизмы межведомственного взаимодействия между структурными подразделениями Администрации  </w:t>
      </w:r>
      <w:r w:rsidR="00AB4719" w:rsidRPr="00F95AB9">
        <w:rPr>
          <w:sz w:val="26"/>
          <w:szCs w:val="26"/>
        </w:rPr>
        <w:t>муниципального образования «Муниципальный округ Дебёсский район Удмуртской Республики»</w:t>
      </w:r>
      <w:r w:rsidRPr="00F95AB9">
        <w:rPr>
          <w:sz w:val="26"/>
          <w:szCs w:val="26"/>
        </w:rPr>
        <w:t>, настроить их работу на конечный результат в интересах населения района. Планируется образовать межведомственные рабочие группы для управления подпрограммами «Развитие дополнительного образования детей» и «Реализация молодежной политики».</w:t>
      </w:r>
    </w:p>
    <w:p w:rsidR="00041BB1" w:rsidRPr="00F95AB9" w:rsidRDefault="00041BB1" w:rsidP="003835A4">
      <w:pPr>
        <w:spacing w:before="0"/>
        <w:ind w:right="-1" w:firstLine="709"/>
        <w:contextualSpacing/>
        <w:jc w:val="both"/>
        <w:rPr>
          <w:sz w:val="26"/>
          <w:szCs w:val="26"/>
        </w:rPr>
      </w:pPr>
      <w:r w:rsidRPr="00F95AB9">
        <w:rPr>
          <w:sz w:val="26"/>
          <w:szCs w:val="26"/>
        </w:rPr>
        <w:t xml:space="preserve">Правовые риски </w:t>
      </w:r>
    </w:p>
    <w:p w:rsidR="00041BB1" w:rsidRPr="00F95AB9" w:rsidRDefault="00041BB1" w:rsidP="003835A4">
      <w:pPr>
        <w:spacing w:before="0"/>
        <w:ind w:right="-1" w:firstLine="709"/>
        <w:jc w:val="both"/>
        <w:rPr>
          <w:sz w:val="26"/>
          <w:szCs w:val="26"/>
        </w:rPr>
      </w:pPr>
      <w:r w:rsidRPr="00F95AB9">
        <w:rPr>
          <w:sz w:val="26"/>
          <w:szCs w:val="26"/>
        </w:rPr>
        <w:t xml:space="preserve">Правовые риски связаны с возможным принятием правовых актов органами государственной власти Российской Федерации, Удмуртской Республики в части совершенствования системы оплаты труда работников муниципальных образовательных организаций, формирования перечней государственных (муниципальных) услуг, оказываемых государственными (муниципальными) организациями, определения нормативов затрат на оказание государственных (муниципальных) услуг (работ) и порядка их применения при формировании </w:t>
      </w:r>
      <w:proofErr w:type="spellStart"/>
      <w:r w:rsidRPr="00F95AB9">
        <w:rPr>
          <w:sz w:val="26"/>
          <w:szCs w:val="26"/>
        </w:rPr>
        <w:t>бюджета.Для</w:t>
      </w:r>
      <w:proofErr w:type="spellEnd"/>
      <w:r w:rsidRPr="00F95AB9">
        <w:rPr>
          <w:sz w:val="26"/>
          <w:szCs w:val="26"/>
        </w:rPr>
        <w:t xml:space="preserve">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 При необходимости будет осуществляться уточнение системы мероприятий и целевых показателей, предусмотренных подпрограммой.</w:t>
      </w:r>
    </w:p>
    <w:p w:rsidR="00041BB1" w:rsidRPr="00F95AB9" w:rsidRDefault="00041BB1" w:rsidP="003835A4">
      <w:pPr>
        <w:spacing w:before="0"/>
        <w:ind w:right="-1" w:firstLine="709"/>
        <w:contextualSpacing/>
        <w:jc w:val="both"/>
        <w:rPr>
          <w:sz w:val="26"/>
          <w:szCs w:val="26"/>
        </w:rPr>
      </w:pPr>
      <w:r w:rsidRPr="00F95AB9">
        <w:rPr>
          <w:sz w:val="26"/>
          <w:szCs w:val="26"/>
        </w:rPr>
        <w:t xml:space="preserve">Социально-психологические риски </w:t>
      </w:r>
    </w:p>
    <w:p w:rsidR="00041BB1" w:rsidRPr="00F95AB9" w:rsidRDefault="00041BB1" w:rsidP="003835A4">
      <w:pPr>
        <w:autoSpaceDE w:val="0"/>
        <w:autoSpaceDN w:val="0"/>
        <w:adjustRightInd w:val="0"/>
        <w:spacing w:before="0"/>
        <w:ind w:right="-1" w:firstLine="709"/>
        <w:jc w:val="both"/>
        <w:rPr>
          <w:bCs w:val="0"/>
          <w:sz w:val="26"/>
          <w:szCs w:val="26"/>
        </w:rPr>
      </w:pPr>
      <w:r w:rsidRPr="00F95AB9">
        <w:rPr>
          <w:bCs w:val="0"/>
          <w:sz w:val="26"/>
          <w:szCs w:val="26"/>
        </w:rPr>
        <w:t xml:space="preserve">Данная группа рисков связана с необходимостью внедрения эффективных  трудовых контрактов в сфере образования, а также совершенствованием механизма формирования муниципальных заданий и субсидий на их финансовое обеспечение. Для управления риском будут проводиться семинары, совещания с руководителями муниципальных </w:t>
      </w:r>
      <w:r w:rsidRPr="00F95AB9">
        <w:rPr>
          <w:sz w:val="26"/>
          <w:szCs w:val="26"/>
        </w:rPr>
        <w:t>организац</w:t>
      </w:r>
      <w:r w:rsidRPr="00F95AB9">
        <w:rPr>
          <w:bCs w:val="0"/>
          <w:sz w:val="26"/>
          <w:szCs w:val="26"/>
        </w:rPr>
        <w:t>ий образования, разъяснительная работа в трудовых коллективах.</w:t>
      </w:r>
    </w:p>
    <w:p w:rsidR="00041BB1" w:rsidRPr="00F95AB9" w:rsidRDefault="00041BB1" w:rsidP="003835A4">
      <w:pPr>
        <w:spacing w:before="0"/>
        <w:ind w:right="-1" w:firstLine="709"/>
        <w:jc w:val="both"/>
        <w:rPr>
          <w:sz w:val="26"/>
          <w:szCs w:val="26"/>
        </w:rPr>
      </w:pPr>
      <w:r w:rsidRPr="00F95AB9">
        <w:rPr>
          <w:sz w:val="26"/>
          <w:szCs w:val="26"/>
        </w:rPr>
        <w:tab/>
        <w:t xml:space="preserve">Риски могут повлечь за собой невыполнение целей и задач программы, срыв программных мероприятий и не достижение целевых индикаторов. </w:t>
      </w:r>
    </w:p>
    <w:p w:rsidR="00041BB1" w:rsidRPr="00F95AB9" w:rsidRDefault="00041BB1" w:rsidP="003835A4">
      <w:pPr>
        <w:spacing w:before="0"/>
        <w:ind w:right="-1" w:firstLine="709"/>
        <w:jc w:val="both"/>
        <w:rPr>
          <w:sz w:val="26"/>
          <w:szCs w:val="26"/>
        </w:rPr>
      </w:pPr>
      <w:r w:rsidRPr="00F95AB9">
        <w:rPr>
          <w:sz w:val="26"/>
          <w:szCs w:val="26"/>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rsidR="00041BB1" w:rsidRPr="00F95AB9" w:rsidRDefault="00041BB1" w:rsidP="003835A4">
      <w:pPr>
        <w:spacing w:before="0"/>
        <w:ind w:right="-1" w:firstLine="709"/>
        <w:jc w:val="both"/>
        <w:rPr>
          <w:sz w:val="26"/>
          <w:szCs w:val="26"/>
        </w:rPr>
      </w:pPr>
      <w:r w:rsidRPr="00F95AB9">
        <w:rPr>
          <w:sz w:val="26"/>
          <w:szCs w:val="26"/>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rsidR="005217FC" w:rsidRPr="00F95AB9" w:rsidRDefault="005217FC" w:rsidP="003835A4">
      <w:pPr>
        <w:spacing w:before="0"/>
        <w:ind w:right="-1" w:firstLine="709"/>
        <w:jc w:val="both"/>
        <w:rPr>
          <w:sz w:val="26"/>
          <w:szCs w:val="26"/>
        </w:rPr>
      </w:pPr>
    </w:p>
    <w:p w:rsidR="00041BB1" w:rsidRPr="00F95AB9" w:rsidRDefault="00041BB1" w:rsidP="003835A4">
      <w:pPr>
        <w:shd w:val="clear" w:color="auto" w:fill="FFFFFF"/>
        <w:tabs>
          <w:tab w:val="left" w:pos="1276"/>
        </w:tabs>
        <w:spacing w:before="0"/>
        <w:ind w:right="-1" w:firstLine="709"/>
        <w:jc w:val="center"/>
        <w:rPr>
          <w:b/>
          <w:sz w:val="26"/>
          <w:szCs w:val="26"/>
        </w:rPr>
      </w:pPr>
      <w:r w:rsidRPr="00F95AB9">
        <w:rPr>
          <w:b/>
          <w:sz w:val="26"/>
          <w:szCs w:val="26"/>
        </w:rPr>
        <w:t>5.11 Конечные результаты и показатели эффективности</w:t>
      </w:r>
    </w:p>
    <w:p w:rsidR="00041BB1" w:rsidRPr="00F95AB9" w:rsidRDefault="00041BB1" w:rsidP="003835A4">
      <w:pPr>
        <w:autoSpaceDE w:val="0"/>
        <w:autoSpaceDN w:val="0"/>
        <w:adjustRightInd w:val="0"/>
        <w:spacing w:before="0"/>
        <w:ind w:right="-1" w:firstLine="709"/>
        <w:jc w:val="both"/>
        <w:rPr>
          <w:sz w:val="26"/>
          <w:szCs w:val="26"/>
        </w:rPr>
      </w:pPr>
      <w:r w:rsidRPr="00F95AB9">
        <w:rPr>
          <w:sz w:val="26"/>
          <w:szCs w:val="26"/>
        </w:rPr>
        <w:t>Конечными результатами реализации подпрограммы является:</w:t>
      </w:r>
    </w:p>
    <w:p w:rsidR="00041BB1" w:rsidRPr="00F95AB9" w:rsidRDefault="00041BB1" w:rsidP="003835A4">
      <w:pPr>
        <w:autoSpaceDE w:val="0"/>
        <w:autoSpaceDN w:val="0"/>
        <w:adjustRightInd w:val="0"/>
        <w:spacing w:before="0"/>
        <w:ind w:right="-1" w:firstLine="709"/>
        <w:jc w:val="both"/>
        <w:rPr>
          <w:sz w:val="26"/>
          <w:szCs w:val="26"/>
        </w:rPr>
      </w:pPr>
      <w:r w:rsidRPr="00F95AB9">
        <w:rPr>
          <w:sz w:val="26"/>
          <w:szCs w:val="26"/>
        </w:rPr>
        <w:lastRenderedPageBreak/>
        <w:t>1) выполнение полномочий в сфере образования, отнесенных к вопросам местного значения муниципального образования «Дебесский район», а также переданных государственных полномочий Удмуртской Республики;</w:t>
      </w:r>
    </w:p>
    <w:p w:rsidR="00041BB1" w:rsidRPr="00F95AB9" w:rsidRDefault="00041BB1" w:rsidP="003835A4">
      <w:pPr>
        <w:autoSpaceDE w:val="0"/>
        <w:autoSpaceDN w:val="0"/>
        <w:adjustRightInd w:val="0"/>
        <w:spacing w:before="0"/>
        <w:ind w:right="-1" w:firstLine="709"/>
        <w:jc w:val="both"/>
        <w:rPr>
          <w:sz w:val="26"/>
          <w:szCs w:val="26"/>
        </w:rPr>
      </w:pPr>
      <w:r w:rsidRPr="00F95AB9">
        <w:rPr>
          <w:sz w:val="26"/>
          <w:szCs w:val="26"/>
        </w:rPr>
        <w:t xml:space="preserve">2) повышение эффективности и результативности деятельности сферы образования в </w:t>
      </w:r>
      <w:proofErr w:type="spellStart"/>
      <w:r w:rsidRPr="00F95AB9">
        <w:rPr>
          <w:sz w:val="26"/>
          <w:szCs w:val="26"/>
        </w:rPr>
        <w:t>Дебесском</w:t>
      </w:r>
      <w:proofErr w:type="spellEnd"/>
      <w:r w:rsidRPr="00F95AB9">
        <w:rPr>
          <w:sz w:val="26"/>
          <w:szCs w:val="26"/>
        </w:rPr>
        <w:t xml:space="preserve"> районе.</w:t>
      </w:r>
    </w:p>
    <w:p w:rsidR="00041BB1" w:rsidRPr="00F95AB9" w:rsidRDefault="00041BB1" w:rsidP="003835A4">
      <w:pPr>
        <w:autoSpaceDE w:val="0"/>
        <w:autoSpaceDN w:val="0"/>
        <w:adjustRightInd w:val="0"/>
        <w:spacing w:before="0"/>
        <w:ind w:right="-1" w:firstLine="709"/>
        <w:jc w:val="both"/>
        <w:rPr>
          <w:sz w:val="26"/>
          <w:szCs w:val="26"/>
        </w:rPr>
      </w:pPr>
      <w:r w:rsidRPr="00F95AB9">
        <w:rPr>
          <w:sz w:val="26"/>
          <w:szCs w:val="26"/>
        </w:rPr>
        <w:t>Следует отметить, что реализация подпрограммы окажет влияние на реализацию в целом муниципальной программы «Развитие образования и воспитание».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rsidR="00041BB1" w:rsidRPr="00F95AB9" w:rsidRDefault="00041BB1" w:rsidP="00E84D4A">
      <w:pPr>
        <w:numPr>
          <w:ilvl w:val="0"/>
          <w:numId w:val="35"/>
        </w:numPr>
        <w:tabs>
          <w:tab w:val="left" w:pos="1134"/>
        </w:tabs>
        <w:autoSpaceDE w:val="0"/>
        <w:autoSpaceDN w:val="0"/>
        <w:adjustRightInd w:val="0"/>
        <w:spacing w:before="0"/>
        <w:ind w:left="0" w:right="-1" w:firstLine="709"/>
        <w:contextualSpacing/>
        <w:jc w:val="both"/>
        <w:rPr>
          <w:sz w:val="26"/>
          <w:szCs w:val="26"/>
        </w:rPr>
      </w:pPr>
      <w:r w:rsidRPr="00F95AB9">
        <w:rPr>
          <w:sz w:val="26"/>
          <w:szCs w:val="26"/>
        </w:rPr>
        <w:t xml:space="preserve">на уровне </w:t>
      </w:r>
      <w:proofErr w:type="spellStart"/>
      <w:r w:rsidRPr="00F95AB9">
        <w:rPr>
          <w:sz w:val="26"/>
          <w:szCs w:val="26"/>
        </w:rPr>
        <w:t>муниципальныхорганизаций</w:t>
      </w:r>
      <w:proofErr w:type="spellEnd"/>
      <w:r w:rsidRPr="00F95AB9">
        <w:rPr>
          <w:sz w:val="26"/>
          <w:szCs w:val="26"/>
        </w:rPr>
        <w:t xml:space="preserve"> - с использованием механизма муниципального задания и субсидии на его выполнение;</w:t>
      </w:r>
    </w:p>
    <w:p w:rsidR="00041BB1" w:rsidRPr="00F95AB9" w:rsidRDefault="00041BB1" w:rsidP="00E84D4A">
      <w:pPr>
        <w:numPr>
          <w:ilvl w:val="0"/>
          <w:numId w:val="35"/>
        </w:numPr>
        <w:tabs>
          <w:tab w:val="left" w:pos="1134"/>
        </w:tabs>
        <w:autoSpaceDE w:val="0"/>
        <w:autoSpaceDN w:val="0"/>
        <w:adjustRightInd w:val="0"/>
        <w:spacing w:before="0"/>
        <w:ind w:left="0" w:right="-1" w:firstLine="709"/>
        <w:contextualSpacing/>
        <w:jc w:val="both"/>
        <w:rPr>
          <w:sz w:val="26"/>
          <w:szCs w:val="26"/>
        </w:rPr>
      </w:pPr>
      <w:r w:rsidRPr="00F95AB9">
        <w:rPr>
          <w:sz w:val="26"/>
          <w:szCs w:val="26"/>
        </w:rPr>
        <w:t>на уровне руководителей и педагогических работников, иных специалистов  муниципальных образовательных организаций - с использованием механизма эффективного трудового контракта.</w:t>
      </w:r>
    </w:p>
    <w:p w:rsidR="00935F5D" w:rsidRPr="00F95AB9" w:rsidRDefault="00935F5D" w:rsidP="003835A4">
      <w:pPr>
        <w:autoSpaceDE w:val="0"/>
        <w:autoSpaceDN w:val="0"/>
        <w:adjustRightInd w:val="0"/>
        <w:spacing w:before="0"/>
        <w:ind w:right="-1" w:firstLine="709"/>
        <w:jc w:val="both"/>
        <w:rPr>
          <w:sz w:val="26"/>
          <w:szCs w:val="26"/>
        </w:rPr>
      </w:pPr>
      <w:r w:rsidRPr="00F95AB9">
        <w:rPr>
          <w:sz w:val="26"/>
          <w:szCs w:val="26"/>
        </w:rPr>
        <w:t xml:space="preserve">3) </w:t>
      </w:r>
      <w:r w:rsidR="00041BB1" w:rsidRPr="00F95AB9">
        <w:rPr>
          <w:sz w:val="26"/>
          <w:szCs w:val="26"/>
        </w:rPr>
        <w:t>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w:t>
      </w:r>
    </w:p>
    <w:p w:rsidR="00935F5D" w:rsidRPr="00F95AB9" w:rsidRDefault="00935F5D" w:rsidP="003835A4">
      <w:pPr>
        <w:autoSpaceDE w:val="0"/>
        <w:autoSpaceDN w:val="0"/>
        <w:adjustRightInd w:val="0"/>
        <w:spacing w:before="0"/>
        <w:ind w:right="-1" w:firstLine="709"/>
        <w:jc w:val="both"/>
        <w:rPr>
          <w:sz w:val="26"/>
          <w:szCs w:val="26"/>
        </w:rPr>
      </w:pPr>
      <w:r w:rsidRPr="00F95AB9">
        <w:rPr>
          <w:sz w:val="26"/>
          <w:szCs w:val="26"/>
        </w:rPr>
        <w:t>4) Оказание государственных услуг и услуг, указанных в части 3 статьи 1 ФЗ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w:t>
      </w:r>
    </w:p>
    <w:p w:rsidR="00935F5D" w:rsidRPr="00F95AB9" w:rsidRDefault="00935F5D" w:rsidP="00C32ABC">
      <w:pPr>
        <w:autoSpaceDE w:val="0"/>
        <w:autoSpaceDN w:val="0"/>
        <w:adjustRightInd w:val="0"/>
        <w:spacing w:before="0"/>
        <w:ind w:right="-1" w:firstLine="709"/>
        <w:jc w:val="both"/>
        <w:rPr>
          <w:sz w:val="26"/>
          <w:szCs w:val="26"/>
        </w:rPr>
      </w:pPr>
      <w:r w:rsidRPr="00F95AB9">
        <w:rPr>
          <w:sz w:val="26"/>
          <w:szCs w:val="26"/>
        </w:rPr>
        <w:t>5) Создание безопасных и современных условий для обучения</w:t>
      </w:r>
    </w:p>
    <w:p w:rsidR="00C32ABC" w:rsidRPr="00F95AB9" w:rsidRDefault="00935F5D" w:rsidP="00C32ABC">
      <w:pPr>
        <w:pStyle w:val="formattext"/>
        <w:spacing w:before="0" w:beforeAutospacing="0" w:after="0" w:afterAutospacing="0"/>
        <w:ind w:firstLine="709"/>
        <w:jc w:val="both"/>
        <w:rPr>
          <w:sz w:val="26"/>
          <w:szCs w:val="26"/>
        </w:rPr>
      </w:pPr>
      <w:r w:rsidRPr="00F95AB9">
        <w:rPr>
          <w:sz w:val="26"/>
          <w:szCs w:val="26"/>
        </w:rPr>
        <w:t>6)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w:t>
      </w:r>
      <w:r w:rsidR="00C32ABC" w:rsidRPr="00F95AB9">
        <w:rPr>
          <w:sz w:val="26"/>
          <w:szCs w:val="26"/>
        </w:rPr>
        <w:t xml:space="preserve">. </w:t>
      </w:r>
    </w:p>
    <w:p w:rsidR="00C32ABC" w:rsidRPr="00F95AB9" w:rsidRDefault="00C32ABC" w:rsidP="00C32ABC">
      <w:pPr>
        <w:autoSpaceDE w:val="0"/>
        <w:autoSpaceDN w:val="0"/>
        <w:adjustRightInd w:val="0"/>
        <w:spacing w:before="0"/>
        <w:ind w:right="-1" w:firstLine="709"/>
        <w:jc w:val="both"/>
        <w:rPr>
          <w:sz w:val="26"/>
          <w:szCs w:val="26"/>
        </w:rPr>
      </w:pPr>
      <w:r w:rsidRPr="00F95AB9">
        <w:rPr>
          <w:sz w:val="26"/>
          <w:szCs w:val="26"/>
        </w:rPr>
        <w:t>Увеличение доли детей-инвалидов в возрасте от 1,5 года до 7 лет, охваченных дошкольным образованием, в общей численности детей-инвалидов данн</w:t>
      </w:r>
      <w:r w:rsidR="007C2E40" w:rsidRPr="00F95AB9">
        <w:rPr>
          <w:sz w:val="26"/>
          <w:szCs w:val="26"/>
        </w:rPr>
        <w:t>ого возраста к 2025 году до 100%.</w:t>
      </w:r>
    </w:p>
    <w:p w:rsidR="00C32ABC" w:rsidRPr="00F95AB9" w:rsidRDefault="00C32ABC" w:rsidP="00C32ABC">
      <w:pPr>
        <w:pStyle w:val="formattext"/>
        <w:spacing w:before="0" w:beforeAutospacing="0" w:after="0" w:afterAutospacing="0"/>
        <w:ind w:firstLine="709"/>
        <w:jc w:val="both"/>
        <w:rPr>
          <w:sz w:val="26"/>
          <w:szCs w:val="26"/>
        </w:rPr>
      </w:pPr>
      <w:r w:rsidRPr="00F95AB9">
        <w:rPr>
          <w:sz w:val="26"/>
          <w:szCs w:val="26"/>
        </w:rPr>
        <w:t xml:space="preserve">Увеличение доли детей-инвалидов в возрасте от 5 до 18 лет, получающих дополнительное образование, в общей численности детей-инвалидов данного возраста к 2024 году до </w:t>
      </w:r>
      <w:r w:rsidR="007C2E40" w:rsidRPr="00F95AB9">
        <w:rPr>
          <w:sz w:val="26"/>
          <w:szCs w:val="26"/>
        </w:rPr>
        <w:t>71,7%.</w:t>
      </w:r>
    </w:p>
    <w:p w:rsidR="00C32ABC" w:rsidRPr="00F95AB9" w:rsidRDefault="00C32ABC" w:rsidP="00C32ABC">
      <w:pPr>
        <w:pStyle w:val="formattext"/>
        <w:spacing w:before="0" w:beforeAutospacing="0" w:after="0" w:afterAutospacing="0"/>
        <w:ind w:firstLine="709"/>
        <w:jc w:val="both"/>
        <w:rPr>
          <w:sz w:val="26"/>
          <w:szCs w:val="26"/>
        </w:rPr>
      </w:pPr>
      <w:r w:rsidRPr="00F95AB9">
        <w:rPr>
          <w:sz w:val="26"/>
          <w:szCs w:val="26"/>
        </w:rPr>
        <w:t>Увеличение доли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к 2024 году до 1</w:t>
      </w:r>
      <w:r w:rsidR="007C2E40" w:rsidRPr="00F95AB9">
        <w:rPr>
          <w:sz w:val="26"/>
          <w:szCs w:val="26"/>
        </w:rPr>
        <w:t>00%.</w:t>
      </w:r>
    </w:p>
    <w:p w:rsidR="00041BB1" w:rsidRPr="00F95AB9" w:rsidRDefault="00041BB1" w:rsidP="00C32ABC">
      <w:pPr>
        <w:autoSpaceDE w:val="0"/>
        <w:autoSpaceDN w:val="0"/>
        <w:adjustRightInd w:val="0"/>
        <w:spacing w:before="0"/>
        <w:ind w:right="-1" w:firstLine="709"/>
        <w:jc w:val="both"/>
        <w:rPr>
          <w:sz w:val="26"/>
          <w:szCs w:val="26"/>
        </w:rPr>
      </w:pPr>
      <w:r w:rsidRPr="00F95AB9">
        <w:rPr>
          <w:sz w:val="26"/>
          <w:szCs w:val="26"/>
        </w:rPr>
        <w:t>В результате  реализации планируемых мер к 202</w:t>
      </w:r>
      <w:r w:rsidR="00935F5D" w:rsidRPr="00F95AB9">
        <w:rPr>
          <w:sz w:val="26"/>
          <w:szCs w:val="26"/>
        </w:rPr>
        <w:t>4</w:t>
      </w:r>
      <w:r w:rsidRPr="00F95AB9">
        <w:rPr>
          <w:sz w:val="26"/>
          <w:szCs w:val="26"/>
        </w:rPr>
        <w:t xml:space="preserve"> году:</w:t>
      </w:r>
    </w:p>
    <w:p w:rsidR="00041BB1" w:rsidRPr="00F95AB9" w:rsidRDefault="00041BB1" w:rsidP="00E84D4A">
      <w:pPr>
        <w:numPr>
          <w:ilvl w:val="0"/>
          <w:numId w:val="36"/>
        </w:numPr>
        <w:tabs>
          <w:tab w:val="left" w:pos="1134"/>
        </w:tabs>
        <w:autoSpaceDE w:val="0"/>
        <w:autoSpaceDN w:val="0"/>
        <w:adjustRightInd w:val="0"/>
        <w:spacing w:before="0"/>
        <w:ind w:left="0" w:right="-1" w:firstLine="709"/>
        <w:jc w:val="both"/>
        <w:rPr>
          <w:sz w:val="26"/>
          <w:szCs w:val="26"/>
        </w:rPr>
      </w:pPr>
      <w:r w:rsidRPr="00F95AB9">
        <w:rPr>
          <w:sz w:val="26"/>
          <w:szCs w:val="26"/>
        </w:rPr>
        <w:t>повысится оценка качества муниципальной системы образования Дебесского района;</w:t>
      </w:r>
    </w:p>
    <w:p w:rsidR="00041BB1" w:rsidRPr="00F95AB9" w:rsidRDefault="00041BB1" w:rsidP="00E84D4A">
      <w:pPr>
        <w:numPr>
          <w:ilvl w:val="0"/>
          <w:numId w:val="36"/>
        </w:numPr>
        <w:tabs>
          <w:tab w:val="left" w:pos="1134"/>
        </w:tabs>
        <w:autoSpaceDE w:val="0"/>
        <w:autoSpaceDN w:val="0"/>
        <w:adjustRightInd w:val="0"/>
        <w:spacing w:before="0"/>
        <w:ind w:left="0" w:right="-1" w:firstLine="709"/>
        <w:jc w:val="both"/>
        <w:rPr>
          <w:sz w:val="26"/>
          <w:szCs w:val="26"/>
        </w:rPr>
      </w:pPr>
      <w:r w:rsidRPr="00F95AB9">
        <w:rPr>
          <w:bCs w:val="0"/>
          <w:sz w:val="26"/>
          <w:szCs w:val="26"/>
        </w:rPr>
        <w:t>среднемесячная заработная плата педагогических работников будет доведена  до 100 процентов средней заработной платы в  Удмуртской Республике;</w:t>
      </w:r>
    </w:p>
    <w:p w:rsidR="00041BB1" w:rsidRPr="00F95AB9" w:rsidRDefault="00041BB1" w:rsidP="00E84D4A">
      <w:pPr>
        <w:numPr>
          <w:ilvl w:val="0"/>
          <w:numId w:val="36"/>
        </w:numPr>
        <w:tabs>
          <w:tab w:val="left" w:pos="1134"/>
        </w:tabs>
        <w:autoSpaceDE w:val="0"/>
        <w:autoSpaceDN w:val="0"/>
        <w:adjustRightInd w:val="0"/>
        <w:spacing w:before="0"/>
        <w:ind w:left="0" w:right="-1" w:firstLine="709"/>
        <w:jc w:val="both"/>
        <w:rPr>
          <w:sz w:val="26"/>
          <w:szCs w:val="26"/>
        </w:rPr>
      </w:pPr>
      <w:r w:rsidRPr="00F95AB9">
        <w:rPr>
          <w:sz w:val="26"/>
          <w:szCs w:val="26"/>
        </w:rPr>
        <w:t xml:space="preserve">в сферу образования района за весь период реализации муниципальной программы будут привлечены средства в виде грантов на </w:t>
      </w:r>
      <w:r w:rsidR="00935F5D" w:rsidRPr="00F95AB9">
        <w:rPr>
          <w:sz w:val="26"/>
          <w:szCs w:val="26"/>
        </w:rPr>
        <w:t>реализацию</w:t>
      </w:r>
      <w:r w:rsidRPr="00F95AB9">
        <w:rPr>
          <w:sz w:val="26"/>
          <w:szCs w:val="26"/>
        </w:rPr>
        <w:t>;</w:t>
      </w:r>
    </w:p>
    <w:p w:rsidR="00C32ABC" w:rsidRPr="00F95AB9" w:rsidRDefault="00041BB1" w:rsidP="00E84D4A">
      <w:pPr>
        <w:numPr>
          <w:ilvl w:val="0"/>
          <w:numId w:val="36"/>
        </w:numPr>
        <w:tabs>
          <w:tab w:val="left" w:pos="1134"/>
        </w:tabs>
        <w:autoSpaceDE w:val="0"/>
        <w:autoSpaceDN w:val="0"/>
        <w:adjustRightInd w:val="0"/>
        <w:spacing w:before="0"/>
        <w:ind w:left="0" w:right="-1" w:firstLine="709"/>
        <w:jc w:val="both"/>
        <w:rPr>
          <w:sz w:val="26"/>
          <w:szCs w:val="26"/>
        </w:rPr>
      </w:pPr>
      <w:r w:rsidRPr="00F95AB9">
        <w:rPr>
          <w:sz w:val="26"/>
          <w:szCs w:val="26"/>
        </w:rPr>
        <w:t xml:space="preserve">удовлетворенность потребителей качеством и доступностью муниципальных услуг в сфере образования составит не менее </w:t>
      </w:r>
      <w:r w:rsidR="00935F5D" w:rsidRPr="00F95AB9">
        <w:rPr>
          <w:sz w:val="26"/>
          <w:szCs w:val="26"/>
        </w:rPr>
        <w:t>95</w:t>
      </w:r>
      <w:r w:rsidRPr="00F95AB9">
        <w:rPr>
          <w:sz w:val="26"/>
          <w:szCs w:val="26"/>
        </w:rPr>
        <w:t xml:space="preserve"> процентов.</w:t>
      </w:r>
    </w:p>
    <w:p w:rsidR="00C32ABC" w:rsidRPr="007C3516" w:rsidRDefault="00C32ABC" w:rsidP="00C32ABC">
      <w:pPr>
        <w:pStyle w:val="formattext"/>
      </w:pPr>
    </w:p>
    <w:sectPr w:rsidR="00C32ABC" w:rsidRPr="007C3516" w:rsidSect="006A5E23">
      <w:pgSz w:w="11906" w:h="16838" w:code="9"/>
      <w:pgMar w:top="1077" w:right="56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F3E" w:rsidRDefault="00CF3F3E" w:rsidP="001162DF">
      <w:pPr>
        <w:spacing w:before="0"/>
      </w:pPr>
      <w:r>
        <w:separator/>
      </w:r>
    </w:p>
  </w:endnote>
  <w:endnote w:type="continuationSeparator" w:id="0">
    <w:p w:rsidR="00CF3F3E" w:rsidRDefault="00CF3F3E" w:rsidP="001162D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MS Mincho"/>
    <w:panose1 w:val="00000000000000000000"/>
    <w:charset w:val="80"/>
    <w:family w:val="auto"/>
    <w:notTrueType/>
    <w:pitch w:val="default"/>
    <w:sig w:usb0="00000003" w:usb1="08070000" w:usb2="00000010" w:usb3="00000000" w:csb0="0002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CBF" w:rsidRDefault="00383CBF">
    <w:pPr>
      <w:pStyle w:val="a7"/>
      <w:jc w:val="center"/>
    </w:pPr>
  </w:p>
  <w:p w:rsidR="00383CBF" w:rsidRDefault="00383CB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F3E" w:rsidRDefault="00CF3F3E" w:rsidP="001162DF">
      <w:pPr>
        <w:spacing w:before="0"/>
      </w:pPr>
      <w:r>
        <w:separator/>
      </w:r>
    </w:p>
  </w:footnote>
  <w:footnote w:type="continuationSeparator" w:id="0">
    <w:p w:rsidR="00CF3F3E" w:rsidRDefault="00CF3F3E" w:rsidP="001162D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CBF" w:rsidRPr="002C005A" w:rsidRDefault="00383CBF">
    <w:pPr>
      <w:pStyle w:val="a5"/>
      <w:jc w:val="center"/>
      <w:rPr>
        <w:sz w:val="20"/>
        <w:szCs w:val="20"/>
      </w:rPr>
    </w:pPr>
  </w:p>
  <w:p w:rsidR="00383CBF" w:rsidRDefault="00383CBF" w:rsidP="00D65D1C">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4"/>
    <w:multiLevelType w:val="multilevel"/>
    <w:tmpl w:val="00000004"/>
    <w:name w:val="WW8Num4"/>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2">
    <w:nsid w:val="00000005"/>
    <w:multiLevelType w:val="multilevel"/>
    <w:tmpl w:val="00000005"/>
    <w:name w:val="WW8Num5"/>
    <w:lvl w:ilvl="0">
      <w:start w:val="1"/>
      <w:numFmt w:val="decimal"/>
      <w:lvlText w:val="%1)"/>
      <w:lvlJc w:val="left"/>
      <w:pPr>
        <w:tabs>
          <w:tab w:val="num" w:pos="0"/>
        </w:tabs>
        <w:ind w:left="1429" w:hanging="360"/>
      </w:pPr>
      <w:rPr>
        <w:rFonts w:cs="Times New Roman"/>
        <w:b w:val="0"/>
        <w:bCs w:val="0"/>
        <w:i w:val="0"/>
        <w:iCs w:val="0"/>
        <w:sz w:val="24"/>
        <w:szCs w:val="24"/>
      </w:rPr>
    </w:lvl>
    <w:lvl w:ilvl="1">
      <w:start w:val="1"/>
      <w:numFmt w:val="lowerLetter"/>
      <w:lvlText w:val="%2."/>
      <w:lvlJc w:val="left"/>
      <w:pPr>
        <w:tabs>
          <w:tab w:val="num" w:pos="0"/>
        </w:tabs>
        <w:ind w:left="2149" w:hanging="360"/>
      </w:pPr>
      <w:rPr>
        <w:rFonts w:cs="Times New Roman"/>
      </w:rPr>
    </w:lvl>
    <w:lvl w:ilvl="2">
      <w:start w:val="1"/>
      <w:numFmt w:val="lowerRoman"/>
      <w:lvlText w:val="%2.%3."/>
      <w:lvlJc w:val="lef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lef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left"/>
      <w:pPr>
        <w:tabs>
          <w:tab w:val="num" w:pos="0"/>
        </w:tabs>
        <w:ind w:left="7189" w:hanging="180"/>
      </w:pPr>
      <w:rPr>
        <w:rFonts w:cs="Times New Roman"/>
      </w:rPr>
    </w:lvl>
  </w:abstractNum>
  <w:abstractNum w:abstractNumId="3">
    <w:nsid w:val="00000007"/>
    <w:multiLevelType w:val="multilevel"/>
    <w:tmpl w:val="00000007"/>
    <w:name w:val="WW8Num7"/>
    <w:lvl w:ilvl="0">
      <w:start w:val="1"/>
      <w:numFmt w:val="decimal"/>
      <w:lvlText w:val="%1)"/>
      <w:lvlJc w:val="left"/>
      <w:pPr>
        <w:tabs>
          <w:tab w:val="num" w:pos="0"/>
        </w:tabs>
        <w:ind w:left="1429" w:hanging="360"/>
      </w:pPr>
      <w:rPr>
        <w:b w:val="0"/>
        <w:bCs w:val="0"/>
        <w:i w:val="0"/>
        <w:iCs w:val="0"/>
        <w:sz w:val="24"/>
        <w:szCs w:val="24"/>
      </w:rPr>
    </w:lvl>
    <w:lvl w:ilvl="1">
      <w:start w:val="1"/>
      <w:numFmt w:val="lowerLetter"/>
      <w:lvlText w:val="%2."/>
      <w:lvlJc w:val="left"/>
      <w:pPr>
        <w:tabs>
          <w:tab w:val="num" w:pos="0"/>
        </w:tabs>
        <w:ind w:left="2149" w:hanging="360"/>
      </w:pPr>
    </w:lvl>
    <w:lvl w:ilvl="2">
      <w:start w:val="1"/>
      <w:numFmt w:val="lowerRoman"/>
      <w:lvlText w:val="%2.%3."/>
      <w:lvlJc w:val="lef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lef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left"/>
      <w:pPr>
        <w:tabs>
          <w:tab w:val="num" w:pos="0"/>
        </w:tabs>
        <w:ind w:left="7189" w:hanging="180"/>
      </w:pPr>
    </w:lvl>
  </w:abstractNum>
  <w:abstractNum w:abstractNumId="4">
    <w:nsid w:val="00000011"/>
    <w:multiLevelType w:val="multilevel"/>
    <w:tmpl w:val="000000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nsid w:val="050E1257"/>
    <w:multiLevelType w:val="hybridMultilevel"/>
    <w:tmpl w:val="3E9C6F3A"/>
    <w:lvl w:ilvl="0" w:tplc="8460FB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73B0832"/>
    <w:multiLevelType w:val="multilevel"/>
    <w:tmpl w:val="19BA4080"/>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nsid w:val="08C63602"/>
    <w:multiLevelType w:val="hybridMultilevel"/>
    <w:tmpl w:val="610ED8D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93D06FC"/>
    <w:multiLevelType w:val="hybridMultilevel"/>
    <w:tmpl w:val="4BA8FA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F26045"/>
    <w:multiLevelType w:val="hybridMultilevel"/>
    <w:tmpl w:val="F8F0D0AE"/>
    <w:lvl w:ilvl="0" w:tplc="5F0E1220">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1150C0F"/>
    <w:multiLevelType w:val="hybridMultilevel"/>
    <w:tmpl w:val="B7B8BFF2"/>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23E1926"/>
    <w:multiLevelType w:val="multilevel"/>
    <w:tmpl w:val="ED849F8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
    <w:nsid w:val="12A908DC"/>
    <w:multiLevelType w:val="hybridMultilevel"/>
    <w:tmpl w:val="45FAF218"/>
    <w:lvl w:ilvl="0" w:tplc="8376DE5C">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3B37D2B"/>
    <w:multiLevelType w:val="multilevel"/>
    <w:tmpl w:val="8258E90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66B4BEA"/>
    <w:multiLevelType w:val="multilevel"/>
    <w:tmpl w:val="211EE01A"/>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5">
    <w:nsid w:val="19E17667"/>
    <w:multiLevelType w:val="hybridMultilevel"/>
    <w:tmpl w:val="50BA756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A5F633F"/>
    <w:multiLevelType w:val="hybridMultilevel"/>
    <w:tmpl w:val="67EC543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1CCC081C"/>
    <w:multiLevelType w:val="multilevel"/>
    <w:tmpl w:val="75328EC2"/>
    <w:lvl w:ilvl="0">
      <w:start w:val="1"/>
      <w:numFmt w:val="decimal"/>
      <w:lvlText w:val="%1."/>
      <w:lvlJc w:val="left"/>
      <w:pPr>
        <w:ind w:left="720"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207"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4985" w:hanging="108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32" w:hanging="1800"/>
      </w:pPr>
      <w:rPr>
        <w:rFonts w:hint="default"/>
      </w:rPr>
    </w:lvl>
  </w:abstractNum>
  <w:abstractNum w:abstractNumId="18">
    <w:nsid w:val="1D2D0FF0"/>
    <w:multiLevelType w:val="multilevel"/>
    <w:tmpl w:val="5B8A10D6"/>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nsid w:val="20F769A0"/>
    <w:multiLevelType w:val="multilevel"/>
    <w:tmpl w:val="6E1A7BDA"/>
    <w:lvl w:ilvl="0">
      <w:start w:val="1"/>
      <w:numFmt w:val="decimal"/>
      <w:lvlText w:val="%1."/>
      <w:lvlJc w:val="left"/>
      <w:pPr>
        <w:ind w:left="1159" w:hanging="45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nsid w:val="258514D4"/>
    <w:multiLevelType w:val="multilevel"/>
    <w:tmpl w:val="0419001D"/>
    <w:styleLink w:val="2"/>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2588080C"/>
    <w:multiLevelType w:val="hybridMultilevel"/>
    <w:tmpl w:val="BA76B1B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66E12A2"/>
    <w:multiLevelType w:val="multilevel"/>
    <w:tmpl w:val="1F9AA7C6"/>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3">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28BE4E49"/>
    <w:multiLevelType w:val="hybridMultilevel"/>
    <w:tmpl w:val="1F1E12DA"/>
    <w:lvl w:ilvl="0" w:tplc="04190011">
      <w:start w:val="1"/>
      <w:numFmt w:val="decimal"/>
      <w:lvlText w:val="%1)"/>
      <w:lvlJc w:val="left"/>
      <w:pPr>
        <w:ind w:left="121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9CD5C45"/>
    <w:multiLevelType w:val="hybridMultilevel"/>
    <w:tmpl w:val="1220B990"/>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2B43574F"/>
    <w:multiLevelType w:val="hybridMultilevel"/>
    <w:tmpl w:val="870A22CE"/>
    <w:lvl w:ilvl="0" w:tplc="88CA465A">
      <w:start w:val="1"/>
      <w:numFmt w:val="decimal"/>
      <w:lvlText w:val="%1)"/>
      <w:lvlJc w:val="left"/>
      <w:pPr>
        <w:ind w:left="786" w:hanging="360"/>
      </w:pPr>
      <w:rPr>
        <w:rFonts w:ascii="Times New Roman" w:hAnsi="Times New Roman" w:cs="Times New Roman" w:hint="default"/>
        <w:b w:val="0"/>
        <w:i w:val="0"/>
        <w:sz w:val="24"/>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2C5C7154"/>
    <w:multiLevelType w:val="multilevel"/>
    <w:tmpl w:val="FF88B7E8"/>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9">
    <w:nsid w:val="2DDB6B7E"/>
    <w:multiLevelType w:val="multilevel"/>
    <w:tmpl w:val="13F4DA86"/>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0">
    <w:nsid w:val="362B5ECB"/>
    <w:multiLevelType w:val="multilevel"/>
    <w:tmpl w:val="D4F2DE7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3ACE1D9E"/>
    <w:multiLevelType w:val="multilevel"/>
    <w:tmpl w:val="D5944EF6"/>
    <w:lvl w:ilvl="0">
      <w:start w:val="1"/>
      <w:numFmt w:val="decimal"/>
      <w:pStyle w:val="1"/>
      <w:lvlText w:val="%1."/>
      <w:lvlJc w:val="right"/>
      <w:pPr>
        <w:ind w:left="502" w:hanging="360"/>
      </w:pPr>
      <w:rPr>
        <w:rFonts w:cs="Times New Roman" w:hint="default"/>
      </w:rPr>
    </w:lvl>
    <w:lvl w:ilvl="1">
      <w:start w:val="1"/>
      <w:numFmt w:val="decimal"/>
      <w:isLgl/>
      <w:lvlText w:val="%1.%2."/>
      <w:lvlJc w:val="left"/>
      <w:pPr>
        <w:ind w:left="928" w:hanging="360"/>
      </w:pPr>
      <w:rPr>
        <w:rFonts w:cs="Times New Roman" w:hint="default"/>
        <w:i w:val="0"/>
      </w:rPr>
    </w:lvl>
    <w:lvl w:ilvl="2">
      <w:start w:val="1"/>
      <w:numFmt w:val="decimal"/>
      <w:isLgl/>
      <w:lvlText w:val="%3)"/>
      <w:lvlJc w:val="left"/>
      <w:pPr>
        <w:ind w:left="1430" w:hanging="720"/>
      </w:pPr>
      <w:rPr>
        <w:rFonts w:ascii="Times New Roman" w:eastAsia="Times New Roman" w:hAnsi="Times New Roman"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32">
    <w:nsid w:val="3DE079E8"/>
    <w:multiLevelType w:val="hybridMultilevel"/>
    <w:tmpl w:val="309E7214"/>
    <w:lvl w:ilvl="0" w:tplc="F6F81EBA">
      <w:start w:val="1"/>
      <w:numFmt w:val="decimal"/>
      <w:lvlText w:val="%1)"/>
      <w:lvlJc w:val="left"/>
      <w:pPr>
        <w:ind w:left="514" w:hanging="48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3">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4D7B3638"/>
    <w:multiLevelType w:val="hybridMultilevel"/>
    <w:tmpl w:val="9EA6B12C"/>
    <w:lvl w:ilvl="0" w:tplc="9406505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4E8E68F6"/>
    <w:multiLevelType w:val="multilevel"/>
    <w:tmpl w:val="CA70A74A"/>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6">
    <w:nsid w:val="542F5825"/>
    <w:multiLevelType w:val="hybridMultilevel"/>
    <w:tmpl w:val="A98CC8CC"/>
    <w:lvl w:ilvl="0" w:tplc="1E40CF98">
      <w:start w:val="2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nsid w:val="545F007C"/>
    <w:multiLevelType w:val="multilevel"/>
    <w:tmpl w:val="31CE2036"/>
    <w:lvl w:ilvl="0">
      <w:start w:val="1"/>
      <w:numFmt w:val="decimal"/>
      <w:lvlText w:val="%1."/>
      <w:lvlJc w:val="left"/>
      <w:pPr>
        <w:ind w:left="1080" w:hanging="360"/>
      </w:pPr>
      <w:rPr>
        <w:rFonts w:hint="default"/>
      </w:rPr>
    </w:lvl>
    <w:lvl w:ilvl="1">
      <w:start w:val="4"/>
      <w:numFmt w:val="decimal"/>
      <w:isLgl/>
      <w:lvlText w:val="%1.%2."/>
      <w:lvlJc w:val="left"/>
      <w:pPr>
        <w:ind w:left="1260" w:hanging="54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nsid w:val="56D33804"/>
    <w:multiLevelType w:val="hybridMultilevel"/>
    <w:tmpl w:val="4176AB7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9">
    <w:nsid w:val="588F2005"/>
    <w:multiLevelType w:val="hybridMultilevel"/>
    <w:tmpl w:val="59E647A2"/>
    <w:lvl w:ilvl="0" w:tplc="CCCAD568">
      <w:start w:val="1"/>
      <w:numFmt w:val="russianLower"/>
      <w:lvlText w:val="%1)"/>
      <w:lvlJc w:val="left"/>
      <w:pPr>
        <w:ind w:left="360" w:hanging="360"/>
      </w:pPr>
      <w:rPr>
        <w:rFonts w:cs="Times New Roman" w:hint="default"/>
      </w:rPr>
    </w:lvl>
    <w:lvl w:ilvl="1" w:tplc="9744A2EC">
      <w:start w:val="1"/>
      <w:numFmt w:val="decimal"/>
      <w:lvlText w:val="%2."/>
      <w:lvlJc w:val="left"/>
      <w:pPr>
        <w:tabs>
          <w:tab w:val="num" w:pos="1080"/>
        </w:tabs>
        <w:ind w:left="1080" w:hanging="360"/>
      </w:pPr>
      <w:rPr>
        <w:rFonts w:cs="Times New Roman"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0">
    <w:nsid w:val="5AF52782"/>
    <w:multiLevelType w:val="multilevel"/>
    <w:tmpl w:val="B706D562"/>
    <w:lvl w:ilvl="0">
      <w:start w:val="8"/>
      <w:numFmt w:val="decimal"/>
      <w:lvlText w:val="%1."/>
      <w:lvlJc w:val="left"/>
      <w:pPr>
        <w:ind w:left="720"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207"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4985" w:hanging="108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32" w:hanging="1800"/>
      </w:pPr>
      <w:rPr>
        <w:rFonts w:hint="default"/>
      </w:rPr>
    </w:lvl>
  </w:abstractNum>
  <w:abstractNum w:abstractNumId="41">
    <w:nsid w:val="5C9B7DB1"/>
    <w:multiLevelType w:val="hybridMultilevel"/>
    <w:tmpl w:val="9B0A589A"/>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2">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2B86A21"/>
    <w:multiLevelType w:val="hybridMultilevel"/>
    <w:tmpl w:val="7736ADE8"/>
    <w:lvl w:ilvl="0" w:tplc="88CA465A">
      <w:start w:val="1"/>
      <w:numFmt w:val="decimal"/>
      <w:lvlText w:val="%1)"/>
      <w:lvlJc w:val="left"/>
      <w:pPr>
        <w:ind w:left="928" w:hanging="360"/>
      </w:pPr>
      <w:rPr>
        <w:rFonts w:ascii="Times New Roman" w:hAnsi="Times New Roman" w:cs="Times New Roman" w:hint="default"/>
        <w:b w:val="0"/>
        <w:i w:val="0"/>
        <w:sz w:val="24"/>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4">
    <w:nsid w:val="64DB7A78"/>
    <w:multiLevelType w:val="hybridMultilevel"/>
    <w:tmpl w:val="5016B2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5E143DA"/>
    <w:multiLevelType w:val="hybridMultilevel"/>
    <w:tmpl w:val="8C9001F8"/>
    <w:lvl w:ilvl="0" w:tplc="CCCAD56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6C7929EB"/>
    <w:multiLevelType w:val="multilevel"/>
    <w:tmpl w:val="985463F0"/>
    <w:lvl w:ilvl="0">
      <w:start w:val="1"/>
      <w:numFmt w:val="decimal"/>
      <w:lvlText w:val="%1)"/>
      <w:lvlJc w:val="left"/>
      <w:pPr>
        <w:ind w:left="1429" w:hanging="360"/>
      </w:pPr>
      <w:rPr>
        <w:rFonts w:cs="Times New Roman"/>
        <w:b w:val="0"/>
        <w:bCs w:val="0"/>
        <w:i w:val="0"/>
        <w:iCs w:val="0"/>
        <w:sz w:val="24"/>
        <w:szCs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7">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70FD747E"/>
    <w:multiLevelType w:val="hybridMultilevel"/>
    <w:tmpl w:val="970C2D5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0">
    <w:nsid w:val="792A0F79"/>
    <w:multiLevelType w:val="hybridMultilevel"/>
    <w:tmpl w:val="9F9EEC3A"/>
    <w:lvl w:ilvl="0" w:tplc="2E7A81A2">
      <w:start w:val="2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1"/>
  </w:num>
  <w:num w:numId="2">
    <w:abstractNumId w:val="20"/>
  </w:num>
  <w:num w:numId="3">
    <w:abstractNumId w:val="49"/>
  </w:num>
  <w:num w:numId="4">
    <w:abstractNumId w:val="39"/>
  </w:num>
  <w:num w:numId="5">
    <w:abstractNumId w:val="26"/>
  </w:num>
  <w:num w:numId="6">
    <w:abstractNumId w:val="27"/>
  </w:num>
  <w:num w:numId="7">
    <w:abstractNumId w:val="43"/>
  </w:num>
  <w:num w:numId="8">
    <w:abstractNumId w:val="6"/>
  </w:num>
  <w:num w:numId="9">
    <w:abstractNumId w:val="22"/>
  </w:num>
  <w:num w:numId="10">
    <w:abstractNumId w:val="46"/>
  </w:num>
  <w:num w:numId="11">
    <w:abstractNumId w:val="28"/>
  </w:num>
  <w:num w:numId="12">
    <w:abstractNumId w:val="11"/>
  </w:num>
  <w:num w:numId="13">
    <w:abstractNumId w:val="14"/>
  </w:num>
  <w:num w:numId="14">
    <w:abstractNumId w:val="35"/>
  </w:num>
  <w:num w:numId="15">
    <w:abstractNumId w:val="29"/>
  </w:num>
  <w:num w:numId="16">
    <w:abstractNumId w:val="2"/>
  </w:num>
  <w:num w:numId="17">
    <w:abstractNumId w:val="17"/>
  </w:num>
  <w:num w:numId="18">
    <w:abstractNumId w:val="12"/>
  </w:num>
  <w:num w:numId="19">
    <w:abstractNumId w:val="40"/>
  </w:num>
  <w:num w:numId="20">
    <w:abstractNumId w:val="9"/>
  </w:num>
  <w:num w:numId="21">
    <w:abstractNumId w:val="10"/>
  </w:num>
  <w:num w:numId="22">
    <w:abstractNumId w:val="34"/>
  </w:num>
  <w:num w:numId="23">
    <w:abstractNumId w:val="21"/>
  </w:num>
  <w:num w:numId="24">
    <w:abstractNumId w:val="23"/>
  </w:num>
  <w:num w:numId="25">
    <w:abstractNumId w:val="42"/>
  </w:num>
  <w:num w:numId="26">
    <w:abstractNumId w:val="37"/>
  </w:num>
  <w:num w:numId="27">
    <w:abstractNumId w:val="8"/>
  </w:num>
  <w:num w:numId="28">
    <w:abstractNumId w:val="7"/>
  </w:num>
  <w:num w:numId="29">
    <w:abstractNumId w:val="38"/>
  </w:num>
  <w:num w:numId="30">
    <w:abstractNumId w:val="15"/>
  </w:num>
  <w:num w:numId="31">
    <w:abstractNumId w:val="25"/>
  </w:num>
  <w:num w:numId="32">
    <w:abstractNumId w:val="33"/>
  </w:num>
  <w:num w:numId="33">
    <w:abstractNumId w:val="48"/>
  </w:num>
  <w:num w:numId="34">
    <w:abstractNumId w:val="16"/>
  </w:num>
  <w:num w:numId="35">
    <w:abstractNumId w:val="41"/>
  </w:num>
  <w:num w:numId="36">
    <w:abstractNumId w:val="47"/>
  </w:num>
  <w:num w:numId="37">
    <w:abstractNumId w:val="45"/>
  </w:num>
  <w:num w:numId="38">
    <w:abstractNumId w:val="4"/>
  </w:num>
  <w:num w:numId="39">
    <w:abstractNumId w:val="24"/>
  </w:num>
  <w:num w:numId="40">
    <w:abstractNumId w:val="36"/>
  </w:num>
  <w:num w:numId="41">
    <w:abstractNumId w:val="50"/>
  </w:num>
  <w:num w:numId="42">
    <w:abstractNumId w:val="13"/>
  </w:num>
  <w:num w:numId="43">
    <w:abstractNumId w:val="30"/>
  </w:num>
  <w:num w:numId="44">
    <w:abstractNumId w:val="18"/>
  </w:num>
  <w:num w:numId="45">
    <w:abstractNumId w:val="5"/>
  </w:num>
  <w:num w:numId="46">
    <w:abstractNumId w:val="32"/>
  </w:num>
  <w:num w:numId="47">
    <w:abstractNumId w:val="44"/>
  </w:num>
  <w:num w:numId="48">
    <w:abstractNumId w:val="0"/>
  </w:num>
  <w:num w:numId="49">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2"/>
  </w:compat>
  <w:rsids>
    <w:rsidRoot w:val="001162DF"/>
    <w:rsid w:val="00000B8D"/>
    <w:rsid w:val="00002652"/>
    <w:rsid w:val="00003715"/>
    <w:rsid w:val="00004C12"/>
    <w:rsid w:val="00004ED6"/>
    <w:rsid w:val="00011040"/>
    <w:rsid w:val="000112C8"/>
    <w:rsid w:val="00012422"/>
    <w:rsid w:val="00014A9A"/>
    <w:rsid w:val="00017ACB"/>
    <w:rsid w:val="0002273A"/>
    <w:rsid w:val="00041BB1"/>
    <w:rsid w:val="00044D9F"/>
    <w:rsid w:val="00045A80"/>
    <w:rsid w:val="00045D3E"/>
    <w:rsid w:val="0004631D"/>
    <w:rsid w:val="0005264D"/>
    <w:rsid w:val="00052A3F"/>
    <w:rsid w:val="00053857"/>
    <w:rsid w:val="00057835"/>
    <w:rsid w:val="0006035D"/>
    <w:rsid w:val="00060B57"/>
    <w:rsid w:val="00061F11"/>
    <w:rsid w:val="00062806"/>
    <w:rsid w:val="00062846"/>
    <w:rsid w:val="00062A7F"/>
    <w:rsid w:val="00063FDE"/>
    <w:rsid w:val="000670D7"/>
    <w:rsid w:val="000672FA"/>
    <w:rsid w:val="00070376"/>
    <w:rsid w:val="0007134E"/>
    <w:rsid w:val="00071A17"/>
    <w:rsid w:val="000723A5"/>
    <w:rsid w:val="000730BC"/>
    <w:rsid w:val="00077A99"/>
    <w:rsid w:val="000869DF"/>
    <w:rsid w:val="000873B4"/>
    <w:rsid w:val="00093880"/>
    <w:rsid w:val="0009409B"/>
    <w:rsid w:val="00094447"/>
    <w:rsid w:val="00095AD1"/>
    <w:rsid w:val="000A1586"/>
    <w:rsid w:val="000A2C34"/>
    <w:rsid w:val="000A4494"/>
    <w:rsid w:val="000A5821"/>
    <w:rsid w:val="000A69E0"/>
    <w:rsid w:val="000A6A99"/>
    <w:rsid w:val="000A7CC5"/>
    <w:rsid w:val="000B2D2D"/>
    <w:rsid w:val="000B3929"/>
    <w:rsid w:val="000C1296"/>
    <w:rsid w:val="000C2EA3"/>
    <w:rsid w:val="000C415C"/>
    <w:rsid w:val="000C64CB"/>
    <w:rsid w:val="000C6ADA"/>
    <w:rsid w:val="000C7D6E"/>
    <w:rsid w:val="000D022D"/>
    <w:rsid w:val="000E1683"/>
    <w:rsid w:val="000E3221"/>
    <w:rsid w:val="000E3FDD"/>
    <w:rsid w:val="000F24C0"/>
    <w:rsid w:val="000F7A81"/>
    <w:rsid w:val="000F7F44"/>
    <w:rsid w:val="00103E45"/>
    <w:rsid w:val="0010665A"/>
    <w:rsid w:val="001162DF"/>
    <w:rsid w:val="00116DF3"/>
    <w:rsid w:val="00120974"/>
    <w:rsid w:val="001222B2"/>
    <w:rsid w:val="00122A17"/>
    <w:rsid w:val="00123A9C"/>
    <w:rsid w:val="00123CCC"/>
    <w:rsid w:val="00126524"/>
    <w:rsid w:val="00127AF4"/>
    <w:rsid w:val="0013187C"/>
    <w:rsid w:val="00132DBE"/>
    <w:rsid w:val="001341B0"/>
    <w:rsid w:val="00134FF3"/>
    <w:rsid w:val="00136003"/>
    <w:rsid w:val="001410A8"/>
    <w:rsid w:val="0014665D"/>
    <w:rsid w:val="00147AE1"/>
    <w:rsid w:val="001507F4"/>
    <w:rsid w:val="00151B42"/>
    <w:rsid w:val="00153564"/>
    <w:rsid w:val="001546B7"/>
    <w:rsid w:val="00154FE2"/>
    <w:rsid w:val="001555BD"/>
    <w:rsid w:val="001607F2"/>
    <w:rsid w:val="00166AA3"/>
    <w:rsid w:val="001712E4"/>
    <w:rsid w:val="00172EE0"/>
    <w:rsid w:val="00173DC0"/>
    <w:rsid w:val="00175359"/>
    <w:rsid w:val="001763A5"/>
    <w:rsid w:val="00180126"/>
    <w:rsid w:val="00182B6F"/>
    <w:rsid w:val="001A0F4E"/>
    <w:rsid w:val="001A27B4"/>
    <w:rsid w:val="001A6E47"/>
    <w:rsid w:val="001B3D30"/>
    <w:rsid w:val="001C0D9C"/>
    <w:rsid w:val="001C2413"/>
    <w:rsid w:val="001C3973"/>
    <w:rsid w:val="001C3FC0"/>
    <w:rsid w:val="001C4A69"/>
    <w:rsid w:val="001C68FD"/>
    <w:rsid w:val="001C6EAC"/>
    <w:rsid w:val="001D1811"/>
    <w:rsid w:val="001D2C1A"/>
    <w:rsid w:val="001E3F28"/>
    <w:rsid w:val="001E5BEC"/>
    <w:rsid w:val="001E6303"/>
    <w:rsid w:val="001E7876"/>
    <w:rsid w:val="001E7FBB"/>
    <w:rsid w:val="001F20F3"/>
    <w:rsid w:val="001F2FEE"/>
    <w:rsid w:val="001F7912"/>
    <w:rsid w:val="00201F0B"/>
    <w:rsid w:val="00203141"/>
    <w:rsid w:val="00203494"/>
    <w:rsid w:val="00203895"/>
    <w:rsid w:val="002053FE"/>
    <w:rsid w:val="00207982"/>
    <w:rsid w:val="002110E6"/>
    <w:rsid w:val="00211B6C"/>
    <w:rsid w:val="002157CF"/>
    <w:rsid w:val="00223A4F"/>
    <w:rsid w:val="00224CF3"/>
    <w:rsid w:val="002305C2"/>
    <w:rsid w:val="0023159F"/>
    <w:rsid w:val="00232014"/>
    <w:rsid w:val="00232217"/>
    <w:rsid w:val="00232F5B"/>
    <w:rsid w:val="00241027"/>
    <w:rsid w:val="00241875"/>
    <w:rsid w:val="00246459"/>
    <w:rsid w:val="00246E3C"/>
    <w:rsid w:val="00247561"/>
    <w:rsid w:val="002511B5"/>
    <w:rsid w:val="002534F2"/>
    <w:rsid w:val="002538BB"/>
    <w:rsid w:val="00253E80"/>
    <w:rsid w:val="0025410B"/>
    <w:rsid w:val="00257698"/>
    <w:rsid w:val="00262BC1"/>
    <w:rsid w:val="00264E74"/>
    <w:rsid w:val="00265D07"/>
    <w:rsid w:val="002706D3"/>
    <w:rsid w:val="00271258"/>
    <w:rsid w:val="00271BC3"/>
    <w:rsid w:val="002735BE"/>
    <w:rsid w:val="00273F77"/>
    <w:rsid w:val="00274B3B"/>
    <w:rsid w:val="002761B1"/>
    <w:rsid w:val="00277BE9"/>
    <w:rsid w:val="0028476B"/>
    <w:rsid w:val="00284C3F"/>
    <w:rsid w:val="002938E8"/>
    <w:rsid w:val="002A0869"/>
    <w:rsid w:val="002A1758"/>
    <w:rsid w:val="002A58ED"/>
    <w:rsid w:val="002A61E5"/>
    <w:rsid w:val="002B0AB4"/>
    <w:rsid w:val="002B32D9"/>
    <w:rsid w:val="002B5B59"/>
    <w:rsid w:val="002B679D"/>
    <w:rsid w:val="002B718E"/>
    <w:rsid w:val="002C005A"/>
    <w:rsid w:val="002C00AD"/>
    <w:rsid w:val="002C273A"/>
    <w:rsid w:val="002C29F7"/>
    <w:rsid w:val="002D3A20"/>
    <w:rsid w:val="002D5222"/>
    <w:rsid w:val="002D6CC9"/>
    <w:rsid w:val="002E330B"/>
    <w:rsid w:val="002E7491"/>
    <w:rsid w:val="002F1E8F"/>
    <w:rsid w:val="002F3D0E"/>
    <w:rsid w:val="003010B1"/>
    <w:rsid w:val="00301716"/>
    <w:rsid w:val="00310FB1"/>
    <w:rsid w:val="0031217B"/>
    <w:rsid w:val="00323901"/>
    <w:rsid w:val="00323F08"/>
    <w:rsid w:val="00324D24"/>
    <w:rsid w:val="003261B5"/>
    <w:rsid w:val="00327EEA"/>
    <w:rsid w:val="00331187"/>
    <w:rsid w:val="00331C59"/>
    <w:rsid w:val="00335277"/>
    <w:rsid w:val="00342115"/>
    <w:rsid w:val="00351313"/>
    <w:rsid w:val="00352030"/>
    <w:rsid w:val="00357D3D"/>
    <w:rsid w:val="00357E51"/>
    <w:rsid w:val="00361D8C"/>
    <w:rsid w:val="003625F1"/>
    <w:rsid w:val="00363168"/>
    <w:rsid w:val="00363E36"/>
    <w:rsid w:val="003649DA"/>
    <w:rsid w:val="003658C5"/>
    <w:rsid w:val="00367634"/>
    <w:rsid w:val="00367B4F"/>
    <w:rsid w:val="00372364"/>
    <w:rsid w:val="00373BDC"/>
    <w:rsid w:val="00380B12"/>
    <w:rsid w:val="003835A4"/>
    <w:rsid w:val="00383CBF"/>
    <w:rsid w:val="00387CC3"/>
    <w:rsid w:val="00391FE6"/>
    <w:rsid w:val="00392403"/>
    <w:rsid w:val="00392545"/>
    <w:rsid w:val="00392ED9"/>
    <w:rsid w:val="003961D0"/>
    <w:rsid w:val="003964B2"/>
    <w:rsid w:val="00396987"/>
    <w:rsid w:val="00397509"/>
    <w:rsid w:val="003A0783"/>
    <w:rsid w:val="003A1B09"/>
    <w:rsid w:val="003A2E29"/>
    <w:rsid w:val="003B103A"/>
    <w:rsid w:val="003B72C7"/>
    <w:rsid w:val="003B7F99"/>
    <w:rsid w:val="003C0E78"/>
    <w:rsid w:val="003C5798"/>
    <w:rsid w:val="003C5D35"/>
    <w:rsid w:val="003D1F37"/>
    <w:rsid w:val="003D718E"/>
    <w:rsid w:val="003E46B4"/>
    <w:rsid w:val="003F1B36"/>
    <w:rsid w:val="003F359E"/>
    <w:rsid w:val="003F4583"/>
    <w:rsid w:val="003F4623"/>
    <w:rsid w:val="003F47EE"/>
    <w:rsid w:val="004018AF"/>
    <w:rsid w:val="004026C2"/>
    <w:rsid w:val="00402D89"/>
    <w:rsid w:val="0041051B"/>
    <w:rsid w:val="00410B9F"/>
    <w:rsid w:val="00410E73"/>
    <w:rsid w:val="0041159E"/>
    <w:rsid w:val="00414333"/>
    <w:rsid w:val="00416527"/>
    <w:rsid w:val="00421E94"/>
    <w:rsid w:val="00424B6B"/>
    <w:rsid w:val="00431404"/>
    <w:rsid w:val="00435EE6"/>
    <w:rsid w:val="00436AC0"/>
    <w:rsid w:val="0043773C"/>
    <w:rsid w:val="004429B9"/>
    <w:rsid w:val="00443816"/>
    <w:rsid w:val="00452BBE"/>
    <w:rsid w:val="00453C11"/>
    <w:rsid w:val="00461D30"/>
    <w:rsid w:val="004642E0"/>
    <w:rsid w:val="00465210"/>
    <w:rsid w:val="00467445"/>
    <w:rsid w:val="00470CF0"/>
    <w:rsid w:val="00471569"/>
    <w:rsid w:val="004715F4"/>
    <w:rsid w:val="004732C2"/>
    <w:rsid w:val="00475721"/>
    <w:rsid w:val="00476960"/>
    <w:rsid w:val="004811C9"/>
    <w:rsid w:val="00481CF9"/>
    <w:rsid w:val="00482FE9"/>
    <w:rsid w:val="0048313A"/>
    <w:rsid w:val="00486597"/>
    <w:rsid w:val="004874E5"/>
    <w:rsid w:val="00490B80"/>
    <w:rsid w:val="004979BC"/>
    <w:rsid w:val="004A1823"/>
    <w:rsid w:val="004A2529"/>
    <w:rsid w:val="004B38AD"/>
    <w:rsid w:val="004B609E"/>
    <w:rsid w:val="004C27A8"/>
    <w:rsid w:val="004C42A2"/>
    <w:rsid w:val="004C7C4F"/>
    <w:rsid w:val="004D57A1"/>
    <w:rsid w:val="004E0397"/>
    <w:rsid w:val="004E09FB"/>
    <w:rsid w:val="004E0F34"/>
    <w:rsid w:val="004E395C"/>
    <w:rsid w:val="004F341A"/>
    <w:rsid w:val="004F3FBB"/>
    <w:rsid w:val="004F4526"/>
    <w:rsid w:val="004F49B8"/>
    <w:rsid w:val="004F7B25"/>
    <w:rsid w:val="005021EE"/>
    <w:rsid w:val="0050230A"/>
    <w:rsid w:val="00504026"/>
    <w:rsid w:val="00504CCB"/>
    <w:rsid w:val="00505B11"/>
    <w:rsid w:val="00512D22"/>
    <w:rsid w:val="0051335B"/>
    <w:rsid w:val="005217FC"/>
    <w:rsid w:val="00525BBA"/>
    <w:rsid w:val="005308B2"/>
    <w:rsid w:val="00530948"/>
    <w:rsid w:val="00533A1B"/>
    <w:rsid w:val="005366A6"/>
    <w:rsid w:val="00536962"/>
    <w:rsid w:val="005402E1"/>
    <w:rsid w:val="00541632"/>
    <w:rsid w:val="005417AC"/>
    <w:rsid w:val="00543048"/>
    <w:rsid w:val="00543BFC"/>
    <w:rsid w:val="00545921"/>
    <w:rsid w:val="0055085B"/>
    <w:rsid w:val="00553031"/>
    <w:rsid w:val="00553039"/>
    <w:rsid w:val="005533CF"/>
    <w:rsid w:val="00553A2F"/>
    <w:rsid w:val="0055605B"/>
    <w:rsid w:val="00562EA2"/>
    <w:rsid w:val="00566C30"/>
    <w:rsid w:val="005717F6"/>
    <w:rsid w:val="00573DDE"/>
    <w:rsid w:val="00574460"/>
    <w:rsid w:val="005747C4"/>
    <w:rsid w:val="005771B5"/>
    <w:rsid w:val="005872BC"/>
    <w:rsid w:val="00587795"/>
    <w:rsid w:val="00587AA4"/>
    <w:rsid w:val="00587CC7"/>
    <w:rsid w:val="00592931"/>
    <w:rsid w:val="0059301B"/>
    <w:rsid w:val="00593BB1"/>
    <w:rsid w:val="00594670"/>
    <w:rsid w:val="005A545B"/>
    <w:rsid w:val="005B1483"/>
    <w:rsid w:val="005B1BF5"/>
    <w:rsid w:val="005B6418"/>
    <w:rsid w:val="005B6F3B"/>
    <w:rsid w:val="005C738E"/>
    <w:rsid w:val="005D141D"/>
    <w:rsid w:val="005E0713"/>
    <w:rsid w:val="005E19DF"/>
    <w:rsid w:val="005E1FA6"/>
    <w:rsid w:val="005E2DE9"/>
    <w:rsid w:val="005E6111"/>
    <w:rsid w:val="005F230C"/>
    <w:rsid w:val="005F5EDC"/>
    <w:rsid w:val="00600CC5"/>
    <w:rsid w:val="00601590"/>
    <w:rsid w:val="00601887"/>
    <w:rsid w:val="00601D31"/>
    <w:rsid w:val="00602434"/>
    <w:rsid w:val="006042F7"/>
    <w:rsid w:val="0060488F"/>
    <w:rsid w:val="0061303B"/>
    <w:rsid w:val="00613F48"/>
    <w:rsid w:val="00615B03"/>
    <w:rsid w:val="00615EAA"/>
    <w:rsid w:val="00617825"/>
    <w:rsid w:val="00623451"/>
    <w:rsid w:val="00626BC0"/>
    <w:rsid w:val="0063227E"/>
    <w:rsid w:val="00632AE8"/>
    <w:rsid w:val="006362F4"/>
    <w:rsid w:val="00636D93"/>
    <w:rsid w:val="006409D7"/>
    <w:rsid w:val="00642554"/>
    <w:rsid w:val="00642F08"/>
    <w:rsid w:val="00644370"/>
    <w:rsid w:val="00646FE1"/>
    <w:rsid w:val="00657D8B"/>
    <w:rsid w:val="006709E6"/>
    <w:rsid w:val="00672855"/>
    <w:rsid w:val="006730E9"/>
    <w:rsid w:val="00676C49"/>
    <w:rsid w:val="00680FF9"/>
    <w:rsid w:val="006821B1"/>
    <w:rsid w:val="00684159"/>
    <w:rsid w:val="00684DB3"/>
    <w:rsid w:val="00687020"/>
    <w:rsid w:val="0069020A"/>
    <w:rsid w:val="00691058"/>
    <w:rsid w:val="0069326F"/>
    <w:rsid w:val="006935D8"/>
    <w:rsid w:val="00695E54"/>
    <w:rsid w:val="00697A53"/>
    <w:rsid w:val="006A0682"/>
    <w:rsid w:val="006A55CC"/>
    <w:rsid w:val="006A5E23"/>
    <w:rsid w:val="006B3248"/>
    <w:rsid w:val="006B3D67"/>
    <w:rsid w:val="006B4DCA"/>
    <w:rsid w:val="006B5596"/>
    <w:rsid w:val="006B78C8"/>
    <w:rsid w:val="006C2425"/>
    <w:rsid w:val="006C7ED4"/>
    <w:rsid w:val="006D334F"/>
    <w:rsid w:val="006D46CB"/>
    <w:rsid w:val="006E122F"/>
    <w:rsid w:val="006E5D0D"/>
    <w:rsid w:val="006F2E0E"/>
    <w:rsid w:val="006F4878"/>
    <w:rsid w:val="006F5D05"/>
    <w:rsid w:val="00700500"/>
    <w:rsid w:val="00702DFC"/>
    <w:rsid w:val="007053F4"/>
    <w:rsid w:val="007059EA"/>
    <w:rsid w:val="00707AD4"/>
    <w:rsid w:val="00712F39"/>
    <w:rsid w:val="00713DF9"/>
    <w:rsid w:val="00715CBF"/>
    <w:rsid w:val="00716D0B"/>
    <w:rsid w:val="00716D8C"/>
    <w:rsid w:val="00721D7E"/>
    <w:rsid w:val="00722663"/>
    <w:rsid w:val="007256A9"/>
    <w:rsid w:val="00726264"/>
    <w:rsid w:val="00727754"/>
    <w:rsid w:val="00727D5D"/>
    <w:rsid w:val="007305C0"/>
    <w:rsid w:val="00737E9A"/>
    <w:rsid w:val="0074023D"/>
    <w:rsid w:val="00740BD3"/>
    <w:rsid w:val="00741168"/>
    <w:rsid w:val="007448AD"/>
    <w:rsid w:val="00750B43"/>
    <w:rsid w:val="007535AC"/>
    <w:rsid w:val="00757D02"/>
    <w:rsid w:val="00760879"/>
    <w:rsid w:val="0076111B"/>
    <w:rsid w:val="0076665E"/>
    <w:rsid w:val="00766AEF"/>
    <w:rsid w:val="00767A6F"/>
    <w:rsid w:val="00767AA4"/>
    <w:rsid w:val="0077157A"/>
    <w:rsid w:val="00771E38"/>
    <w:rsid w:val="00772009"/>
    <w:rsid w:val="00774577"/>
    <w:rsid w:val="00775255"/>
    <w:rsid w:val="00776C2C"/>
    <w:rsid w:val="00781B4A"/>
    <w:rsid w:val="00781C51"/>
    <w:rsid w:val="007825A4"/>
    <w:rsid w:val="007835D6"/>
    <w:rsid w:val="00786153"/>
    <w:rsid w:val="00786D1E"/>
    <w:rsid w:val="007877BF"/>
    <w:rsid w:val="00787B9E"/>
    <w:rsid w:val="00791E7B"/>
    <w:rsid w:val="00791E9A"/>
    <w:rsid w:val="007A2324"/>
    <w:rsid w:val="007B1937"/>
    <w:rsid w:val="007B27C2"/>
    <w:rsid w:val="007B47E7"/>
    <w:rsid w:val="007C21F1"/>
    <w:rsid w:val="007C2E40"/>
    <w:rsid w:val="007C3516"/>
    <w:rsid w:val="007C6F7D"/>
    <w:rsid w:val="007C7F63"/>
    <w:rsid w:val="007E5315"/>
    <w:rsid w:val="007E537A"/>
    <w:rsid w:val="007E6BBC"/>
    <w:rsid w:val="007E796F"/>
    <w:rsid w:val="007F0FCF"/>
    <w:rsid w:val="007F43D7"/>
    <w:rsid w:val="007F5CEF"/>
    <w:rsid w:val="007F74A7"/>
    <w:rsid w:val="007F754D"/>
    <w:rsid w:val="00801A3F"/>
    <w:rsid w:val="00801D77"/>
    <w:rsid w:val="008062C1"/>
    <w:rsid w:val="00813701"/>
    <w:rsid w:val="00813A10"/>
    <w:rsid w:val="008143CF"/>
    <w:rsid w:val="008149F9"/>
    <w:rsid w:val="00820A5B"/>
    <w:rsid w:val="008219CA"/>
    <w:rsid w:val="00826533"/>
    <w:rsid w:val="0083591C"/>
    <w:rsid w:val="00840CCC"/>
    <w:rsid w:val="0084314B"/>
    <w:rsid w:val="00846ED4"/>
    <w:rsid w:val="00854784"/>
    <w:rsid w:val="0085528D"/>
    <w:rsid w:val="00855ECD"/>
    <w:rsid w:val="008578C5"/>
    <w:rsid w:val="00860AC5"/>
    <w:rsid w:val="00867684"/>
    <w:rsid w:val="00874E54"/>
    <w:rsid w:val="00876D26"/>
    <w:rsid w:val="00877CF7"/>
    <w:rsid w:val="00882145"/>
    <w:rsid w:val="008828ED"/>
    <w:rsid w:val="00891325"/>
    <w:rsid w:val="00893BD5"/>
    <w:rsid w:val="00893DC5"/>
    <w:rsid w:val="00894F27"/>
    <w:rsid w:val="0089583B"/>
    <w:rsid w:val="0089668C"/>
    <w:rsid w:val="00897F0B"/>
    <w:rsid w:val="008B0BCC"/>
    <w:rsid w:val="008B1D6D"/>
    <w:rsid w:val="008B2008"/>
    <w:rsid w:val="008B2319"/>
    <w:rsid w:val="008B3D1A"/>
    <w:rsid w:val="008B460B"/>
    <w:rsid w:val="008C0AD8"/>
    <w:rsid w:val="008C3129"/>
    <w:rsid w:val="008C47BB"/>
    <w:rsid w:val="008C6940"/>
    <w:rsid w:val="008C751D"/>
    <w:rsid w:val="008C7DFC"/>
    <w:rsid w:val="008C7E80"/>
    <w:rsid w:val="008D2969"/>
    <w:rsid w:val="008D5C97"/>
    <w:rsid w:val="008D7208"/>
    <w:rsid w:val="008E008A"/>
    <w:rsid w:val="008E0EC7"/>
    <w:rsid w:val="008E7639"/>
    <w:rsid w:val="008E7C45"/>
    <w:rsid w:val="008F332E"/>
    <w:rsid w:val="008F4686"/>
    <w:rsid w:val="008F55C8"/>
    <w:rsid w:val="008F7063"/>
    <w:rsid w:val="008F723E"/>
    <w:rsid w:val="00900855"/>
    <w:rsid w:val="00904512"/>
    <w:rsid w:val="00904F13"/>
    <w:rsid w:val="00907884"/>
    <w:rsid w:val="009151E0"/>
    <w:rsid w:val="009154A8"/>
    <w:rsid w:val="009154F0"/>
    <w:rsid w:val="0091552E"/>
    <w:rsid w:val="00916F37"/>
    <w:rsid w:val="0092413A"/>
    <w:rsid w:val="009312B9"/>
    <w:rsid w:val="00935F5D"/>
    <w:rsid w:val="00937040"/>
    <w:rsid w:val="009412E8"/>
    <w:rsid w:val="009418E3"/>
    <w:rsid w:val="0094242A"/>
    <w:rsid w:val="009450C2"/>
    <w:rsid w:val="009459AD"/>
    <w:rsid w:val="0094609D"/>
    <w:rsid w:val="0094633C"/>
    <w:rsid w:val="00952BC6"/>
    <w:rsid w:val="00955817"/>
    <w:rsid w:val="009558AC"/>
    <w:rsid w:val="00960C2B"/>
    <w:rsid w:val="009631F8"/>
    <w:rsid w:val="00963FB0"/>
    <w:rsid w:val="00964819"/>
    <w:rsid w:val="00971C1C"/>
    <w:rsid w:val="009742D1"/>
    <w:rsid w:val="00980688"/>
    <w:rsid w:val="00981D08"/>
    <w:rsid w:val="00982A1E"/>
    <w:rsid w:val="00982C90"/>
    <w:rsid w:val="0098337A"/>
    <w:rsid w:val="00985FB5"/>
    <w:rsid w:val="00991F4F"/>
    <w:rsid w:val="00993553"/>
    <w:rsid w:val="00994404"/>
    <w:rsid w:val="00995655"/>
    <w:rsid w:val="009961BF"/>
    <w:rsid w:val="009A27AF"/>
    <w:rsid w:val="009A6F90"/>
    <w:rsid w:val="009B3F9C"/>
    <w:rsid w:val="009B5CA9"/>
    <w:rsid w:val="009C004E"/>
    <w:rsid w:val="009C1D3F"/>
    <w:rsid w:val="009C2BC4"/>
    <w:rsid w:val="009C3DD3"/>
    <w:rsid w:val="009C41A3"/>
    <w:rsid w:val="009C6F3A"/>
    <w:rsid w:val="009C72E1"/>
    <w:rsid w:val="009C7BA9"/>
    <w:rsid w:val="009C7E65"/>
    <w:rsid w:val="009D37A7"/>
    <w:rsid w:val="009D5AC9"/>
    <w:rsid w:val="009E31DF"/>
    <w:rsid w:val="009E4250"/>
    <w:rsid w:val="009E4611"/>
    <w:rsid w:val="009F3B48"/>
    <w:rsid w:val="009F41B6"/>
    <w:rsid w:val="009F44F9"/>
    <w:rsid w:val="00A016DF"/>
    <w:rsid w:val="00A03F1E"/>
    <w:rsid w:val="00A06CA9"/>
    <w:rsid w:val="00A13EFD"/>
    <w:rsid w:val="00A16B4A"/>
    <w:rsid w:val="00A20AF5"/>
    <w:rsid w:val="00A22875"/>
    <w:rsid w:val="00A31C7C"/>
    <w:rsid w:val="00A32D45"/>
    <w:rsid w:val="00A35E55"/>
    <w:rsid w:val="00A3624B"/>
    <w:rsid w:val="00A4383F"/>
    <w:rsid w:val="00A43EBF"/>
    <w:rsid w:val="00A43F3A"/>
    <w:rsid w:val="00A459B3"/>
    <w:rsid w:val="00A46A76"/>
    <w:rsid w:val="00A47FE0"/>
    <w:rsid w:val="00A53BDF"/>
    <w:rsid w:val="00A70158"/>
    <w:rsid w:val="00A707F9"/>
    <w:rsid w:val="00A718E2"/>
    <w:rsid w:val="00A80929"/>
    <w:rsid w:val="00A84E27"/>
    <w:rsid w:val="00A87C11"/>
    <w:rsid w:val="00A90CC9"/>
    <w:rsid w:val="00A92243"/>
    <w:rsid w:val="00A96C87"/>
    <w:rsid w:val="00AA1189"/>
    <w:rsid w:val="00AA1613"/>
    <w:rsid w:val="00AA1A66"/>
    <w:rsid w:val="00AB1483"/>
    <w:rsid w:val="00AB3141"/>
    <w:rsid w:val="00AB46D9"/>
    <w:rsid w:val="00AB4719"/>
    <w:rsid w:val="00AB4B06"/>
    <w:rsid w:val="00AB5017"/>
    <w:rsid w:val="00AB71EE"/>
    <w:rsid w:val="00AC1083"/>
    <w:rsid w:val="00AC1F1D"/>
    <w:rsid w:val="00AC498A"/>
    <w:rsid w:val="00AC6BE4"/>
    <w:rsid w:val="00AD0777"/>
    <w:rsid w:val="00AD2CF4"/>
    <w:rsid w:val="00AD49E5"/>
    <w:rsid w:val="00AD5AA0"/>
    <w:rsid w:val="00AE0EF8"/>
    <w:rsid w:val="00AE1A3C"/>
    <w:rsid w:val="00AE457C"/>
    <w:rsid w:val="00AE655F"/>
    <w:rsid w:val="00AE6E71"/>
    <w:rsid w:val="00AF0CBD"/>
    <w:rsid w:val="00AF20EB"/>
    <w:rsid w:val="00AF4AA0"/>
    <w:rsid w:val="00AF57F1"/>
    <w:rsid w:val="00AF59D1"/>
    <w:rsid w:val="00B01D03"/>
    <w:rsid w:val="00B0240E"/>
    <w:rsid w:val="00B10231"/>
    <w:rsid w:val="00B11AAA"/>
    <w:rsid w:val="00B120B8"/>
    <w:rsid w:val="00B12552"/>
    <w:rsid w:val="00B1375B"/>
    <w:rsid w:val="00B16D56"/>
    <w:rsid w:val="00B16F78"/>
    <w:rsid w:val="00B17721"/>
    <w:rsid w:val="00B17A21"/>
    <w:rsid w:val="00B201C1"/>
    <w:rsid w:val="00B30B07"/>
    <w:rsid w:val="00B42BDF"/>
    <w:rsid w:val="00B43FC8"/>
    <w:rsid w:val="00B450BE"/>
    <w:rsid w:val="00B45BC8"/>
    <w:rsid w:val="00B4641A"/>
    <w:rsid w:val="00B51027"/>
    <w:rsid w:val="00B52016"/>
    <w:rsid w:val="00B520C2"/>
    <w:rsid w:val="00B55D73"/>
    <w:rsid w:val="00B6222D"/>
    <w:rsid w:val="00B66B6D"/>
    <w:rsid w:val="00B74C69"/>
    <w:rsid w:val="00B75EFF"/>
    <w:rsid w:val="00B800BE"/>
    <w:rsid w:val="00B820D0"/>
    <w:rsid w:val="00B83B59"/>
    <w:rsid w:val="00B87C7C"/>
    <w:rsid w:val="00B87F00"/>
    <w:rsid w:val="00B90362"/>
    <w:rsid w:val="00B92DDE"/>
    <w:rsid w:val="00B944B3"/>
    <w:rsid w:val="00BA05B8"/>
    <w:rsid w:val="00BA0896"/>
    <w:rsid w:val="00BA19D5"/>
    <w:rsid w:val="00BA19DC"/>
    <w:rsid w:val="00BA3E62"/>
    <w:rsid w:val="00BB6BCD"/>
    <w:rsid w:val="00BC1181"/>
    <w:rsid w:val="00BC5241"/>
    <w:rsid w:val="00BC64B6"/>
    <w:rsid w:val="00BC7B7B"/>
    <w:rsid w:val="00BD1869"/>
    <w:rsid w:val="00BD6287"/>
    <w:rsid w:val="00BD67C4"/>
    <w:rsid w:val="00BE0AD2"/>
    <w:rsid w:val="00BE1536"/>
    <w:rsid w:val="00BE1CA3"/>
    <w:rsid w:val="00BE3213"/>
    <w:rsid w:val="00BF02EE"/>
    <w:rsid w:val="00BF05E6"/>
    <w:rsid w:val="00BF1FA4"/>
    <w:rsid w:val="00BF2B28"/>
    <w:rsid w:val="00BF2B31"/>
    <w:rsid w:val="00BF523A"/>
    <w:rsid w:val="00BF5333"/>
    <w:rsid w:val="00C04801"/>
    <w:rsid w:val="00C0556E"/>
    <w:rsid w:val="00C1121E"/>
    <w:rsid w:val="00C125FB"/>
    <w:rsid w:val="00C14C10"/>
    <w:rsid w:val="00C150A3"/>
    <w:rsid w:val="00C161DD"/>
    <w:rsid w:val="00C168DE"/>
    <w:rsid w:val="00C201E4"/>
    <w:rsid w:val="00C2220D"/>
    <w:rsid w:val="00C23D92"/>
    <w:rsid w:val="00C24299"/>
    <w:rsid w:val="00C25292"/>
    <w:rsid w:val="00C25A18"/>
    <w:rsid w:val="00C2617C"/>
    <w:rsid w:val="00C31A64"/>
    <w:rsid w:val="00C32ABC"/>
    <w:rsid w:val="00C34472"/>
    <w:rsid w:val="00C40A3A"/>
    <w:rsid w:val="00C44924"/>
    <w:rsid w:val="00C5042B"/>
    <w:rsid w:val="00C51E2B"/>
    <w:rsid w:val="00C522EA"/>
    <w:rsid w:val="00C55130"/>
    <w:rsid w:val="00C60C79"/>
    <w:rsid w:val="00C63A2C"/>
    <w:rsid w:val="00C640E4"/>
    <w:rsid w:val="00C64E94"/>
    <w:rsid w:val="00C75044"/>
    <w:rsid w:val="00C76CA4"/>
    <w:rsid w:val="00C8005F"/>
    <w:rsid w:val="00C80311"/>
    <w:rsid w:val="00C80643"/>
    <w:rsid w:val="00C80871"/>
    <w:rsid w:val="00C85C0C"/>
    <w:rsid w:val="00C8753A"/>
    <w:rsid w:val="00C911E4"/>
    <w:rsid w:val="00C92AA8"/>
    <w:rsid w:val="00C96AAF"/>
    <w:rsid w:val="00CA1292"/>
    <w:rsid w:val="00CA7011"/>
    <w:rsid w:val="00CB5491"/>
    <w:rsid w:val="00CB5745"/>
    <w:rsid w:val="00CC5D98"/>
    <w:rsid w:val="00CC72FF"/>
    <w:rsid w:val="00CD0EBC"/>
    <w:rsid w:val="00CE112D"/>
    <w:rsid w:val="00CE2B9C"/>
    <w:rsid w:val="00CE56A6"/>
    <w:rsid w:val="00CF17F6"/>
    <w:rsid w:val="00CF1AD8"/>
    <w:rsid w:val="00CF27B0"/>
    <w:rsid w:val="00CF3F3E"/>
    <w:rsid w:val="00CF49F1"/>
    <w:rsid w:val="00CF4B9D"/>
    <w:rsid w:val="00CF4E1B"/>
    <w:rsid w:val="00D04F51"/>
    <w:rsid w:val="00D151DE"/>
    <w:rsid w:val="00D15A8B"/>
    <w:rsid w:val="00D170E5"/>
    <w:rsid w:val="00D176B2"/>
    <w:rsid w:val="00D17CCE"/>
    <w:rsid w:val="00D207C4"/>
    <w:rsid w:val="00D2085C"/>
    <w:rsid w:val="00D2097E"/>
    <w:rsid w:val="00D21598"/>
    <w:rsid w:val="00D24555"/>
    <w:rsid w:val="00D27A72"/>
    <w:rsid w:val="00D30118"/>
    <w:rsid w:val="00D30D56"/>
    <w:rsid w:val="00D36060"/>
    <w:rsid w:val="00D37B8A"/>
    <w:rsid w:val="00D37FE7"/>
    <w:rsid w:val="00D409EF"/>
    <w:rsid w:val="00D41F51"/>
    <w:rsid w:val="00D510F8"/>
    <w:rsid w:val="00D548AB"/>
    <w:rsid w:val="00D54BF4"/>
    <w:rsid w:val="00D56847"/>
    <w:rsid w:val="00D6114C"/>
    <w:rsid w:val="00D65670"/>
    <w:rsid w:val="00D65D1C"/>
    <w:rsid w:val="00D7230C"/>
    <w:rsid w:val="00D7475B"/>
    <w:rsid w:val="00D74EA5"/>
    <w:rsid w:val="00D76422"/>
    <w:rsid w:val="00D7796D"/>
    <w:rsid w:val="00D90927"/>
    <w:rsid w:val="00D91134"/>
    <w:rsid w:val="00D939E3"/>
    <w:rsid w:val="00D9539C"/>
    <w:rsid w:val="00D963F3"/>
    <w:rsid w:val="00D96BD5"/>
    <w:rsid w:val="00D96C3B"/>
    <w:rsid w:val="00D974C8"/>
    <w:rsid w:val="00DA1F42"/>
    <w:rsid w:val="00DA33F0"/>
    <w:rsid w:val="00DB11F8"/>
    <w:rsid w:val="00DB2DB3"/>
    <w:rsid w:val="00DB5299"/>
    <w:rsid w:val="00DB58F0"/>
    <w:rsid w:val="00DB64BC"/>
    <w:rsid w:val="00DB6CE6"/>
    <w:rsid w:val="00DC3091"/>
    <w:rsid w:val="00DC3907"/>
    <w:rsid w:val="00DC595D"/>
    <w:rsid w:val="00DD09DC"/>
    <w:rsid w:val="00DD70A7"/>
    <w:rsid w:val="00DD746C"/>
    <w:rsid w:val="00DD748F"/>
    <w:rsid w:val="00DE134F"/>
    <w:rsid w:val="00DE168C"/>
    <w:rsid w:val="00DE1FF3"/>
    <w:rsid w:val="00DE2B62"/>
    <w:rsid w:val="00DE2E28"/>
    <w:rsid w:val="00DE3DB7"/>
    <w:rsid w:val="00DE600B"/>
    <w:rsid w:val="00DE6762"/>
    <w:rsid w:val="00DE7A30"/>
    <w:rsid w:val="00DF364D"/>
    <w:rsid w:val="00DF6FBC"/>
    <w:rsid w:val="00E07401"/>
    <w:rsid w:val="00E12A93"/>
    <w:rsid w:val="00E1623C"/>
    <w:rsid w:val="00E229FC"/>
    <w:rsid w:val="00E24879"/>
    <w:rsid w:val="00E266B3"/>
    <w:rsid w:val="00E318F9"/>
    <w:rsid w:val="00E31A8A"/>
    <w:rsid w:val="00E354B0"/>
    <w:rsid w:val="00E36BE1"/>
    <w:rsid w:val="00E40661"/>
    <w:rsid w:val="00E41220"/>
    <w:rsid w:val="00E41A16"/>
    <w:rsid w:val="00E4549A"/>
    <w:rsid w:val="00E469A3"/>
    <w:rsid w:val="00E47B7D"/>
    <w:rsid w:val="00E5251B"/>
    <w:rsid w:val="00E525C9"/>
    <w:rsid w:val="00E54168"/>
    <w:rsid w:val="00E55079"/>
    <w:rsid w:val="00E57D50"/>
    <w:rsid w:val="00E57FB7"/>
    <w:rsid w:val="00E61DBB"/>
    <w:rsid w:val="00E671CA"/>
    <w:rsid w:val="00E710F4"/>
    <w:rsid w:val="00E73A96"/>
    <w:rsid w:val="00E74F61"/>
    <w:rsid w:val="00E758B7"/>
    <w:rsid w:val="00E827E1"/>
    <w:rsid w:val="00E83B8A"/>
    <w:rsid w:val="00E84D4A"/>
    <w:rsid w:val="00E8721F"/>
    <w:rsid w:val="00E97192"/>
    <w:rsid w:val="00E97314"/>
    <w:rsid w:val="00EA0E0F"/>
    <w:rsid w:val="00EA23ED"/>
    <w:rsid w:val="00EA535B"/>
    <w:rsid w:val="00EA5509"/>
    <w:rsid w:val="00EB565C"/>
    <w:rsid w:val="00EB5AE9"/>
    <w:rsid w:val="00EC0571"/>
    <w:rsid w:val="00EC2C21"/>
    <w:rsid w:val="00EC4A2B"/>
    <w:rsid w:val="00EC50C9"/>
    <w:rsid w:val="00ED4723"/>
    <w:rsid w:val="00EE49EA"/>
    <w:rsid w:val="00EE4BB8"/>
    <w:rsid w:val="00EF2D7A"/>
    <w:rsid w:val="00F04310"/>
    <w:rsid w:val="00F0602A"/>
    <w:rsid w:val="00F0674F"/>
    <w:rsid w:val="00F076C5"/>
    <w:rsid w:val="00F15634"/>
    <w:rsid w:val="00F1664D"/>
    <w:rsid w:val="00F20B60"/>
    <w:rsid w:val="00F20F04"/>
    <w:rsid w:val="00F25184"/>
    <w:rsid w:val="00F25931"/>
    <w:rsid w:val="00F434E4"/>
    <w:rsid w:val="00F45FD0"/>
    <w:rsid w:val="00F53A56"/>
    <w:rsid w:val="00F56F9B"/>
    <w:rsid w:val="00F634B3"/>
    <w:rsid w:val="00F63D3D"/>
    <w:rsid w:val="00F64243"/>
    <w:rsid w:val="00F651C4"/>
    <w:rsid w:val="00F6692F"/>
    <w:rsid w:val="00F745B6"/>
    <w:rsid w:val="00F750B9"/>
    <w:rsid w:val="00F80F64"/>
    <w:rsid w:val="00F862DB"/>
    <w:rsid w:val="00F86952"/>
    <w:rsid w:val="00F873BE"/>
    <w:rsid w:val="00F9039B"/>
    <w:rsid w:val="00F9133A"/>
    <w:rsid w:val="00F95AB9"/>
    <w:rsid w:val="00F9761B"/>
    <w:rsid w:val="00F979A7"/>
    <w:rsid w:val="00FA6D43"/>
    <w:rsid w:val="00FB2E8F"/>
    <w:rsid w:val="00FB3E7B"/>
    <w:rsid w:val="00FC48A2"/>
    <w:rsid w:val="00FC6B5E"/>
    <w:rsid w:val="00FD1D8E"/>
    <w:rsid w:val="00FD23C7"/>
    <w:rsid w:val="00FD7788"/>
    <w:rsid w:val="00FE18AC"/>
    <w:rsid w:val="00FE436B"/>
    <w:rsid w:val="00FE487C"/>
    <w:rsid w:val="00FE550C"/>
    <w:rsid w:val="00FE5603"/>
    <w:rsid w:val="00FE6010"/>
    <w:rsid w:val="00FE6442"/>
    <w:rsid w:val="00FE7621"/>
    <w:rsid w:val="00FF092F"/>
    <w:rsid w:val="00FF107A"/>
    <w:rsid w:val="00FF177E"/>
    <w:rsid w:val="00FF72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nhideWhenUsed="0" w:qFormat="1"/>
    <w:lsdException w:name="Signature" w:locked="1" w:semiHidden="0" w:unhideWhenUsed="0"/>
    <w:lsdException w:name="Default Paragraph Font" w:locked="1" w:semiHidden="0" w:uiPriority="0" w:unhideWhenUsed="0"/>
    <w:lsdException w:name="Body Text Indent" w:locked="1" w:semiHidden="0" w:unhideWhenUsed="0"/>
    <w:lsdException w:name="Subtitle" w:locked="1" w:semiHidden="0" w:unhideWhenUsed="0" w:qFormat="1"/>
    <w:lsdException w:name="Body Text Indent 2" w:uiPriority="0"/>
    <w:lsdException w:name="Strong" w:locked="1" w:semiHidden="0" w:unhideWhenUsed="0" w:qFormat="1"/>
    <w:lsdException w:name="Emphasis" w:locked="1" w:semiHidden="0" w:unhideWhenUsed="0" w:qFormat="1"/>
    <w:lsdException w:name="Normal (Web)" w:locked="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
    <w:name w:val="Normal"/>
    <w:qFormat/>
    <w:rsid w:val="001162DF"/>
    <w:pPr>
      <w:spacing w:before="240"/>
    </w:pPr>
    <w:rPr>
      <w:rFonts w:eastAsia="Times New Roman"/>
      <w:bCs/>
      <w:sz w:val="24"/>
      <w:szCs w:val="24"/>
    </w:rPr>
  </w:style>
  <w:style w:type="paragraph" w:styleId="10">
    <w:name w:val="heading 1"/>
    <w:aliases w:val="Main heading,H1,Заголов,1,ch,Глава,(раздел),Раздел Договора,&quot;Алмаз&quot;,Head 1,Заголовок главы"/>
    <w:basedOn w:val="a"/>
    <w:next w:val="a"/>
    <w:link w:val="11"/>
    <w:uiPriority w:val="99"/>
    <w:qFormat/>
    <w:rsid w:val="001162DF"/>
    <w:pPr>
      <w:keepNext/>
      <w:keepLines/>
      <w:spacing w:before="480"/>
      <w:outlineLvl w:val="0"/>
    </w:pPr>
    <w:rPr>
      <w:rFonts w:ascii="Cambria" w:hAnsi="Cambria"/>
      <w:b/>
      <w:bCs w:val="0"/>
      <w:color w:val="365F91"/>
      <w:sz w:val="28"/>
      <w:szCs w:val="28"/>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1"/>
    <w:uiPriority w:val="99"/>
    <w:qFormat/>
    <w:rsid w:val="001162DF"/>
    <w:pPr>
      <w:spacing w:before="100" w:beforeAutospacing="1" w:after="100" w:afterAutospacing="1"/>
      <w:outlineLvl w:val="1"/>
    </w:pPr>
    <w:rPr>
      <w:b/>
      <w:sz w:val="36"/>
      <w:szCs w:val="36"/>
    </w:rPr>
  </w:style>
  <w:style w:type="paragraph" w:styleId="3">
    <w:name w:val="heading 3"/>
    <w:basedOn w:val="a"/>
    <w:next w:val="a"/>
    <w:link w:val="30"/>
    <w:uiPriority w:val="99"/>
    <w:qFormat/>
    <w:rsid w:val="001162DF"/>
    <w:pPr>
      <w:keepNext/>
      <w:keepLines/>
      <w:spacing w:before="200" w:line="276" w:lineRule="auto"/>
      <w:outlineLvl w:val="2"/>
    </w:pPr>
    <w:rPr>
      <w:rFonts w:ascii="Cambria" w:hAnsi="Cambria"/>
      <w:b/>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0"/>
    <w:uiPriority w:val="99"/>
    <w:locked/>
    <w:rsid w:val="001162DF"/>
    <w:rPr>
      <w:rFonts w:ascii="Cambria" w:hAnsi="Cambria" w:cs="Times New Roman"/>
      <w:b/>
      <w:color w:val="365F91"/>
      <w:sz w:val="28"/>
      <w:szCs w:val="28"/>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0"/>
    <w:uiPriority w:val="99"/>
    <w:locked/>
    <w:rsid w:val="001162DF"/>
    <w:rPr>
      <w:rFonts w:eastAsia="Times New Roman" w:cs="Times New Roman"/>
      <w:b/>
      <w:bCs/>
      <w:sz w:val="36"/>
      <w:szCs w:val="36"/>
      <w:lang w:eastAsia="ru-RU"/>
    </w:rPr>
  </w:style>
  <w:style w:type="character" w:customStyle="1" w:styleId="30">
    <w:name w:val="Заголовок 3 Знак"/>
    <w:link w:val="3"/>
    <w:uiPriority w:val="99"/>
    <w:locked/>
    <w:rsid w:val="001162DF"/>
    <w:rPr>
      <w:rFonts w:ascii="Cambria" w:hAnsi="Cambria" w:cs="Times New Roman"/>
      <w:b/>
      <w:bCs/>
      <w:color w:val="4F81BD"/>
      <w:sz w:val="22"/>
      <w:szCs w:val="22"/>
    </w:rPr>
  </w:style>
  <w:style w:type="paragraph" w:styleId="a3">
    <w:name w:val="List Paragraph"/>
    <w:basedOn w:val="a"/>
    <w:link w:val="a4"/>
    <w:uiPriority w:val="34"/>
    <w:qFormat/>
    <w:rsid w:val="001162DF"/>
    <w:pPr>
      <w:ind w:left="720"/>
      <w:contextualSpacing/>
    </w:pPr>
    <w:rPr>
      <w:bCs w:val="0"/>
      <w:szCs w:val="20"/>
    </w:rPr>
  </w:style>
  <w:style w:type="paragraph" w:styleId="a5">
    <w:name w:val="header"/>
    <w:basedOn w:val="a"/>
    <w:link w:val="a6"/>
    <w:uiPriority w:val="99"/>
    <w:rsid w:val="001162DF"/>
    <w:pPr>
      <w:tabs>
        <w:tab w:val="center" w:pos="4677"/>
        <w:tab w:val="right" w:pos="9355"/>
      </w:tabs>
      <w:spacing w:before="0"/>
    </w:pPr>
  </w:style>
  <w:style w:type="character" w:customStyle="1" w:styleId="a6">
    <w:name w:val="Верхний колонтитул Знак"/>
    <w:link w:val="a5"/>
    <w:uiPriority w:val="99"/>
    <w:locked/>
    <w:rsid w:val="001162DF"/>
    <w:rPr>
      <w:rFonts w:eastAsia="Times New Roman" w:cs="Times New Roman"/>
      <w:bCs/>
      <w:sz w:val="24"/>
      <w:szCs w:val="24"/>
      <w:lang w:eastAsia="ru-RU"/>
    </w:rPr>
  </w:style>
  <w:style w:type="paragraph" w:styleId="a7">
    <w:name w:val="footer"/>
    <w:basedOn w:val="a"/>
    <w:link w:val="a8"/>
    <w:uiPriority w:val="99"/>
    <w:rsid w:val="001162DF"/>
    <w:pPr>
      <w:tabs>
        <w:tab w:val="center" w:pos="4677"/>
        <w:tab w:val="right" w:pos="9355"/>
      </w:tabs>
      <w:spacing w:before="0"/>
    </w:pPr>
  </w:style>
  <w:style w:type="character" w:customStyle="1" w:styleId="a8">
    <w:name w:val="Нижний колонтитул Знак"/>
    <w:link w:val="a7"/>
    <w:uiPriority w:val="99"/>
    <w:locked/>
    <w:rsid w:val="001162DF"/>
    <w:rPr>
      <w:rFonts w:eastAsia="Times New Roman" w:cs="Times New Roman"/>
      <w:bCs/>
      <w:sz w:val="24"/>
      <w:szCs w:val="24"/>
      <w:lang w:eastAsia="ru-RU"/>
    </w:rPr>
  </w:style>
  <w:style w:type="paragraph" w:customStyle="1" w:styleId="a9">
    <w:name w:val="Обычный (паспорт)"/>
    <w:basedOn w:val="a"/>
    <w:uiPriority w:val="99"/>
    <w:rsid w:val="001162DF"/>
    <w:pPr>
      <w:spacing w:before="120"/>
      <w:jc w:val="both"/>
    </w:pPr>
    <w:rPr>
      <w:bCs w:val="0"/>
      <w:sz w:val="28"/>
      <w:szCs w:val="28"/>
    </w:rPr>
  </w:style>
  <w:style w:type="paragraph" w:customStyle="1" w:styleId="aa">
    <w:name w:val="Обычный по центру"/>
    <w:basedOn w:val="a"/>
    <w:uiPriority w:val="99"/>
    <w:rsid w:val="001162DF"/>
    <w:pPr>
      <w:spacing w:before="120"/>
      <w:jc w:val="center"/>
    </w:pPr>
    <w:rPr>
      <w:bCs w:val="0"/>
    </w:rPr>
  </w:style>
  <w:style w:type="paragraph" w:customStyle="1" w:styleId="ab">
    <w:name w:val="Обычный в таблице"/>
    <w:basedOn w:val="a"/>
    <w:uiPriority w:val="99"/>
    <w:rsid w:val="001162DF"/>
    <w:pPr>
      <w:spacing w:before="120"/>
      <w:jc w:val="both"/>
    </w:pPr>
    <w:rPr>
      <w:bCs w:val="0"/>
      <w:sz w:val="22"/>
      <w:szCs w:val="22"/>
    </w:rPr>
  </w:style>
  <w:style w:type="paragraph" w:customStyle="1" w:styleId="Default">
    <w:name w:val="Default"/>
    <w:uiPriority w:val="99"/>
    <w:rsid w:val="001162DF"/>
    <w:pPr>
      <w:autoSpaceDE w:val="0"/>
      <w:autoSpaceDN w:val="0"/>
      <w:adjustRightInd w:val="0"/>
    </w:pPr>
    <w:rPr>
      <w:rFonts w:eastAsia="Times New Roman"/>
      <w:color w:val="000000"/>
      <w:sz w:val="24"/>
      <w:szCs w:val="24"/>
    </w:rPr>
  </w:style>
  <w:style w:type="character" w:styleId="ac">
    <w:name w:val="Hyperlink"/>
    <w:uiPriority w:val="99"/>
    <w:rsid w:val="001162DF"/>
    <w:rPr>
      <w:rFonts w:cs="Times New Roman"/>
      <w:color w:val="0000FF"/>
      <w:u w:val="single"/>
    </w:rPr>
  </w:style>
  <w:style w:type="paragraph" w:customStyle="1" w:styleId="ConsPlusNormal">
    <w:name w:val="ConsPlusNormal"/>
    <w:uiPriority w:val="99"/>
    <w:rsid w:val="001162DF"/>
    <w:pPr>
      <w:autoSpaceDE w:val="0"/>
      <w:autoSpaceDN w:val="0"/>
      <w:adjustRightInd w:val="0"/>
      <w:ind w:firstLine="720"/>
    </w:pPr>
    <w:rPr>
      <w:rFonts w:ascii="Arial" w:hAnsi="Arial" w:cs="Arial"/>
      <w:lang w:eastAsia="en-US"/>
    </w:rPr>
  </w:style>
  <w:style w:type="paragraph" w:styleId="ad">
    <w:name w:val="Balloon Text"/>
    <w:basedOn w:val="a"/>
    <w:link w:val="ae"/>
    <w:uiPriority w:val="99"/>
    <w:semiHidden/>
    <w:rsid w:val="001162DF"/>
    <w:pPr>
      <w:spacing w:before="0"/>
    </w:pPr>
    <w:rPr>
      <w:rFonts w:ascii="Tahoma" w:hAnsi="Tahoma" w:cs="Tahoma"/>
      <w:sz w:val="16"/>
      <w:szCs w:val="16"/>
    </w:rPr>
  </w:style>
  <w:style w:type="character" w:customStyle="1" w:styleId="ae">
    <w:name w:val="Текст выноски Знак"/>
    <w:link w:val="ad"/>
    <w:uiPriority w:val="99"/>
    <w:semiHidden/>
    <w:locked/>
    <w:rsid w:val="001162DF"/>
    <w:rPr>
      <w:rFonts w:ascii="Tahoma" w:hAnsi="Tahoma" w:cs="Tahoma"/>
      <w:bCs/>
      <w:sz w:val="16"/>
      <w:szCs w:val="16"/>
      <w:lang w:eastAsia="ru-RU"/>
    </w:rPr>
  </w:style>
  <w:style w:type="paragraph" w:styleId="af">
    <w:name w:val="Body Text Indent"/>
    <w:basedOn w:val="a"/>
    <w:link w:val="af0"/>
    <w:uiPriority w:val="99"/>
    <w:rsid w:val="001162DF"/>
    <w:pPr>
      <w:spacing w:before="0" w:after="120"/>
      <w:ind w:left="283"/>
    </w:pPr>
    <w:rPr>
      <w:bCs w:val="0"/>
    </w:rPr>
  </w:style>
  <w:style w:type="character" w:customStyle="1" w:styleId="af0">
    <w:name w:val="Основной текст с отступом Знак"/>
    <w:link w:val="af"/>
    <w:uiPriority w:val="99"/>
    <w:locked/>
    <w:rsid w:val="001162DF"/>
    <w:rPr>
      <w:rFonts w:eastAsia="Times New Roman" w:cs="Times New Roman"/>
      <w:sz w:val="24"/>
      <w:szCs w:val="24"/>
      <w:lang w:eastAsia="ru-RU"/>
    </w:rPr>
  </w:style>
  <w:style w:type="character" w:customStyle="1" w:styleId="FontStyle11">
    <w:name w:val="Font Style11"/>
    <w:uiPriority w:val="99"/>
    <w:rsid w:val="001162DF"/>
    <w:rPr>
      <w:rFonts w:ascii="Times New Roman" w:hAnsi="Times New Roman"/>
      <w:sz w:val="24"/>
    </w:rPr>
  </w:style>
  <w:style w:type="paragraph" w:customStyle="1" w:styleId="22">
    <w:name w:val="Знак Знак2 Знак Знак Знак Знак Знак Знак Знак"/>
    <w:basedOn w:val="a"/>
    <w:uiPriority w:val="99"/>
    <w:rsid w:val="001162DF"/>
    <w:pPr>
      <w:spacing w:before="0" w:after="160" w:line="240" w:lineRule="exact"/>
    </w:pPr>
    <w:rPr>
      <w:rFonts w:ascii="Verdana" w:hAnsi="Verdana"/>
      <w:bCs w:val="0"/>
      <w:lang w:val="en-US" w:eastAsia="en-US"/>
    </w:rPr>
  </w:style>
  <w:style w:type="character" w:customStyle="1" w:styleId="FontStyle64">
    <w:name w:val="Font Style64"/>
    <w:uiPriority w:val="99"/>
    <w:rsid w:val="001162DF"/>
    <w:rPr>
      <w:rFonts w:ascii="Times New Roman" w:hAnsi="Times New Roman"/>
      <w:sz w:val="26"/>
    </w:rPr>
  </w:style>
  <w:style w:type="paragraph" w:customStyle="1" w:styleId="ConsPlusCell">
    <w:name w:val="ConsPlusCell"/>
    <w:uiPriority w:val="99"/>
    <w:rsid w:val="001162DF"/>
    <w:pPr>
      <w:autoSpaceDE w:val="0"/>
      <w:autoSpaceDN w:val="0"/>
      <w:adjustRightInd w:val="0"/>
    </w:pPr>
    <w:rPr>
      <w:rFonts w:ascii="Arial" w:hAnsi="Arial" w:cs="Arial"/>
      <w:lang w:eastAsia="en-US"/>
    </w:rPr>
  </w:style>
  <w:style w:type="paragraph" w:styleId="af1">
    <w:name w:val="Normal (Web)"/>
    <w:basedOn w:val="a"/>
    <w:uiPriority w:val="99"/>
    <w:rsid w:val="001162DF"/>
    <w:pPr>
      <w:spacing w:before="120" w:after="120"/>
    </w:pPr>
    <w:rPr>
      <w:rFonts w:eastAsia="Calibri"/>
      <w:bCs w:val="0"/>
    </w:rPr>
  </w:style>
  <w:style w:type="paragraph" w:customStyle="1" w:styleId="12">
    <w:name w:val="Абзац списка1"/>
    <w:basedOn w:val="a"/>
    <w:uiPriority w:val="99"/>
    <w:rsid w:val="001162DF"/>
    <w:pPr>
      <w:spacing w:before="0" w:after="200" w:line="276" w:lineRule="auto"/>
      <w:ind w:left="720"/>
      <w:contextualSpacing/>
    </w:pPr>
    <w:rPr>
      <w:rFonts w:ascii="Calibri" w:hAnsi="Calibri"/>
      <w:bCs w:val="0"/>
      <w:sz w:val="22"/>
      <w:szCs w:val="22"/>
      <w:lang w:eastAsia="en-US"/>
    </w:rPr>
  </w:style>
  <w:style w:type="paragraph" w:customStyle="1" w:styleId="ConsTitle">
    <w:name w:val="ConsTitle"/>
    <w:uiPriority w:val="99"/>
    <w:rsid w:val="001162DF"/>
    <w:pPr>
      <w:widowControl w:val="0"/>
    </w:pPr>
    <w:rPr>
      <w:rFonts w:ascii="Arial" w:eastAsia="Times New Roman" w:hAnsi="Arial"/>
      <w:b/>
      <w:sz w:val="16"/>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1 Знак,Основной текст Знак Знак Знак,bt Знак"/>
    <w:uiPriority w:val="99"/>
    <w:rsid w:val="001162DF"/>
    <w:rPr>
      <w:sz w:val="24"/>
      <w:lang w:val="ru-RU" w:eastAsia="ru-RU"/>
    </w:rPr>
  </w:style>
  <w:style w:type="paragraph" w:customStyle="1" w:styleId="Style12">
    <w:name w:val="Style12"/>
    <w:basedOn w:val="a"/>
    <w:uiPriority w:val="99"/>
    <w:rsid w:val="001162DF"/>
    <w:pPr>
      <w:widowControl w:val="0"/>
      <w:autoSpaceDE w:val="0"/>
      <w:autoSpaceDN w:val="0"/>
      <w:adjustRightInd w:val="0"/>
      <w:spacing w:before="0" w:line="317" w:lineRule="exact"/>
      <w:ind w:firstLine="566"/>
      <w:jc w:val="both"/>
    </w:pPr>
    <w:rPr>
      <w:bCs w:val="0"/>
    </w:rPr>
  </w:style>
  <w:style w:type="paragraph" w:styleId="af3">
    <w:name w:val="Body Text"/>
    <w:aliases w:val="Основной текст1,Основной текст Знак Знак,bt"/>
    <w:basedOn w:val="a"/>
    <w:link w:val="13"/>
    <w:uiPriority w:val="99"/>
    <w:rsid w:val="001162DF"/>
    <w:pPr>
      <w:spacing w:after="120"/>
    </w:pPr>
  </w:style>
  <w:style w:type="character" w:customStyle="1" w:styleId="13">
    <w:name w:val="Основной текст Знак1"/>
    <w:aliases w:val="Основной текст1 Знак1,Основной текст Знак Знак Знак1,bt Знак1"/>
    <w:link w:val="af3"/>
    <w:uiPriority w:val="99"/>
    <w:locked/>
    <w:rsid w:val="001162DF"/>
    <w:rPr>
      <w:rFonts w:eastAsia="Times New Roman" w:cs="Times New Roman"/>
      <w:bCs/>
      <w:sz w:val="24"/>
      <w:szCs w:val="24"/>
      <w:lang w:eastAsia="ru-RU"/>
    </w:rPr>
  </w:style>
  <w:style w:type="paragraph" w:customStyle="1" w:styleId="ConsPlusTitle">
    <w:name w:val="ConsPlusTitle"/>
    <w:rsid w:val="001162DF"/>
    <w:pPr>
      <w:autoSpaceDE w:val="0"/>
      <w:autoSpaceDN w:val="0"/>
      <w:adjustRightInd w:val="0"/>
    </w:pPr>
    <w:rPr>
      <w:b/>
      <w:bCs/>
      <w:sz w:val="24"/>
      <w:szCs w:val="24"/>
      <w:lang w:eastAsia="en-US"/>
    </w:rPr>
  </w:style>
  <w:style w:type="table" w:styleId="af4">
    <w:name w:val="Table Grid"/>
    <w:basedOn w:val="a1"/>
    <w:uiPriority w:val="99"/>
    <w:rsid w:val="001162D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Таблицы (моноширинный)"/>
    <w:basedOn w:val="a"/>
    <w:next w:val="a"/>
    <w:uiPriority w:val="99"/>
    <w:rsid w:val="001162DF"/>
    <w:pPr>
      <w:widowControl w:val="0"/>
      <w:autoSpaceDE w:val="0"/>
      <w:autoSpaceDN w:val="0"/>
      <w:adjustRightInd w:val="0"/>
      <w:spacing w:before="0"/>
      <w:jc w:val="both"/>
    </w:pPr>
    <w:rPr>
      <w:rFonts w:ascii="Courier New" w:hAnsi="Courier New" w:cs="Courier New"/>
      <w:bCs w:val="0"/>
      <w:sz w:val="20"/>
      <w:szCs w:val="20"/>
    </w:rPr>
  </w:style>
  <w:style w:type="paragraph" w:styleId="af6">
    <w:name w:val="No Spacing"/>
    <w:link w:val="af7"/>
    <w:uiPriority w:val="99"/>
    <w:qFormat/>
    <w:rsid w:val="001162DF"/>
    <w:rPr>
      <w:rFonts w:ascii="Calibri" w:hAnsi="Calibri"/>
      <w:sz w:val="22"/>
      <w:szCs w:val="22"/>
      <w:lang w:eastAsia="en-US"/>
    </w:rPr>
  </w:style>
  <w:style w:type="character" w:customStyle="1" w:styleId="a4">
    <w:name w:val="Абзац списка Знак"/>
    <w:link w:val="a3"/>
    <w:uiPriority w:val="34"/>
    <w:locked/>
    <w:rsid w:val="001162DF"/>
    <w:rPr>
      <w:rFonts w:eastAsia="Times New Roman"/>
      <w:sz w:val="24"/>
      <w:lang w:eastAsia="ru-RU"/>
    </w:rPr>
  </w:style>
  <w:style w:type="character" w:styleId="af8">
    <w:name w:val="Strong"/>
    <w:uiPriority w:val="99"/>
    <w:qFormat/>
    <w:rsid w:val="001162DF"/>
    <w:rPr>
      <w:rFonts w:cs="Times New Roman"/>
      <w:b/>
    </w:rPr>
  </w:style>
  <w:style w:type="table" w:customStyle="1" w:styleId="14">
    <w:name w:val="Сетка таблицы1"/>
    <w:uiPriority w:val="99"/>
    <w:rsid w:val="001162DF"/>
    <w:rPr>
      <w:rFonts w:eastAsia="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OC Heading"/>
    <w:basedOn w:val="10"/>
    <w:next w:val="a"/>
    <w:uiPriority w:val="99"/>
    <w:qFormat/>
    <w:rsid w:val="001162DF"/>
    <w:pPr>
      <w:spacing w:line="276" w:lineRule="auto"/>
      <w:outlineLvl w:val="9"/>
    </w:pPr>
    <w:rPr>
      <w:bCs/>
    </w:rPr>
  </w:style>
  <w:style w:type="paragraph" w:styleId="15">
    <w:name w:val="toc 1"/>
    <w:basedOn w:val="a"/>
    <w:next w:val="a"/>
    <w:autoRedefine/>
    <w:uiPriority w:val="99"/>
    <w:rsid w:val="001162DF"/>
    <w:pPr>
      <w:spacing w:before="0" w:after="100" w:line="276" w:lineRule="auto"/>
    </w:pPr>
    <w:rPr>
      <w:rFonts w:ascii="Calibri" w:hAnsi="Calibri"/>
      <w:bCs w:val="0"/>
      <w:sz w:val="22"/>
      <w:szCs w:val="22"/>
      <w:lang w:eastAsia="en-US"/>
    </w:rPr>
  </w:style>
  <w:style w:type="paragraph" w:styleId="23">
    <w:name w:val="toc 2"/>
    <w:basedOn w:val="a"/>
    <w:next w:val="a"/>
    <w:autoRedefine/>
    <w:uiPriority w:val="99"/>
    <w:rsid w:val="001162DF"/>
    <w:pPr>
      <w:tabs>
        <w:tab w:val="left" w:pos="709"/>
        <w:tab w:val="right" w:leader="dot" w:pos="9627"/>
      </w:tabs>
      <w:spacing w:before="0" w:after="100" w:line="276" w:lineRule="auto"/>
      <w:ind w:left="220"/>
    </w:pPr>
    <w:rPr>
      <w:rFonts w:ascii="Calibri" w:hAnsi="Calibri"/>
      <w:bCs w:val="0"/>
      <w:sz w:val="22"/>
      <w:szCs w:val="22"/>
      <w:lang w:eastAsia="en-US"/>
    </w:rPr>
  </w:style>
  <w:style w:type="table" w:customStyle="1" w:styleId="24">
    <w:name w:val="Сетка таблицы2"/>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1162D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
    <w:link w:val="afb"/>
    <w:uiPriority w:val="99"/>
    <w:rsid w:val="001162DF"/>
    <w:pPr>
      <w:spacing w:before="0"/>
    </w:pPr>
    <w:rPr>
      <w:bCs w:val="0"/>
      <w:sz w:val="20"/>
      <w:szCs w:val="20"/>
    </w:rPr>
  </w:style>
  <w:style w:type="character" w:customStyle="1" w:styleId="afb">
    <w:name w:val="Текст сноски Знак"/>
    <w:link w:val="afa"/>
    <w:uiPriority w:val="99"/>
    <w:locked/>
    <w:rsid w:val="001162DF"/>
    <w:rPr>
      <w:rFonts w:eastAsia="Times New Roman" w:cs="Times New Roman"/>
      <w:lang w:eastAsia="ru-RU"/>
    </w:rPr>
  </w:style>
  <w:style w:type="character" w:styleId="afc">
    <w:name w:val="footnote reference"/>
    <w:uiPriority w:val="99"/>
    <w:semiHidden/>
    <w:rsid w:val="001162DF"/>
    <w:rPr>
      <w:rFonts w:cs="Times New Roman"/>
      <w:vertAlign w:val="superscript"/>
    </w:rPr>
  </w:style>
  <w:style w:type="table" w:customStyle="1" w:styleId="4">
    <w:name w:val="Сетка таблицы4"/>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uiPriority w:val="99"/>
    <w:rsid w:val="001162DF"/>
    <w:pPr>
      <w:keepLines w:val="0"/>
      <w:suppressAutoHyphens/>
      <w:spacing w:before="0" w:after="360" w:line="360" w:lineRule="auto"/>
    </w:pPr>
    <w:rPr>
      <w:rFonts w:ascii="Times New Roman" w:hAnsi="Times New Roman"/>
      <w:b w:val="0"/>
      <w:color w:val="auto"/>
      <w:spacing w:val="20"/>
      <w:kern w:val="28"/>
      <w:sz w:val="32"/>
      <w:szCs w:val="32"/>
    </w:rPr>
  </w:style>
  <w:style w:type="paragraph" w:styleId="afd">
    <w:name w:val="Title"/>
    <w:basedOn w:val="a"/>
    <w:next w:val="afe"/>
    <w:link w:val="aff"/>
    <w:uiPriority w:val="99"/>
    <w:qFormat/>
    <w:rsid w:val="001162DF"/>
    <w:pPr>
      <w:suppressAutoHyphens/>
      <w:spacing w:before="0"/>
      <w:jc w:val="center"/>
    </w:pPr>
    <w:rPr>
      <w:b/>
      <w:bCs w:val="0"/>
      <w:sz w:val="22"/>
      <w:szCs w:val="20"/>
      <w:u w:val="single"/>
      <w:lang w:eastAsia="ar-SA"/>
    </w:rPr>
  </w:style>
  <w:style w:type="character" w:customStyle="1" w:styleId="aff">
    <w:name w:val="Название Знак"/>
    <w:link w:val="afd"/>
    <w:uiPriority w:val="99"/>
    <w:locked/>
    <w:rsid w:val="001162DF"/>
    <w:rPr>
      <w:rFonts w:eastAsia="Times New Roman" w:cs="Times New Roman"/>
      <w:b/>
      <w:sz w:val="22"/>
      <w:u w:val="single"/>
      <w:lang w:eastAsia="ar-SA" w:bidi="ar-SA"/>
    </w:rPr>
  </w:style>
  <w:style w:type="paragraph" w:styleId="afe">
    <w:name w:val="Subtitle"/>
    <w:basedOn w:val="a"/>
    <w:next w:val="a"/>
    <w:link w:val="aff0"/>
    <w:uiPriority w:val="99"/>
    <w:qFormat/>
    <w:rsid w:val="001162DF"/>
    <w:pPr>
      <w:numPr>
        <w:ilvl w:val="1"/>
      </w:numPr>
      <w:spacing w:before="0"/>
    </w:pPr>
    <w:rPr>
      <w:rFonts w:ascii="Cambria" w:hAnsi="Cambria"/>
      <w:bCs w:val="0"/>
      <w:i/>
      <w:iCs/>
      <w:color w:val="4F81BD"/>
      <w:spacing w:val="15"/>
    </w:rPr>
  </w:style>
  <w:style w:type="character" w:customStyle="1" w:styleId="aff0">
    <w:name w:val="Подзаголовок Знак"/>
    <w:link w:val="afe"/>
    <w:uiPriority w:val="99"/>
    <w:locked/>
    <w:rsid w:val="001162DF"/>
    <w:rPr>
      <w:rFonts w:ascii="Cambria" w:hAnsi="Cambria" w:cs="Times New Roman"/>
      <w:i/>
      <w:iCs/>
      <w:color w:val="4F81BD"/>
      <w:spacing w:val="15"/>
      <w:sz w:val="24"/>
      <w:szCs w:val="24"/>
      <w:lang w:eastAsia="ru-RU"/>
    </w:rPr>
  </w:style>
  <w:style w:type="table" w:customStyle="1" w:styleId="111">
    <w:name w:val="Сетка таблицы111"/>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2"/>
    <w:basedOn w:val="a"/>
    <w:link w:val="26"/>
    <w:uiPriority w:val="99"/>
    <w:rsid w:val="001162DF"/>
    <w:pPr>
      <w:spacing w:before="0"/>
      <w:ind w:firstLine="567"/>
      <w:jc w:val="both"/>
    </w:pPr>
    <w:rPr>
      <w:bCs w:val="0"/>
    </w:rPr>
  </w:style>
  <w:style w:type="character" w:customStyle="1" w:styleId="26">
    <w:name w:val="Основной текст 2 Знак"/>
    <w:link w:val="25"/>
    <w:uiPriority w:val="99"/>
    <w:locked/>
    <w:rsid w:val="001162DF"/>
    <w:rPr>
      <w:rFonts w:eastAsia="Times New Roman" w:cs="Times New Roman"/>
      <w:sz w:val="24"/>
      <w:szCs w:val="24"/>
      <w:lang w:eastAsia="ru-RU"/>
    </w:rPr>
  </w:style>
  <w:style w:type="paragraph" w:customStyle="1" w:styleId="ConsPlusNonformat">
    <w:name w:val="ConsPlusNonformat"/>
    <w:uiPriority w:val="99"/>
    <w:rsid w:val="001162DF"/>
    <w:pPr>
      <w:widowControl w:val="0"/>
      <w:autoSpaceDE w:val="0"/>
      <w:autoSpaceDN w:val="0"/>
      <w:adjustRightInd w:val="0"/>
    </w:pPr>
    <w:rPr>
      <w:rFonts w:ascii="Courier New" w:eastAsia="Times New Roman" w:hAnsi="Courier New" w:cs="Courier New"/>
    </w:rPr>
  </w:style>
  <w:style w:type="character" w:customStyle="1" w:styleId="st">
    <w:name w:val="st"/>
    <w:uiPriority w:val="99"/>
    <w:rsid w:val="001162DF"/>
  </w:style>
  <w:style w:type="character" w:styleId="aff1">
    <w:name w:val="Emphasis"/>
    <w:uiPriority w:val="99"/>
    <w:qFormat/>
    <w:rsid w:val="001162DF"/>
    <w:rPr>
      <w:rFonts w:cs="Times New Roman"/>
      <w:i/>
    </w:rPr>
  </w:style>
  <w:style w:type="table" w:customStyle="1" w:styleId="120">
    <w:name w:val="Сетка таблицы12"/>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1162DF"/>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6"/>
    <w:uiPriority w:val="99"/>
    <w:rsid w:val="001162DF"/>
    <w:pPr>
      <w:keepNext/>
      <w:numPr>
        <w:numId w:val="1"/>
      </w:numPr>
      <w:autoSpaceDE w:val="0"/>
      <w:autoSpaceDN w:val="0"/>
      <w:adjustRightInd w:val="0"/>
      <w:spacing w:before="360" w:after="240"/>
      <w:ind w:right="709"/>
      <w:jc w:val="center"/>
    </w:pPr>
    <w:rPr>
      <w:b/>
      <w:bCs w:val="0"/>
      <w:szCs w:val="20"/>
    </w:rPr>
  </w:style>
  <w:style w:type="paragraph" w:styleId="32">
    <w:name w:val="toc 3"/>
    <w:basedOn w:val="a"/>
    <w:next w:val="a"/>
    <w:autoRedefine/>
    <w:uiPriority w:val="99"/>
    <w:semiHidden/>
    <w:rsid w:val="001162DF"/>
    <w:pPr>
      <w:spacing w:before="0" w:after="100" w:line="276" w:lineRule="auto"/>
      <w:ind w:left="440"/>
    </w:pPr>
    <w:rPr>
      <w:rFonts w:ascii="Calibri" w:hAnsi="Calibri"/>
      <w:bCs w:val="0"/>
      <w:sz w:val="22"/>
      <w:szCs w:val="22"/>
    </w:rPr>
  </w:style>
  <w:style w:type="character" w:customStyle="1" w:styleId="16">
    <w:name w:val="Стиль1 Знак"/>
    <w:link w:val="1"/>
    <w:uiPriority w:val="99"/>
    <w:locked/>
    <w:rsid w:val="001162DF"/>
    <w:rPr>
      <w:rFonts w:eastAsia="Times New Roman"/>
      <w:b/>
      <w:sz w:val="24"/>
    </w:rPr>
  </w:style>
  <w:style w:type="paragraph" w:styleId="33">
    <w:name w:val="Body Text 3"/>
    <w:basedOn w:val="a"/>
    <w:link w:val="34"/>
    <w:uiPriority w:val="99"/>
    <w:semiHidden/>
    <w:rsid w:val="001162DF"/>
    <w:pPr>
      <w:spacing w:before="0" w:after="120" w:line="276" w:lineRule="auto"/>
    </w:pPr>
    <w:rPr>
      <w:rFonts w:ascii="Calibri" w:hAnsi="Calibri"/>
      <w:bCs w:val="0"/>
      <w:sz w:val="16"/>
      <w:szCs w:val="16"/>
      <w:lang w:eastAsia="en-US"/>
    </w:rPr>
  </w:style>
  <w:style w:type="character" w:customStyle="1" w:styleId="34">
    <w:name w:val="Основной текст 3 Знак"/>
    <w:link w:val="33"/>
    <w:uiPriority w:val="99"/>
    <w:semiHidden/>
    <w:locked/>
    <w:rsid w:val="001162DF"/>
    <w:rPr>
      <w:rFonts w:ascii="Calibri" w:hAnsi="Calibri" w:cs="Times New Roman"/>
      <w:sz w:val="16"/>
      <w:szCs w:val="16"/>
    </w:rPr>
  </w:style>
  <w:style w:type="paragraph" w:styleId="aff2">
    <w:name w:val="endnote text"/>
    <w:basedOn w:val="a"/>
    <w:link w:val="aff3"/>
    <w:uiPriority w:val="99"/>
    <w:semiHidden/>
    <w:rsid w:val="001162DF"/>
    <w:pPr>
      <w:spacing w:before="0"/>
    </w:pPr>
    <w:rPr>
      <w:rFonts w:ascii="Calibri" w:hAnsi="Calibri"/>
      <w:bCs w:val="0"/>
      <w:sz w:val="20"/>
      <w:szCs w:val="20"/>
      <w:lang w:eastAsia="en-US"/>
    </w:rPr>
  </w:style>
  <w:style w:type="character" w:customStyle="1" w:styleId="aff3">
    <w:name w:val="Текст концевой сноски Знак"/>
    <w:link w:val="aff2"/>
    <w:uiPriority w:val="99"/>
    <w:semiHidden/>
    <w:locked/>
    <w:rsid w:val="001162DF"/>
    <w:rPr>
      <w:rFonts w:ascii="Calibri" w:hAnsi="Calibri" w:cs="Times New Roman"/>
    </w:rPr>
  </w:style>
  <w:style w:type="character" w:styleId="aff4">
    <w:name w:val="endnote reference"/>
    <w:uiPriority w:val="99"/>
    <w:semiHidden/>
    <w:rsid w:val="001162DF"/>
    <w:rPr>
      <w:rFonts w:cs="Times New Roman"/>
      <w:vertAlign w:val="superscript"/>
    </w:rPr>
  </w:style>
  <w:style w:type="paragraph" w:customStyle="1" w:styleId="121">
    <w:name w:val="Абзац списка12"/>
    <w:basedOn w:val="a"/>
    <w:uiPriority w:val="99"/>
    <w:rsid w:val="001162DF"/>
    <w:pPr>
      <w:spacing w:before="0" w:after="200" w:line="276" w:lineRule="auto"/>
      <w:ind w:left="720"/>
    </w:pPr>
    <w:rPr>
      <w:rFonts w:ascii="Calibri" w:hAnsi="Calibri" w:cs="Calibri"/>
      <w:bCs w:val="0"/>
      <w:sz w:val="22"/>
      <w:szCs w:val="22"/>
      <w:lang w:eastAsia="en-US"/>
    </w:rPr>
  </w:style>
  <w:style w:type="character" w:customStyle="1" w:styleId="FontStyle106">
    <w:name w:val="Font Style106"/>
    <w:uiPriority w:val="99"/>
    <w:rsid w:val="001162DF"/>
    <w:rPr>
      <w:rFonts w:ascii="Times New Roman" w:hAnsi="Times New Roman"/>
      <w:color w:val="000000"/>
      <w:sz w:val="26"/>
    </w:rPr>
  </w:style>
  <w:style w:type="paragraph" w:customStyle="1" w:styleId="Style9">
    <w:name w:val="Style9"/>
    <w:basedOn w:val="a"/>
    <w:uiPriority w:val="99"/>
    <w:rsid w:val="001162DF"/>
    <w:pPr>
      <w:widowControl w:val="0"/>
      <w:autoSpaceDE w:val="0"/>
      <w:spacing w:before="0" w:line="322" w:lineRule="exact"/>
      <w:jc w:val="both"/>
    </w:pPr>
    <w:rPr>
      <w:rFonts w:cs="Calibri"/>
      <w:bCs w:val="0"/>
      <w:lang w:eastAsia="ar-SA"/>
    </w:rPr>
  </w:style>
  <w:style w:type="character" w:styleId="aff5">
    <w:name w:val="FollowedHyperlink"/>
    <w:uiPriority w:val="99"/>
    <w:semiHidden/>
    <w:rsid w:val="001162DF"/>
    <w:rPr>
      <w:rFonts w:cs="Times New Roman"/>
      <w:color w:val="800080"/>
      <w:u w:val="single"/>
    </w:rPr>
  </w:style>
  <w:style w:type="paragraph" w:styleId="aff6">
    <w:name w:val="Signature"/>
    <w:basedOn w:val="a"/>
    <w:link w:val="aff7"/>
    <w:uiPriority w:val="99"/>
    <w:rsid w:val="001162DF"/>
    <w:pPr>
      <w:tabs>
        <w:tab w:val="left" w:pos="6804"/>
      </w:tabs>
      <w:ind w:left="567"/>
    </w:pPr>
    <w:rPr>
      <w:b/>
      <w:bCs w:val="0"/>
      <w:noProof/>
      <w:szCs w:val="20"/>
    </w:rPr>
  </w:style>
  <w:style w:type="character" w:customStyle="1" w:styleId="aff7">
    <w:name w:val="Подпись Знак"/>
    <w:link w:val="aff6"/>
    <w:uiPriority w:val="99"/>
    <w:locked/>
    <w:rsid w:val="001162DF"/>
    <w:rPr>
      <w:rFonts w:eastAsia="Times New Roman" w:cs="Times New Roman"/>
      <w:b/>
      <w:noProof/>
      <w:sz w:val="24"/>
      <w:lang w:eastAsia="ru-RU"/>
    </w:rPr>
  </w:style>
  <w:style w:type="character" w:customStyle="1" w:styleId="apple-converted-space">
    <w:name w:val="apple-converted-space"/>
    <w:uiPriority w:val="99"/>
    <w:rsid w:val="001162DF"/>
  </w:style>
  <w:style w:type="character" w:customStyle="1" w:styleId="aff8">
    <w:name w:val="Основной шрифт"/>
    <w:uiPriority w:val="99"/>
    <w:rsid w:val="001162DF"/>
  </w:style>
  <w:style w:type="paragraph" w:customStyle="1" w:styleId="27">
    <w:name w:val="Абзац списка2"/>
    <w:basedOn w:val="a"/>
    <w:uiPriority w:val="99"/>
    <w:rsid w:val="001162DF"/>
    <w:pPr>
      <w:suppressAutoHyphens/>
      <w:spacing w:before="0"/>
      <w:ind w:left="720"/>
    </w:pPr>
    <w:rPr>
      <w:rFonts w:eastAsia="Calibri"/>
      <w:bCs w:val="0"/>
      <w:lang w:eastAsia="ar-SA"/>
    </w:rPr>
  </w:style>
  <w:style w:type="character" w:customStyle="1" w:styleId="FontStyle35">
    <w:name w:val="Font Style35"/>
    <w:uiPriority w:val="99"/>
    <w:rsid w:val="001162DF"/>
    <w:rPr>
      <w:rFonts w:ascii="Times New Roman" w:hAnsi="Times New Roman"/>
      <w:sz w:val="26"/>
    </w:rPr>
  </w:style>
  <w:style w:type="character" w:customStyle="1" w:styleId="FontStyle33">
    <w:name w:val="Font Style33"/>
    <w:uiPriority w:val="99"/>
    <w:rsid w:val="001162DF"/>
    <w:rPr>
      <w:rFonts w:ascii="Times New Roman" w:hAnsi="Times New Roman"/>
      <w:i/>
      <w:sz w:val="26"/>
    </w:rPr>
  </w:style>
  <w:style w:type="character" w:customStyle="1" w:styleId="aff9">
    <w:name w:val="Основной текст_"/>
    <w:link w:val="28"/>
    <w:uiPriority w:val="99"/>
    <w:locked/>
    <w:rsid w:val="001162DF"/>
    <w:rPr>
      <w:sz w:val="18"/>
      <w:shd w:val="clear" w:color="auto" w:fill="FFFFFF"/>
    </w:rPr>
  </w:style>
  <w:style w:type="paragraph" w:customStyle="1" w:styleId="28">
    <w:name w:val="Основной текст2"/>
    <w:basedOn w:val="a"/>
    <w:link w:val="aff9"/>
    <w:uiPriority w:val="99"/>
    <w:rsid w:val="001162DF"/>
    <w:pPr>
      <w:shd w:val="clear" w:color="auto" w:fill="FFFFFF"/>
      <w:spacing w:before="0" w:line="226" w:lineRule="exact"/>
      <w:jc w:val="both"/>
    </w:pPr>
    <w:rPr>
      <w:rFonts w:eastAsia="Calibri"/>
      <w:bCs w:val="0"/>
      <w:sz w:val="18"/>
      <w:szCs w:val="20"/>
      <w:shd w:val="clear" w:color="auto" w:fill="FFFFFF"/>
    </w:rPr>
  </w:style>
  <w:style w:type="numbering" w:customStyle="1" w:styleId="2">
    <w:name w:val="Стиль2"/>
    <w:rsid w:val="0093036E"/>
    <w:pPr>
      <w:numPr>
        <w:numId w:val="2"/>
      </w:numPr>
    </w:pPr>
  </w:style>
  <w:style w:type="paragraph" w:customStyle="1" w:styleId="Standard">
    <w:name w:val="Standard"/>
    <w:uiPriority w:val="99"/>
    <w:rsid w:val="00C92AA8"/>
    <w:pPr>
      <w:suppressAutoHyphens/>
      <w:autoSpaceDN w:val="0"/>
      <w:spacing w:before="240"/>
    </w:pPr>
    <w:rPr>
      <w:rFonts w:ascii="Arial" w:eastAsia="Times New Roman" w:hAnsi="Arial" w:cs="Mangal"/>
      <w:bCs/>
      <w:kern w:val="3"/>
      <w:sz w:val="24"/>
      <w:szCs w:val="24"/>
      <w:lang w:eastAsia="zh-CN" w:bidi="hi-IN"/>
    </w:rPr>
  </w:style>
  <w:style w:type="paragraph" w:customStyle="1" w:styleId="Textbody">
    <w:name w:val="Text body"/>
    <w:basedOn w:val="Standard"/>
    <w:uiPriority w:val="99"/>
    <w:rsid w:val="00C92AA8"/>
    <w:pPr>
      <w:spacing w:after="120"/>
    </w:pPr>
  </w:style>
  <w:style w:type="paragraph" w:customStyle="1" w:styleId="xl65">
    <w:name w:val="xl65"/>
    <w:basedOn w:val="a"/>
    <w:rsid w:val="00123A9C"/>
    <w:pPr>
      <w:spacing w:before="100" w:beforeAutospacing="1" w:after="100" w:afterAutospacing="1"/>
    </w:pPr>
    <w:rPr>
      <w:bCs w:val="0"/>
      <w:sz w:val="20"/>
      <w:szCs w:val="20"/>
    </w:rPr>
  </w:style>
  <w:style w:type="paragraph" w:customStyle="1" w:styleId="xl66">
    <w:name w:val="xl66"/>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67">
    <w:name w:val="xl67"/>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68">
    <w:name w:val="xl68"/>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7"/>
      <w:szCs w:val="17"/>
    </w:rPr>
  </w:style>
  <w:style w:type="paragraph" w:customStyle="1" w:styleId="xl69">
    <w:name w:val="xl69"/>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0">
    <w:name w:val="xl70"/>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1">
    <w:name w:val="xl71"/>
    <w:basedOn w:val="a"/>
    <w:rsid w:val="00123A9C"/>
    <w:pPr>
      <w:spacing w:before="100" w:beforeAutospacing="1" w:after="100" w:afterAutospacing="1"/>
    </w:pPr>
    <w:rPr>
      <w:bCs w:val="0"/>
      <w:sz w:val="20"/>
      <w:szCs w:val="20"/>
    </w:rPr>
  </w:style>
  <w:style w:type="paragraph" w:customStyle="1" w:styleId="xl72">
    <w:name w:val="xl72"/>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sz w:val="17"/>
      <w:szCs w:val="17"/>
    </w:rPr>
  </w:style>
  <w:style w:type="paragraph" w:customStyle="1" w:styleId="xl73">
    <w:name w:val="xl73"/>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sz w:val="17"/>
      <w:szCs w:val="17"/>
    </w:rPr>
  </w:style>
  <w:style w:type="paragraph" w:customStyle="1" w:styleId="xl74">
    <w:name w:val="xl74"/>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75">
    <w:name w:val="xl75"/>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76">
    <w:name w:val="xl76"/>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77">
    <w:name w:val="xl77"/>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78">
    <w:name w:val="xl78"/>
    <w:basedOn w:val="a"/>
    <w:rsid w:val="00123A9C"/>
    <w:pPr>
      <w:spacing w:before="100" w:beforeAutospacing="1" w:after="100" w:afterAutospacing="1"/>
    </w:pPr>
    <w:rPr>
      <w:bCs w:val="0"/>
      <w:sz w:val="17"/>
      <w:szCs w:val="17"/>
    </w:rPr>
  </w:style>
  <w:style w:type="paragraph" w:customStyle="1" w:styleId="xl79">
    <w:name w:val="xl79"/>
    <w:basedOn w:val="a"/>
    <w:rsid w:val="00123A9C"/>
    <w:pPr>
      <w:spacing w:before="100" w:beforeAutospacing="1" w:after="100" w:afterAutospacing="1"/>
      <w:jc w:val="center"/>
      <w:textAlignment w:val="center"/>
    </w:pPr>
    <w:rPr>
      <w:bCs w:val="0"/>
      <w:sz w:val="17"/>
      <w:szCs w:val="17"/>
    </w:rPr>
  </w:style>
  <w:style w:type="paragraph" w:customStyle="1" w:styleId="xl80">
    <w:name w:val="xl80"/>
    <w:basedOn w:val="a"/>
    <w:rsid w:val="00123A9C"/>
    <w:pPr>
      <w:spacing w:before="100" w:beforeAutospacing="1" w:after="100" w:afterAutospacing="1"/>
    </w:pPr>
    <w:rPr>
      <w:bCs w:val="0"/>
      <w:sz w:val="17"/>
      <w:szCs w:val="17"/>
    </w:rPr>
  </w:style>
  <w:style w:type="paragraph" w:customStyle="1" w:styleId="xl81">
    <w:name w:val="xl81"/>
    <w:basedOn w:val="a"/>
    <w:rsid w:val="00123A9C"/>
    <w:pPr>
      <w:spacing w:before="100" w:beforeAutospacing="1" w:after="100" w:afterAutospacing="1"/>
      <w:jc w:val="center"/>
      <w:textAlignment w:val="center"/>
    </w:pPr>
    <w:rPr>
      <w:b/>
      <w:sz w:val="17"/>
      <w:szCs w:val="17"/>
    </w:rPr>
  </w:style>
  <w:style w:type="paragraph" w:customStyle="1" w:styleId="xl82">
    <w:name w:val="xl82"/>
    <w:basedOn w:val="a"/>
    <w:rsid w:val="00123A9C"/>
    <w:pPr>
      <w:spacing w:before="100" w:beforeAutospacing="1" w:after="100" w:afterAutospacing="1"/>
      <w:jc w:val="center"/>
    </w:pPr>
    <w:rPr>
      <w:b/>
      <w:sz w:val="17"/>
      <w:szCs w:val="17"/>
    </w:rPr>
  </w:style>
  <w:style w:type="paragraph" w:customStyle="1" w:styleId="xl83">
    <w:name w:val="xl83"/>
    <w:basedOn w:val="a"/>
    <w:rsid w:val="00123A9C"/>
    <w:pPr>
      <w:spacing w:before="100" w:beforeAutospacing="1" w:after="100" w:afterAutospacing="1"/>
    </w:pPr>
    <w:rPr>
      <w:b/>
      <w:sz w:val="17"/>
      <w:szCs w:val="17"/>
    </w:rPr>
  </w:style>
  <w:style w:type="paragraph" w:customStyle="1" w:styleId="xl84">
    <w:name w:val="xl84"/>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85">
    <w:name w:val="xl85"/>
    <w:basedOn w:val="a"/>
    <w:rsid w:val="00123A9C"/>
    <w:pPr>
      <w:spacing w:before="100" w:beforeAutospacing="1" w:after="100" w:afterAutospacing="1"/>
      <w:textAlignment w:val="center"/>
    </w:pPr>
    <w:rPr>
      <w:b/>
      <w:sz w:val="17"/>
      <w:szCs w:val="17"/>
    </w:rPr>
  </w:style>
  <w:style w:type="paragraph" w:customStyle="1" w:styleId="xl86">
    <w:name w:val="xl86"/>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7"/>
      <w:szCs w:val="17"/>
    </w:rPr>
  </w:style>
  <w:style w:type="paragraph" w:customStyle="1" w:styleId="xl87">
    <w:name w:val="xl87"/>
    <w:basedOn w:val="a"/>
    <w:rsid w:val="00123A9C"/>
    <w:pPr>
      <w:spacing w:before="100" w:beforeAutospacing="1" w:after="100" w:afterAutospacing="1"/>
      <w:jc w:val="center"/>
      <w:textAlignment w:val="center"/>
    </w:pPr>
    <w:rPr>
      <w:bCs w:val="0"/>
      <w:sz w:val="17"/>
      <w:szCs w:val="17"/>
    </w:rPr>
  </w:style>
  <w:style w:type="paragraph" w:customStyle="1" w:styleId="xl88">
    <w:name w:val="xl88"/>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89">
    <w:name w:val="xl89"/>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0">
    <w:name w:val="xl90"/>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Cs w:val="0"/>
      <w:sz w:val="17"/>
      <w:szCs w:val="17"/>
    </w:rPr>
  </w:style>
  <w:style w:type="paragraph" w:customStyle="1" w:styleId="xl91">
    <w:name w:val="xl91"/>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2">
    <w:name w:val="xl92"/>
    <w:basedOn w:val="a"/>
    <w:rsid w:val="00123A9C"/>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top"/>
    </w:pPr>
    <w:rPr>
      <w:bCs w:val="0"/>
      <w:sz w:val="17"/>
      <w:szCs w:val="17"/>
    </w:rPr>
  </w:style>
  <w:style w:type="paragraph" w:customStyle="1" w:styleId="xl93">
    <w:name w:val="xl93"/>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7"/>
      <w:szCs w:val="17"/>
    </w:rPr>
  </w:style>
  <w:style w:type="paragraph" w:customStyle="1" w:styleId="xl94">
    <w:name w:val="xl94"/>
    <w:basedOn w:val="a"/>
    <w:rsid w:val="0012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95">
    <w:name w:val="xl95"/>
    <w:basedOn w:val="a"/>
    <w:rsid w:val="00123A9C"/>
    <w:pPr>
      <w:pBdr>
        <w:top w:val="single" w:sz="4" w:space="0" w:color="auto"/>
        <w:left w:val="single" w:sz="4" w:space="0" w:color="auto"/>
        <w:bottom w:val="single" w:sz="4" w:space="0" w:color="auto"/>
      </w:pBdr>
      <w:spacing w:before="100" w:beforeAutospacing="1" w:after="100" w:afterAutospacing="1"/>
      <w:textAlignment w:val="center"/>
    </w:pPr>
    <w:rPr>
      <w:b/>
      <w:sz w:val="17"/>
      <w:szCs w:val="17"/>
    </w:rPr>
  </w:style>
  <w:style w:type="paragraph" w:customStyle="1" w:styleId="xl96">
    <w:name w:val="xl96"/>
    <w:basedOn w:val="a"/>
    <w:rsid w:val="00123A9C"/>
    <w:pPr>
      <w:pBdr>
        <w:top w:val="single" w:sz="4" w:space="0" w:color="auto"/>
        <w:bottom w:val="single" w:sz="4" w:space="0" w:color="auto"/>
      </w:pBdr>
      <w:spacing w:before="100" w:beforeAutospacing="1" w:after="100" w:afterAutospacing="1"/>
      <w:textAlignment w:val="center"/>
    </w:pPr>
    <w:rPr>
      <w:b/>
      <w:sz w:val="17"/>
      <w:szCs w:val="17"/>
    </w:rPr>
  </w:style>
  <w:style w:type="paragraph" w:customStyle="1" w:styleId="xl97">
    <w:name w:val="xl97"/>
    <w:basedOn w:val="a"/>
    <w:rsid w:val="00123A9C"/>
    <w:pPr>
      <w:pBdr>
        <w:top w:val="single" w:sz="4" w:space="0" w:color="auto"/>
        <w:bottom w:val="single" w:sz="4" w:space="0" w:color="auto"/>
        <w:right w:val="single" w:sz="4" w:space="0" w:color="auto"/>
      </w:pBdr>
      <w:spacing w:before="100" w:beforeAutospacing="1" w:after="100" w:afterAutospacing="1"/>
      <w:textAlignment w:val="center"/>
    </w:pPr>
    <w:rPr>
      <w:b/>
      <w:sz w:val="17"/>
      <w:szCs w:val="17"/>
    </w:rPr>
  </w:style>
  <w:style w:type="paragraph" w:customStyle="1" w:styleId="xl98">
    <w:name w:val="xl98"/>
    <w:basedOn w:val="a"/>
    <w:rsid w:val="00123A9C"/>
    <w:pPr>
      <w:pBdr>
        <w:top w:val="single" w:sz="4" w:space="0" w:color="auto"/>
        <w:left w:val="single" w:sz="4" w:space="0" w:color="auto"/>
        <w:bottom w:val="single" w:sz="4" w:space="0" w:color="auto"/>
      </w:pBdr>
      <w:spacing w:before="100" w:beforeAutospacing="1" w:after="100" w:afterAutospacing="1"/>
      <w:textAlignment w:val="top"/>
    </w:pPr>
    <w:rPr>
      <w:b/>
      <w:sz w:val="17"/>
      <w:szCs w:val="17"/>
    </w:rPr>
  </w:style>
  <w:style w:type="paragraph" w:customStyle="1" w:styleId="xl99">
    <w:name w:val="xl99"/>
    <w:basedOn w:val="a"/>
    <w:rsid w:val="00123A9C"/>
    <w:pPr>
      <w:pBdr>
        <w:top w:val="single" w:sz="4" w:space="0" w:color="auto"/>
        <w:bottom w:val="single" w:sz="4" w:space="0" w:color="auto"/>
      </w:pBdr>
      <w:spacing w:before="100" w:beforeAutospacing="1" w:after="100" w:afterAutospacing="1"/>
      <w:textAlignment w:val="top"/>
    </w:pPr>
    <w:rPr>
      <w:b/>
      <w:sz w:val="17"/>
      <w:szCs w:val="17"/>
    </w:rPr>
  </w:style>
  <w:style w:type="paragraph" w:customStyle="1" w:styleId="xl100">
    <w:name w:val="xl100"/>
    <w:basedOn w:val="a"/>
    <w:rsid w:val="00123A9C"/>
    <w:pPr>
      <w:pBdr>
        <w:top w:val="single" w:sz="4" w:space="0" w:color="auto"/>
        <w:bottom w:val="single" w:sz="4" w:space="0" w:color="auto"/>
        <w:right w:val="single" w:sz="4" w:space="0" w:color="auto"/>
      </w:pBdr>
      <w:spacing w:before="100" w:beforeAutospacing="1" w:after="100" w:afterAutospacing="1"/>
      <w:textAlignment w:val="top"/>
    </w:pPr>
    <w:rPr>
      <w:b/>
      <w:sz w:val="17"/>
      <w:szCs w:val="17"/>
    </w:rPr>
  </w:style>
  <w:style w:type="paragraph" w:customStyle="1" w:styleId="xl101">
    <w:name w:val="xl101"/>
    <w:basedOn w:val="a"/>
    <w:rsid w:val="00123A9C"/>
    <w:pPr>
      <w:spacing w:before="100" w:beforeAutospacing="1" w:after="100" w:afterAutospacing="1"/>
      <w:jc w:val="center"/>
    </w:pPr>
    <w:rPr>
      <w:b/>
      <w:sz w:val="20"/>
      <w:szCs w:val="20"/>
    </w:rPr>
  </w:style>
  <w:style w:type="paragraph" w:customStyle="1" w:styleId="font5">
    <w:name w:val="font5"/>
    <w:basedOn w:val="a"/>
    <w:rsid w:val="005533CF"/>
    <w:pPr>
      <w:spacing w:before="100" w:beforeAutospacing="1" w:after="100" w:afterAutospacing="1"/>
    </w:pPr>
    <w:rPr>
      <w:bCs w:val="0"/>
      <w:sz w:val="17"/>
      <w:szCs w:val="17"/>
    </w:rPr>
  </w:style>
  <w:style w:type="paragraph" w:customStyle="1" w:styleId="font6">
    <w:name w:val="font6"/>
    <w:basedOn w:val="a"/>
    <w:rsid w:val="005533CF"/>
    <w:pPr>
      <w:spacing w:before="100" w:beforeAutospacing="1" w:after="100" w:afterAutospacing="1"/>
    </w:pPr>
    <w:rPr>
      <w:b/>
      <w:sz w:val="17"/>
      <w:szCs w:val="17"/>
    </w:rPr>
  </w:style>
  <w:style w:type="paragraph" w:customStyle="1" w:styleId="xl102">
    <w:name w:val="xl102"/>
    <w:basedOn w:val="a"/>
    <w:rsid w:val="005533CF"/>
    <w:pPr>
      <w:pBdr>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03">
    <w:name w:val="xl103"/>
    <w:basedOn w:val="a"/>
    <w:rsid w:val="005533CF"/>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character" w:customStyle="1" w:styleId="310">
    <w:name w:val="Заголовок 3 Знак1"/>
    <w:uiPriority w:val="99"/>
    <w:rsid w:val="00982C90"/>
    <w:rPr>
      <w:rFonts w:ascii="Cambria" w:eastAsia="SimSun" w:hAnsi="Cambria" w:cs="Cambria"/>
      <w:b/>
      <w:bCs/>
      <w:color w:val="4F81BD"/>
      <w:sz w:val="28"/>
      <w:szCs w:val="28"/>
    </w:rPr>
  </w:style>
  <w:style w:type="paragraph" w:customStyle="1" w:styleId="affa">
    <w:name w:val="Базовый"/>
    <w:uiPriority w:val="99"/>
    <w:rsid w:val="00982C90"/>
    <w:pPr>
      <w:widowControl w:val="0"/>
      <w:tabs>
        <w:tab w:val="left" w:pos="709"/>
      </w:tabs>
      <w:suppressAutoHyphens/>
      <w:spacing w:after="200" w:line="276" w:lineRule="atLeast"/>
    </w:pPr>
    <w:rPr>
      <w:rFonts w:ascii="Calibri" w:eastAsia="SimSun" w:hAnsi="Calibri" w:cs="Calibri"/>
      <w:color w:val="00000A"/>
      <w:sz w:val="22"/>
      <w:szCs w:val="22"/>
      <w:lang w:eastAsia="en-US"/>
    </w:rPr>
  </w:style>
  <w:style w:type="paragraph" w:styleId="35">
    <w:name w:val="Body Text Indent 3"/>
    <w:basedOn w:val="a"/>
    <w:link w:val="36"/>
    <w:uiPriority w:val="99"/>
    <w:semiHidden/>
    <w:rsid w:val="00982C90"/>
    <w:pPr>
      <w:spacing w:before="0" w:after="120"/>
      <w:ind w:left="283"/>
    </w:pPr>
    <w:rPr>
      <w:rFonts w:ascii="Calibri" w:eastAsia="Calibri" w:hAnsi="Calibri" w:cs="Calibri"/>
      <w:bCs w:val="0"/>
      <w:sz w:val="16"/>
      <w:szCs w:val="16"/>
    </w:rPr>
  </w:style>
  <w:style w:type="character" w:customStyle="1" w:styleId="36">
    <w:name w:val="Основной текст с отступом 3 Знак"/>
    <w:basedOn w:val="a0"/>
    <w:link w:val="35"/>
    <w:uiPriority w:val="99"/>
    <w:semiHidden/>
    <w:rsid w:val="00982C90"/>
    <w:rPr>
      <w:rFonts w:ascii="Calibri" w:hAnsi="Calibri" w:cs="Calibri"/>
      <w:sz w:val="16"/>
      <w:szCs w:val="16"/>
    </w:rPr>
  </w:style>
  <w:style w:type="character" w:customStyle="1" w:styleId="af7">
    <w:name w:val="Без интервала Знак"/>
    <w:link w:val="af6"/>
    <w:uiPriority w:val="99"/>
    <w:rsid w:val="00982C90"/>
    <w:rPr>
      <w:rFonts w:ascii="Calibri" w:hAnsi="Calibri"/>
      <w:sz w:val="22"/>
      <w:szCs w:val="22"/>
      <w:lang w:eastAsia="en-US"/>
    </w:rPr>
  </w:style>
  <w:style w:type="paragraph" w:customStyle="1" w:styleId="NoSpacing">
    <w:name w:val="No Spacing Знак"/>
    <w:uiPriority w:val="99"/>
    <w:rsid w:val="00982C90"/>
    <w:pPr>
      <w:suppressAutoHyphens/>
    </w:pPr>
    <w:rPr>
      <w:rFonts w:ascii="Calibri" w:hAnsi="Calibri" w:cs="Calibri"/>
      <w:sz w:val="24"/>
      <w:szCs w:val="24"/>
      <w:lang w:eastAsia="ar-SA"/>
    </w:rPr>
  </w:style>
  <w:style w:type="character" w:customStyle="1" w:styleId="TitleChar1">
    <w:name w:val="Title Char1"/>
    <w:uiPriority w:val="99"/>
    <w:rsid w:val="00982C90"/>
    <w:rPr>
      <w:rFonts w:ascii="Cambria" w:eastAsia="Times New Roman" w:hAnsi="Cambria" w:cs="Times New Roman"/>
      <w:b/>
      <w:bCs/>
      <w:kern w:val="28"/>
      <w:sz w:val="32"/>
      <w:szCs w:val="32"/>
    </w:rPr>
  </w:style>
  <w:style w:type="paragraph" w:customStyle="1" w:styleId="210">
    <w:name w:val="Основной текст 21"/>
    <w:basedOn w:val="a"/>
    <w:uiPriority w:val="99"/>
    <w:rsid w:val="00982C90"/>
    <w:pPr>
      <w:suppressAutoHyphens/>
      <w:spacing w:before="0"/>
    </w:pPr>
    <w:rPr>
      <w:rFonts w:eastAsia="Calibri"/>
      <w:bCs w:val="0"/>
      <w:sz w:val="28"/>
      <w:szCs w:val="28"/>
      <w:lang w:eastAsia="ar-SA"/>
    </w:rPr>
  </w:style>
  <w:style w:type="paragraph" w:customStyle="1" w:styleId="ms-rtefontsize-21">
    <w:name w:val="ms-rtefontsize-21"/>
    <w:basedOn w:val="a"/>
    <w:uiPriority w:val="99"/>
    <w:rsid w:val="00982C90"/>
    <w:pPr>
      <w:spacing w:before="100" w:beforeAutospacing="1" w:after="100" w:afterAutospacing="1"/>
    </w:pPr>
    <w:rPr>
      <w:bCs w:val="0"/>
    </w:rPr>
  </w:style>
  <w:style w:type="paragraph" w:customStyle="1" w:styleId="37">
    <w:name w:val="Основной текст3"/>
    <w:basedOn w:val="a"/>
    <w:uiPriority w:val="99"/>
    <w:rsid w:val="00EE49EA"/>
    <w:pPr>
      <w:shd w:val="clear" w:color="auto" w:fill="FFFFFF"/>
      <w:spacing w:before="720" w:after="60" w:line="0" w:lineRule="atLeast"/>
      <w:ind w:hanging="380"/>
    </w:pPr>
    <w:rPr>
      <w:bCs w:val="0"/>
      <w:sz w:val="25"/>
      <w:szCs w:val="25"/>
    </w:rPr>
  </w:style>
  <w:style w:type="paragraph" w:customStyle="1" w:styleId="msonormalcxspmiddlecxspmiddle">
    <w:name w:val="msonormalcxspmiddlecxspmiddle"/>
    <w:basedOn w:val="a"/>
    <w:uiPriority w:val="99"/>
    <w:rsid w:val="00EE49EA"/>
    <w:pPr>
      <w:spacing w:before="100" w:beforeAutospacing="1" w:after="100" w:afterAutospacing="1"/>
    </w:pPr>
    <w:rPr>
      <w:bCs w:val="0"/>
    </w:rPr>
  </w:style>
  <w:style w:type="paragraph" w:customStyle="1" w:styleId="msoheading7cxspmiddle">
    <w:name w:val="msoheading7cxspmiddle"/>
    <w:basedOn w:val="a"/>
    <w:uiPriority w:val="99"/>
    <w:rsid w:val="00EE49EA"/>
    <w:pPr>
      <w:spacing w:before="100" w:beforeAutospacing="1" w:after="100" w:afterAutospacing="1"/>
    </w:pPr>
    <w:rPr>
      <w:bCs w:val="0"/>
    </w:rPr>
  </w:style>
  <w:style w:type="character" w:customStyle="1" w:styleId="affb">
    <w:name w:val="Абзац списка Знак Знак"/>
    <w:uiPriority w:val="99"/>
    <w:locked/>
    <w:rsid w:val="00EE49EA"/>
    <w:rPr>
      <w:rFonts w:ascii="Calibri" w:eastAsia="Calibri" w:hAnsi="Calibri"/>
      <w:sz w:val="22"/>
      <w:szCs w:val="22"/>
      <w:lang w:val="ru-RU" w:eastAsia="en-US" w:bidi="ar-SA"/>
    </w:rPr>
  </w:style>
  <w:style w:type="paragraph" w:customStyle="1" w:styleId="38">
    <w:name w:val="Абзац списка3"/>
    <w:basedOn w:val="a"/>
    <w:link w:val="ListParagraphChar1"/>
    <w:rsid w:val="00EE49EA"/>
    <w:pPr>
      <w:widowControl w:val="0"/>
      <w:suppressAutoHyphens/>
      <w:autoSpaceDE w:val="0"/>
      <w:spacing w:before="0"/>
      <w:ind w:left="720"/>
      <w:contextualSpacing/>
    </w:pPr>
    <w:rPr>
      <w:rFonts w:eastAsia="Calibri"/>
      <w:bCs w:val="0"/>
      <w:lang w:eastAsia="ar-SA"/>
    </w:rPr>
  </w:style>
  <w:style w:type="character" w:customStyle="1" w:styleId="ListParagraphChar1">
    <w:name w:val="List Paragraph Char1"/>
    <w:link w:val="38"/>
    <w:uiPriority w:val="99"/>
    <w:locked/>
    <w:rsid w:val="00EE49EA"/>
    <w:rPr>
      <w:sz w:val="24"/>
      <w:szCs w:val="24"/>
      <w:lang w:eastAsia="ar-SA"/>
    </w:rPr>
  </w:style>
  <w:style w:type="paragraph" w:customStyle="1" w:styleId="39">
    <w:name w:val="Абзац списка3"/>
    <w:basedOn w:val="a"/>
    <w:uiPriority w:val="99"/>
    <w:rsid w:val="00041BB1"/>
    <w:pPr>
      <w:suppressAutoHyphens/>
      <w:ind w:left="720"/>
    </w:pPr>
    <w:rPr>
      <w:rFonts w:cs="Mangal"/>
      <w:bCs w:val="0"/>
      <w:kern w:val="1"/>
      <w:lang w:eastAsia="hi-IN" w:bidi="hi-IN"/>
    </w:rPr>
  </w:style>
  <w:style w:type="character" w:styleId="affc">
    <w:name w:val="line number"/>
    <w:basedOn w:val="a0"/>
    <w:uiPriority w:val="99"/>
    <w:semiHidden/>
    <w:unhideWhenUsed/>
    <w:rsid w:val="00BC5241"/>
  </w:style>
  <w:style w:type="paragraph" w:styleId="29">
    <w:name w:val="Body Text Indent 2"/>
    <w:basedOn w:val="a"/>
    <w:link w:val="2a"/>
    <w:rsid w:val="00A32D45"/>
    <w:pPr>
      <w:spacing w:before="0"/>
      <w:ind w:firstLine="567"/>
      <w:jc w:val="both"/>
    </w:pPr>
    <w:rPr>
      <w:bCs w:val="0"/>
    </w:rPr>
  </w:style>
  <w:style w:type="character" w:customStyle="1" w:styleId="2a">
    <w:name w:val="Основной текст с отступом 2 Знак"/>
    <w:basedOn w:val="a0"/>
    <w:link w:val="29"/>
    <w:rsid w:val="00A32D45"/>
    <w:rPr>
      <w:rFonts w:eastAsia="Times New Roman"/>
      <w:sz w:val="24"/>
      <w:szCs w:val="24"/>
    </w:rPr>
  </w:style>
  <w:style w:type="character" w:styleId="affd">
    <w:name w:val="page number"/>
    <w:basedOn w:val="a0"/>
    <w:rsid w:val="00A32D45"/>
  </w:style>
  <w:style w:type="paragraph" w:customStyle="1" w:styleId="311">
    <w:name w:val="Абзац списка31"/>
    <w:basedOn w:val="a"/>
    <w:uiPriority w:val="99"/>
    <w:rsid w:val="00A32D45"/>
    <w:pPr>
      <w:suppressAutoHyphens/>
      <w:ind w:left="720"/>
    </w:pPr>
    <w:rPr>
      <w:rFonts w:cs="Mangal"/>
      <w:bCs w:val="0"/>
      <w:kern w:val="1"/>
      <w:lang w:eastAsia="hi-IN" w:bidi="hi-IN"/>
    </w:rPr>
  </w:style>
  <w:style w:type="character" w:styleId="affe">
    <w:name w:val="Placeholder Text"/>
    <w:basedOn w:val="a0"/>
    <w:uiPriority w:val="99"/>
    <w:semiHidden/>
    <w:rsid w:val="00A32D45"/>
    <w:rPr>
      <w:color w:val="808080"/>
    </w:rPr>
  </w:style>
  <w:style w:type="character" w:customStyle="1" w:styleId="112">
    <w:name w:val="Заголовок 1 Знак1"/>
    <w:aliases w:val="Main heading Знак1,H1 Знак1,Заголов Знак1,1 Знак1,ch Знак1,Глава Знак1,(раздел) Знак1,Раздел Договора Знак1,&quot;Алмаз&quot; Знак1,Head 1 Знак1,Заголовок главы Знак1"/>
    <w:basedOn w:val="a0"/>
    <w:uiPriority w:val="99"/>
    <w:rsid w:val="00A32D45"/>
    <w:rPr>
      <w:rFonts w:asciiTheme="majorHAnsi" w:eastAsiaTheme="majorEastAsia" w:hAnsiTheme="majorHAnsi" w:cstheme="majorBidi"/>
      <w:b/>
      <w:color w:val="365F91" w:themeColor="accent1" w:themeShade="BF"/>
      <w:sz w:val="28"/>
      <w:szCs w:val="28"/>
    </w:rPr>
  </w:style>
  <w:style w:type="character" w:customStyle="1" w:styleId="211">
    <w:name w:val="Заголовок 2 Знак1"/>
    <w:aliases w:val="Major Знак1,&quot;Изумруд&quot; Знак1,H2 Знак1,Заголовок 2 Знак Знак Знак Знак Знак Знак Знак Знак Знак Знак Знак Знак Знак1,Заголовок раздела Знак1,Заголовок для  раздела Знак1"/>
    <w:basedOn w:val="a0"/>
    <w:uiPriority w:val="99"/>
    <w:semiHidden/>
    <w:rsid w:val="00A32D45"/>
    <w:rPr>
      <w:rFonts w:asciiTheme="majorHAnsi" w:eastAsiaTheme="majorEastAsia" w:hAnsiTheme="majorHAnsi" w:cstheme="majorBidi"/>
      <w:b/>
      <w:color w:val="4F81BD" w:themeColor="accent1"/>
      <w:sz w:val="26"/>
      <w:szCs w:val="26"/>
    </w:rPr>
  </w:style>
  <w:style w:type="paragraph" w:customStyle="1" w:styleId="40">
    <w:name w:val="Без интервала4"/>
    <w:rsid w:val="00D37FE7"/>
    <w:pPr>
      <w:autoSpaceDE w:val="0"/>
      <w:autoSpaceDN w:val="0"/>
      <w:adjustRightInd w:val="0"/>
    </w:pPr>
    <w:rPr>
      <w:rFonts w:ascii="Calibri" w:hAnsi="Calibri"/>
      <w:sz w:val="22"/>
      <w:szCs w:val="24"/>
    </w:rPr>
  </w:style>
  <w:style w:type="paragraph" w:customStyle="1" w:styleId="xl61">
    <w:name w:val="xl61"/>
    <w:basedOn w:val="a"/>
    <w:rsid w:val="00232014"/>
    <w:pPr>
      <w:spacing w:before="100" w:beforeAutospacing="1" w:after="100" w:afterAutospacing="1"/>
    </w:pPr>
    <w:rPr>
      <w:rFonts w:ascii="Calibri" w:hAnsi="Calibri" w:cs="Calibri"/>
      <w:bCs w:val="0"/>
    </w:rPr>
  </w:style>
  <w:style w:type="paragraph" w:customStyle="1" w:styleId="xl62">
    <w:name w:val="xl62"/>
    <w:basedOn w:val="a"/>
    <w:rsid w:val="00232014"/>
    <w:pPr>
      <w:shd w:val="clear" w:color="000000" w:fill="FFFFFF"/>
      <w:spacing w:before="100" w:beforeAutospacing="1" w:after="100" w:afterAutospacing="1"/>
    </w:pPr>
    <w:rPr>
      <w:bCs w:val="0"/>
    </w:rPr>
  </w:style>
  <w:style w:type="paragraph" w:customStyle="1" w:styleId="xl63">
    <w:name w:val="xl63"/>
    <w:basedOn w:val="a"/>
    <w:rsid w:val="002320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64">
    <w:name w:val="xl64"/>
    <w:basedOn w:val="a"/>
    <w:rsid w:val="002320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font7">
    <w:name w:val="font7"/>
    <w:basedOn w:val="a"/>
    <w:rsid w:val="00232014"/>
    <w:pPr>
      <w:spacing w:before="100" w:beforeAutospacing="1" w:after="100" w:afterAutospacing="1"/>
    </w:pPr>
    <w:rPr>
      <w:bCs w:val="0"/>
      <w:sz w:val="18"/>
      <w:szCs w:val="18"/>
    </w:rPr>
  </w:style>
  <w:style w:type="paragraph" w:customStyle="1" w:styleId="font8">
    <w:name w:val="font8"/>
    <w:basedOn w:val="a"/>
    <w:rsid w:val="00232014"/>
    <w:pPr>
      <w:spacing w:before="100" w:beforeAutospacing="1" w:after="100" w:afterAutospacing="1"/>
    </w:pPr>
    <w:rPr>
      <w:bCs w:val="0"/>
      <w:i/>
      <w:iCs/>
      <w:sz w:val="18"/>
      <w:szCs w:val="18"/>
    </w:rPr>
  </w:style>
  <w:style w:type="paragraph" w:customStyle="1" w:styleId="xl104">
    <w:name w:val="xl104"/>
    <w:basedOn w:val="a"/>
    <w:rsid w:val="00232014"/>
    <w:pPr>
      <w:shd w:val="clear" w:color="000000" w:fill="FFFFFF"/>
      <w:spacing w:before="100" w:beforeAutospacing="1" w:after="100" w:afterAutospacing="1"/>
      <w:jc w:val="center"/>
      <w:textAlignment w:val="center"/>
    </w:pPr>
    <w:rPr>
      <w:rFonts w:ascii="Calibri" w:hAnsi="Calibri" w:cs="Calibri"/>
      <w:bCs w:val="0"/>
    </w:rPr>
  </w:style>
  <w:style w:type="paragraph" w:customStyle="1" w:styleId="xl105">
    <w:name w:val="xl105"/>
    <w:basedOn w:val="a"/>
    <w:rsid w:val="00232014"/>
    <w:pPr>
      <w:shd w:val="clear" w:color="000000" w:fill="FFFFFF"/>
      <w:spacing w:before="100" w:beforeAutospacing="1" w:after="100" w:afterAutospacing="1"/>
      <w:jc w:val="center"/>
      <w:textAlignment w:val="center"/>
    </w:pPr>
    <w:rPr>
      <w:rFonts w:ascii="Calibri" w:hAnsi="Calibri" w:cs="Calibri"/>
      <w:bCs w:val="0"/>
    </w:rPr>
  </w:style>
  <w:style w:type="paragraph" w:customStyle="1" w:styleId="xl106">
    <w:name w:val="xl106"/>
    <w:basedOn w:val="a"/>
    <w:rsid w:val="00232014"/>
    <w:pPr>
      <w:shd w:val="clear" w:color="000000" w:fill="FFFFFF"/>
      <w:spacing w:before="100" w:beforeAutospacing="1" w:after="100" w:afterAutospacing="1"/>
      <w:textAlignment w:val="center"/>
    </w:pPr>
    <w:rPr>
      <w:rFonts w:ascii="Calibri" w:hAnsi="Calibri" w:cs="Calibri"/>
      <w:bCs w:val="0"/>
    </w:rPr>
  </w:style>
  <w:style w:type="paragraph" w:customStyle="1" w:styleId="xl107">
    <w:name w:val="xl107"/>
    <w:basedOn w:val="a"/>
    <w:rsid w:val="00232014"/>
    <w:pPr>
      <w:pBdr>
        <w:top w:val="single" w:sz="4" w:space="0" w:color="auto"/>
        <w:lef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08">
    <w:name w:val="xl108"/>
    <w:basedOn w:val="a"/>
    <w:rsid w:val="00232014"/>
    <w:pPr>
      <w:pBdr>
        <w:top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09">
    <w:name w:val="xl109"/>
    <w:basedOn w:val="a"/>
    <w:rsid w:val="0023201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10">
    <w:name w:val="xl110"/>
    <w:basedOn w:val="a"/>
    <w:rsid w:val="0023201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11">
    <w:name w:val="xl111"/>
    <w:basedOn w:val="a"/>
    <w:rsid w:val="00232014"/>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20"/>
      <w:szCs w:val="20"/>
    </w:rPr>
  </w:style>
  <w:style w:type="paragraph" w:customStyle="1" w:styleId="xl112">
    <w:name w:val="xl112"/>
    <w:basedOn w:val="a"/>
    <w:rsid w:val="00232014"/>
    <w:pPr>
      <w:shd w:val="clear" w:color="000000" w:fill="FFFFFF"/>
      <w:spacing w:before="100" w:beforeAutospacing="1" w:after="100" w:afterAutospacing="1"/>
      <w:jc w:val="center"/>
      <w:textAlignment w:val="center"/>
    </w:pPr>
    <w:rPr>
      <w:b/>
      <w:sz w:val="20"/>
      <w:szCs w:val="20"/>
    </w:rPr>
  </w:style>
  <w:style w:type="paragraph" w:customStyle="1" w:styleId="xl113">
    <w:name w:val="xl113"/>
    <w:basedOn w:val="a"/>
    <w:rsid w:val="0023201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14">
    <w:name w:val="xl114"/>
    <w:basedOn w:val="a"/>
    <w:rsid w:val="00232014"/>
    <w:pPr>
      <w:pBdr>
        <w:top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15">
    <w:name w:val="xl115"/>
    <w:basedOn w:val="a"/>
    <w:rsid w:val="0023201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sz w:val="17"/>
      <w:szCs w:val="17"/>
    </w:rPr>
  </w:style>
  <w:style w:type="paragraph" w:customStyle="1" w:styleId="xl116">
    <w:name w:val="xl116"/>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17">
    <w:name w:val="xl117"/>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18">
    <w:name w:val="xl118"/>
    <w:basedOn w:val="a"/>
    <w:rsid w:val="0023201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Cs w:val="0"/>
      <w:sz w:val="18"/>
      <w:szCs w:val="18"/>
    </w:rPr>
  </w:style>
  <w:style w:type="paragraph" w:customStyle="1" w:styleId="xl119">
    <w:name w:val="xl119"/>
    <w:basedOn w:val="a"/>
    <w:rsid w:val="00232014"/>
    <w:pPr>
      <w:pBdr>
        <w:left w:val="single" w:sz="4" w:space="0" w:color="auto"/>
        <w:right w:val="single" w:sz="4" w:space="0" w:color="auto"/>
      </w:pBdr>
      <w:shd w:val="clear" w:color="000000" w:fill="FFFFFF"/>
      <w:spacing w:before="100" w:beforeAutospacing="1" w:after="100" w:afterAutospacing="1"/>
      <w:textAlignment w:val="center"/>
    </w:pPr>
    <w:rPr>
      <w:bCs w:val="0"/>
      <w:sz w:val="18"/>
      <w:szCs w:val="18"/>
    </w:rPr>
  </w:style>
  <w:style w:type="paragraph" w:customStyle="1" w:styleId="xl120">
    <w:name w:val="xl120"/>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21">
    <w:name w:val="xl121"/>
    <w:basedOn w:val="a"/>
    <w:rsid w:val="00232014"/>
    <w:pPr>
      <w:pBdr>
        <w:lef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22">
    <w:name w:val="xl122"/>
    <w:basedOn w:val="a"/>
    <w:rsid w:val="0023201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23">
    <w:name w:val="xl123"/>
    <w:basedOn w:val="a"/>
    <w:rsid w:val="00232014"/>
    <w:pPr>
      <w:pBdr>
        <w:top w:val="single" w:sz="4" w:space="0" w:color="auto"/>
        <w:bottom w:val="single" w:sz="4" w:space="0" w:color="auto"/>
      </w:pBdr>
      <w:shd w:val="clear" w:color="000000" w:fill="FFFFFF"/>
      <w:spacing w:before="100" w:beforeAutospacing="1" w:after="100" w:afterAutospacing="1"/>
      <w:textAlignment w:val="center"/>
    </w:pPr>
    <w:rPr>
      <w:b/>
      <w:sz w:val="17"/>
      <w:szCs w:val="17"/>
    </w:rPr>
  </w:style>
  <w:style w:type="paragraph" w:customStyle="1" w:styleId="xl124">
    <w:name w:val="xl124"/>
    <w:basedOn w:val="a"/>
    <w:rsid w:val="0023201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sz w:val="17"/>
      <w:szCs w:val="17"/>
    </w:rPr>
  </w:style>
  <w:style w:type="paragraph" w:customStyle="1" w:styleId="xl125">
    <w:name w:val="xl125"/>
    <w:basedOn w:val="a"/>
    <w:rsid w:val="002320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Cs w:val="0"/>
      <w:sz w:val="18"/>
      <w:szCs w:val="18"/>
    </w:rPr>
  </w:style>
  <w:style w:type="paragraph" w:customStyle="1" w:styleId="xl126">
    <w:name w:val="xl126"/>
    <w:basedOn w:val="a"/>
    <w:rsid w:val="00232014"/>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8"/>
      <w:szCs w:val="18"/>
    </w:rPr>
  </w:style>
  <w:style w:type="paragraph" w:customStyle="1" w:styleId="xl127">
    <w:name w:val="xl127"/>
    <w:basedOn w:val="a"/>
    <w:rsid w:val="00232014"/>
    <w:pPr>
      <w:shd w:val="clear" w:color="000000" w:fill="FFFFFF"/>
      <w:spacing w:before="100" w:beforeAutospacing="1" w:after="100" w:afterAutospacing="1"/>
      <w:jc w:val="right"/>
      <w:textAlignment w:val="center"/>
    </w:pPr>
    <w:rPr>
      <w:bCs w:val="0"/>
      <w:sz w:val="20"/>
      <w:szCs w:val="20"/>
    </w:rPr>
  </w:style>
  <w:style w:type="paragraph" w:customStyle="1" w:styleId="xl128">
    <w:name w:val="xl128"/>
    <w:basedOn w:val="a"/>
    <w:rsid w:val="000112C8"/>
    <w:pPr>
      <w:pBdr>
        <w:top w:val="single" w:sz="4" w:space="0" w:color="auto"/>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29">
    <w:name w:val="xl129"/>
    <w:basedOn w:val="a"/>
    <w:rsid w:val="000112C8"/>
    <w:pPr>
      <w:pBdr>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0">
    <w:name w:val="xl130"/>
    <w:basedOn w:val="a"/>
    <w:rsid w:val="000112C8"/>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1">
    <w:name w:val="xl131"/>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32">
    <w:name w:val="xl132"/>
    <w:basedOn w:val="a"/>
    <w:rsid w:val="000112C8"/>
    <w:pPr>
      <w:pBdr>
        <w:left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33">
    <w:name w:val="xl133"/>
    <w:basedOn w:val="a"/>
    <w:rsid w:val="000112C8"/>
    <w:pPr>
      <w:pBdr>
        <w:top w:val="single" w:sz="4" w:space="0" w:color="auto"/>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4">
    <w:name w:val="xl134"/>
    <w:basedOn w:val="a"/>
    <w:rsid w:val="000112C8"/>
    <w:pPr>
      <w:pBdr>
        <w:left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5">
    <w:name w:val="xl135"/>
    <w:basedOn w:val="a"/>
    <w:rsid w:val="000112C8"/>
    <w:pPr>
      <w:pBdr>
        <w:left w:val="single" w:sz="4" w:space="0" w:color="auto"/>
        <w:bottom w:val="single" w:sz="4" w:space="0" w:color="auto"/>
        <w:right w:val="single" w:sz="4" w:space="0" w:color="auto"/>
      </w:pBdr>
      <w:spacing w:before="100" w:beforeAutospacing="1" w:after="100" w:afterAutospacing="1"/>
      <w:jc w:val="center"/>
      <w:textAlignment w:val="center"/>
    </w:pPr>
    <w:rPr>
      <w:bCs w:val="0"/>
      <w:sz w:val="17"/>
      <w:szCs w:val="17"/>
    </w:rPr>
  </w:style>
  <w:style w:type="paragraph" w:customStyle="1" w:styleId="xl136">
    <w:name w:val="xl136"/>
    <w:basedOn w:val="a"/>
    <w:rsid w:val="000112C8"/>
    <w:pPr>
      <w:shd w:val="clear" w:color="000000" w:fill="FFFFFF"/>
      <w:spacing w:before="100" w:beforeAutospacing="1" w:after="100" w:afterAutospacing="1"/>
      <w:textAlignment w:val="top"/>
    </w:pPr>
    <w:rPr>
      <w:rFonts w:ascii="Calibri" w:hAnsi="Calibri" w:cs="Calibri"/>
      <w:bCs w:val="0"/>
    </w:rPr>
  </w:style>
  <w:style w:type="paragraph" w:customStyle="1" w:styleId="xl137">
    <w:name w:val="xl137"/>
    <w:basedOn w:val="a"/>
    <w:rsid w:val="000112C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38">
    <w:name w:val="xl138"/>
    <w:basedOn w:val="a"/>
    <w:rsid w:val="000112C8"/>
    <w:pPr>
      <w:pBdr>
        <w:top w:val="single" w:sz="4" w:space="0" w:color="auto"/>
        <w:bottom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39">
    <w:name w:val="xl139"/>
    <w:basedOn w:val="a"/>
    <w:rsid w:val="000112C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0">
    <w:name w:val="xl140"/>
    <w:basedOn w:val="a"/>
    <w:rsid w:val="000112C8"/>
    <w:pPr>
      <w:pBdr>
        <w:left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1">
    <w:name w:val="xl141"/>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2">
    <w:name w:val="xl142"/>
    <w:basedOn w:val="a"/>
    <w:rsid w:val="000112C8"/>
    <w:pPr>
      <w:pBdr>
        <w:left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3">
    <w:name w:val="xl143"/>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bCs w:val="0"/>
    </w:rPr>
  </w:style>
  <w:style w:type="paragraph" w:customStyle="1" w:styleId="xl144">
    <w:name w:val="xl144"/>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5">
    <w:name w:val="xl145"/>
    <w:basedOn w:val="a"/>
    <w:rsid w:val="000112C8"/>
    <w:pPr>
      <w:pBdr>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6">
    <w:name w:val="xl146"/>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47">
    <w:name w:val="xl147"/>
    <w:basedOn w:val="a"/>
    <w:rsid w:val="000112C8"/>
    <w:pPr>
      <w:pBdr>
        <w:left w:val="single" w:sz="4" w:space="0" w:color="auto"/>
        <w:right w:val="single" w:sz="4" w:space="0" w:color="auto"/>
      </w:pBdr>
      <w:shd w:val="clear" w:color="000000" w:fill="FFFFFF"/>
      <w:spacing w:before="100" w:beforeAutospacing="1" w:after="100" w:afterAutospacing="1"/>
      <w:jc w:val="center"/>
    </w:pPr>
    <w:rPr>
      <w:rFonts w:ascii="Calibri" w:hAnsi="Calibri" w:cs="Calibri"/>
      <w:bCs w:val="0"/>
    </w:rPr>
  </w:style>
  <w:style w:type="paragraph" w:customStyle="1" w:styleId="xl148">
    <w:name w:val="xl148"/>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Cs w:val="0"/>
    </w:rPr>
  </w:style>
  <w:style w:type="paragraph" w:customStyle="1" w:styleId="xl149">
    <w:name w:val="xl149"/>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150">
    <w:name w:val="xl150"/>
    <w:basedOn w:val="a"/>
    <w:rsid w:val="000112C8"/>
    <w:pPr>
      <w:pBdr>
        <w:left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151">
    <w:name w:val="xl151"/>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sz w:val="17"/>
      <w:szCs w:val="17"/>
    </w:rPr>
  </w:style>
  <w:style w:type="paragraph" w:customStyle="1" w:styleId="xl152">
    <w:name w:val="xl152"/>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Cs w:val="0"/>
      <w:sz w:val="17"/>
      <w:szCs w:val="17"/>
    </w:rPr>
  </w:style>
  <w:style w:type="paragraph" w:customStyle="1" w:styleId="xl153">
    <w:name w:val="xl153"/>
    <w:basedOn w:val="a"/>
    <w:rsid w:val="000112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54">
    <w:name w:val="xl154"/>
    <w:basedOn w:val="a"/>
    <w:rsid w:val="000112C8"/>
    <w:pPr>
      <w:pBdr>
        <w:left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55">
    <w:name w:val="xl155"/>
    <w:basedOn w:val="a"/>
    <w:rsid w:val="000112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Cs w:val="0"/>
      <w:sz w:val="17"/>
      <w:szCs w:val="17"/>
    </w:rPr>
  </w:style>
  <w:style w:type="paragraph" w:customStyle="1" w:styleId="xl156">
    <w:name w:val="xl156"/>
    <w:basedOn w:val="a"/>
    <w:rsid w:val="000112C8"/>
    <w:pPr>
      <w:shd w:val="clear" w:color="000000" w:fill="FFFFFF"/>
      <w:spacing w:before="100" w:beforeAutospacing="1" w:after="100" w:afterAutospacing="1"/>
      <w:jc w:val="right"/>
      <w:textAlignment w:val="top"/>
    </w:pPr>
    <w:rPr>
      <w:bCs w:val="0"/>
      <w:sz w:val="20"/>
      <w:szCs w:val="20"/>
    </w:rPr>
  </w:style>
  <w:style w:type="paragraph" w:customStyle="1" w:styleId="formattext">
    <w:name w:val="formattext"/>
    <w:basedOn w:val="a"/>
    <w:rsid w:val="00C32ABC"/>
    <w:pPr>
      <w:spacing w:before="100" w:beforeAutospacing="1" w:after="100" w:afterAutospacing="1"/>
    </w:pPr>
    <w:rPr>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4694">
      <w:bodyDiv w:val="1"/>
      <w:marLeft w:val="0"/>
      <w:marRight w:val="0"/>
      <w:marTop w:val="0"/>
      <w:marBottom w:val="0"/>
      <w:divBdr>
        <w:top w:val="none" w:sz="0" w:space="0" w:color="auto"/>
        <w:left w:val="none" w:sz="0" w:space="0" w:color="auto"/>
        <w:bottom w:val="none" w:sz="0" w:space="0" w:color="auto"/>
        <w:right w:val="none" w:sz="0" w:space="0" w:color="auto"/>
      </w:divBdr>
    </w:div>
    <w:div w:id="71900613">
      <w:bodyDiv w:val="1"/>
      <w:marLeft w:val="0"/>
      <w:marRight w:val="0"/>
      <w:marTop w:val="0"/>
      <w:marBottom w:val="0"/>
      <w:divBdr>
        <w:top w:val="none" w:sz="0" w:space="0" w:color="auto"/>
        <w:left w:val="none" w:sz="0" w:space="0" w:color="auto"/>
        <w:bottom w:val="none" w:sz="0" w:space="0" w:color="auto"/>
        <w:right w:val="none" w:sz="0" w:space="0" w:color="auto"/>
      </w:divBdr>
    </w:div>
    <w:div w:id="168258496">
      <w:bodyDiv w:val="1"/>
      <w:marLeft w:val="0"/>
      <w:marRight w:val="0"/>
      <w:marTop w:val="0"/>
      <w:marBottom w:val="0"/>
      <w:divBdr>
        <w:top w:val="none" w:sz="0" w:space="0" w:color="auto"/>
        <w:left w:val="none" w:sz="0" w:space="0" w:color="auto"/>
        <w:bottom w:val="none" w:sz="0" w:space="0" w:color="auto"/>
        <w:right w:val="none" w:sz="0" w:space="0" w:color="auto"/>
      </w:divBdr>
    </w:div>
    <w:div w:id="174929212">
      <w:bodyDiv w:val="1"/>
      <w:marLeft w:val="0"/>
      <w:marRight w:val="0"/>
      <w:marTop w:val="0"/>
      <w:marBottom w:val="0"/>
      <w:divBdr>
        <w:top w:val="none" w:sz="0" w:space="0" w:color="auto"/>
        <w:left w:val="none" w:sz="0" w:space="0" w:color="auto"/>
        <w:bottom w:val="none" w:sz="0" w:space="0" w:color="auto"/>
        <w:right w:val="none" w:sz="0" w:space="0" w:color="auto"/>
      </w:divBdr>
    </w:div>
    <w:div w:id="208080237">
      <w:bodyDiv w:val="1"/>
      <w:marLeft w:val="0"/>
      <w:marRight w:val="0"/>
      <w:marTop w:val="0"/>
      <w:marBottom w:val="0"/>
      <w:divBdr>
        <w:top w:val="none" w:sz="0" w:space="0" w:color="auto"/>
        <w:left w:val="none" w:sz="0" w:space="0" w:color="auto"/>
        <w:bottom w:val="none" w:sz="0" w:space="0" w:color="auto"/>
        <w:right w:val="none" w:sz="0" w:space="0" w:color="auto"/>
      </w:divBdr>
    </w:div>
    <w:div w:id="217399665">
      <w:bodyDiv w:val="1"/>
      <w:marLeft w:val="0"/>
      <w:marRight w:val="0"/>
      <w:marTop w:val="0"/>
      <w:marBottom w:val="0"/>
      <w:divBdr>
        <w:top w:val="none" w:sz="0" w:space="0" w:color="auto"/>
        <w:left w:val="none" w:sz="0" w:space="0" w:color="auto"/>
        <w:bottom w:val="none" w:sz="0" w:space="0" w:color="auto"/>
        <w:right w:val="none" w:sz="0" w:space="0" w:color="auto"/>
      </w:divBdr>
    </w:div>
    <w:div w:id="241643355">
      <w:bodyDiv w:val="1"/>
      <w:marLeft w:val="0"/>
      <w:marRight w:val="0"/>
      <w:marTop w:val="0"/>
      <w:marBottom w:val="0"/>
      <w:divBdr>
        <w:top w:val="none" w:sz="0" w:space="0" w:color="auto"/>
        <w:left w:val="none" w:sz="0" w:space="0" w:color="auto"/>
        <w:bottom w:val="none" w:sz="0" w:space="0" w:color="auto"/>
        <w:right w:val="none" w:sz="0" w:space="0" w:color="auto"/>
      </w:divBdr>
    </w:div>
    <w:div w:id="276329871">
      <w:bodyDiv w:val="1"/>
      <w:marLeft w:val="0"/>
      <w:marRight w:val="0"/>
      <w:marTop w:val="0"/>
      <w:marBottom w:val="0"/>
      <w:divBdr>
        <w:top w:val="none" w:sz="0" w:space="0" w:color="auto"/>
        <w:left w:val="none" w:sz="0" w:space="0" w:color="auto"/>
        <w:bottom w:val="none" w:sz="0" w:space="0" w:color="auto"/>
        <w:right w:val="none" w:sz="0" w:space="0" w:color="auto"/>
      </w:divBdr>
    </w:div>
    <w:div w:id="289215302">
      <w:bodyDiv w:val="1"/>
      <w:marLeft w:val="0"/>
      <w:marRight w:val="0"/>
      <w:marTop w:val="0"/>
      <w:marBottom w:val="0"/>
      <w:divBdr>
        <w:top w:val="none" w:sz="0" w:space="0" w:color="auto"/>
        <w:left w:val="none" w:sz="0" w:space="0" w:color="auto"/>
        <w:bottom w:val="none" w:sz="0" w:space="0" w:color="auto"/>
        <w:right w:val="none" w:sz="0" w:space="0" w:color="auto"/>
      </w:divBdr>
    </w:div>
    <w:div w:id="367537097">
      <w:bodyDiv w:val="1"/>
      <w:marLeft w:val="0"/>
      <w:marRight w:val="0"/>
      <w:marTop w:val="0"/>
      <w:marBottom w:val="0"/>
      <w:divBdr>
        <w:top w:val="none" w:sz="0" w:space="0" w:color="auto"/>
        <w:left w:val="none" w:sz="0" w:space="0" w:color="auto"/>
        <w:bottom w:val="none" w:sz="0" w:space="0" w:color="auto"/>
        <w:right w:val="none" w:sz="0" w:space="0" w:color="auto"/>
      </w:divBdr>
    </w:div>
    <w:div w:id="448204700">
      <w:bodyDiv w:val="1"/>
      <w:marLeft w:val="0"/>
      <w:marRight w:val="0"/>
      <w:marTop w:val="0"/>
      <w:marBottom w:val="0"/>
      <w:divBdr>
        <w:top w:val="none" w:sz="0" w:space="0" w:color="auto"/>
        <w:left w:val="none" w:sz="0" w:space="0" w:color="auto"/>
        <w:bottom w:val="none" w:sz="0" w:space="0" w:color="auto"/>
        <w:right w:val="none" w:sz="0" w:space="0" w:color="auto"/>
      </w:divBdr>
    </w:div>
    <w:div w:id="449713110">
      <w:bodyDiv w:val="1"/>
      <w:marLeft w:val="0"/>
      <w:marRight w:val="0"/>
      <w:marTop w:val="0"/>
      <w:marBottom w:val="0"/>
      <w:divBdr>
        <w:top w:val="none" w:sz="0" w:space="0" w:color="auto"/>
        <w:left w:val="none" w:sz="0" w:space="0" w:color="auto"/>
        <w:bottom w:val="none" w:sz="0" w:space="0" w:color="auto"/>
        <w:right w:val="none" w:sz="0" w:space="0" w:color="auto"/>
      </w:divBdr>
    </w:div>
    <w:div w:id="527335158">
      <w:bodyDiv w:val="1"/>
      <w:marLeft w:val="0"/>
      <w:marRight w:val="0"/>
      <w:marTop w:val="0"/>
      <w:marBottom w:val="0"/>
      <w:divBdr>
        <w:top w:val="none" w:sz="0" w:space="0" w:color="auto"/>
        <w:left w:val="none" w:sz="0" w:space="0" w:color="auto"/>
        <w:bottom w:val="none" w:sz="0" w:space="0" w:color="auto"/>
        <w:right w:val="none" w:sz="0" w:space="0" w:color="auto"/>
      </w:divBdr>
    </w:div>
    <w:div w:id="553079754">
      <w:bodyDiv w:val="1"/>
      <w:marLeft w:val="0"/>
      <w:marRight w:val="0"/>
      <w:marTop w:val="0"/>
      <w:marBottom w:val="0"/>
      <w:divBdr>
        <w:top w:val="none" w:sz="0" w:space="0" w:color="auto"/>
        <w:left w:val="none" w:sz="0" w:space="0" w:color="auto"/>
        <w:bottom w:val="none" w:sz="0" w:space="0" w:color="auto"/>
        <w:right w:val="none" w:sz="0" w:space="0" w:color="auto"/>
      </w:divBdr>
    </w:div>
    <w:div w:id="558856419">
      <w:bodyDiv w:val="1"/>
      <w:marLeft w:val="0"/>
      <w:marRight w:val="0"/>
      <w:marTop w:val="0"/>
      <w:marBottom w:val="0"/>
      <w:divBdr>
        <w:top w:val="none" w:sz="0" w:space="0" w:color="auto"/>
        <w:left w:val="none" w:sz="0" w:space="0" w:color="auto"/>
        <w:bottom w:val="none" w:sz="0" w:space="0" w:color="auto"/>
        <w:right w:val="none" w:sz="0" w:space="0" w:color="auto"/>
      </w:divBdr>
    </w:div>
    <w:div w:id="617297031">
      <w:bodyDiv w:val="1"/>
      <w:marLeft w:val="0"/>
      <w:marRight w:val="0"/>
      <w:marTop w:val="0"/>
      <w:marBottom w:val="0"/>
      <w:divBdr>
        <w:top w:val="none" w:sz="0" w:space="0" w:color="auto"/>
        <w:left w:val="none" w:sz="0" w:space="0" w:color="auto"/>
        <w:bottom w:val="none" w:sz="0" w:space="0" w:color="auto"/>
        <w:right w:val="none" w:sz="0" w:space="0" w:color="auto"/>
      </w:divBdr>
    </w:div>
    <w:div w:id="618072651">
      <w:bodyDiv w:val="1"/>
      <w:marLeft w:val="0"/>
      <w:marRight w:val="0"/>
      <w:marTop w:val="0"/>
      <w:marBottom w:val="0"/>
      <w:divBdr>
        <w:top w:val="none" w:sz="0" w:space="0" w:color="auto"/>
        <w:left w:val="none" w:sz="0" w:space="0" w:color="auto"/>
        <w:bottom w:val="none" w:sz="0" w:space="0" w:color="auto"/>
        <w:right w:val="none" w:sz="0" w:space="0" w:color="auto"/>
      </w:divBdr>
    </w:div>
    <w:div w:id="631594636">
      <w:bodyDiv w:val="1"/>
      <w:marLeft w:val="0"/>
      <w:marRight w:val="0"/>
      <w:marTop w:val="0"/>
      <w:marBottom w:val="0"/>
      <w:divBdr>
        <w:top w:val="none" w:sz="0" w:space="0" w:color="auto"/>
        <w:left w:val="none" w:sz="0" w:space="0" w:color="auto"/>
        <w:bottom w:val="none" w:sz="0" w:space="0" w:color="auto"/>
        <w:right w:val="none" w:sz="0" w:space="0" w:color="auto"/>
      </w:divBdr>
    </w:div>
    <w:div w:id="689530502">
      <w:bodyDiv w:val="1"/>
      <w:marLeft w:val="0"/>
      <w:marRight w:val="0"/>
      <w:marTop w:val="0"/>
      <w:marBottom w:val="0"/>
      <w:divBdr>
        <w:top w:val="none" w:sz="0" w:space="0" w:color="auto"/>
        <w:left w:val="none" w:sz="0" w:space="0" w:color="auto"/>
        <w:bottom w:val="none" w:sz="0" w:space="0" w:color="auto"/>
        <w:right w:val="none" w:sz="0" w:space="0" w:color="auto"/>
      </w:divBdr>
    </w:div>
    <w:div w:id="697585416">
      <w:bodyDiv w:val="1"/>
      <w:marLeft w:val="0"/>
      <w:marRight w:val="0"/>
      <w:marTop w:val="0"/>
      <w:marBottom w:val="0"/>
      <w:divBdr>
        <w:top w:val="none" w:sz="0" w:space="0" w:color="auto"/>
        <w:left w:val="none" w:sz="0" w:space="0" w:color="auto"/>
        <w:bottom w:val="none" w:sz="0" w:space="0" w:color="auto"/>
        <w:right w:val="none" w:sz="0" w:space="0" w:color="auto"/>
      </w:divBdr>
      <w:divsChild>
        <w:div w:id="73750372">
          <w:marLeft w:val="0"/>
          <w:marRight w:val="0"/>
          <w:marTop w:val="0"/>
          <w:marBottom w:val="0"/>
          <w:divBdr>
            <w:top w:val="none" w:sz="0" w:space="0" w:color="auto"/>
            <w:left w:val="none" w:sz="0" w:space="0" w:color="auto"/>
            <w:bottom w:val="none" w:sz="0" w:space="0" w:color="auto"/>
            <w:right w:val="none" w:sz="0" w:space="0" w:color="auto"/>
          </w:divBdr>
          <w:divsChild>
            <w:div w:id="1994288059">
              <w:marLeft w:val="0"/>
              <w:marRight w:val="0"/>
              <w:marTop w:val="0"/>
              <w:marBottom w:val="0"/>
              <w:divBdr>
                <w:top w:val="none" w:sz="0" w:space="0" w:color="auto"/>
                <w:left w:val="none" w:sz="0" w:space="0" w:color="auto"/>
                <w:bottom w:val="none" w:sz="0" w:space="0" w:color="auto"/>
                <w:right w:val="none" w:sz="0" w:space="0" w:color="auto"/>
              </w:divBdr>
              <w:divsChild>
                <w:div w:id="35324624">
                  <w:marLeft w:val="0"/>
                  <w:marRight w:val="0"/>
                  <w:marTop w:val="0"/>
                  <w:marBottom w:val="0"/>
                  <w:divBdr>
                    <w:top w:val="none" w:sz="0" w:space="0" w:color="auto"/>
                    <w:left w:val="none" w:sz="0" w:space="0" w:color="auto"/>
                    <w:bottom w:val="none" w:sz="0" w:space="0" w:color="auto"/>
                    <w:right w:val="none" w:sz="0" w:space="0" w:color="auto"/>
                  </w:divBdr>
                  <w:divsChild>
                    <w:div w:id="897861197">
                      <w:marLeft w:val="0"/>
                      <w:marRight w:val="0"/>
                      <w:marTop w:val="0"/>
                      <w:marBottom w:val="0"/>
                      <w:divBdr>
                        <w:top w:val="none" w:sz="0" w:space="0" w:color="auto"/>
                        <w:left w:val="none" w:sz="0" w:space="0" w:color="auto"/>
                        <w:bottom w:val="none" w:sz="0" w:space="0" w:color="auto"/>
                        <w:right w:val="none" w:sz="0" w:space="0" w:color="auto"/>
                      </w:divBdr>
                      <w:divsChild>
                        <w:div w:id="501432876">
                          <w:marLeft w:val="0"/>
                          <w:marRight w:val="0"/>
                          <w:marTop w:val="0"/>
                          <w:marBottom w:val="0"/>
                          <w:divBdr>
                            <w:top w:val="none" w:sz="0" w:space="0" w:color="auto"/>
                            <w:left w:val="none" w:sz="0" w:space="0" w:color="auto"/>
                            <w:bottom w:val="none" w:sz="0" w:space="0" w:color="auto"/>
                            <w:right w:val="none" w:sz="0" w:space="0" w:color="auto"/>
                          </w:divBdr>
                          <w:divsChild>
                            <w:div w:id="1116607617">
                              <w:marLeft w:val="0"/>
                              <w:marRight w:val="0"/>
                              <w:marTop w:val="0"/>
                              <w:marBottom w:val="0"/>
                              <w:divBdr>
                                <w:top w:val="none" w:sz="0" w:space="0" w:color="auto"/>
                                <w:left w:val="none" w:sz="0" w:space="0" w:color="auto"/>
                                <w:bottom w:val="none" w:sz="0" w:space="0" w:color="auto"/>
                                <w:right w:val="none" w:sz="0" w:space="0" w:color="auto"/>
                              </w:divBdr>
                              <w:divsChild>
                                <w:div w:id="32166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0492525">
      <w:bodyDiv w:val="1"/>
      <w:marLeft w:val="0"/>
      <w:marRight w:val="0"/>
      <w:marTop w:val="0"/>
      <w:marBottom w:val="0"/>
      <w:divBdr>
        <w:top w:val="none" w:sz="0" w:space="0" w:color="auto"/>
        <w:left w:val="none" w:sz="0" w:space="0" w:color="auto"/>
        <w:bottom w:val="none" w:sz="0" w:space="0" w:color="auto"/>
        <w:right w:val="none" w:sz="0" w:space="0" w:color="auto"/>
      </w:divBdr>
    </w:div>
    <w:div w:id="768816839">
      <w:bodyDiv w:val="1"/>
      <w:marLeft w:val="0"/>
      <w:marRight w:val="0"/>
      <w:marTop w:val="0"/>
      <w:marBottom w:val="0"/>
      <w:divBdr>
        <w:top w:val="none" w:sz="0" w:space="0" w:color="auto"/>
        <w:left w:val="none" w:sz="0" w:space="0" w:color="auto"/>
        <w:bottom w:val="none" w:sz="0" w:space="0" w:color="auto"/>
        <w:right w:val="none" w:sz="0" w:space="0" w:color="auto"/>
      </w:divBdr>
    </w:div>
    <w:div w:id="803888347">
      <w:bodyDiv w:val="1"/>
      <w:marLeft w:val="0"/>
      <w:marRight w:val="0"/>
      <w:marTop w:val="0"/>
      <w:marBottom w:val="0"/>
      <w:divBdr>
        <w:top w:val="none" w:sz="0" w:space="0" w:color="auto"/>
        <w:left w:val="none" w:sz="0" w:space="0" w:color="auto"/>
        <w:bottom w:val="none" w:sz="0" w:space="0" w:color="auto"/>
        <w:right w:val="none" w:sz="0" w:space="0" w:color="auto"/>
      </w:divBdr>
    </w:div>
    <w:div w:id="880165507">
      <w:bodyDiv w:val="1"/>
      <w:marLeft w:val="0"/>
      <w:marRight w:val="0"/>
      <w:marTop w:val="0"/>
      <w:marBottom w:val="0"/>
      <w:divBdr>
        <w:top w:val="none" w:sz="0" w:space="0" w:color="auto"/>
        <w:left w:val="none" w:sz="0" w:space="0" w:color="auto"/>
        <w:bottom w:val="none" w:sz="0" w:space="0" w:color="auto"/>
        <w:right w:val="none" w:sz="0" w:space="0" w:color="auto"/>
      </w:divBdr>
    </w:div>
    <w:div w:id="881672600">
      <w:bodyDiv w:val="1"/>
      <w:marLeft w:val="0"/>
      <w:marRight w:val="0"/>
      <w:marTop w:val="0"/>
      <w:marBottom w:val="0"/>
      <w:divBdr>
        <w:top w:val="none" w:sz="0" w:space="0" w:color="auto"/>
        <w:left w:val="none" w:sz="0" w:space="0" w:color="auto"/>
        <w:bottom w:val="none" w:sz="0" w:space="0" w:color="auto"/>
        <w:right w:val="none" w:sz="0" w:space="0" w:color="auto"/>
      </w:divBdr>
    </w:div>
    <w:div w:id="910891630">
      <w:bodyDiv w:val="1"/>
      <w:marLeft w:val="0"/>
      <w:marRight w:val="0"/>
      <w:marTop w:val="0"/>
      <w:marBottom w:val="0"/>
      <w:divBdr>
        <w:top w:val="none" w:sz="0" w:space="0" w:color="auto"/>
        <w:left w:val="none" w:sz="0" w:space="0" w:color="auto"/>
        <w:bottom w:val="none" w:sz="0" w:space="0" w:color="auto"/>
        <w:right w:val="none" w:sz="0" w:space="0" w:color="auto"/>
      </w:divBdr>
    </w:div>
    <w:div w:id="980771500">
      <w:bodyDiv w:val="1"/>
      <w:marLeft w:val="0"/>
      <w:marRight w:val="0"/>
      <w:marTop w:val="0"/>
      <w:marBottom w:val="0"/>
      <w:divBdr>
        <w:top w:val="none" w:sz="0" w:space="0" w:color="auto"/>
        <w:left w:val="none" w:sz="0" w:space="0" w:color="auto"/>
        <w:bottom w:val="none" w:sz="0" w:space="0" w:color="auto"/>
        <w:right w:val="none" w:sz="0" w:space="0" w:color="auto"/>
      </w:divBdr>
    </w:div>
    <w:div w:id="1003437486">
      <w:bodyDiv w:val="1"/>
      <w:marLeft w:val="0"/>
      <w:marRight w:val="0"/>
      <w:marTop w:val="0"/>
      <w:marBottom w:val="0"/>
      <w:divBdr>
        <w:top w:val="none" w:sz="0" w:space="0" w:color="auto"/>
        <w:left w:val="none" w:sz="0" w:space="0" w:color="auto"/>
        <w:bottom w:val="none" w:sz="0" w:space="0" w:color="auto"/>
        <w:right w:val="none" w:sz="0" w:space="0" w:color="auto"/>
      </w:divBdr>
    </w:div>
    <w:div w:id="1010138621">
      <w:bodyDiv w:val="1"/>
      <w:marLeft w:val="0"/>
      <w:marRight w:val="0"/>
      <w:marTop w:val="0"/>
      <w:marBottom w:val="0"/>
      <w:divBdr>
        <w:top w:val="none" w:sz="0" w:space="0" w:color="auto"/>
        <w:left w:val="none" w:sz="0" w:space="0" w:color="auto"/>
        <w:bottom w:val="none" w:sz="0" w:space="0" w:color="auto"/>
        <w:right w:val="none" w:sz="0" w:space="0" w:color="auto"/>
      </w:divBdr>
    </w:div>
    <w:div w:id="1018581995">
      <w:bodyDiv w:val="1"/>
      <w:marLeft w:val="0"/>
      <w:marRight w:val="0"/>
      <w:marTop w:val="0"/>
      <w:marBottom w:val="0"/>
      <w:divBdr>
        <w:top w:val="none" w:sz="0" w:space="0" w:color="auto"/>
        <w:left w:val="none" w:sz="0" w:space="0" w:color="auto"/>
        <w:bottom w:val="none" w:sz="0" w:space="0" w:color="auto"/>
        <w:right w:val="none" w:sz="0" w:space="0" w:color="auto"/>
      </w:divBdr>
    </w:div>
    <w:div w:id="1030640569">
      <w:bodyDiv w:val="1"/>
      <w:marLeft w:val="0"/>
      <w:marRight w:val="0"/>
      <w:marTop w:val="0"/>
      <w:marBottom w:val="0"/>
      <w:divBdr>
        <w:top w:val="none" w:sz="0" w:space="0" w:color="auto"/>
        <w:left w:val="none" w:sz="0" w:space="0" w:color="auto"/>
        <w:bottom w:val="none" w:sz="0" w:space="0" w:color="auto"/>
        <w:right w:val="none" w:sz="0" w:space="0" w:color="auto"/>
      </w:divBdr>
    </w:div>
    <w:div w:id="1035693595">
      <w:bodyDiv w:val="1"/>
      <w:marLeft w:val="0"/>
      <w:marRight w:val="0"/>
      <w:marTop w:val="0"/>
      <w:marBottom w:val="0"/>
      <w:divBdr>
        <w:top w:val="none" w:sz="0" w:space="0" w:color="auto"/>
        <w:left w:val="none" w:sz="0" w:space="0" w:color="auto"/>
        <w:bottom w:val="none" w:sz="0" w:space="0" w:color="auto"/>
        <w:right w:val="none" w:sz="0" w:space="0" w:color="auto"/>
      </w:divBdr>
    </w:div>
    <w:div w:id="1046417531">
      <w:bodyDiv w:val="1"/>
      <w:marLeft w:val="0"/>
      <w:marRight w:val="0"/>
      <w:marTop w:val="0"/>
      <w:marBottom w:val="0"/>
      <w:divBdr>
        <w:top w:val="none" w:sz="0" w:space="0" w:color="auto"/>
        <w:left w:val="none" w:sz="0" w:space="0" w:color="auto"/>
        <w:bottom w:val="none" w:sz="0" w:space="0" w:color="auto"/>
        <w:right w:val="none" w:sz="0" w:space="0" w:color="auto"/>
      </w:divBdr>
    </w:div>
    <w:div w:id="1060401207">
      <w:bodyDiv w:val="1"/>
      <w:marLeft w:val="0"/>
      <w:marRight w:val="0"/>
      <w:marTop w:val="0"/>
      <w:marBottom w:val="0"/>
      <w:divBdr>
        <w:top w:val="none" w:sz="0" w:space="0" w:color="auto"/>
        <w:left w:val="none" w:sz="0" w:space="0" w:color="auto"/>
        <w:bottom w:val="none" w:sz="0" w:space="0" w:color="auto"/>
        <w:right w:val="none" w:sz="0" w:space="0" w:color="auto"/>
      </w:divBdr>
    </w:div>
    <w:div w:id="1071151810">
      <w:bodyDiv w:val="1"/>
      <w:marLeft w:val="0"/>
      <w:marRight w:val="0"/>
      <w:marTop w:val="0"/>
      <w:marBottom w:val="0"/>
      <w:divBdr>
        <w:top w:val="none" w:sz="0" w:space="0" w:color="auto"/>
        <w:left w:val="none" w:sz="0" w:space="0" w:color="auto"/>
        <w:bottom w:val="none" w:sz="0" w:space="0" w:color="auto"/>
        <w:right w:val="none" w:sz="0" w:space="0" w:color="auto"/>
      </w:divBdr>
    </w:div>
    <w:div w:id="1121997828">
      <w:bodyDiv w:val="1"/>
      <w:marLeft w:val="0"/>
      <w:marRight w:val="0"/>
      <w:marTop w:val="0"/>
      <w:marBottom w:val="0"/>
      <w:divBdr>
        <w:top w:val="none" w:sz="0" w:space="0" w:color="auto"/>
        <w:left w:val="none" w:sz="0" w:space="0" w:color="auto"/>
        <w:bottom w:val="none" w:sz="0" w:space="0" w:color="auto"/>
        <w:right w:val="none" w:sz="0" w:space="0" w:color="auto"/>
      </w:divBdr>
    </w:div>
    <w:div w:id="1138106662">
      <w:bodyDiv w:val="1"/>
      <w:marLeft w:val="0"/>
      <w:marRight w:val="0"/>
      <w:marTop w:val="0"/>
      <w:marBottom w:val="0"/>
      <w:divBdr>
        <w:top w:val="none" w:sz="0" w:space="0" w:color="auto"/>
        <w:left w:val="none" w:sz="0" w:space="0" w:color="auto"/>
        <w:bottom w:val="none" w:sz="0" w:space="0" w:color="auto"/>
        <w:right w:val="none" w:sz="0" w:space="0" w:color="auto"/>
      </w:divBdr>
    </w:div>
    <w:div w:id="1144618123">
      <w:bodyDiv w:val="1"/>
      <w:marLeft w:val="0"/>
      <w:marRight w:val="0"/>
      <w:marTop w:val="0"/>
      <w:marBottom w:val="0"/>
      <w:divBdr>
        <w:top w:val="none" w:sz="0" w:space="0" w:color="auto"/>
        <w:left w:val="none" w:sz="0" w:space="0" w:color="auto"/>
        <w:bottom w:val="none" w:sz="0" w:space="0" w:color="auto"/>
        <w:right w:val="none" w:sz="0" w:space="0" w:color="auto"/>
      </w:divBdr>
    </w:div>
    <w:div w:id="1155535205">
      <w:bodyDiv w:val="1"/>
      <w:marLeft w:val="0"/>
      <w:marRight w:val="0"/>
      <w:marTop w:val="0"/>
      <w:marBottom w:val="0"/>
      <w:divBdr>
        <w:top w:val="none" w:sz="0" w:space="0" w:color="auto"/>
        <w:left w:val="none" w:sz="0" w:space="0" w:color="auto"/>
        <w:bottom w:val="none" w:sz="0" w:space="0" w:color="auto"/>
        <w:right w:val="none" w:sz="0" w:space="0" w:color="auto"/>
      </w:divBdr>
    </w:div>
    <w:div w:id="1165588995">
      <w:bodyDiv w:val="1"/>
      <w:marLeft w:val="0"/>
      <w:marRight w:val="0"/>
      <w:marTop w:val="0"/>
      <w:marBottom w:val="0"/>
      <w:divBdr>
        <w:top w:val="none" w:sz="0" w:space="0" w:color="auto"/>
        <w:left w:val="none" w:sz="0" w:space="0" w:color="auto"/>
        <w:bottom w:val="none" w:sz="0" w:space="0" w:color="auto"/>
        <w:right w:val="none" w:sz="0" w:space="0" w:color="auto"/>
      </w:divBdr>
    </w:div>
    <w:div w:id="1186942473">
      <w:bodyDiv w:val="1"/>
      <w:marLeft w:val="0"/>
      <w:marRight w:val="0"/>
      <w:marTop w:val="0"/>
      <w:marBottom w:val="0"/>
      <w:divBdr>
        <w:top w:val="none" w:sz="0" w:space="0" w:color="auto"/>
        <w:left w:val="none" w:sz="0" w:space="0" w:color="auto"/>
        <w:bottom w:val="none" w:sz="0" w:space="0" w:color="auto"/>
        <w:right w:val="none" w:sz="0" w:space="0" w:color="auto"/>
      </w:divBdr>
    </w:div>
    <w:div w:id="1191651072">
      <w:bodyDiv w:val="1"/>
      <w:marLeft w:val="0"/>
      <w:marRight w:val="0"/>
      <w:marTop w:val="0"/>
      <w:marBottom w:val="0"/>
      <w:divBdr>
        <w:top w:val="none" w:sz="0" w:space="0" w:color="auto"/>
        <w:left w:val="none" w:sz="0" w:space="0" w:color="auto"/>
        <w:bottom w:val="none" w:sz="0" w:space="0" w:color="auto"/>
        <w:right w:val="none" w:sz="0" w:space="0" w:color="auto"/>
      </w:divBdr>
    </w:div>
    <w:div w:id="1195077734">
      <w:bodyDiv w:val="1"/>
      <w:marLeft w:val="0"/>
      <w:marRight w:val="0"/>
      <w:marTop w:val="0"/>
      <w:marBottom w:val="0"/>
      <w:divBdr>
        <w:top w:val="none" w:sz="0" w:space="0" w:color="auto"/>
        <w:left w:val="none" w:sz="0" w:space="0" w:color="auto"/>
        <w:bottom w:val="none" w:sz="0" w:space="0" w:color="auto"/>
        <w:right w:val="none" w:sz="0" w:space="0" w:color="auto"/>
      </w:divBdr>
    </w:div>
    <w:div w:id="1240794868">
      <w:bodyDiv w:val="1"/>
      <w:marLeft w:val="0"/>
      <w:marRight w:val="0"/>
      <w:marTop w:val="0"/>
      <w:marBottom w:val="0"/>
      <w:divBdr>
        <w:top w:val="none" w:sz="0" w:space="0" w:color="auto"/>
        <w:left w:val="none" w:sz="0" w:space="0" w:color="auto"/>
        <w:bottom w:val="none" w:sz="0" w:space="0" w:color="auto"/>
        <w:right w:val="none" w:sz="0" w:space="0" w:color="auto"/>
      </w:divBdr>
    </w:div>
    <w:div w:id="1300913062">
      <w:bodyDiv w:val="1"/>
      <w:marLeft w:val="0"/>
      <w:marRight w:val="0"/>
      <w:marTop w:val="0"/>
      <w:marBottom w:val="0"/>
      <w:divBdr>
        <w:top w:val="none" w:sz="0" w:space="0" w:color="auto"/>
        <w:left w:val="none" w:sz="0" w:space="0" w:color="auto"/>
        <w:bottom w:val="none" w:sz="0" w:space="0" w:color="auto"/>
        <w:right w:val="none" w:sz="0" w:space="0" w:color="auto"/>
      </w:divBdr>
    </w:div>
    <w:div w:id="1305351094">
      <w:bodyDiv w:val="1"/>
      <w:marLeft w:val="0"/>
      <w:marRight w:val="0"/>
      <w:marTop w:val="0"/>
      <w:marBottom w:val="0"/>
      <w:divBdr>
        <w:top w:val="none" w:sz="0" w:space="0" w:color="auto"/>
        <w:left w:val="none" w:sz="0" w:space="0" w:color="auto"/>
        <w:bottom w:val="none" w:sz="0" w:space="0" w:color="auto"/>
        <w:right w:val="none" w:sz="0" w:space="0" w:color="auto"/>
      </w:divBdr>
    </w:div>
    <w:div w:id="1359816086">
      <w:bodyDiv w:val="1"/>
      <w:marLeft w:val="0"/>
      <w:marRight w:val="0"/>
      <w:marTop w:val="0"/>
      <w:marBottom w:val="0"/>
      <w:divBdr>
        <w:top w:val="none" w:sz="0" w:space="0" w:color="auto"/>
        <w:left w:val="none" w:sz="0" w:space="0" w:color="auto"/>
        <w:bottom w:val="none" w:sz="0" w:space="0" w:color="auto"/>
        <w:right w:val="none" w:sz="0" w:space="0" w:color="auto"/>
      </w:divBdr>
    </w:div>
    <w:div w:id="1416437258">
      <w:bodyDiv w:val="1"/>
      <w:marLeft w:val="0"/>
      <w:marRight w:val="0"/>
      <w:marTop w:val="0"/>
      <w:marBottom w:val="0"/>
      <w:divBdr>
        <w:top w:val="none" w:sz="0" w:space="0" w:color="auto"/>
        <w:left w:val="none" w:sz="0" w:space="0" w:color="auto"/>
        <w:bottom w:val="none" w:sz="0" w:space="0" w:color="auto"/>
        <w:right w:val="none" w:sz="0" w:space="0" w:color="auto"/>
      </w:divBdr>
    </w:div>
    <w:div w:id="1477334292">
      <w:bodyDiv w:val="1"/>
      <w:marLeft w:val="0"/>
      <w:marRight w:val="0"/>
      <w:marTop w:val="0"/>
      <w:marBottom w:val="0"/>
      <w:divBdr>
        <w:top w:val="none" w:sz="0" w:space="0" w:color="auto"/>
        <w:left w:val="none" w:sz="0" w:space="0" w:color="auto"/>
        <w:bottom w:val="none" w:sz="0" w:space="0" w:color="auto"/>
        <w:right w:val="none" w:sz="0" w:space="0" w:color="auto"/>
      </w:divBdr>
    </w:div>
    <w:div w:id="1481846345">
      <w:bodyDiv w:val="1"/>
      <w:marLeft w:val="0"/>
      <w:marRight w:val="0"/>
      <w:marTop w:val="0"/>
      <w:marBottom w:val="0"/>
      <w:divBdr>
        <w:top w:val="none" w:sz="0" w:space="0" w:color="auto"/>
        <w:left w:val="none" w:sz="0" w:space="0" w:color="auto"/>
        <w:bottom w:val="none" w:sz="0" w:space="0" w:color="auto"/>
        <w:right w:val="none" w:sz="0" w:space="0" w:color="auto"/>
      </w:divBdr>
    </w:div>
    <w:div w:id="1515729580">
      <w:bodyDiv w:val="1"/>
      <w:marLeft w:val="0"/>
      <w:marRight w:val="0"/>
      <w:marTop w:val="0"/>
      <w:marBottom w:val="0"/>
      <w:divBdr>
        <w:top w:val="none" w:sz="0" w:space="0" w:color="auto"/>
        <w:left w:val="none" w:sz="0" w:space="0" w:color="auto"/>
        <w:bottom w:val="none" w:sz="0" w:space="0" w:color="auto"/>
        <w:right w:val="none" w:sz="0" w:space="0" w:color="auto"/>
      </w:divBdr>
    </w:div>
    <w:div w:id="1528330737">
      <w:bodyDiv w:val="1"/>
      <w:marLeft w:val="0"/>
      <w:marRight w:val="0"/>
      <w:marTop w:val="0"/>
      <w:marBottom w:val="0"/>
      <w:divBdr>
        <w:top w:val="none" w:sz="0" w:space="0" w:color="auto"/>
        <w:left w:val="none" w:sz="0" w:space="0" w:color="auto"/>
        <w:bottom w:val="none" w:sz="0" w:space="0" w:color="auto"/>
        <w:right w:val="none" w:sz="0" w:space="0" w:color="auto"/>
      </w:divBdr>
    </w:div>
    <w:div w:id="1545169453">
      <w:bodyDiv w:val="1"/>
      <w:marLeft w:val="0"/>
      <w:marRight w:val="0"/>
      <w:marTop w:val="0"/>
      <w:marBottom w:val="0"/>
      <w:divBdr>
        <w:top w:val="none" w:sz="0" w:space="0" w:color="auto"/>
        <w:left w:val="none" w:sz="0" w:space="0" w:color="auto"/>
        <w:bottom w:val="none" w:sz="0" w:space="0" w:color="auto"/>
        <w:right w:val="none" w:sz="0" w:space="0" w:color="auto"/>
      </w:divBdr>
    </w:div>
    <w:div w:id="1545210755">
      <w:bodyDiv w:val="1"/>
      <w:marLeft w:val="0"/>
      <w:marRight w:val="0"/>
      <w:marTop w:val="0"/>
      <w:marBottom w:val="0"/>
      <w:divBdr>
        <w:top w:val="none" w:sz="0" w:space="0" w:color="auto"/>
        <w:left w:val="none" w:sz="0" w:space="0" w:color="auto"/>
        <w:bottom w:val="none" w:sz="0" w:space="0" w:color="auto"/>
        <w:right w:val="none" w:sz="0" w:space="0" w:color="auto"/>
      </w:divBdr>
    </w:div>
    <w:div w:id="1629435672">
      <w:bodyDiv w:val="1"/>
      <w:marLeft w:val="0"/>
      <w:marRight w:val="0"/>
      <w:marTop w:val="0"/>
      <w:marBottom w:val="0"/>
      <w:divBdr>
        <w:top w:val="none" w:sz="0" w:space="0" w:color="auto"/>
        <w:left w:val="none" w:sz="0" w:space="0" w:color="auto"/>
        <w:bottom w:val="none" w:sz="0" w:space="0" w:color="auto"/>
        <w:right w:val="none" w:sz="0" w:space="0" w:color="auto"/>
      </w:divBdr>
    </w:div>
    <w:div w:id="1638535961">
      <w:bodyDiv w:val="1"/>
      <w:marLeft w:val="0"/>
      <w:marRight w:val="0"/>
      <w:marTop w:val="0"/>
      <w:marBottom w:val="0"/>
      <w:divBdr>
        <w:top w:val="none" w:sz="0" w:space="0" w:color="auto"/>
        <w:left w:val="none" w:sz="0" w:space="0" w:color="auto"/>
        <w:bottom w:val="none" w:sz="0" w:space="0" w:color="auto"/>
        <w:right w:val="none" w:sz="0" w:space="0" w:color="auto"/>
      </w:divBdr>
    </w:div>
    <w:div w:id="1649939604">
      <w:bodyDiv w:val="1"/>
      <w:marLeft w:val="0"/>
      <w:marRight w:val="0"/>
      <w:marTop w:val="0"/>
      <w:marBottom w:val="0"/>
      <w:divBdr>
        <w:top w:val="none" w:sz="0" w:space="0" w:color="auto"/>
        <w:left w:val="none" w:sz="0" w:space="0" w:color="auto"/>
        <w:bottom w:val="none" w:sz="0" w:space="0" w:color="auto"/>
        <w:right w:val="none" w:sz="0" w:space="0" w:color="auto"/>
      </w:divBdr>
    </w:div>
    <w:div w:id="1689059530">
      <w:bodyDiv w:val="1"/>
      <w:marLeft w:val="0"/>
      <w:marRight w:val="0"/>
      <w:marTop w:val="0"/>
      <w:marBottom w:val="0"/>
      <w:divBdr>
        <w:top w:val="none" w:sz="0" w:space="0" w:color="auto"/>
        <w:left w:val="none" w:sz="0" w:space="0" w:color="auto"/>
        <w:bottom w:val="none" w:sz="0" w:space="0" w:color="auto"/>
        <w:right w:val="none" w:sz="0" w:space="0" w:color="auto"/>
      </w:divBdr>
    </w:div>
    <w:div w:id="1690136769">
      <w:bodyDiv w:val="1"/>
      <w:marLeft w:val="0"/>
      <w:marRight w:val="0"/>
      <w:marTop w:val="0"/>
      <w:marBottom w:val="0"/>
      <w:divBdr>
        <w:top w:val="none" w:sz="0" w:space="0" w:color="auto"/>
        <w:left w:val="none" w:sz="0" w:space="0" w:color="auto"/>
        <w:bottom w:val="none" w:sz="0" w:space="0" w:color="auto"/>
        <w:right w:val="none" w:sz="0" w:space="0" w:color="auto"/>
      </w:divBdr>
    </w:div>
    <w:div w:id="1692605698">
      <w:bodyDiv w:val="1"/>
      <w:marLeft w:val="0"/>
      <w:marRight w:val="0"/>
      <w:marTop w:val="0"/>
      <w:marBottom w:val="0"/>
      <w:divBdr>
        <w:top w:val="none" w:sz="0" w:space="0" w:color="auto"/>
        <w:left w:val="none" w:sz="0" w:space="0" w:color="auto"/>
        <w:bottom w:val="none" w:sz="0" w:space="0" w:color="auto"/>
        <w:right w:val="none" w:sz="0" w:space="0" w:color="auto"/>
      </w:divBdr>
    </w:div>
    <w:div w:id="1700857331">
      <w:bodyDiv w:val="1"/>
      <w:marLeft w:val="0"/>
      <w:marRight w:val="0"/>
      <w:marTop w:val="0"/>
      <w:marBottom w:val="0"/>
      <w:divBdr>
        <w:top w:val="none" w:sz="0" w:space="0" w:color="auto"/>
        <w:left w:val="none" w:sz="0" w:space="0" w:color="auto"/>
        <w:bottom w:val="none" w:sz="0" w:space="0" w:color="auto"/>
        <w:right w:val="none" w:sz="0" w:space="0" w:color="auto"/>
      </w:divBdr>
    </w:div>
    <w:div w:id="1776825598">
      <w:bodyDiv w:val="1"/>
      <w:marLeft w:val="0"/>
      <w:marRight w:val="0"/>
      <w:marTop w:val="0"/>
      <w:marBottom w:val="0"/>
      <w:divBdr>
        <w:top w:val="none" w:sz="0" w:space="0" w:color="auto"/>
        <w:left w:val="none" w:sz="0" w:space="0" w:color="auto"/>
        <w:bottom w:val="none" w:sz="0" w:space="0" w:color="auto"/>
        <w:right w:val="none" w:sz="0" w:space="0" w:color="auto"/>
      </w:divBdr>
    </w:div>
    <w:div w:id="1834755145">
      <w:bodyDiv w:val="1"/>
      <w:marLeft w:val="0"/>
      <w:marRight w:val="0"/>
      <w:marTop w:val="0"/>
      <w:marBottom w:val="0"/>
      <w:divBdr>
        <w:top w:val="none" w:sz="0" w:space="0" w:color="auto"/>
        <w:left w:val="none" w:sz="0" w:space="0" w:color="auto"/>
        <w:bottom w:val="none" w:sz="0" w:space="0" w:color="auto"/>
        <w:right w:val="none" w:sz="0" w:space="0" w:color="auto"/>
      </w:divBdr>
    </w:div>
    <w:div w:id="1843397658">
      <w:bodyDiv w:val="1"/>
      <w:marLeft w:val="0"/>
      <w:marRight w:val="0"/>
      <w:marTop w:val="0"/>
      <w:marBottom w:val="0"/>
      <w:divBdr>
        <w:top w:val="none" w:sz="0" w:space="0" w:color="auto"/>
        <w:left w:val="none" w:sz="0" w:space="0" w:color="auto"/>
        <w:bottom w:val="none" w:sz="0" w:space="0" w:color="auto"/>
        <w:right w:val="none" w:sz="0" w:space="0" w:color="auto"/>
      </w:divBdr>
    </w:div>
    <w:div w:id="1867017665">
      <w:bodyDiv w:val="1"/>
      <w:marLeft w:val="0"/>
      <w:marRight w:val="0"/>
      <w:marTop w:val="0"/>
      <w:marBottom w:val="0"/>
      <w:divBdr>
        <w:top w:val="none" w:sz="0" w:space="0" w:color="auto"/>
        <w:left w:val="none" w:sz="0" w:space="0" w:color="auto"/>
        <w:bottom w:val="none" w:sz="0" w:space="0" w:color="auto"/>
        <w:right w:val="none" w:sz="0" w:space="0" w:color="auto"/>
      </w:divBdr>
    </w:div>
    <w:div w:id="1900049614">
      <w:bodyDiv w:val="1"/>
      <w:marLeft w:val="0"/>
      <w:marRight w:val="0"/>
      <w:marTop w:val="0"/>
      <w:marBottom w:val="0"/>
      <w:divBdr>
        <w:top w:val="none" w:sz="0" w:space="0" w:color="auto"/>
        <w:left w:val="none" w:sz="0" w:space="0" w:color="auto"/>
        <w:bottom w:val="none" w:sz="0" w:space="0" w:color="auto"/>
        <w:right w:val="none" w:sz="0" w:space="0" w:color="auto"/>
      </w:divBdr>
    </w:div>
    <w:div w:id="1909149911">
      <w:bodyDiv w:val="1"/>
      <w:marLeft w:val="0"/>
      <w:marRight w:val="0"/>
      <w:marTop w:val="0"/>
      <w:marBottom w:val="0"/>
      <w:divBdr>
        <w:top w:val="none" w:sz="0" w:space="0" w:color="auto"/>
        <w:left w:val="none" w:sz="0" w:space="0" w:color="auto"/>
        <w:bottom w:val="none" w:sz="0" w:space="0" w:color="auto"/>
        <w:right w:val="none" w:sz="0" w:space="0" w:color="auto"/>
      </w:divBdr>
    </w:div>
    <w:div w:id="1957329663">
      <w:bodyDiv w:val="1"/>
      <w:marLeft w:val="0"/>
      <w:marRight w:val="0"/>
      <w:marTop w:val="0"/>
      <w:marBottom w:val="0"/>
      <w:divBdr>
        <w:top w:val="none" w:sz="0" w:space="0" w:color="auto"/>
        <w:left w:val="none" w:sz="0" w:space="0" w:color="auto"/>
        <w:bottom w:val="none" w:sz="0" w:space="0" w:color="auto"/>
        <w:right w:val="none" w:sz="0" w:space="0" w:color="auto"/>
      </w:divBdr>
    </w:div>
    <w:div w:id="1968581921">
      <w:bodyDiv w:val="1"/>
      <w:marLeft w:val="0"/>
      <w:marRight w:val="0"/>
      <w:marTop w:val="0"/>
      <w:marBottom w:val="0"/>
      <w:divBdr>
        <w:top w:val="none" w:sz="0" w:space="0" w:color="auto"/>
        <w:left w:val="none" w:sz="0" w:space="0" w:color="auto"/>
        <w:bottom w:val="none" w:sz="0" w:space="0" w:color="auto"/>
        <w:right w:val="none" w:sz="0" w:space="0" w:color="auto"/>
      </w:divBdr>
    </w:div>
    <w:div w:id="1994018796">
      <w:bodyDiv w:val="1"/>
      <w:marLeft w:val="0"/>
      <w:marRight w:val="0"/>
      <w:marTop w:val="0"/>
      <w:marBottom w:val="0"/>
      <w:divBdr>
        <w:top w:val="none" w:sz="0" w:space="0" w:color="auto"/>
        <w:left w:val="none" w:sz="0" w:space="0" w:color="auto"/>
        <w:bottom w:val="none" w:sz="0" w:space="0" w:color="auto"/>
        <w:right w:val="none" w:sz="0" w:space="0" w:color="auto"/>
      </w:divBdr>
    </w:div>
    <w:div w:id="2102873677">
      <w:bodyDiv w:val="1"/>
      <w:marLeft w:val="0"/>
      <w:marRight w:val="0"/>
      <w:marTop w:val="0"/>
      <w:marBottom w:val="0"/>
      <w:divBdr>
        <w:top w:val="none" w:sz="0" w:space="0" w:color="auto"/>
        <w:left w:val="none" w:sz="0" w:space="0" w:color="auto"/>
        <w:bottom w:val="none" w:sz="0" w:space="0" w:color="auto"/>
        <w:right w:val="none" w:sz="0" w:space="0" w:color="auto"/>
      </w:divBdr>
    </w:div>
    <w:div w:id="211956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BFF353D1E468DBA63EA9C072B279FB9B8C49A33DEBC0FCAA92ACE95CCE51936F8gB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BFF353D1E468DBA63EA9C072B279FB9B8C49A33DEBC0FCAA92ACE95CCE51936F8gB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2805280528052813E-2"/>
          <c:y val="3.2028469750889681E-2"/>
          <c:w val="0.93069306930693052"/>
          <c:h val="0.68683274021352858"/>
        </c:manualLayout>
      </c:layout>
      <c:bar3DChart>
        <c:barDir val="col"/>
        <c:grouping val="clustered"/>
        <c:varyColors val="0"/>
        <c:ser>
          <c:idx val="1"/>
          <c:order val="0"/>
          <c:tx>
            <c:strRef>
              <c:f>Sheet1!$A$3</c:f>
              <c:strCache>
                <c:ptCount val="1"/>
                <c:pt idx="0">
                  <c:v>география</c:v>
                </c:pt>
              </c:strCache>
            </c:strRef>
          </c:tx>
          <c:spPr>
            <a:solidFill>
              <a:srgbClr val="993366"/>
            </a:solidFill>
            <a:ln w="12704">
              <a:solidFill>
                <a:srgbClr val="000000"/>
              </a:solidFill>
              <a:prstDash val="solid"/>
            </a:ln>
          </c:spPr>
          <c:invertIfNegative val="0"/>
          <c:cat>
            <c:numRef>
              <c:f>Sheet1!$B$1:$B$1</c:f>
              <c:numCache>
                <c:formatCode>General</c:formatCode>
                <c:ptCount val="1"/>
              </c:numCache>
            </c:numRef>
          </c:cat>
          <c:val>
            <c:numRef>
              <c:f>Sheet1!$B$3:$B$3</c:f>
              <c:numCache>
                <c:formatCode>General</c:formatCode>
                <c:ptCount val="1"/>
                <c:pt idx="0">
                  <c:v>49</c:v>
                </c:pt>
              </c:numCache>
            </c:numRef>
          </c:val>
          <c:extLst xmlns:c16r2="http://schemas.microsoft.com/office/drawing/2015/06/chart">
            <c:ext xmlns:c16="http://schemas.microsoft.com/office/drawing/2014/chart" uri="{C3380CC4-5D6E-409C-BE32-E72D297353CC}">
              <c16:uniqueId val="{00000000-5934-4C77-9934-1C84E079CC56}"/>
            </c:ext>
          </c:extLst>
        </c:ser>
        <c:ser>
          <c:idx val="2"/>
          <c:order val="1"/>
          <c:tx>
            <c:strRef>
              <c:f>Sheet1!$A$4</c:f>
              <c:strCache>
                <c:ptCount val="1"/>
                <c:pt idx="0">
                  <c:v>обществознание </c:v>
                </c:pt>
              </c:strCache>
            </c:strRef>
          </c:tx>
          <c:spPr>
            <a:solidFill>
              <a:srgbClr val="FFFFCC"/>
            </a:solidFill>
            <a:ln w="12704">
              <a:solidFill>
                <a:srgbClr val="000000"/>
              </a:solidFill>
              <a:prstDash val="solid"/>
            </a:ln>
          </c:spPr>
          <c:invertIfNegative val="0"/>
          <c:cat>
            <c:numRef>
              <c:f>Sheet1!$B$1:$B$1</c:f>
              <c:numCache>
                <c:formatCode>General</c:formatCode>
                <c:ptCount val="1"/>
              </c:numCache>
            </c:numRef>
          </c:cat>
          <c:val>
            <c:numRef>
              <c:f>Sheet1!$B$4:$B$4</c:f>
              <c:numCache>
                <c:formatCode>General</c:formatCode>
                <c:ptCount val="1"/>
                <c:pt idx="0">
                  <c:v>35</c:v>
                </c:pt>
              </c:numCache>
            </c:numRef>
          </c:val>
          <c:extLst xmlns:c16r2="http://schemas.microsoft.com/office/drawing/2015/06/chart">
            <c:ext xmlns:c16="http://schemas.microsoft.com/office/drawing/2014/chart" uri="{C3380CC4-5D6E-409C-BE32-E72D297353CC}">
              <c16:uniqueId val="{00000001-5934-4C77-9934-1C84E079CC56}"/>
            </c:ext>
          </c:extLst>
        </c:ser>
        <c:ser>
          <c:idx val="3"/>
          <c:order val="2"/>
          <c:tx>
            <c:strRef>
              <c:f>Sheet1!$A$5</c:f>
              <c:strCache>
                <c:ptCount val="1"/>
                <c:pt idx="0">
                  <c:v>информатика</c:v>
                </c:pt>
              </c:strCache>
            </c:strRef>
          </c:tx>
          <c:spPr>
            <a:solidFill>
              <a:srgbClr val="CCFFFF"/>
            </a:solidFill>
            <a:ln w="12704">
              <a:solidFill>
                <a:srgbClr val="000000"/>
              </a:solidFill>
              <a:prstDash val="solid"/>
            </a:ln>
          </c:spPr>
          <c:invertIfNegative val="0"/>
          <c:cat>
            <c:numRef>
              <c:f>Sheet1!$B$1:$B$1</c:f>
              <c:numCache>
                <c:formatCode>General</c:formatCode>
                <c:ptCount val="1"/>
              </c:numCache>
            </c:numRef>
          </c:cat>
          <c:val>
            <c:numRef>
              <c:f>Sheet1!$B$5:$B$5</c:f>
              <c:numCache>
                <c:formatCode>General</c:formatCode>
                <c:ptCount val="1"/>
                <c:pt idx="0">
                  <c:v>34</c:v>
                </c:pt>
              </c:numCache>
            </c:numRef>
          </c:val>
          <c:extLst xmlns:c16r2="http://schemas.microsoft.com/office/drawing/2015/06/chart">
            <c:ext xmlns:c16="http://schemas.microsoft.com/office/drawing/2014/chart" uri="{C3380CC4-5D6E-409C-BE32-E72D297353CC}">
              <c16:uniqueId val="{00000002-5934-4C77-9934-1C84E079CC56}"/>
            </c:ext>
          </c:extLst>
        </c:ser>
        <c:ser>
          <c:idx val="4"/>
          <c:order val="3"/>
          <c:tx>
            <c:strRef>
              <c:f>Sheet1!$A$6</c:f>
              <c:strCache>
                <c:ptCount val="1"/>
                <c:pt idx="0">
                  <c:v>химия</c:v>
                </c:pt>
              </c:strCache>
            </c:strRef>
          </c:tx>
          <c:spPr>
            <a:solidFill>
              <a:srgbClr val="660066"/>
            </a:solidFill>
            <a:ln w="12704">
              <a:solidFill>
                <a:srgbClr val="000000"/>
              </a:solidFill>
              <a:prstDash val="solid"/>
            </a:ln>
          </c:spPr>
          <c:invertIfNegative val="0"/>
          <c:cat>
            <c:numRef>
              <c:f>Sheet1!$B$1:$B$1</c:f>
              <c:numCache>
                <c:formatCode>General</c:formatCode>
                <c:ptCount val="1"/>
              </c:numCache>
            </c:numRef>
          </c:cat>
          <c:val>
            <c:numRef>
              <c:f>Sheet1!$B$6:$B$6</c:f>
              <c:numCache>
                <c:formatCode>General</c:formatCode>
                <c:ptCount val="1"/>
                <c:pt idx="0">
                  <c:v>25</c:v>
                </c:pt>
              </c:numCache>
            </c:numRef>
          </c:val>
          <c:extLst xmlns:c16r2="http://schemas.microsoft.com/office/drawing/2015/06/chart">
            <c:ext xmlns:c16="http://schemas.microsoft.com/office/drawing/2014/chart" uri="{C3380CC4-5D6E-409C-BE32-E72D297353CC}">
              <c16:uniqueId val="{00000003-5934-4C77-9934-1C84E079CC56}"/>
            </c:ext>
          </c:extLst>
        </c:ser>
        <c:ser>
          <c:idx val="5"/>
          <c:order val="4"/>
          <c:tx>
            <c:strRef>
              <c:f>Sheet1!$A$7</c:f>
              <c:strCache>
                <c:ptCount val="1"/>
                <c:pt idx="0">
                  <c:v>физика</c:v>
                </c:pt>
              </c:strCache>
            </c:strRef>
          </c:tx>
          <c:spPr>
            <a:solidFill>
              <a:srgbClr val="FF8080"/>
            </a:solidFill>
            <a:ln w="12704">
              <a:solidFill>
                <a:srgbClr val="000000"/>
              </a:solidFill>
              <a:prstDash val="solid"/>
            </a:ln>
          </c:spPr>
          <c:invertIfNegative val="0"/>
          <c:cat>
            <c:numRef>
              <c:f>Sheet1!$B$1:$B$1</c:f>
              <c:numCache>
                <c:formatCode>General</c:formatCode>
                <c:ptCount val="1"/>
              </c:numCache>
            </c:numRef>
          </c:cat>
          <c:val>
            <c:numRef>
              <c:f>Sheet1!$B$7:$B$7</c:f>
              <c:numCache>
                <c:formatCode>General</c:formatCode>
                <c:ptCount val="1"/>
                <c:pt idx="0">
                  <c:v>23</c:v>
                </c:pt>
              </c:numCache>
            </c:numRef>
          </c:val>
          <c:extLst xmlns:c16r2="http://schemas.microsoft.com/office/drawing/2015/06/chart">
            <c:ext xmlns:c16="http://schemas.microsoft.com/office/drawing/2014/chart" uri="{C3380CC4-5D6E-409C-BE32-E72D297353CC}">
              <c16:uniqueId val="{00000004-5934-4C77-9934-1C84E079CC56}"/>
            </c:ext>
          </c:extLst>
        </c:ser>
        <c:ser>
          <c:idx val="6"/>
          <c:order val="5"/>
          <c:tx>
            <c:strRef>
              <c:f>Sheet1!$A$8</c:f>
              <c:strCache>
                <c:ptCount val="1"/>
                <c:pt idx="0">
                  <c:v>родной язык </c:v>
                </c:pt>
              </c:strCache>
            </c:strRef>
          </c:tx>
          <c:spPr>
            <a:solidFill>
              <a:srgbClr val="0066CC"/>
            </a:solidFill>
            <a:ln w="12704">
              <a:solidFill>
                <a:srgbClr val="000000"/>
              </a:solidFill>
              <a:prstDash val="solid"/>
            </a:ln>
          </c:spPr>
          <c:invertIfNegative val="0"/>
          <c:cat>
            <c:numRef>
              <c:f>Sheet1!$B$1:$B$1</c:f>
              <c:numCache>
                <c:formatCode>General</c:formatCode>
                <c:ptCount val="1"/>
              </c:numCache>
            </c:numRef>
          </c:cat>
          <c:val>
            <c:numRef>
              <c:f>Sheet1!$B$8:$B$8</c:f>
              <c:numCache>
                <c:formatCode>General</c:formatCode>
                <c:ptCount val="1"/>
                <c:pt idx="0">
                  <c:v>21</c:v>
                </c:pt>
              </c:numCache>
            </c:numRef>
          </c:val>
          <c:extLst xmlns:c16r2="http://schemas.microsoft.com/office/drawing/2015/06/chart">
            <c:ext xmlns:c16="http://schemas.microsoft.com/office/drawing/2014/chart" uri="{C3380CC4-5D6E-409C-BE32-E72D297353CC}">
              <c16:uniqueId val="{00000005-5934-4C77-9934-1C84E079CC56}"/>
            </c:ext>
          </c:extLst>
        </c:ser>
        <c:dLbls>
          <c:showLegendKey val="0"/>
          <c:showVal val="0"/>
          <c:showCatName val="0"/>
          <c:showSerName val="0"/>
          <c:showPercent val="0"/>
          <c:showBubbleSize val="0"/>
        </c:dLbls>
        <c:gapWidth val="150"/>
        <c:gapDepth val="0"/>
        <c:shape val="box"/>
        <c:axId val="115486720"/>
        <c:axId val="115488256"/>
        <c:axId val="0"/>
      </c:bar3DChart>
      <c:catAx>
        <c:axId val="11548672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115488256"/>
        <c:crosses val="autoZero"/>
        <c:auto val="1"/>
        <c:lblAlgn val="ctr"/>
        <c:lblOffset val="100"/>
        <c:tickLblSkip val="1"/>
        <c:tickMarkSkip val="1"/>
        <c:noMultiLvlLbl val="0"/>
      </c:catAx>
      <c:valAx>
        <c:axId val="115488256"/>
        <c:scaling>
          <c:orientation val="minMax"/>
        </c:scaling>
        <c:delete val="0"/>
        <c:axPos val="l"/>
        <c:majorGridlines>
          <c:spPr>
            <a:ln w="3176">
              <a:solidFill>
                <a:srgbClr val="000000"/>
              </a:solidFill>
              <a:prstDash val="solid"/>
            </a:ln>
          </c:spPr>
        </c:majorGridlines>
        <c:numFmt formatCode="General" sourceLinked="1"/>
        <c:majorTickMark val="out"/>
        <c:minorTickMark val="none"/>
        <c:tickLblPos val="nextTo"/>
        <c:spPr>
          <a:ln w="3176">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115486720"/>
        <c:crosses val="autoZero"/>
        <c:crossBetween val="between"/>
      </c:valAx>
      <c:spPr>
        <a:noFill/>
        <a:ln w="25408">
          <a:noFill/>
        </a:ln>
      </c:spPr>
    </c:plotArea>
    <c:legend>
      <c:legendPos val="b"/>
      <c:layout>
        <c:manualLayout>
          <c:xMode val="edge"/>
          <c:yMode val="edge"/>
          <c:x val="0.14191419141914544"/>
          <c:y val="0.80782918149466187"/>
          <c:w val="0.7161716171617285"/>
          <c:h val="0.18149466192170821"/>
        </c:manualLayout>
      </c:layout>
      <c:overlay val="0"/>
      <c:spPr>
        <a:noFill/>
        <a:ln w="3176">
          <a:solidFill>
            <a:srgbClr val="000000"/>
          </a:solidFill>
          <a:prstDash val="solid"/>
        </a:ln>
      </c:spPr>
      <c:txPr>
        <a:bodyPr/>
        <a:lstStyle/>
        <a:p>
          <a:pPr>
            <a:defRPr sz="110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75F4B-2D68-4276-826D-6261488C9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124</Pages>
  <Words>34762</Words>
  <Characters>270429</Characters>
  <Application>Microsoft Office Word</Application>
  <DocSecurity>0</DocSecurity>
  <Lines>2253</Lines>
  <Paragraphs>609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s-spec</cp:lastModifiedBy>
  <cp:revision>55</cp:revision>
  <cp:lastPrinted>2022-01-18T11:39:00Z</cp:lastPrinted>
  <dcterms:created xsi:type="dcterms:W3CDTF">2020-05-18T12:11:00Z</dcterms:created>
  <dcterms:modified xsi:type="dcterms:W3CDTF">2022-02-08T12:49:00Z</dcterms:modified>
</cp:coreProperties>
</file>