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8C6" w:rsidRDefault="00323C30" w:rsidP="003F28C6">
      <w:pPr>
        <w:pStyle w:val="a3"/>
        <w:ind w:firstLine="709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Итоги социально-экономического развития муниципального образования «Муниципальный округ </w:t>
      </w:r>
      <w:proofErr w:type="spellStart"/>
      <w:r>
        <w:rPr>
          <w:sz w:val="28"/>
          <w:szCs w:val="28"/>
        </w:rPr>
        <w:t>Дебёсский</w:t>
      </w:r>
      <w:proofErr w:type="spellEnd"/>
      <w:r>
        <w:rPr>
          <w:sz w:val="28"/>
          <w:szCs w:val="28"/>
        </w:rPr>
        <w:t xml:space="preserve"> район Удмуртской Республики» за 2021 год. </w:t>
      </w:r>
    </w:p>
    <w:p w:rsidR="00323C30" w:rsidRDefault="00323C30" w:rsidP="003F28C6">
      <w:pPr>
        <w:pStyle w:val="a3"/>
        <w:ind w:firstLine="709"/>
        <w:jc w:val="center"/>
        <w:rPr>
          <w:sz w:val="28"/>
          <w:szCs w:val="28"/>
        </w:rPr>
      </w:pPr>
    </w:p>
    <w:p w:rsidR="00731DA4" w:rsidRPr="00284C7F" w:rsidRDefault="00731DA4" w:rsidP="00284C7F">
      <w:pPr>
        <w:pStyle w:val="a3"/>
        <w:ind w:firstLine="709"/>
        <w:jc w:val="both"/>
        <w:rPr>
          <w:sz w:val="28"/>
          <w:szCs w:val="28"/>
        </w:rPr>
      </w:pPr>
      <w:r w:rsidRPr="00284C7F">
        <w:rPr>
          <w:sz w:val="28"/>
          <w:szCs w:val="28"/>
        </w:rPr>
        <w:t>Основные усилия администрации района в 2021 году были направлены на обеспечение поступательного социально-экономического развития района, восстановление всех отраслей экономики и социальной сферы, а также на повышение эффективности работы органов местного самоуправления.</w:t>
      </w:r>
    </w:p>
    <w:p w:rsidR="00731DA4" w:rsidRPr="00284C7F" w:rsidRDefault="00D65703" w:rsidP="00284C7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сегодня, подводя  итоги </w:t>
      </w:r>
      <w:r w:rsidR="00731DA4" w:rsidRPr="00284C7F">
        <w:rPr>
          <w:sz w:val="28"/>
          <w:szCs w:val="28"/>
        </w:rPr>
        <w:t>нужно отметить, что, несмотря на влияние кризиса, вызванного </w:t>
      </w:r>
      <w:hyperlink r:id="rId7" w:history="1">
        <w:r w:rsidR="00731DA4" w:rsidRPr="00284C7F">
          <w:rPr>
            <w:sz w:val="28"/>
            <w:szCs w:val="28"/>
          </w:rPr>
          <w:t xml:space="preserve">пандемией </w:t>
        </w:r>
        <w:proofErr w:type="spellStart"/>
        <w:r w:rsidR="00731DA4" w:rsidRPr="00284C7F">
          <w:rPr>
            <w:sz w:val="28"/>
            <w:szCs w:val="28"/>
          </w:rPr>
          <w:t>коронавирусной</w:t>
        </w:r>
        <w:proofErr w:type="spellEnd"/>
        <w:r w:rsidR="00731DA4" w:rsidRPr="00284C7F">
          <w:rPr>
            <w:sz w:val="28"/>
            <w:szCs w:val="28"/>
          </w:rPr>
          <w:t xml:space="preserve"> инфекции, </w:t>
        </w:r>
      </w:hyperlink>
      <w:r w:rsidR="00731DA4" w:rsidRPr="00284C7F">
        <w:rPr>
          <w:sz w:val="28"/>
          <w:szCs w:val="28"/>
        </w:rPr>
        <w:t>в 2021 году произошел ряд значимых общественно-политических событий,</w:t>
      </w:r>
      <w:r w:rsidR="00284C7F" w:rsidRPr="00284C7F">
        <w:rPr>
          <w:sz w:val="28"/>
          <w:szCs w:val="28"/>
        </w:rPr>
        <w:t xml:space="preserve"> в которых жители </w:t>
      </w:r>
      <w:proofErr w:type="spellStart"/>
      <w:r w:rsidR="00284C7F" w:rsidRPr="00284C7F">
        <w:rPr>
          <w:sz w:val="28"/>
          <w:szCs w:val="28"/>
        </w:rPr>
        <w:t>Дебёсского</w:t>
      </w:r>
      <w:proofErr w:type="spellEnd"/>
      <w:r w:rsidR="00731DA4" w:rsidRPr="00284C7F">
        <w:rPr>
          <w:sz w:val="28"/>
          <w:szCs w:val="28"/>
        </w:rPr>
        <w:t xml:space="preserve"> района приняли самое активное участие.</w:t>
      </w:r>
    </w:p>
    <w:p w:rsidR="00731DA4" w:rsidRPr="00284C7F" w:rsidRDefault="00731DA4" w:rsidP="00284C7F">
      <w:pPr>
        <w:pStyle w:val="a3"/>
        <w:ind w:firstLine="709"/>
        <w:jc w:val="both"/>
        <w:rPr>
          <w:sz w:val="28"/>
          <w:szCs w:val="28"/>
        </w:rPr>
      </w:pPr>
      <w:r w:rsidRPr="00284C7F">
        <w:rPr>
          <w:sz w:val="28"/>
          <w:szCs w:val="28"/>
        </w:rPr>
        <w:t xml:space="preserve">В сентябре текущего года более </w:t>
      </w:r>
      <w:r w:rsidR="006B710D" w:rsidRPr="006B710D">
        <w:rPr>
          <w:sz w:val="28"/>
          <w:szCs w:val="28"/>
        </w:rPr>
        <w:t>6,</w:t>
      </w:r>
      <w:r w:rsidRPr="006B710D">
        <w:rPr>
          <w:sz w:val="28"/>
          <w:szCs w:val="28"/>
        </w:rPr>
        <w:t xml:space="preserve">5 </w:t>
      </w:r>
      <w:r w:rsidRPr="00284C7F">
        <w:rPr>
          <w:sz w:val="28"/>
          <w:szCs w:val="28"/>
        </w:rPr>
        <w:t>тысяч жителей нашего района проявили свою гражданскую позицию, приняв участие в </w:t>
      </w:r>
      <w:r w:rsidRPr="00284C7F">
        <w:rPr>
          <w:bCs/>
          <w:sz w:val="28"/>
          <w:szCs w:val="28"/>
        </w:rPr>
        <w:t>выборах депутатов</w:t>
      </w:r>
      <w:r w:rsidR="00284C7F" w:rsidRPr="00284C7F">
        <w:rPr>
          <w:bCs/>
          <w:sz w:val="28"/>
          <w:szCs w:val="28"/>
        </w:rPr>
        <w:t xml:space="preserve"> </w:t>
      </w:r>
      <w:r w:rsidRPr="00284C7F">
        <w:rPr>
          <w:sz w:val="28"/>
          <w:szCs w:val="28"/>
        </w:rPr>
        <w:t>Государственной Думы Федерального Собрания Российской Федерации.</w:t>
      </w:r>
    </w:p>
    <w:p w:rsidR="00731DA4" w:rsidRPr="00284C7F" w:rsidRDefault="00731DA4" w:rsidP="00284C7F">
      <w:pPr>
        <w:pStyle w:val="a3"/>
        <w:ind w:firstLine="709"/>
        <w:jc w:val="both"/>
        <w:rPr>
          <w:sz w:val="28"/>
          <w:szCs w:val="28"/>
        </w:rPr>
      </w:pPr>
      <w:r w:rsidRPr="006B710D">
        <w:rPr>
          <w:sz w:val="28"/>
          <w:szCs w:val="28"/>
        </w:rPr>
        <w:t>6</w:t>
      </w:r>
      <w:r w:rsidR="006B710D" w:rsidRPr="006B710D">
        <w:rPr>
          <w:sz w:val="28"/>
          <w:szCs w:val="28"/>
        </w:rPr>
        <w:t>7,74</w:t>
      </w:r>
      <w:r w:rsidRPr="006B710D">
        <w:rPr>
          <w:sz w:val="28"/>
          <w:szCs w:val="28"/>
        </w:rPr>
        <w:t>%</w:t>
      </w:r>
      <w:r w:rsidRPr="00284C7F">
        <w:rPr>
          <w:sz w:val="28"/>
          <w:szCs w:val="28"/>
        </w:rPr>
        <w:t xml:space="preserve"> избирателей нашего района пришли на избирательные участки и сделали свой выбор, отдав голоса и за </w:t>
      </w:r>
      <w:r w:rsidRPr="00284C7F">
        <w:rPr>
          <w:bCs/>
          <w:color w:val="000000" w:themeColor="text1"/>
          <w:sz w:val="28"/>
          <w:szCs w:val="28"/>
        </w:rPr>
        <w:t>депутатов местн</w:t>
      </w:r>
      <w:r w:rsidR="00B43AE5" w:rsidRPr="003F28C6">
        <w:rPr>
          <w:bCs/>
          <w:sz w:val="28"/>
          <w:szCs w:val="28"/>
        </w:rPr>
        <w:t>ого</w:t>
      </w:r>
      <w:r w:rsidRPr="00284C7F">
        <w:rPr>
          <w:sz w:val="28"/>
          <w:szCs w:val="28"/>
        </w:rPr>
        <w:t> представительн</w:t>
      </w:r>
      <w:r w:rsidR="00B43AE5" w:rsidRPr="003F28C6">
        <w:rPr>
          <w:sz w:val="28"/>
          <w:szCs w:val="28"/>
        </w:rPr>
        <w:t>ого</w:t>
      </w:r>
      <w:r w:rsidR="00B43AE5" w:rsidRPr="00B43AE5">
        <w:rPr>
          <w:color w:val="FF0000"/>
          <w:sz w:val="28"/>
          <w:szCs w:val="28"/>
        </w:rPr>
        <w:t xml:space="preserve"> </w:t>
      </w:r>
      <w:r w:rsidR="00B43AE5">
        <w:rPr>
          <w:sz w:val="28"/>
          <w:szCs w:val="28"/>
        </w:rPr>
        <w:t>орган</w:t>
      </w:r>
      <w:r w:rsidR="00B43AE5" w:rsidRPr="003F28C6">
        <w:rPr>
          <w:sz w:val="28"/>
          <w:szCs w:val="28"/>
        </w:rPr>
        <w:t>а</w:t>
      </w:r>
      <w:r w:rsidRPr="00284C7F">
        <w:rPr>
          <w:sz w:val="28"/>
          <w:szCs w:val="28"/>
        </w:rPr>
        <w:t>.</w:t>
      </w:r>
      <w:r w:rsidR="00B43AE5">
        <w:rPr>
          <w:sz w:val="28"/>
          <w:szCs w:val="28"/>
        </w:rPr>
        <w:t xml:space="preserve"> </w:t>
      </w:r>
    </w:p>
    <w:p w:rsidR="00731DA4" w:rsidRPr="00284C7F" w:rsidRDefault="00731DA4" w:rsidP="00284C7F">
      <w:pPr>
        <w:pStyle w:val="a3"/>
        <w:ind w:firstLine="709"/>
        <w:jc w:val="both"/>
        <w:rPr>
          <w:sz w:val="28"/>
          <w:szCs w:val="28"/>
        </w:rPr>
      </w:pPr>
      <w:r w:rsidRPr="00284C7F">
        <w:rPr>
          <w:sz w:val="28"/>
          <w:szCs w:val="28"/>
        </w:rPr>
        <w:t>Еще одним важнейшим событием уходящего года стала </w:t>
      </w:r>
      <w:r w:rsidRPr="00284C7F">
        <w:rPr>
          <w:bCs/>
          <w:sz w:val="28"/>
          <w:szCs w:val="28"/>
        </w:rPr>
        <w:t>Всероссийская перепись населения</w:t>
      </w:r>
      <w:r w:rsidRPr="00284C7F">
        <w:rPr>
          <w:sz w:val="28"/>
          <w:szCs w:val="28"/>
        </w:rPr>
        <w:t>, которая не состоялась в прошлом году по известным всем причинам.</w:t>
      </w:r>
    </w:p>
    <w:p w:rsidR="00731DA4" w:rsidRPr="00284C7F" w:rsidRDefault="00156100" w:rsidP="00284C7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15.10.2021 года  22  переписчика</w:t>
      </w:r>
      <w:r w:rsidR="00731DA4" w:rsidRPr="00284C7F">
        <w:rPr>
          <w:sz w:val="28"/>
          <w:szCs w:val="28"/>
        </w:rPr>
        <w:t xml:space="preserve"> приступили к обходу населения района. Стоит отметить, что учитывая эпидемиологическую обстановку перепись проводилась при полном соблюдении санитарных норм.</w:t>
      </w:r>
    </w:p>
    <w:p w:rsidR="00731DA4" w:rsidRDefault="00731DA4" w:rsidP="00284C7F">
      <w:pPr>
        <w:pStyle w:val="a3"/>
        <w:ind w:firstLine="709"/>
        <w:jc w:val="both"/>
        <w:rPr>
          <w:sz w:val="28"/>
          <w:szCs w:val="28"/>
        </w:rPr>
      </w:pPr>
      <w:r w:rsidRPr="00284C7F">
        <w:rPr>
          <w:sz w:val="28"/>
          <w:szCs w:val="28"/>
        </w:rPr>
        <w:t>В этом году переписаться можно было не только дома, но и посредством электронной переписи.</w:t>
      </w:r>
      <w:r w:rsidR="00134AB8">
        <w:rPr>
          <w:sz w:val="28"/>
          <w:szCs w:val="28"/>
        </w:rPr>
        <w:t xml:space="preserve"> </w:t>
      </w:r>
      <w:r w:rsidRPr="00134AB8">
        <w:rPr>
          <w:sz w:val="28"/>
          <w:szCs w:val="28"/>
        </w:rPr>
        <w:t>Собранная информация ляжет в основу долгосрочного планирования развития нашего района и ключевых программ.</w:t>
      </w:r>
    </w:p>
    <w:p w:rsidR="00653256" w:rsidRDefault="00653256" w:rsidP="00653256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3256">
        <w:rPr>
          <w:sz w:val="28"/>
          <w:szCs w:val="28"/>
          <w:lang w:val="x-none"/>
        </w:rPr>
        <w:t>В 2021 году в органы местного самоуправления поступило 74 обращений граждан, которые были рассмотрены в соответствии</w:t>
      </w:r>
      <w:r w:rsidR="00C03823">
        <w:rPr>
          <w:sz w:val="28"/>
          <w:szCs w:val="28"/>
          <w:lang w:val="x-none"/>
        </w:rPr>
        <w:t xml:space="preserve"> с Федеральным законом № 59-ФЗ </w:t>
      </w:r>
      <w:r w:rsidRPr="00653256">
        <w:rPr>
          <w:sz w:val="28"/>
          <w:szCs w:val="28"/>
          <w:lang w:val="x-none"/>
        </w:rPr>
        <w:t>«О порядке рассмотрения обращений граждан РФ» (за 2020 год - 82).</w:t>
      </w:r>
      <w:r w:rsidRPr="00653256">
        <w:rPr>
          <w:sz w:val="28"/>
          <w:szCs w:val="28"/>
          <w:lang w:val="x-none"/>
        </w:rPr>
        <w:br/>
        <w:t xml:space="preserve">Такому уменьшению количества обращений способствовала большая разъяснительная работа, которую проводит Глава района совместно со специалистами подведомственных структурных подразделений и представителями  различных </w:t>
      </w:r>
      <w:r>
        <w:rPr>
          <w:sz w:val="28"/>
          <w:szCs w:val="28"/>
          <w:lang w:val="x-none"/>
        </w:rPr>
        <w:t>служб на встречах с гражданами</w:t>
      </w:r>
      <w:r>
        <w:rPr>
          <w:sz w:val="28"/>
          <w:szCs w:val="28"/>
        </w:rPr>
        <w:t>, а</w:t>
      </w:r>
      <w:r w:rsidRPr="00653256">
        <w:rPr>
          <w:sz w:val="28"/>
          <w:szCs w:val="28"/>
          <w:lang w:val="x-none"/>
        </w:rPr>
        <w:t xml:space="preserve"> также, регулярной работой в социальных сетях, где оперативно даются ответы по вс</w:t>
      </w:r>
      <w:r>
        <w:rPr>
          <w:sz w:val="28"/>
          <w:szCs w:val="28"/>
          <w:lang w:val="x-none"/>
        </w:rPr>
        <w:t>ем вопросам. Ежедневно провод</w:t>
      </w:r>
      <w:r>
        <w:rPr>
          <w:sz w:val="28"/>
          <w:szCs w:val="28"/>
        </w:rPr>
        <w:t>и</w:t>
      </w:r>
      <w:proofErr w:type="spellStart"/>
      <w:r w:rsidRPr="00653256">
        <w:rPr>
          <w:sz w:val="28"/>
          <w:szCs w:val="28"/>
          <w:lang w:val="x-none"/>
        </w:rPr>
        <w:t>т</w:t>
      </w:r>
      <w:r>
        <w:rPr>
          <w:sz w:val="28"/>
          <w:szCs w:val="28"/>
        </w:rPr>
        <w:t>ся</w:t>
      </w:r>
      <w:proofErr w:type="spellEnd"/>
      <w:r w:rsidRPr="00653256">
        <w:rPr>
          <w:sz w:val="28"/>
          <w:szCs w:val="28"/>
          <w:lang w:val="x-none"/>
        </w:rPr>
        <w:t xml:space="preserve"> мониторинг сообщений, размещенных в открытых источниках в информационно-телекоммуникационной сети «Интернет», в том числе, в личных социальных сетях Главы Удмуртской Республики и Главы </w:t>
      </w:r>
      <w:proofErr w:type="spellStart"/>
      <w:r w:rsidRPr="00653256">
        <w:rPr>
          <w:sz w:val="28"/>
          <w:szCs w:val="28"/>
          <w:lang w:val="x-none"/>
        </w:rPr>
        <w:t>Дебёсского</w:t>
      </w:r>
      <w:proofErr w:type="spellEnd"/>
      <w:r w:rsidRPr="00653256">
        <w:rPr>
          <w:sz w:val="28"/>
          <w:szCs w:val="28"/>
          <w:lang w:val="x-none"/>
        </w:rPr>
        <w:t xml:space="preserve"> района.  За отчетный период было отработано 234 обращения (за 2020 год – 202), поданных Главе УР, Главе района, и размещенных на страницах </w:t>
      </w:r>
      <w:proofErr w:type="spellStart"/>
      <w:r w:rsidRPr="00653256">
        <w:rPr>
          <w:sz w:val="28"/>
          <w:szCs w:val="28"/>
          <w:lang w:val="x-none"/>
        </w:rPr>
        <w:t>Дебесского</w:t>
      </w:r>
      <w:proofErr w:type="spellEnd"/>
      <w:r w:rsidRPr="00653256">
        <w:rPr>
          <w:sz w:val="28"/>
          <w:szCs w:val="28"/>
          <w:lang w:val="x-none"/>
        </w:rPr>
        <w:t xml:space="preserve"> района в ВК, Одноклассники и </w:t>
      </w:r>
      <w:proofErr w:type="spellStart"/>
      <w:r w:rsidRPr="00653256">
        <w:rPr>
          <w:sz w:val="28"/>
          <w:szCs w:val="28"/>
          <w:lang w:val="x-none"/>
        </w:rPr>
        <w:t>Инстаграм</w:t>
      </w:r>
      <w:proofErr w:type="spellEnd"/>
      <w:r w:rsidRPr="00653256">
        <w:rPr>
          <w:sz w:val="28"/>
          <w:szCs w:val="28"/>
          <w:lang w:val="x-none"/>
        </w:rPr>
        <w:t xml:space="preserve">, в </w:t>
      </w:r>
      <w:proofErr w:type="spellStart"/>
      <w:r w:rsidRPr="00653256">
        <w:rPr>
          <w:sz w:val="28"/>
          <w:szCs w:val="28"/>
          <w:lang w:val="x-none"/>
        </w:rPr>
        <w:t>паблике</w:t>
      </w:r>
      <w:proofErr w:type="spellEnd"/>
      <w:r w:rsidRPr="00653256">
        <w:rPr>
          <w:sz w:val="28"/>
          <w:szCs w:val="28"/>
          <w:lang w:val="x-none"/>
        </w:rPr>
        <w:t xml:space="preserve"> «Подслушано Дебесы»</w:t>
      </w:r>
      <w:r w:rsidRPr="00653256">
        <w:rPr>
          <w:rFonts w:eastAsia="Calibri"/>
          <w:sz w:val="28"/>
          <w:szCs w:val="28"/>
          <w:lang w:eastAsia="en-US"/>
        </w:rPr>
        <w:t xml:space="preserve"> </w:t>
      </w:r>
      <w:r w:rsidRPr="007645CF">
        <w:rPr>
          <w:rFonts w:eastAsia="Calibri"/>
          <w:sz w:val="28"/>
          <w:szCs w:val="28"/>
          <w:lang w:eastAsia="en-US"/>
        </w:rPr>
        <w:t>В основном это жизненные вопросы, касающиеся социальной и жилищно-коммунальной сфер</w:t>
      </w:r>
      <w:r>
        <w:rPr>
          <w:rFonts w:eastAsia="Calibri"/>
          <w:sz w:val="28"/>
          <w:szCs w:val="28"/>
          <w:lang w:eastAsia="en-US"/>
        </w:rPr>
        <w:t>.</w:t>
      </w:r>
    </w:p>
    <w:p w:rsidR="00890076" w:rsidRPr="00EA2368" w:rsidRDefault="00653256" w:rsidP="00890076">
      <w:pPr>
        <w:ind w:firstLine="709"/>
        <w:jc w:val="both"/>
        <w:rPr>
          <w:color w:val="FF0000"/>
          <w:sz w:val="28"/>
          <w:szCs w:val="28"/>
        </w:rPr>
      </w:pPr>
      <w:r w:rsidRPr="000D47CE">
        <w:rPr>
          <w:sz w:val="28"/>
          <w:szCs w:val="28"/>
        </w:rPr>
        <w:t>Большая работа с обращениями граждан была организована в системах «Инцидент Менеджмент» и «Платформа обратной связи» (</w:t>
      </w:r>
      <w:proofErr w:type="gramStart"/>
      <w:r w:rsidRPr="000D47CE">
        <w:rPr>
          <w:sz w:val="28"/>
          <w:szCs w:val="28"/>
        </w:rPr>
        <w:t>ПОС</w:t>
      </w:r>
      <w:proofErr w:type="gramEnd"/>
      <w:r w:rsidRPr="000D47CE">
        <w:rPr>
          <w:sz w:val="28"/>
          <w:szCs w:val="28"/>
        </w:rPr>
        <w:t xml:space="preserve">). За 2021 год в район поступило 64 инцидента (за 2020 год – 26) и 20 обращений в систему </w:t>
      </w:r>
      <w:proofErr w:type="gramStart"/>
      <w:r w:rsidRPr="000D47CE">
        <w:rPr>
          <w:sz w:val="28"/>
          <w:szCs w:val="28"/>
        </w:rPr>
        <w:t>ПОС</w:t>
      </w:r>
      <w:proofErr w:type="gramEnd"/>
      <w:r w:rsidRPr="000D47CE">
        <w:rPr>
          <w:sz w:val="28"/>
          <w:szCs w:val="28"/>
        </w:rPr>
        <w:t xml:space="preserve">  (система ПОС была внедрена в 2021 году). На все обращения были даны ответы, не </w:t>
      </w:r>
      <w:r w:rsidRPr="000D47CE">
        <w:rPr>
          <w:sz w:val="28"/>
          <w:szCs w:val="28"/>
        </w:rPr>
        <w:lastRenderedPageBreak/>
        <w:t>нарушая сроков исполнения. В 2021 году также была внедрена система обработки сообщений и обращений граждан «Общероссийский народный фронт. Помощь» (обращения, поступившие на Прямую линию Президенту РФ). На данную платформу поступило 20 обращений граждан.</w:t>
      </w:r>
      <w:r w:rsidR="00890076" w:rsidRPr="00890076">
        <w:rPr>
          <w:color w:val="FF0000"/>
          <w:sz w:val="28"/>
          <w:szCs w:val="28"/>
        </w:rPr>
        <w:t xml:space="preserve"> </w:t>
      </w:r>
    </w:p>
    <w:p w:rsidR="00890076" w:rsidRDefault="00890076" w:rsidP="00890076">
      <w:pPr>
        <w:ind w:firstLine="720"/>
        <w:jc w:val="both"/>
        <w:rPr>
          <w:sz w:val="28"/>
          <w:szCs w:val="28"/>
        </w:rPr>
      </w:pPr>
      <w:r w:rsidRPr="007328AC">
        <w:rPr>
          <w:sz w:val="28"/>
          <w:szCs w:val="28"/>
        </w:rPr>
        <w:t>В Администрации района продолжается работа по развитию формы взаимодействия с жителями района – предоставление услуг в электронном виде</w:t>
      </w:r>
      <w:r>
        <w:t xml:space="preserve">. </w:t>
      </w:r>
      <w:r w:rsidRPr="007328AC">
        <w:rPr>
          <w:sz w:val="28"/>
          <w:szCs w:val="28"/>
        </w:rPr>
        <w:t>Автономным учреждением «Многофункциональный центр предоставления государственных и муниципальных услуг Удму</w:t>
      </w:r>
      <w:r>
        <w:rPr>
          <w:sz w:val="28"/>
          <w:szCs w:val="28"/>
        </w:rPr>
        <w:t>ртской Республики» за 2021</w:t>
      </w:r>
      <w:r w:rsidRPr="007328AC">
        <w:rPr>
          <w:sz w:val="28"/>
          <w:szCs w:val="28"/>
        </w:rPr>
        <w:t xml:space="preserve"> год предоставлено</w:t>
      </w:r>
      <w:r>
        <w:rPr>
          <w:sz w:val="28"/>
          <w:szCs w:val="28"/>
        </w:rPr>
        <w:t xml:space="preserve"> всего  10255 услуг по </w:t>
      </w:r>
      <w:r w:rsidRPr="007328AC">
        <w:rPr>
          <w:sz w:val="28"/>
          <w:szCs w:val="28"/>
        </w:rPr>
        <w:t>9</w:t>
      </w:r>
      <w:r>
        <w:rPr>
          <w:sz w:val="28"/>
          <w:szCs w:val="28"/>
        </w:rPr>
        <w:t>4</w:t>
      </w:r>
      <w:r w:rsidRPr="007328AC">
        <w:rPr>
          <w:sz w:val="28"/>
          <w:szCs w:val="28"/>
        </w:rPr>
        <w:t xml:space="preserve"> видам.</w:t>
      </w:r>
    </w:p>
    <w:p w:rsidR="000D47CE" w:rsidRPr="000D47CE" w:rsidRDefault="000D47CE" w:rsidP="000D47CE">
      <w:pPr>
        <w:ind w:firstLine="709"/>
        <w:jc w:val="both"/>
        <w:rPr>
          <w:sz w:val="28"/>
          <w:szCs w:val="28"/>
        </w:rPr>
      </w:pPr>
    </w:p>
    <w:p w:rsidR="007645CF" w:rsidRPr="000D47CE" w:rsidRDefault="007645CF" w:rsidP="000D47CE">
      <w:pPr>
        <w:ind w:firstLine="709"/>
        <w:jc w:val="both"/>
        <w:rPr>
          <w:color w:val="000000" w:themeColor="text1"/>
          <w:sz w:val="28"/>
          <w:szCs w:val="28"/>
        </w:rPr>
      </w:pPr>
      <w:r w:rsidRPr="000D47CE">
        <w:rPr>
          <w:sz w:val="28"/>
          <w:szCs w:val="28"/>
        </w:rPr>
        <w:t>Для решения насущных задач, нам приходится исходить из своих</w:t>
      </w:r>
      <w:r w:rsidRPr="000D47CE">
        <w:rPr>
          <w:color w:val="000000" w:themeColor="text1"/>
          <w:sz w:val="28"/>
          <w:szCs w:val="28"/>
        </w:rPr>
        <w:t xml:space="preserve"> финансовых возможностей. Поэтому увеличение собственной доходной части бюджета, вхождение в республиканские и федеральные программы было и остаётся для администрации </w:t>
      </w:r>
      <w:proofErr w:type="spellStart"/>
      <w:r w:rsidRPr="000D47CE">
        <w:rPr>
          <w:color w:val="000000" w:themeColor="text1"/>
          <w:sz w:val="28"/>
          <w:szCs w:val="28"/>
        </w:rPr>
        <w:t>Дебёсского</w:t>
      </w:r>
      <w:proofErr w:type="spellEnd"/>
      <w:r w:rsidRPr="000D47CE">
        <w:rPr>
          <w:color w:val="000000" w:themeColor="text1"/>
          <w:sz w:val="28"/>
          <w:szCs w:val="28"/>
        </w:rPr>
        <w:t xml:space="preserve"> района первостепенным.</w:t>
      </w:r>
    </w:p>
    <w:p w:rsidR="0022141E" w:rsidRPr="0022141E" w:rsidRDefault="0022141E" w:rsidP="0022141E">
      <w:pPr>
        <w:ind w:right="-38" w:firstLine="720"/>
        <w:jc w:val="both"/>
        <w:rPr>
          <w:sz w:val="28"/>
          <w:szCs w:val="28"/>
        </w:rPr>
      </w:pPr>
      <w:r w:rsidRPr="0022141E">
        <w:rPr>
          <w:sz w:val="28"/>
          <w:szCs w:val="28"/>
        </w:rPr>
        <w:t xml:space="preserve">Консолидированный бюджет </w:t>
      </w:r>
      <w:proofErr w:type="spellStart"/>
      <w:r w:rsidRPr="0022141E">
        <w:rPr>
          <w:sz w:val="28"/>
          <w:szCs w:val="28"/>
        </w:rPr>
        <w:t>Дебесского</w:t>
      </w:r>
      <w:proofErr w:type="spellEnd"/>
      <w:r w:rsidRPr="0022141E">
        <w:rPr>
          <w:sz w:val="28"/>
          <w:szCs w:val="28"/>
        </w:rPr>
        <w:t xml:space="preserve"> района  по</w:t>
      </w:r>
      <w:r w:rsidR="007A3BBF">
        <w:rPr>
          <w:sz w:val="28"/>
          <w:szCs w:val="28"/>
        </w:rPr>
        <w:t xml:space="preserve"> доходам исполнен в сумме  811,</w:t>
      </w:r>
      <w:r w:rsidR="007A3BBF" w:rsidRPr="003F28C6">
        <w:rPr>
          <w:sz w:val="28"/>
          <w:szCs w:val="28"/>
        </w:rPr>
        <w:t>9</w:t>
      </w:r>
      <w:r w:rsidR="007A3BBF">
        <w:rPr>
          <w:sz w:val="28"/>
          <w:szCs w:val="28"/>
        </w:rPr>
        <w:t xml:space="preserve"> млн. руб. при плане </w:t>
      </w:r>
      <w:r w:rsidRPr="0022141E">
        <w:rPr>
          <w:sz w:val="28"/>
          <w:szCs w:val="28"/>
        </w:rPr>
        <w:t>8</w:t>
      </w:r>
      <w:r w:rsidR="007A3BBF">
        <w:rPr>
          <w:sz w:val="28"/>
          <w:szCs w:val="28"/>
        </w:rPr>
        <w:t>11,</w:t>
      </w:r>
      <w:r w:rsidR="003F28C6">
        <w:rPr>
          <w:sz w:val="28"/>
          <w:szCs w:val="28"/>
        </w:rPr>
        <w:t>9</w:t>
      </w:r>
      <w:r w:rsidRPr="0022141E">
        <w:rPr>
          <w:sz w:val="28"/>
          <w:szCs w:val="28"/>
        </w:rPr>
        <w:t xml:space="preserve"> млн. р</w:t>
      </w:r>
      <w:r w:rsidR="007A3BBF">
        <w:rPr>
          <w:sz w:val="28"/>
          <w:szCs w:val="28"/>
        </w:rPr>
        <w:t>уб. или 100</w:t>
      </w:r>
      <w:r w:rsidRPr="0022141E">
        <w:rPr>
          <w:sz w:val="28"/>
          <w:szCs w:val="28"/>
        </w:rPr>
        <w:t xml:space="preserve"> % к плану года.</w:t>
      </w:r>
    </w:p>
    <w:p w:rsidR="0022141E" w:rsidRPr="0022141E" w:rsidRDefault="0022141E" w:rsidP="0022141E">
      <w:pPr>
        <w:ind w:right="-38" w:firstLine="720"/>
        <w:jc w:val="both"/>
        <w:rPr>
          <w:sz w:val="28"/>
          <w:szCs w:val="28"/>
        </w:rPr>
      </w:pPr>
      <w:r w:rsidRPr="0022141E">
        <w:rPr>
          <w:sz w:val="28"/>
          <w:szCs w:val="28"/>
        </w:rPr>
        <w:t>Безвозмезд</w:t>
      </w:r>
      <w:r w:rsidR="007A3BBF">
        <w:rPr>
          <w:sz w:val="28"/>
          <w:szCs w:val="28"/>
        </w:rPr>
        <w:t>ные перечисления составили 657,8 млн. руб. при плане года 661,3 млн. руб. или 99</w:t>
      </w:r>
      <w:r w:rsidRPr="0022141E">
        <w:rPr>
          <w:sz w:val="28"/>
          <w:szCs w:val="28"/>
        </w:rPr>
        <w:t>,5 %.</w:t>
      </w:r>
    </w:p>
    <w:p w:rsidR="007A3BBF" w:rsidRDefault="007A3BBF" w:rsidP="0022141E">
      <w:pPr>
        <w:ind w:right="-38" w:firstLine="720"/>
        <w:jc w:val="center"/>
        <w:rPr>
          <w:sz w:val="28"/>
          <w:szCs w:val="28"/>
        </w:rPr>
      </w:pPr>
    </w:p>
    <w:p w:rsidR="0022141E" w:rsidRPr="00F44593" w:rsidRDefault="0022141E" w:rsidP="0022141E">
      <w:pPr>
        <w:ind w:right="-38" w:firstLine="720"/>
        <w:jc w:val="center"/>
        <w:rPr>
          <w:sz w:val="28"/>
          <w:szCs w:val="28"/>
        </w:rPr>
      </w:pPr>
      <w:r w:rsidRPr="00E44989">
        <w:rPr>
          <w:color w:val="000000" w:themeColor="text1"/>
          <w:sz w:val="28"/>
          <w:szCs w:val="28"/>
        </w:rPr>
        <w:t xml:space="preserve">Доходы бюджета </w:t>
      </w:r>
      <w:r w:rsidR="00F44593" w:rsidRPr="00F44593">
        <w:rPr>
          <w:sz w:val="28"/>
          <w:szCs w:val="28"/>
        </w:rPr>
        <w:t>муниципального образования</w:t>
      </w:r>
      <w:r w:rsidR="0017651D">
        <w:rPr>
          <w:sz w:val="28"/>
          <w:szCs w:val="28"/>
        </w:rPr>
        <w:t xml:space="preserve"> </w:t>
      </w:r>
      <w:r w:rsidRPr="00F44593">
        <w:rPr>
          <w:sz w:val="28"/>
          <w:szCs w:val="28"/>
        </w:rPr>
        <w:t>«</w:t>
      </w:r>
      <w:r w:rsidR="00F44593" w:rsidRPr="00F44593">
        <w:rPr>
          <w:sz w:val="28"/>
          <w:szCs w:val="28"/>
        </w:rPr>
        <w:t xml:space="preserve">Муниципальный округ </w:t>
      </w:r>
      <w:proofErr w:type="spellStart"/>
      <w:r w:rsidR="00F44593" w:rsidRPr="00F44593">
        <w:rPr>
          <w:sz w:val="28"/>
          <w:szCs w:val="28"/>
        </w:rPr>
        <w:t>Дебё</w:t>
      </w:r>
      <w:r w:rsidRPr="00F44593">
        <w:rPr>
          <w:sz w:val="28"/>
          <w:szCs w:val="28"/>
        </w:rPr>
        <w:t>сский</w:t>
      </w:r>
      <w:proofErr w:type="spellEnd"/>
      <w:r w:rsidRPr="00F44593">
        <w:rPr>
          <w:sz w:val="28"/>
          <w:szCs w:val="28"/>
        </w:rPr>
        <w:t xml:space="preserve"> район</w:t>
      </w:r>
      <w:r w:rsidR="00F44593" w:rsidRPr="00F44593">
        <w:rPr>
          <w:sz w:val="28"/>
          <w:szCs w:val="28"/>
        </w:rPr>
        <w:t xml:space="preserve"> Удмуртской Республики</w:t>
      </w:r>
      <w:r w:rsidRPr="00F44593">
        <w:rPr>
          <w:sz w:val="28"/>
          <w:szCs w:val="28"/>
        </w:rPr>
        <w:t>»</w:t>
      </w:r>
      <w:r w:rsidR="00E44989" w:rsidRPr="00F44593">
        <w:rPr>
          <w:sz w:val="28"/>
          <w:szCs w:val="28"/>
        </w:rPr>
        <w:t xml:space="preserve"> </w:t>
      </w:r>
    </w:p>
    <w:p w:rsidR="0022141E" w:rsidRPr="00E44989" w:rsidRDefault="00194ADF" w:rsidP="0022141E">
      <w:pPr>
        <w:ind w:right="-38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Доходы бюджета муниципального образования </w:t>
      </w:r>
      <w:r w:rsidR="0022141E" w:rsidRPr="00E44989">
        <w:rPr>
          <w:color w:val="000000" w:themeColor="text1"/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</w:rPr>
        <w:t xml:space="preserve">Муниципальный округ </w:t>
      </w:r>
      <w:proofErr w:type="spellStart"/>
      <w:r>
        <w:rPr>
          <w:color w:val="000000" w:themeColor="text1"/>
          <w:sz w:val="28"/>
          <w:szCs w:val="28"/>
        </w:rPr>
        <w:t>Дебё</w:t>
      </w:r>
      <w:r w:rsidR="0022141E" w:rsidRPr="00E44989">
        <w:rPr>
          <w:color w:val="000000" w:themeColor="text1"/>
          <w:sz w:val="28"/>
          <w:szCs w:val="28"/>
        </w:rPr>
        <w:t>сский</w:t>
      </w:r>
      <w:proofErr w:type="spellEnd"/>
      <w:r w:rsidR="007A3BBF" w:rsidRPr="00E44989">
        <w:rPr>
          <w:color w:val="000000" w:themeColor="text1"/>
          <w:sz w:val="28"/>
          <w:szCs w:val="28"/>
        </w:rPr>
        <w:t xml:space="preserve"> район</w:t>
      </w:r>
      <w:r>
        <w:rPr>
          <w:color w:val="000000" w:themeColor="text1"/>
          <w:sz w:val="28"/>
          <w:szCs w:val="28"/>
        </w:rPr>
        <w:t xml:space="preserve"> Удмуртской Республики</w:t>
      </w:r>
      <w:r w:rsidR="007A3BBF" w:rsidRPr="00E44989">
        <w:rPr>
          <w:color w:val="000000" w:themeColor="text1"/>
          <w:sz w:val="28"/>
          <w:szCs w:val="28"/>
        </w:rPr>
        <w:t>»  исполнены в сумме 788,7 млн. руб. при  плане 789</w:t>
      </w:r>
      <w:r w:rsidR="0022141E" w:rsidRPr="00E44989">
        <w:rPr>
          <w:color w:val="000000" w:themeColor="text1"/>
          <w:sz w:val="28"/>
          <w:szCs w:val="28"/>
        </w:rPr>
        <w:t>,5 млн. ру</w:t>
      </w:r>
      <w:r w:rsidR="007A3BBF" w:rsidRPr="00E44989">
        <w:rPr>
          <w:color w:val="000000" w:themeColor="text1"/>
          <w:sz w:val="28"/>
          <w:szCs w:val="28"/>
        </w:rPr>
        <w:t>б. или 99,9</w:t>
      </w:r>
      <w:r w:rsidR="0022141E" w:rsidRPr="00E44989">
        <w:rPr>
          <w:color w:val="000000" w:themeColor="text1"/>
          <w:sz w:val="28"/>
          <w:szCs w:val="28"/>
        </w:rPr>
        <w:t xml:space="preserve"> %.</w:t>
      </w:r>
    </w:p>
    <w:p w:rsidR="0022141E" w:rsidRPr="00E44989" w:rsidRDefault="0022141E" w:rsidP="0022141E">
      <w:pPr>
        <w:ind w:right="-38" w:firstLine="720"/>
        <w:jc w:val="both"/>
        <w:rPr>
          <w:color w:val="000000" w:themeColor="text1"/>
          <w:sz w:val="28"/>
          <w:szCs w:val="28"/>
        </w:rPr>
      </w:pPr>
      <w:r w:rsidRPr="00E44989">
        <w:rPr>
          <w:color w:val="000000" w:themeColor="text1"/>
          <w:sz w:val="28"/>
          <w:szCs w:val="28"/>
        </w:rPr>
        <w:t>Безвозмез</w:t>
      </w:r>
      <w:r w:rsidR="007A3BBF" w:rsidRPr="00E44989">
        <w:rPr>
          <w:color w:val="000000" w:themeColor="text1"/>
          <w:sz w:val="28"/>
          <w:szCs w:val="28"/>
        </w:rPr>
        <w:t>дные перечисления составили 82,3</w:t>
      </w:r>
      <w:r w:rsidRPr="00E44989">
        <w:rPr>
          <w:color w:val="000000" w:themeColor="text1"/>
          <w:sz w:val="28"/>
          <w:szCs w:val="28"/>
        </w:rPr>
        <w:t xml:space="preserve"> % от общей доходной части бюджета муниципального образован</w:t>
      </w:r>
      <w:r w:rsidR="007A3BBF" w:rsidRPr="00E44989">
        <w:rPr>
          <w:color w:val="000000" w:themeColor="text1"/>
          <w:sz w:val="28"/>
          <w:szCs w:val="28"/>
        </w:rPr>
        <w:t>ия</w:t>
      </w:r>
      <w:r w:rsidR="0017651D">
        <w:rPr>
          <w:color w:val="000000" w:themeColor="text1"/>
          <w:sz w:val="28"/>
          <w:szCs w:val="28"/>
        </w:rPr>
        <w:t xml:space="preserve"> </w:t>
      </w:r>
      <w:r w:rsidR="0017651D" w:rsidRPr="00F44593">
        <w:rPr>
          <w:sz w:val="28"/>
          <w:szCs w:val="28"/>
        </w:rPr>
        <w:t xml:space="preserve">«Муниципальный округ </w:t>
      </w:r>
      <w:proofErr w:type="spellStart"/>
      <w:r w:rsidR="0017651D" w:rsidRPr="00F44593">
        <w:rPr>
          <w:sz w:val="28"/>
          <w:szCs w:val="28"/>
        </w:rPr>
        <w:t>Дебёсский</w:t>
      </w:r>
      <w:proofErr w:type="spellEnd"/>
      <w:r w:rsidR="0017651D" w:rsidRPr="00F44593">
        <w:rPr>
          <w:sz w:val="28"/>
          <w:szCs w:val="28"/>
        </w:rPr>
        <w:t xml:space="preserve"> район Удмуртской Республики» </w:t>
      </w:r>
      <w:r w:rsidR="007A3BBF" w:rsidRPr="00E44989">
        <w:rPr>
          <w:color w:val="000000" w:themeColor="text1"/>
          <w:sz w:val="28"/>
          <w:szCs w:val="28"/>
        </w:rPr>
        <w:t xml:space="preserve"> или в суммовом выражении  6</w:t>
      </w:r>
      <w:r w:rsidRPr="00E44989">
        <w:rPr>
          <w:color w:val="000000" w:themeColor="text1"/>
          <w:sz w:val="28"/>
          <w:szCs w:val="28"/>
        </w:rPr>
        <w:t>4</w:t>
      </w:r>
      <w:r w:rsidR="007A3BBF" w:rsidRPr="00E44989">
        <w:rPr>
          <w:color w:val="000000" w:themeColor="text1"/>
          <w:sz w:val="28"/>
          <w:szCs w:val="28"/>
        </w:rPr>
        <w:t>9,0 млн. руб. при плане года 652,0 млн. руб.</w:t>
      </w:r>
    </w:p>
    <w:p w:rsidR="0022141E" w:rsidRPr="00E44989" w:rsidRDefault="0022141E" w:rsidP="0022141E">
      <w:pPr>
        <w:ind w:right="-38" w:firstLine="720"/>
        <w:jc w:val="both"/>
        <w:rPr>
          <w:color w:val="000000" w:themeColor="text1"/>
          <w:sz w:val="28"/>
          <w:szCs w:val="28"/>
        </w:rPr>
      </w:pPr>
      <w:r w:rsidRPr="00E44989">
        <w:rPr>
          <w:color w:val="000000" w:themeColor="text1"/>
          <w:sz w:val="28"/>
          <w:szCs w:val="28"/>
        </w:rPr>
        <w:t>Налоговые и нен</w:t>
      </w:r>
      <w:r w:rsidR="007A3BBF" w:rsidRPr="00E44989">
        <w:rPr>
          <w:color w:val="000000" w:themeColor="text1"/>
          <w:sz w:val="28"/>
          <w:szCs w:val="28"/>
        </w:rPr>
        <w:t>алоговые доходы  составили  13</w:t>
      </w:r>
      <w:r w:rsidRPr="00E44989">
        <w:rPr>
          <w:color w:val="000000" w:themeColor="text1"/>
          <w:sz w:val="28"/>
          <w:szCs w:val="28"/>
        </w:rPr>
        <w:t>9</w:t>
      </w:r>
      <w:r w:rsidR="007A3BBF" w:rsidRPr="00E44989">
        <w:rPr>
          <w:color w:val="000000" w:themeColor="text1"/>
          <w:sz w:val="28"/>
          <w:szCs w:val="28"/>
        </w:rPr>
        <w:t>,7</w:t>
      </w:r>
      <w:r w:rsidRPr="00E44989">
        <w:rPr>
          <w:color w:val="000000" w:themeColor="text1"/>
          <w:sz w:val="28"/>
          <w:szCs w:val="28"/>
        </w:rPr>
        <w:t xml:space="preserve"> млн. руб., при п</w:t>
      </w:r>
      <w:r w:rsidR="007A3BBF" w:rsidRPr="00E44989">
        <w:rPr>
          <w:color w:val="000000" w:themeColor="text1"/>
          <w:sz w:val="28"/>
          <w:szCs w:val="28"/>
        </w:rPr>
        <w:t>лане  137,4 млн. руб.  или 101,7</w:t>
      </w:r>
      <w:r w:rsidRPr="00E44989">
        <w:rPr>
          <w:color w:val="000000" w:themeColor="text1"/>
          <w:sz w:val="28"/>
          <w:szCs w:val="28"/>
        </w:rPr>
        <w:t xml:space="preserve"> % к плану года. </w:t>
      </w:r>
    </w:p>
    <w:p w:rsidR="0022141E" w:rsidRPr="00E44989" w:rsidRDefault="0022141E" w:rsidP="0022141E">
      <w:pPr>
        <w:spacing w:after="120"/>
        <w:ind w:right="82" w:firstLine="720"/>
        <w:jc w:val="both"/>
        <w:rPr>
          <w:color w:val="000000" w:themeColor="text1"/>
          <w:sz w:val="28"/>
          <w:szCs w:val="28"/>
        </w:rPr>
      </w:pPr>
      <w:r w:rsidRPr="00E44989">
        <w:rPr>
          <w:color w:val="000000" w:themeColor="text1"/>
          <w:sz w:val="28"/>
          <w:szCs w:val="28"/>
        </w:rPr>
        <w:t>В структуре налоговых и неналоговых доходов налог на дохо</w:t>
      </w:r>
      <w:r w:rsidR="007A3BBF" w:rsidRPr="00E44989">
        <w:rPr>
          <w:color w:val="000000" w:themeColor="text1"/>
          <w:sz w:val="28"/>
          <w:szCs w:val="28"/>
        </w:rPr>
        <w:t>ды физических лиц  составляет 77,3</w:t>
      </w:r>
      <w:r w:rsidRPr="00E44989">
        <w:rPr>
          <w:color w:val="000000" w:themeColor="text1"/>
          <w:sz w:val="28"/>
          <w:szCs w:val="28"/>
        </w:rPr>
        <w:t xml:space="preserve"> %. Исполнение плана налога на доходы </w:t>
      </w:r>
      <w:r w:rsidR="007A3BBF" w:rsidRPr="00E44989">
        <w:rPr>
          <w:color w:val="000000" w:themeColor="text1"/>
          <w:sz w:val="28"/>
          <w:szCs w:val="28"/>
        </w:rPr>
        <w:t>физических лиц  составило 101,4</w:t>
      </w:r>
      <w:r w:rsidRPr="00E44989">
        <w:rPr>
          <w:color w:val="000000" w:themeColor="text1"/>
          <w:sz w:val="28"/>
          <w:szCs w:val="28"/>
        </w:rPr>
        <w:t xml:space="preserve"> % к плану года. </w:t>
      </w:r>
    </w:p>
    <w:p w:rsidR="0022141E" w:rsidRPr="0022141E" w:rsidRDefault="0022141E" w:rsidP="0022141E">
      <w:pPr>
        <w:ind w:right="82" w:firstLine="720"/>
        <w:jc w:val="center"/>
        <w:rPr>
          <w:bCs/>
          <w:sz w:val="28"/>
          <w:szCs w:val="28"/>
        </w:rPr>
      </w:pPr>
      <w:r w:rsidRPr="0022141E">
        <w:rPr>
          <w:bCs/>
          <w:sz w:val="28"/>
          <w:szCs w:val="28"/>
        </w:rPr>
        <w:t>Расходы бюджета</w:t>
      </w:r>
    </w:p>
    <w:p w:rsidR="0022141E" w:rsidRPr="0022141E" w:rsidRDefault="0022141E" w:rsidP="0022141E">
      <w:pPr>
        <w:ind w:right="-38" w:firstLine="720"/>
        <w:jc w:val="both"/>
        <w:rPr>
          <w:bCs/>
          <w:sz w:val="28"/>
          <w:szCs w:val="28"/>
        </w:rPr>
      </w:pPr>
      <w:r w:rsidRPr="0022141E">
        <w:rPr>
          <w:bCs/>
          <w:sz w:val="28"/>
          <w:szCs w:val="28"/>
        </w:rPr>
        <w:t xml:space="preserve">Расходы консолидированного бюджета </w:t>
      </w:r>
      <w:proofErr w:type="spellStart"/>
      <w:r w:rsidRPr="0022141E">
        <w:rPr>
          <w:bCs/>
          <w:sz w:val="28"/>
          <w:szCs w:val="28"/>
        </w:rPr>
        <w:t>Де</w:t>
      </w:r>
      <w:r w:rsidR="007A3BBF">
        <w:rPr>
          <w:bCs/>
          <w:sz w:val="28"/>
          <w:szCs w:val="28"/>
        </w:rPr>
        <w:t>бесского</w:t>
      </w:r>
      <w:proofErr w:type="spellEnd"/>
      <w:r w:rsidR="007A3BBF">
        <w:rPr>
          <w:bCs/>
          <w:sz w:val="28"/>
          <w:szCs w:val="28"/>
        </w:rPr>
        <w:t xml:space="preserve"> района  составили 808,7 млн. руб. при плане года 836,2</w:t>
      </w:r>
      <w:r w:rsidRPr="0022141E">
        <w:rPr>
          <w:bCs/>
          <w:sz w:val="28"/>
          <w:szCs w:val="28"/>
        </w:rPr>
        <w:t xml:space="preserve"> млн. руб., или 96,</w:t>
      </w:r>
      <w:r w:rsidR="007A3BBF">
        <w:rPr>
          <w:bCs/>
          <w:sz w:val="28"/>
          <w:szCs w:val="28"/>
        </w:rPr>
        <w:t>7</w:t>
      </w:r>
      <w:r w:rsidRPr="0022141E">
        <w:rPr>
          <w:bCs/>
          <w:sz w:val="28"/>
          <w:szCs w:val="28"/>
        </w:rPr>
        <w:t xml:space="preserve"> %.</w:t>
      </w:r>
    </w:p>
    <w:p w:rsidR="0022141E" w:rsidRPr="0022141E" w:rsidRDefault="0022141E" w:rsidP="0022141E">
      <w:pPr>
        <w:ind w:right="-38" w:firstLine="720"/>
        <w:jc w:val="both"/>
        <w:rPr>
          <w:bCs/>
          <w:sz w:val="28"/>
          <w:szCs w:val="28"/>
        </w:rPr>
      </w:pPr>
      <w:r w:rsidRPr="0022141E">
        <w:rPr>
          <w:bCs/>
          <w:sz w:val="28"/>
          <w:szCs w:val="28"/>
        </w:rPr>
        <w:t xml:space="preserve">Расходы  бюджета </w:t>
      </w:r>
      <w:r w:rsidR="0017651D">
        <w:rPr>
          <w:bCs/>
          <w:sz w:val="28"/>
          <w:szCs w:val="28"/>
        </w:rPr>
        <w:t xml:space="preserve">муниципального образования </w:t>
      </w:r>
      <w:r w:rsidR="0017651D" w:rsidRPr="00F44593">
        <w:rPr>
          <w:sz w:val="28"/>
          <w:szCs w:val="28"/>
        </w:rPr>
        <w:t xml:space="preserve">«Муниципальный округ </w:t>
      </w:r>
      <w:proofErr w:type="spellStart"/>
      <w:r w:rsidR="0017651D" w:rsidRPr="00F44593">
        <w:rPr>
          <w:sz w:val="28"/>
          <w:szCs w:val="28"/>
        </w:rPr>
        <w:t>Дебёсский</w:t>
      </w:r>
      <w:proofErr w:type="spellEnd"/>
      <w:r w:rsidR="0017651D" w:rsidRPr="00F44593">
        <w:rPr>
          <w:sz w:val="28"/>
          <w:szCs w:val="28"/>
        </w:rPr>
        <w:t xml:space="preserve"> район Удмуртской Республики» </w:t>
      </w:r>
      <w:r w:rsidR="007A3BBF">
        <w:rPr>
          <w:bCs/>
          <w:sz w:val="28"/>
          <w:szCs w:val="28"/>
        </w:rPr>
        <w:t xml:space="preserve">составили 785,8 млн. руб. при плане года </w:t>
      </w:r>
      <w:r w:rsidRPr="0022141E">
        <w:rPr>
          <w:bCs/>
          <w:sz w:val="28"/>
          <w:szCs w:val="28"/>
        </w:rPr>
        <w:t>8</w:t>
      </w:r>
      <w:r w:rsidR="007A3BBF">
        <w:rPr>
          <w:bCs/>
          <w:sz w:val="28"/>
          <w:szCs w:val="28"/>
        </w:rPr>
        <w:t>12,1 млн. руб., или 96,8</w:t>
      </w:r>
      <w:r w:rsidRPr="0022141E">
        <w:rPr>
          <w:bCs/>
          <w:sz w:val="28"/>
          <w:szCs w:val="28"/>
        </w:rPr>
        <w:t>% к плану.</w:t>
      </w:r>
    </w:p>
    <w:p w:rsidR="007645CF" w:rsidRPr="007645CF" w:rsidRDefault="007645CF" w:rsidP="007645CF">
      <w:pPr>
        <w:ind w:firstLine="709"/>
        <w:jc w:val="both"/>
        <w:rPr>
          <w:sz w:val="28"/>
          <w:szCs w:val="28"/>
        </w:rPr>
      </w:pPr>
      <w:r w:rsidRPr="007645CF">
        <w:rPr>
          <w:sz w:val="28"/>
          <w:szCs w:val="28"/>
        </w:rPr>
        <w:t>Мун</w:t>
      </w:r>
      <w:r w:rsidR="0022141E">
        <w:rPr>
          <w:sz w:val="28"/>
          <w:szCs w:val="28"/>
        </w:rPr>
        <w:t>иципальный долг на 1 января 2022</w:t>
      </w:r>
      <w:r w:rsidR="007A3BBF">
        <w:rPr>
          <w:sz w:val="28"/>
          <w:szCs w:val="28"/>
        </w:rPr>
        <w:t xml:space="preserve"> года составил 2,8 </w:t>
      </w:r>
      <w:r w:rsidRPr="007645CF">
        <w:rPr>
          <w:sz w:val="28"/>
          <w:szCs w:val="28"/>
        </w:rPr>
        <w:t>млн. рублей.</w:t>
      </w:r>
    </w:p>
    <w:p w:rsidR="007645CF" w:rsidRPr="007645CF" w:rsidRDefault="007645CF" w:rsidP="007645CF">
      <w:pPr>
        <w:ind w:firstLine="709"/>
        <w:jc w:val="both"/>
        <w:rPr>
          <w:sz w:val="28"/>
          <w:szCs w:val="28"/>
        </w:rPr>
      </w:pPr>
      <w:r w:rsidRPr="007645CF">
        <w:rPr>
          <w:b/>
          <w:bCs/>
          <w:sz w:val="28"/>
          <w:szCs w:val="28"/>
        </w:rPr>
        <w:t xml:space="preserve">Кредиторская задолженность </w:t>
      </w:r>
      <w:r w:rsidR="0022141E">
        <w:rPr>
          <w:sz w:val="28"/>
          <w:szCs w:val="28"/>
        </w:rPr>
        <w:t>по сос</w:t>
      </w:r>
      <w:r w:rsidR="00EA0F37">
        <w:rPr>
          <w:sz w:val="28"/>
          <w:szCs w:val="28"/>
        </w:rPr>
        <w:t>тоянию на 1 января 2022 года</w:t>
      </w:r>
      <w:r w:rsidR="0022141E">
        <w:rPr>
          <w:sz w:val="28"/>
          <w:szCs w:val="28"/>
        </w:rPr>
        <w:t xml:space="preserve"> составила </w:t>
      </w:r>
      <w:r w:rsidR="007A3BBF">
        <w:rPr>
          <w:sz w:val="28"/>
          <w:szCs w:val="28"/>
        </w:rPr>
        <w:t>30,2</w:t>
      </w:r>
      <w:r w:rsidR="0022141E">
        <w:rPr>
          <w:sz w:val="28"/>
          <w:szCs w:val="28"/>
        </w:rPr>
        <w:t xml:space="preserve"> </w:t>
      </w:r>
      <w:r w:rsidRPr="007645CF">
        <w:rPr>
          <w:sz w:val="28"/>
          <w:szCs w:val="28"/>
        </w:rPr>
        <w:t>млн. рублей.</w:t>
      </w:r>
    </w:p>
    <w:p w:rsidR="007645CF" w:rsidRPr="007645CF" w:rsidRDefault="007645CF" w:rsidP="007645CF">
      <w:pPr>
        <w:ind w:firstLine="709"/>
        <w:jc w:val="both"/>
        <w:rPr>
          <w:sz w:val="28"/>
          <w:szCs w:val="28"/>
        </w:rPr>
      </w:pPr>
      <w:r w:rsidRPr="007645CF">
        <w:rPr>
          <w:sz w:val="28"/>
          <w:szCs w:val="28"/>
        </w:rPr>
        <w:t>В муниципальном образовании «</w:t>
      </w:r>
      <w:r w:rsidR="0022141E">
        <w:rPr>
          <w:sz w:val="28"/>
          <w:szCs w:val="28"/>
        </w:rPr>
        <w:t xml:space="preserve">Муниципальный округ </w:t>
      </w:r>
      <w:proofErr w:type="spellStart"/>
      <w:r w:rsidR="0022141E">
        <w:rPr>
          <w:sz w:val="28"/>
          <w:szCs w:val="28"/>
        </w:rPr>
        <w:t>Дебё</w:t>
      </w:r>
      <w:r w:rsidRPr="007645CF">
        <w:rPr>
          <w:sz w:val="28"/>
          <w:szCs w:val="28"/>
        </w:rPr>
        <w:t>сский</w:t>
      </w:r>
      <w:proofErr w:type="spellEnd"/>
      <w:r w:rsidRPr="007645CF">
        <w:rPr>
          <w:sz w:val="28"/>
          <w:szCs w:val="28"/>
        </w:rPr>
        <w:t xml:space="preserve"> район</w:t>
      </w:r>
      <w:r w:rsidR="0022141E">
        <w:rPr>
          <w:sz w:val="28"/>
          <w:szCs w:val="28"/>
        </w:rPr>
        <w:t xml:space="preserve"> Удмуртской Республики</w:t>
      </w:r>
      <w:r w:rsidRPr="007645CF">
        <w:rPr>
          <w:sz w:val="28"/>
          <w:szCs w:val="28"/>
        </w:rPr>
        <w:t xml:space="preserve">» принято и реализуется </w:t>
      </w:r>
      <w:r w:rsidR="007A3BBF" w:rsidRPr="007A3BBF">
        <w:rPr>
          <w:sz w:val="28"/>
          <w:szCs w:val="28"/>
        </w:rPr>
        <w:t>18</w:t>
      </w:r>
      <w:r w:rsidRPr="007645CF">
        <w:rPr>
          <w:sz w:val="28"/>
          <w:szCs w:val="28"/>
        </w:rPr>
        <w:t xml:space="preserve"> муницип</w:t>
      </w:r>
      <w:r w:rsidR="00EA0F37">
        <w:rPr>
          <w:sz w:val="28"/>
          <w:szCs w:val="28"/>
        </w:rPr>
        <w:t xml:space="preserve">альных программ. </w:t>
      </w:r>
      <w:r w:rsidR="00EA0F37">
        <w:rPr>
          <w:sz w:val="28"/>
          <w:szCs w:val="28"/>
        </w:rPr>
        <w:lastRenderedPageBreak/>
        <w:t>Р</w:t>
      </w:r>
      <w:r w:rsidRPr="007645CF">
        <w:rPr>
          <w:sz w:val="28"/>
          <w:szCs w:val="28"/>
        </w:rPr>
        <w:t xml:space="preserve">асходы по финансированию мероприятий  муниципальных программ составили </w:t>
      </w:r>
      <w:r w:rsidR="007A3BBF">
        <w:rPr>
          <w:sz w:val="28"/>
          <w:szCs w:val="28"/>
        </w:rPr>
        <w:t>776,9</w:t>
      </w:r>
      <w:r w:rsidRPr="007645CF">
        <w:rPr>
          <w:sz w:val="28"/>
          <w:szCs w:val="28"/>
        </w:rPr>
        <w:t xml:space="preserve"> млн. руб.</w:t>
      </w:r>
    </w:p>
    <w:p w:rsidR="007645CF" w:rsidRPr="00AD1DD4" w:rsidRDefault="007645CF" w:rsidP="007645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1DD4">
        <w:rPr>
          <w:sz w:val="28"/>
          <w:szCs w:val="28"/>
        </w:rPr>
        <w:t>Администрац</w:t>
      </w:r>
      <w:r w:rsidR="0022141E" w:rsidRPr="00AD1DD4">
        <w:rPr>
          <w:sz w:val="28"/>
          <w:szCs w:val="28"/>
        </w:rPr>
        <w:t xml:space="preserve">ией </w:t>
      </w:r>
      <w:proofErr w:type="spellStart"/>
      <w:r w:rsidR="0022141E" w:rsidRPr="00AD1DD4">
        <w:rPr>
          <w:sz w:val="28"/>
          <w:szCs w:val="28"/>
        </w:rPr>
        <w:t>Дебёсского</w:t>
      </w:r>
      <w:proofErr w:type="spellEnd"/>
      <w:r w:rsidR="0022141E" w:rsidRPr="00AD1DD4">
        <w:rPr>
          <w:sz w:val="28"/>
          <w:szCs w:val="28"/>
        </w:rPr>
        <w:t xml:space="preserve"> района в 2021</w:t>
      </w:r>
      <w:r w:rsidRPr="00AD1DD4">
        <w:rPr>
          <w:sz w:val="28"/>
          <w:szCs w:val="28"/>
        </w:rPr>
        <w:t xml:space="preserve"> году проведено </w:t>
      </w:r>
      <w:r w:rsidR="00A00CD8" w:rsidRPr="001B6987">
        <w:rPr>
          <w:sz w:val="28"/>
          <w:szCs w:val="28"/>
        </w:rPr>
        <w:t>10</w:t>
      </w:r>
      <w:r w:rsidRPr="001B6987">
        <w:rPr>
          <w:sz w:val="28"/>
          <w:szCs w:val="28"/>
        </w:rPr>
        <w:t xml:space="preserve"> процедур</w:t>
      </w:r>
      <w:r w:rsidR="00E44989" w:rsidRPr="001B6987">
        <w:rPr>
          <w:sz w:val="28"/>
          <w:szCs w:val="28"/>
        </w:rPr>
        <w:t xml:space="preserve"> </w:t>
      </w:r>
      <w:r w:rsidR="001B6987" w:rsidRPr="001B6987">
        <w:rPr>
          <w:sz w:val="28"/>
          <w:szCs w:val="28"/>
        </w:rPr>
        <w:t>(8 аукционов и 2 открытых конкурса</w:t>
      </w:r>
      <w:r w:rsidR="001B6987" w:rsidRPr="0017651D">
        <w:rPr>
          <w:sz w:val="28"/>
          <w:szCs w:val="28"/>
        </w:rPr>
        <w:t xml:space="preserve">) </w:t>
      </w:r>
      <w:r w:rsidRPr="00AD1DD4">
        <w:rPr>
          <w:sz w:val="28"/>
          <w:szCs w:val="28"/>
        </w:rPr>
        <w:t>по закупкам</w:t>
      </w:r>
      <w:r w:rsidR="00A00CD8" w:rsidRPr="00AD1DD4">
        <w:rPr>
          <w:sz w:val="28"/>
          <w:szCs w:val="28"/>
        </w:rPr>
        <w:t xml:space="preserve"> на общую сумму финансирования  38 млн. </w:t>
      </w:r>
      <w:r w:rsidRPr="00AD1DD4">
        <w:rPr>
          <w:sz w:val="28"/>
          <w:szCs w:val="28"/>
        </w:rPr>
        <w:t>2</w:t>
      </w:r>
      <w:r w:rsidR="00A00CD8" w:rsidRPr="00AD1DD4">
        <w:rPr>
          <w:sz w:val="28"/>
          <w:szCs w:val="28"/>
        </w:rPr>
        <w:t>81</w:t>
      </w:r>
      <w:r w:rsidRPr="00AD1DD4">
        <w:rPr>
          <w:sz w:val="28"/>
          <w:szCs w:val="28"/>
        </w:rPr>
        <w:t xml:space="preserve"> тыс. рублей. В результате проведенных процедур получена условная экономи</w:t>
      </w:r>
      <w:r w:rsidR="00A00CD8" w:rsidRPr="00AD1DD4">
        <w:rPr>
          <w:sz w:val="28"/>
          <w:szCs w:val="28"/>
        </w:rPr>
        <w:t>я в сумме 9,1</w:t>
      </w:r>
      <w:r w:rsidRPr="00AD1DD4">
        <w:rPr>
          <w:sz w:val="28"/>
          <w:szCs w:val="28"/>
        </w:rPr>
        <w:t xml:space="preserve"> тыс. рублей.</w:t>
      </w:r>
    </w:p>
    <w:p w:rsidR="007328AC" w:rsidRDefault="007328AC" w:rsidP="007645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28AC" w:rsidRPr="007328AC" w:rsidRDefault="007328AC" w:rsidP="007328AC">
      <w:pPr>
        <w:ind w:firstLine="709"/>
        <w:jc w:val="both"/>
        <w:rPr>
          <w:i/>
          <w:sz w:val="28"/>
          <w:szCs w:val="28"/>
        </w:rPr>
      </w:pPr>
      <w:r w:rsidRPr="007328AC">
        <w:rPr>
          <w:i/>
          <w:sz w:val="28"/>
          <w:szCs w:val="28"/>
        </w:rPr>
        <w:t>Социально-демографическая ситуация</w:t>
      </w:r>
    </w:p>
    <w:p w:rsidR="00AD1DD4" w:rsidRPr="00B90576" w:rsidRDefault="007328AC" w:rsidP="007328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районе на 01.01.2022</w:t>
      </w:r>
      <w:r w:rsidRPr="007328AC">
        <w:rPr>
          <w:sz w:val="28"/>
          <w:szCs w:val="28"/>
        </w:rPr>
        <w:t xml:space="preserve"> года проживал</w:t>
      </w:r>
      <w:r w:rsidR="006926F8" w:rsidRPr="006926F8">
        <w:rPr>
          <w:sz w:val="28"/>
          <w:szCs w:val="28"/>
        </w:rPr>
        <w:t>о</w:t>
      </w:r>
      <w:r w:rsidRPr="007328AC">
        <w:rPr>
          <w:sz w:val="28"/>
          <w:szCs w:val="28"/>
        </w:rPr>
        <w:t xml:space="preserve"> </w:t>
      </w:r>
      <w:r w:rsidR="00C0489A" w:rsidRPr="00C0489A">
        <w:rPr>
          <w:sz w:val="28"/>
          <w:szCs w:val="28"/>
        </w:rPr>
        <w:t>11,</w:t>
      </w:r>
      <w:r w:rsidR="00C0489A">
        <w:rPr>
          <w:sz w:val="28"/>
          <w:szCs w:val="28"/>
        </w:rPr>
        <w:t>3</w:t>
      </w:r>
      <w:r w:rsidRPr="007328AC">
        <w:rPr>
          <w:sz w:val="28"/>
          <w:szCs w:val="28"/>
        </w:rPr>
        <w:t xml:space="preserve"> тыс. человек.</w:t>
      </w:r>
      <w:r w:rsidR="009446E8" w:rsidRPr="009446E8">
        <w:rPr>
          <w:color w:val="FF0000"/>
          <w:sz w:val="28"/>
          <w:szCs w:val="28"/>
        </w:rPr>
        <w:t xml:space="preserve"> </w:t>
      </w:r>
      <w:r w:rsidRPr="00B90576">
        <w:rPr>
          <w:sz w:val="28"/>
          <w:szCs w:val="28"/>
        </w:rPr>
        <w:t>Причины снижения численности населения района в 2021 году: не высокий уровень рождаемости, превышение числа смертей над числом рождений. За 2021 год составлено 122 акта о регистрации рождения, что на 21 акт больше по сравнению с 2020 годом. (2014 г. -211 актов).</w:t>
      </w:r>
      <w:r w:rsidRPr="007328AC">
        <w:rPr>
          <w:sz w:val="28"/>
          <w:szCs w:val="28"/>
        </w:rPr>
        <w:t xml:space="preserve"> </w:t>
      </w:r>
      <w:r w:rsidR="00AD1DD4" w:rsidRPr="00B90576">
        <w:rPr>
          <w:sz w:val="28"/>
          <w:szCs w:val="28"/>
        </w:rPr>
        <w:t>В</w:t>
      </w:r>
      <w:r w:rsidR="00E010E6">
        <w:rPr>
          <w:sz w:val="28"/>
          <w:szCs w:val="28"/>
        </w:rPr>
        <w:t xml:space="preserve"> последних</w:t>
      </w:r>
      <w:r w:rsidR="00AD1DD4" w:rsidRPr="00B90576">
        <w:rPr>
          <w:sz w:val="28"/>
          <w:szCs w:val="28"/>
        </w:rPr>
        <w:t xml:space="preserve"> несколько лет наблюдается высокий миграционный отток нас</w:t>
      </w:r>
      <w:r w:rsidR="00B90576" w:rsidRPr="00B90576">
        <w:rPr>
          <w:sz w:val="28"/>
          <w:szCs w:val="28"/>
        </w:rPr>
        <w:t>еления. За 2019 год миграционная убыль</w:t>
      </w:r>
      <w:r w:rsidR="00AD1DD4" w:rsidRPr="00B90576">
        <w:rPr>
          <w:sz w:val="28"/>
          <w:szCs w:val="28"/>
        </w:rPr>
        <w:t xml:space="preserve"> составил</w:t>
      </w:r>
      <w:r w:rsidR="00B90576" w:rsidRPr="00B90576">
        <w:rPr>
          <w:sz w:val="28"/>
          <w:szCs w:val="28"/>
        </w:rPr>
        <w:t xml:space="preserve">а </w:t>
      </w:r>
      <w:r w:rsidR="00AD1DD4" w:rsidRPr="00B90576">
        <w:rPr>
          <w:sz w:val="28"/>
          <w:szCs w:val="28"/>
        </w:rPr>
        <w:t>163 чел., 2020 г</w:t>
      </w:r>
      <w:r w:rsidR="00B90576" w:rsidRPr="00B90576">
        <w:rPr>
          <w:sz w:val="28"/>
          <w:szCs w:val="28"/>
        </w:rPr>
        <w:t>од минус 63 чел., 2021 год -</w:t>
      </w:r>
      <w:r w:rsidR="00AD1DD4" w:rsidRPr="00B90576">
        <w:rPr>
          <w:sz w:val="28"/>
          <w:szCs w:val="28"/>
        </w:rPr>
        <w:t xml:space="preserve"> 192 чел. </w:t>
      </w:r>
    </w:p>
    <w:p w:rsidR="00446F42" w:rsidRDefault="007328AC" w:rsidP="007328AC">
      <w:pPr>
        <w:ind w:firstLine="709"/>
        <w:jc w:val="both"/>
        <w:rPr>
          <w:sz w:val="28"/>
          <w:szCs w:val="28"/>
        </w:rPr>
      </w:pPr>
      <w:r w:rsidRPr="007328AC">
        <w:rPr>
          <w:sz w:val="28"/>
          <w:szCs w:val="28"/>
        </w:rPr>
        <w:t>На крупных, средних, малых предприятиях и орга</w:t>
      </w:r>
      <w:r w:rsidR="00446F42">
        <w:rPr>
          <w:sz w:val="28"/>
          <w:szCs w:val="28"/>
        </w:rPr>
        <w:t>низациях района занято более 5</w:t>
      </w:r>
      <w:r w:rsidRPr="007328AC">
        <w:rPr>
          <w:sz w:val="28"/>
          <w:szCs w:val="28"/>
        </w:rPr>
        <w:t xml:space="preserve"> тыс. человек, из них на предприятиях производственной </w:t>
      </w:r>
      <w:r w:rsidRPr="006926F8">
        <w:rPr>
          <w:sz w:val="28"/>
          <w:szCs w:val="28"/>
        </w:rPr>
        <w:t>сферы 73,7%,</w:t>
      </w:r>
      <w:r w:rsidRPr="007328AC">
        <w:rPr>
          <w:sz w:val="28"/>
          <w:szCs w:val="28"/>
        </w:rPr>
        <w:t xml:space="preserve"> на предприятиях бюджетной сферы – 26,3%. Массовы</w:t>
      </w:r>
      <w:r w:rsidR="00446F42">
        <w:rPr>
          <w:sz w:val="28"/>
          <w:szCs w:val="28"/>
        </w:rPr>
        <w:t>х сокращений и увольнений в 2021</w:t>
      </w:r>
      <w:r w:rsidRPr="007328AC">
        <w:rPr>
          <w:sz w:val="28"/>
          <w:szCs w:val="28"/>
        </w:rPr>
        <w:t xml:space="preserve"> году не регистрировалось.</w:t>
      </w:r>
      <w:r w:rsidR="00EA0F37">
        <w:rPr>
          <w:sz w:val="28"/>
          <w:szCs w:val="28"/>
        </w:rPr>
        <w:t xml:space="preserve"> </w:t>
      </w:r>
    </w:p>
    <w:p w:rsidR="007328AC" w:rsidRPr="007328AC" w:rsidRDefault="007328AC" w:rsidP="007328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2021</w:t>
      </w:r>
      <w:r w:rsidRPr="007328AC">
        <w:rPr>
          <w:sz w:val="28"/>
          <w:szCs w:val="28"/>
        </w:rPr>
        <w:t xml:space="preserve"> год уровень официаль</w:t>
      </w:r>
      <w:r>
        <w:rPr>
          <w:sz w:val="28"/>
          <w:szCs w:val="28"/>
        </w:rPr>
        <w:t>ной безработицы составил 1,44</w:t>
      </w:r>
      <w:r w:rsidR="006926F8">
        <w:rPr>
          <w:sz w:val="28"/>
          <w:szCs w:val="28"/>
        </w:rPr>
        <w:t xml:space="preserve"> %, уменьшение</w:t>
      </w:r>
      <w:r w:rsidRPr="007328AC">
        <w:rPr>
          <w:sz w:val="28"/>
          <w:szCs w:val="28"/>
        </w:rPr>
        <w:t xml:space="preserve"> к аналогичному периоду прошлого года на </w:t>
      </w:r>
      <w:r w:rsidRPr="006926F8">
        <w:rPr>
          <w:sz w:val="28"/>
          <w:szCs w:val="28"/>
        </w:rPr>
        <w:t>0,2</w:t>
      </w:r>
      <w:r w:rsidR="006926F8" w:rsidRPr="006926F8">
        <w:rPr>
          <w:sz w:val="28"/>
          <w:szCs w:val="28"/>
        </w:rPr>
        <w:t>3</w:t>
      </w:r>
      <w:r w:rsidR="006926F8">
        <w:rPr>
          <w:sz w:val="28"/>
          <w:szCs w:val="28"/>
        </w:rPr>
        <w:t xml:space="preserve"> процентных пункта</w:t>
      </w:r>
      <w:r w:rsidR="009446E8">
        <w:rPr>
          <w:sz w:val="28"/>
          <w:szCs w:val="28"/>
        </w:rPr>
        <w:t xml:space="preserve"> </w:t>
      </w:r>
      <w:r w:rsidR="006926F8" w:rsidRPr="006926F8">
        <w:rPr>
          <w:sz w:val="28"/>
          <w:szCs w:val="28"/>
        </w:rPr>
        <w:t xml:space="preserve">(2020 г. – 1,67%). </w:t>
      </w:r>
      <w:r w:rsidRPr="006926F8">
        <w:rPr>
          <w:sz w:val="28"/>
          <w:szCs w:val="28"/>
        </w:rPr>
        <w:t xml:space="preserve"> На начало 2022 года на учете в центре занятости в качестве безработного </w:t>
      </w:r>
      <w:r w:rsidRPr="007328AC">
        <w:rPr>
          <w:sz w:val="28"/>
          <w:szCs w:val="28"/>
        </w:rPr>
        <w:t>состояло</w:t>
      </w:r>
      <w:r w:rsidR="00E44989">
        <w:rPr>
          <w:sz w:val="28"/>
          <w:szCs w:val="28"/>
        </w:rPr>
        <w:t xml:space="preserve"> 86 человек, на 14,9</w:t>
      </w:r>
      <w:r w:rsidRPr="007328AC">
        <w:rPr>
          <w:sz w:val="28"/>
          <w:szCs w:val="28"/>
        </w:rPr>
        <w:t>%</w:t>
      </w:r>
      <w:r>
        <w:rPr>
          <w:sz w:val="28"/>
          <w:szCs w:val="28"/>
        </w:rPr>
        <w:t xml:space="preserve"> меньше</w:t>
      </w:r>
      <w:r w:rsidRPr="007328AC">
        <w:rPr>
          <w:sz w:val="28"/>
          <w:szCs w:val="28"/>
        </w:rPr>
        <w:t xml:space="preserve"> к аналогичному периоду прошлого года</w:t>
      </w:r>
      <w:r w:rsidR="00EA0F37">
        <w:rPr>
          <w:sz w:val="28"/>
          <w:szCs w:val="28"/>
        </w:rPr>
        <w:t xml:space="preserve"> (101 чел.)</w:t>
      </w:r>
      <w:r w:rsidRPr="007328AC">
        <w:rPr>
          <w:sz w:val="28"/>
          <w:szCs w:val="28"/>
        </w:rPr>
        <w:t>.</w:t>
      </w:r>
      <w:r>
        <w:rPr>
          <w:sz w:val="28"/>
          <w:szCs w:val="28"/>
        </w:rPr>
        <w:t xml:space="preserve"> В течение года 58</w:t>
      </w:r>
      <w:r w:rsidRPr="007328AC">
        <w:rPr>
          <w:sz w:val="28"/>
          <w:szCs w:val="28"/>
        </w:rPr>
        <w:t xml:space="preserve"> работодателей заявили сведения в ц</w:t>
      </w:r>
      <w:r>
        <w:rPr>
          <w:sz w:val="28"/>
          <w:szCs w:val="28"/>
        </w:rPr>
        <w:t>ентр занятости о потребности 392</w:t>
      </w:r>
      <w:r w:rsidRPr="007328AC">
        <w:rPr>
          <w:sz w:val="28"/>
          <w:szCs w:val="28"/>
        </w:rPr>
        <w:t xml:space="preserve"> вакантных должностях. Нагрузка незанятого населения на одну заявленную вакансию составила</w:t>
      </w:r>
      <w:r>
        <w:rPr>
          <w:sz w:val="28"/>
          <w:szCs w:val="28"/>
        </w:rPr>
        <w:t xml:space="preserve"> 1,4</w:t>
      </w:r>
      <w:r w:rsidRPr="007328AC">
        <w:rPr>
          <w:sz w:val="28"/>
          <w:szCs w:val="28"/>
        </w:rPr>
        <w:t xml:space="preserve"> человека.</w:t>
      </w:r>
    </w:p>
    <w:p w:rsidR="007328AC" w:rsidRPr="007328AC" w:rsidRDefault="007328AC" w:rsidP="007328AC">
      <w:pPr>
        <w:ind w:firstLine="709"/>
        <w:jc w:val="both"/>
        <w:rPr>
          <w:sz w:val="28"/>
          <w:szCs w:val="28"/>
        </w:rPr>
      </w:pPr>
      <w:r w:rsidRPr="007328AC">
        <w:rPr>
          <w:sz w:val="28"/>
          <w:szCs w:val="28"/>
        </w:rPr>
        <w:t>Среднемесячная начи</w:t>
      </w:r>
      <w:r w:rsidR="00561EA4">
        <w:rPr>
          <w:sz w:val="28"/>
          <w:szCs w:val="28"/>
        </w:rPr>
        <w:t>сленная заработная плата за 2021</w:t>
      </w:r>
      <w:r w:rsidRPr="007328AC">
        <w:rPr>
          <w:sz w:val="28"/>
          <w:szCs w:val="28"/>
        </w:rPr>
        <w:t xml:space="preserve"> год по району</w:t>
      </w:r>
      <w:r w:rsidRPr="007328AC">
        <w:rPr>
          <w:sz w:val="28"/>
          <w:szCs w:val="28"/>
          <w:highlight w:val="yellow"/>
        </w:rPr>
        <w:t xml:space="preserve"> </w:t>
      </w:r>
      <w:r w:rsidR="00055C45" w:rsidRPr="00055C45">
        <w:rPr>
          <w:sz w:val="28"/>
          <w:szCs w:val="28"/>
        </w:rPr>
        <w:t xml:space="preserve">составила 33321 рубль, темп роста на </w:t>
      </w:r>
      <w:r w:rsidRPr="00055C45">
        <w:rPr>
          <w:sz w:val="28"/>
          <w:szCs w:val="28"/>
        </w:rPr>
        <w:t>6% к аналогичному периоду прошлого года.</w:t>
      </w:r>
      <w:r w:rsidR="00055C45">
        <w:rPr>
          <w:sz w:val="28"/>
          <w:szCs w:val="28"/>
        </w:rPr>
        <w:t xml:space="preserve"> По показателю находимся на 12 месте среди районов Удмуртской Республики.</w:t>
      </w:r>
    </w:p>
    <w:p w:rsidR="007328AC" w:rsidRPr="007328AC" w:rsidRDefault="007328AC" w:rsidP="007328AC">
      <w:pPr>
        <w:ind w:firstLine="709"/>
        <w:jc w:val="both"/>
        <w:rPr>
          <w:i/>
          <w:sz w:val="28"/>
          <w:szCs w:val="28"/>
          <w:highlight w:val="yellow"/>
        </w:rPr>
      </w:pPr>
    </w:p>
    <w:p w:rsidR="007328AC" w:rsidRPr="007328AC" w:rsidRDefault="007328AC" w:rsidP="007328AC">
      <w:pPr>
        <w:ind w:firstLine="709"/>
        <w:jc w:val="both"/>
        <w:rPr>
          <w:i/>
          <w:sz w:val="28"/>
          <w:szCs w:val="28"/>
        </w:rPr>
      </w:pPr>
      <w:r w:rsidRPr="007328AC">
        <w:rPr>
          <w:i/>
          <w:sz w:val="28"/>
          <w:szCs w:val="28"/>
        </w:rPr>
        <w:t xml:space="preserve">Экономический потенциал   </w:t>
      </w:r>
    </w:p>
    <w:p w:rsidR="007328AC" w:rsidRPr="007328AC" w:rsidRDefault="007328AC" w:rsidP="007328AC">
      <w:pPr>
        <w:ind w:firstLine="709"/>
        <w:jc w:val="both"/>
        <w:rPr>
          <w:sz w:val="28"/>
          <w:szCs w:val="28"/>
        </w:rPr>
      </w:pPr>
      <w:r w:rsidRPr="007328AC">
        <w:rPr>
          <w:sz w:val="28"/>
          <w:szCs w:val="28"/>
        </w:rPr>
        <w:t>Градообразующие отрасли экономики района: сельское хозяйство, розничная торговля, производство пищевых продуктов, лесозаготовки, обработка древесины и производство изделий из дерева.</w:t>
      </w:r>
    </w:p>
    <w:p w:rsidR="007328AC" w:rsidRPr="007328AC" w:rsidRDefault="007328AC" w:rsidP="007328AC">
      <w:pPr>
        <w:ind w:firstLine="709"/>
        <w:jc w:val="both"/>
        <w:rPr>
          <w:sz w:val="28"/>
          <w:szCs w:val="28"/>
        </w:rPr>
      </w:pPr>
      <w:r w:rsidRPr="007328AC">
        <w:rPr>
          <w:sz w:val="28"/>
          <w:szCs w:val="28"/>
        </w:rPr>
        <w:t>Перспективные отрасли экономики района: туризм, гостиничный бизнес, сфера общественного питания, платные услуги населению, в том числе бытовые.</w:t>
      </w:r>
    </w:p>
    <w:p w:rsidR="007328AC" w:rsidRPr="007328AC" w:rsidRDefault="007328AC" w:rsidP="007328AC">
      <w:pPr>
        <w:ind w:firstLine="709"/>
        <w:jc w:val="both"/>
        <w:rPr>
          <w:sz w:val="28"/>
          <w:szCs w:val="28"/>
        </w:rPr>
      </w:pPr>
      <w:r w:rsidRPr="007328AC">
        <w:rPr>
          <w:sz w:val="28"/>
          <w:szCs w:val="28"/>
        </w:rPr>
        <w:t>Основными промышленными предприятиями являются: Потребительское общество № 3, Потребительское общество № 4, ООО «</w:t>
      </w:r>
      <w:proofErr w:type="spellStart"/>
      <w:r w:rsidRPr="007328AC">
        <w:rPr>
          <w:sz w:val="28"/>
          <w:szCs w:val="28"/>
        </w:rPr>
        <w:t>Техснаб</w:t>
      </w:r>
      <w:proofErr w:type="spellEnd"/>
      <w:r w:rsidRPr="007328AC">
        <w:rPr>
          <w:sz w:val="28"/>
          <w:szCs w:val="28"/>
        </w:rPr>
        <w:t>», ООО «Ель», ООО «Атолл», МУП «Теплосети».</w:t>
      </w:r>
    </w:p>
    <w:p w:rsidR="007328AC" w:rsidRPr="007328AC" w:rsidRDefault="007328AC" w:rsidP="007328AC">
      <w:pPr>
        <w:ind w:firstLine="709"/>
        <w:jc w:val="both"/>
        <w:rPr>
          <w:sz w:val="28"/>
          <w:szCs w:val="28"/>
        </w:rPr>
      </w:pPr>
    </w:p>
    <w:p w:rsidR="007328AC" w:rsidRPr="007328AC" w:rsidRDefault="007328AC" w:rsidP="007328AC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r w:rsidRPr="007328AC">
        <w:rPr>
          <w:i/>
          <w:sz w:val="28"/>
          <w:szCs w:val="28"/>
        </w:rPr>
        <w:t>Производственная сфера</w:t>
      </w:r>
    </w:p>
    <w:p w:rsidR="007328AC" w:rsidRPr="00E44989" w:rsidRDefault="007328AC" w:rsidP="007328A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4989">
        <w:rPr>
          <w:sz w:val="28"/>
          <w:szCs w:val="28"/>
        </w:rPr>
        <w:t xml:space="preserve">Объём отгруженной продукции промышленного производства </w:t>
      </w:r>
      <w:r w:rsidR="00055C45" w:rsidRPr="00E44989">
        <w:rPr>
          <w:sz w:val="28"/>
          <w:szCs w:val="28"/>
        </w:rPr>
        <w:t>на душу населения составил 24,95</w:t>
      </w:r>
      <w:r w:rsidRPr="00E44989">
        <w:rPr>
          <w:sz w:val="28"/>
          <w:szCs w:val="28"/>
        </w:rPr>
        <w:t xml:space="preserve"> тыс. руб.</w:t>
      </w:r>
      <w:r w:rsidR="00E44989">
        <w:rPr>
          <w:sz w:val="28"/>
          <w:szCs w:val="28"/>
        </w:rPr>
        <w:t xml:space="preserve">, </w:t>
      </w:r>
      <w:r w:rsidR="00B8661E" w:rsidRPr="00E44989">
        <w:rPr>
          <w:sz w:val="28"/>
          <w:szCs w:val="28"/>
        </w:rPr>
        <w:t>(2020 г.- 18,84 тыс. руб.</w:t>
      </w:r>
      <w:r w:rsidR="005B2734" w:rsidRPr="00E44989">
        <w:rPr>
          <w:sz w:val="28"/>
          <w:szCs w:val="28"/>
        </w:rPr>
        <w:t>)</w:t>
      </w:r>
      <w:r w:rsidR="00E44989">
        <w:rPr>
          <w:sz w:val="28"/>
          <w:szCs w:val="28"/>
        </w:rPr>
        <w:t xml:space="preserve">. </w:t>
      </w:r>
    </w:p>
    <w:p w:rsidR="007328AC" w:rsidRPr="00E44989" w:rsidRDefault="007328AC" w:rsidP="007328A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4989">
        <w:rPr>
          <w:sz w:val="28"/>
          <w:szCs w:val="28"/>
        </w:rPr>
        <w:t xml:space="preserve">Показатель по промышленному производству составил </w:t>
      </w:r>
      <w:r w:rsidR="003550D3" w:rsidRPr="00E44989">
        <w:rPr>
          <w:sz w:val="28"/>
          <w:szCs w:val="28"/>
        </w:rPr>
        <w:t>287</w:t>
      </w:r>
      <w:r w:rsidRPr="00E44989">
        <w:rPr>
          <w:sz w:val="28"/>
          <w:szCs w:val="28"/>
        </w:rPr>
        <w:t>,4 млн. руб.</w:t>
      </w:r>
      <w:r w:rsidR="003550D3" w:rsidRPr="00E44989">
        <w:rPr>
          <w:sz w:val="28"/>
          <w:szCs w:val="28"/>
        </w:rPr>
        <w:t xml:space="preserve"> или 132,4</w:t>
      </w:r>
      <w:r w:rsidRPr="00E44989">
        <w:rPr>
          <w:sz w:val="28"/>
          <w:szCs w:val="28"/>
        </w:rPr>
        <w:t>% к уро</w:t>
      </w:r>
      <w:r w:rsidR="003550D3" w:rsidRPr="00E44989">
        <w:rPr>
          <w:sz w:val="28"/>
          <w:szCs w:val="28"/>
        </w:rPr>
        <w:t>вню 2020</w:t>
      </w:r>
      <w:r w:rsidRPr="00E44989">
        <w:rPr>
          <w:sz w:val="28"/>
          <w:szCs w:val="28"/>
        </w:rPr>
        <w:t xml:space="preserve"> года в действующих ценах.</w:t>
      </w:r>
      <w:r w:rsidR="00B8661E" w:rsidRPr="00E44989">
        <w:rPr>
          <w:sz w:val="28"/>
          <w:szCs w:val="28"/>
        </w:rPr>
        <w:t xml:space="preserve"> </w:t>
      </w:r>
      <w:r w:rsidR="00E44989">
        <w:rPr>
          <w:sz w:val="28"/>
          <w:szCs w:val="28"/>
        </w:rPr>
        <w:t xml:space="preserve">На рост показателя </w:t>
      </w:r>
      <w:r w:rsidR="00E44989">
        <w:rPr>
          <w:sz w:val="28"/>
          <w:szCs w:val="28"/>
        </w:rPr>
        <w:lastRenderedPageBreak/>
        <w:t xml:space="preserve">существенное влияние </w:t>
      </w:r>
      <w:r w:rsidR="00955ACC">
        <w:rPr>
          <w:sz w:val="28"/>
          <w:szCs w:val="28"/>
        </w:rPr>
        <w:t>оказало</w:t>
      </w:r>
      <w:r w:rsidR="00955ACC" w:rsidRPr="00E44989">
        <w:rPr>
          <w:sz w:val="28"/>
          <w:szCs w:val="28"/>
        </w:rPr>
        <w:t xml:space="preserve"> </w:t>
      </w:r>
      <w:r w:rsidR="00955ACC">
        <w:rPr>
          <w:sz w:val="28"/>
          <w:szCs w:val="28"/>
        </w:rPr>
        <w:t xml:space="preserve">увеличение </w:t>
      </w:r>
      <w:r w:rsidR="00B8661E" w:rsidRPr="00E44989">
        <w:rPr>
          <w:sz w:val="28"/>
          <w:szCs w:val="28"/>
        </w:rPr>
        <w:t>доб</w:t>
      </w:r>
      <w:r w:rsidR="00E44989">
        <w:rPr>
          <w:sz w:val="28"/>
          <w:szCs w:val="28"/>
        </w:rPr>
        <w:t>ычи полезных ископаемых на 42,9</w:t>
      </w:r>
      <w:r w:rsidR="00B8661E" w:rsidRPr="00E44989">
        <w:rPr>
          <w:sz w:val="28"/>
          <w:szCs w:val="28"/>
        </w:rPr>
        <w:t>%</w:t>
      </w:r>
      <w:r w:rsidR="00E44989">
        <w:rPr>
          <w:sz w:val="28"/>
          <w:szCs w:val="28"/>
        </w:rPr>
        <w:t xml:space="preserve"> и</w:t>
      </w:r>
      <w:r w:rsidR="00B8661E" w:rsidRPr="00E44989">
        <w:rPr>
          <w:sz w:val="28"/>
          <w:szCs w:val="28"/>
        </w:rPr>
        <w:t xml:space="preserve"> обрабатывающ</w:t>
      </w:r>
      <w:r w:rsidR="00955ACC">
        <w:rPr>
          <w:sz w:val="28"/>
          <w:szCs w:val="28"/>
        </w:rPr>
        <w:t>его производства на 18,1</w:t>
      </w:r>
      <w:r w:rsidR="00B8661E" w:rsidRPr="00E44989">
        <w:rPr>
          <w:sz w:val="28"/>
          <w:szCs w:val="28"/>
        </w:rPr>
        <w:t>%.</w:t>
      </w:r>
      <w:r w:rsidRPr="00E44989">
        <w:rPr>
          <w:sz w:val="28"/>
          <w:szCs w:val="28"/>
        </w:rPr>
        <w:t xml:space="preserve"> </w:t>
      </w:r>
    </w:p>
    <w:p w:rsidR="007328AC" w:rsidRPr="007328AC" w:rsidRDefault="007328AC" w:rsidP="007328A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328AC">
        <w:rPr>
          <w:sz w:val="28"/>
          <w:szCs w:val="28"/>
        </w:rPr>
        <w:t>Производство основных видов продукции предприятий по производству пищевых пр</w:t>
      </w:r>
      <w:r w:rsidR="00955ACC">
        <w:rPr>
          <w:sz w:val="28"/>
          <w:szCs w:val="28"/>
        </w:rPr>
        <w:t xml:space="preserve">одуктов (хлебозавод и общепит) </w:t>
      </w:r>
      <w:r w:rsidRPr="007328AC">
        <w:rPr>
          <w:sz w:val="28"/>
          <w:szCs w:val="28"/>
        </w:rPr>
        <w:t>в натуральном выражении</w:t>
      </w:r>
      <w:r w:rsidR="00955ACC">
        <w:rPr>
          <w:sz w:val="28"/>
          <w:szCs w:val="28"/>
        </w:rPr>
        <w:t xml:space="preserve"> сложилось следующим образом</w:t>
      </w:r>
      <w:r w:rsidRPr="007328AC">
        <w:rPr>
          <w:sz w:val="28"/>
          <w:szCs w:val="28"/>
        </w:rPr>
        <w:t>:</w:t>
      </w:r>
    </w:p>
    <w:p w:rsidR="007328AC" w:rsidRPr="007328AC" w:rsidRDefault="007328AC" w:rsidP="007328A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328AC">
        <w:rPr>
          <w:sz w:val="28"/>
          <w:szCs w:val="28"/>
        </w:rPr>
        <w:t>хл</w:t>
      </w:r>
      <w:r w:rsidR="00561EA4">
        <w:rPr>
          <w:sz w:val="28"/>
          <w:szCs w:val="28"/>
        </w:rPr>
        <w:t>еба и хлебобулочных изделий - 5</w:t>
      </w:r>
      <w:r w:rsidRPr="007328AC">
        <w:rPr>
          <w:sz w:val="28"/>
          <w:szCs w:val="28"/>
        </w:rPr>
        <w:t>9</w:t>
      </w:r>
      <w:r w:rsidR="00561EA4">
        <w:rPr>
          <w:sz w:val="28"/>
          <w:szCs w:val="28"/>
        </w:rPr>
        <w:t>0 тонн, уменьшилось на 7,7</w:t>
      </w:r>
      <w:r w:rsidRPr="007328AC">
        <w:rPr>
          <w:sz w:val="28"/>
          <w:szCs w:val="28"/>
        </w:rPr>
        <w:t xml:space="preserve"> % от уровн</w:t>
      </w:r>
      <w:r w:rsidR="00561EA4">
        <w:rPr>
          <w:sz w:val="28"/>
          <w:szCs w:val="28"/>
        </w:rPr>
        <w:t>я  2020</w:t>
      </w:r>
      <w:r w:rsidRPr="007328AC">
        <w:rPr>
          <w:sz w:val="28"/>
          <w:szCs w:val="28"/>
        </w:rPr>
        <w:t xml:space="preserve"> года;</w:t>
      </w:r>
    </w:p>
    <w:p w:rsidR="007328AC" w:rsidRPr="007328AC" w:rsidRDefault="007328AC" w:rsidP="007328A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328AC">
        <w:rPr>
          <w:sz w:val="28"/>
          <w:szCs w:val="28"/>
        </w:rPr>
        <w:t>ко</w:t>
      </w:r>
      <w:r w:rsidR="00561EA4">
        <w:rPr>
          <w:sz w:val="28"/>
          <w:szCs w:val="28"/>
        </w:rPr>
        <w:t>лбасные изделия – 7 тонн, остало</w:t>
      </w:r>
      <w:r w:rsidRPr="007328AC">
        <w:rPr>
          <w:sz w:val="28"/>
          <w:szCs w:val="28"/>
        </w:rPr>
        <w:t>сь на уровне;</w:t>
      </w:r>
    </w:p>
    <w:p w:rsidR="007328AC" w:rsidRPr="007328AC" w:rsidRDefault="00561EA4" w:rsidP="007328A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кондитерские изделия – 21 тонна, уменьшилось на 6 % от уровня 2020</w:t>
      </w:r>
      <w:r w:rsidR="007328AC" w:rsidRPr="007328AC">
        <w:rPr>
          <w:sz w:val="28"/>
          <w:szCs w:val="28"/>
        </w:rPr>
        <w:t xml:space="preserve"> года;</w:t>
      </w:r>
    </w:p>
    <w:p w:rsidR="007328AC" w:rsidRPr="007328AC" w:rsidRDefault="007328AC" w:rsidP="007328A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328AC">
        <w:rPr>
          <w:sz w:val="28"/>
          <w:szCs w:val="28"/>
        </w:rPr>
        <w:t>производство рыбы – 11 тонн,</w:t>
      </w:r>
      <w:r w:rsidR="00E42849">
        <w:rPr>
          <w:sz w:val="28"/>
          <w:szCs w:val="28"/>
        </w:rPr>
        <w:t xml:space="preserve"> осталось на уровне;</w:t>
      </w:r>
    </w:p>
    <w:p w:rsidR="007328AC" w:rsidRPr="007328AC" w:rsidRDefault="007328AC" w:rsidP="007328A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328AC">
        <w:rPr>
          <w:sz w:val="28"/>
          <w:szCs w:val="28"/>
        </w:rPr>
        <w:t>безалкогольные напитки – 17,4 тыс. дал</w:t>
      </w:r>
      <w:proofErr w:type="gramStart"/>
      <w:r w:rsidRPr="007328AC">
        <w:rPr>
          <w:sz w:val="28"/>
          <w:szCs w:val="28"/>
        </w:rPr>
        <w:t xml:space="preserve">., </w:t>
      </w:r>
      <w:proofErr w:type="gramEnd"/>
      <w:r w:rsidRPr="007328AC">
        <w:rPr>
          <w:sz w:val="28"/>
          <w:szCs w:val="28"/>
        </w:rPr>
        <w:t>уменьшилось на 7% от уровня 2019 года;</w:t>
      </w:r>
    </w:p>
    <w:p w:rsidR="007328AC" w:rsidRPr="007328AC" w:rsidRDefault="007328AC" w:rsidP="007328A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328AC">
        <w:rPr>
          <w:sz w:val="28"/>
          <w:szCs w:val="28"/>
        </w:rPr>
        <w:t xml:space="preserve">выпуск полуфабрикатов </w:t>
      </w:r>
      <w:r w:rsidR="00E42849">
        <w:rPr>
          <w:sz w:val="28"/>
          <w:szCs w:val="28"/>
        </w:rPr>
        <w:t>– 80 тонн, остался на  уровне 2020</w:t>
      </w:r>
      <w:r w:rsidRPr="007328AC">
        <w:rPr>
          <w:sz w:val="28"/>
          <w:szCs w:val="28"/>
        </w:rPr>
        <w:t xml:space="preserve"> года;</w:t>
      </w:r>
    </w:p>
    <w:p w:rsidR="00E42849" w:rsidRDefault="00E42849" w:rsidP="007328A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закуп мяса -</w:t>
      </w:r>
      <w:r w:rsidR="005B2734">
        <w:rPr>
          <w:sz w:val="28"/>
          <w:szCs w:val="28"/>
        </w:rPr>
        <w:t xml:space="preserve"> </w:t>
      </w:r>
      <w:r w:rsidR="007328AC" w:rsidRPr="007328AC">
        <w:rPr>
          <w:sz w:val="28"/>
          <w:szCs w:val="28"/>
        </w:rPr>
        <w:t>4</w:t>
      </w:r>
      <w:r>
        <w:rPr>
          <w:sz w:val="28"/>
          <w:szCs w:val="28"/>
        </w:rPr>
        <w:t>1 тонна, уменьшился на 36% от уровня 2020</w:t>
      </w:r>
      <w:r w:rsidR="007328AC" w:rsidRPr="007328AC">
        <w:rPr>
          <w:sz w:val="28"/>
          <w:szCs w:val="28"/>
        </w:rPr>
        <w:t xml:space="preserve"> года.</w:t>
      </w:r>
    </w:p>
    <w:p w:rsidR="007328AC" w:rsidRDefault="00E42849" w:rsidP="007328A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Закуплено у населения сельскохозяйственной продукции на сумму 4400 тыс. рублей или на 50% больше уровня прошлого года.</w:t>
      </w:r>
      <w:r w:rsidR="007328AC" w:rsidRPr="007328AC">
        <w:rPr>
          <w:sz w:val="28"/>
          <w:szCs w:val="28"/>
        </w:rPr>
        <w:t xml:space="preserve"> </w:t>
      </w:r>
    </w:p>
    <w:p w:rsidR="003550D3" w:rsidRPr="007328AC" w:rsidRDefault="003550D3" w:rsidP="007328A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328AC" w:rsidRPr="007328AC" w:rsidRDefault="007328AC" w:rsidP="007328AC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r w:rsidRPr="007328AC">
        <w:rPr>
          <w:i/>
          <w:sz w:val="28"/>
          <w:szCs w:val="28"/>
        </w:rPr>
        <w:t>Лесохозяйственный комплекс</w:t>
      </w:r>
    </w:p>
    <w:p w:rsidR="007328AC" w:rsidRPr="00467744" w:rsidRDefault="007328AC" w:rsidP="007328AC">
      <w:pPr>
        <w:ind w:firstLine="709"/>
        <w:jc w:val="both"/>
        <w:rPr>
          <w:sz w:val="28"/>
          <w:szCs w:val="28"/>
          <w:vertAlign w:val="superscript"/>
        </w:rPr>
      </w:pPr>
      <w:proofErr w:type="gramStart"/>
      <w:r w:rsidRPr="007328AC">
        <w:rPr>
          <w:sz w:val="28"/>
          <w:szCs w:val="28"/>
        </w:rPr>
        <w:t xml:space="preserve">На территории </w:t>
      </w:r>
      <w:r w:rsidR="002D6CB8">
        <w:rPr>
          <w:sz w:val="28"/>
          <w:szCs w:val="28"/>
        </w:rPr>
        <w:t>района вырублено и вывезено 42,2</w:t>
      </w:r>
      <w:r w:rsidRPr="007328AC">
        <w:rPr>
          <w:sz w:val="28"/>
          <w:szCs w:val="28"/>
        </w:rPr>
        <w:t xml:space="preserve"> тыс. куб. метр</w:t>
      </w:r>
      <w:r w:rsidR="002D6CB8">
        <w:rPr>
          <w:sz w:val="28"/>
          <w:szCs w:val="28"/>
        </w:rPr>
        <w:t>ов лесосечного фонда, что на 7,2</w:t>
      </w:r>
      <w:r w:rsidRPr="007328AC">
        <w:rPr>
          <w:sz w:val="28"/>
          <w:szCs w:val="28"/>
        </w:rPr>
        <w:t xml:space="preserve"> т</w:t>
      </w:r>
      <w:r w:rsidR="002D6CB8">
        <w:rPr>
          <w:sz w:val="28"/>
          <w:szCs w:val="28"/>
        </w:rPr>
        <w:t>ыс. куб. метров меньше объемов 2020</w:t>
      </w:r>
      <w:r w:rsidRPr="007328AC">
        <w:rPr>
          <w:sz w:val="28"/>
          <w:szCs w:val="28"/>
        </w:rPr>
        <w:t xml:space="preserve"> года, из </w:t>
      </w:r>
      <w:r w:rsidR="002D6CB8">
        <w:rPr>
          <w:sz w:val="28"/>
          <w:szCs w:val="28"/>
        </w:rPr>
        <w:t>них по главному пользованию 36,5</w:t>
      </w:r>
      <w:r w:rsidRPr="007328AC">
        <w:rPr>
          <w:sz w:val="28"/>
          <w:szCs w:val="28"/>
        </w:rPr>
        <w:t xml:space="preserve"> </w:t>
      </w:r>
      <w:r w:rsidR="002D6CB8">
        <w:rPr>
          <w:sz w:val="28"/>
          <w:szCs w:val="28"/>
        </w:rPr>
        <w:t xml:space="preserve">тыс. куб. метров; рубки ухода </w:t>
      </w:r>
      <w:r w:rsidRPr="007328AC">
        <w:rPr>
          <w:sz w:val="28"/>
          <w:szCs w:val="28"/>
        </w:rPr>
        <w:t>5</w:t>
      </w:r>
      <w:r w:rsidR="002D6CB8">
        <w:rPr>
          <w:sz w:val="28"/>
          <w:szCs w:val="28"/>
        </w:rPr>
        <w:t>,6</w:t>
      </w:r>
      <w:r w:rsidRPr="007328AC">
        <w:rPr>
          <w:sz w:val="28"/>
          <w:szCs w:val="28"/>
        </w:rPr>
        <w:t xml:space="preserve"> тыс. к</w:t>
      </w:r>
      <w:r w:rsidR="002D6CB8">
        <w:rPr>
          <w:sz w:val="28"/>
          <w:szCs w:val="28"/>
        </w:rPr>
        <w:t>уб. метров; санитарные рубки 0,1</w:t>
      </w:r>
      <w:r w:rsidRPr="007328AC">
        <w:rPr>
          <w:sz w:val="28"/>
          <w:szCs w:val="28"/>
        </w:rPr>
        <w:t xml:space="preserve"> тыс. куб. метров.</w:t>
      </w:r>
      <w:r w:rsidR="00467744">
        <w:rPr>
          <w:sz w:val="28"/>
          <w:szCs w:val="28"/>
        </w:rPr>
        <w:t xml:space="preserve"> </w:t>
      </w:r>
      <w:proofErr w:type="gramEnd"/>
    </w:p>
    <w:p w:rsidR="007328AC" w:rsidRPr="007328AC" w:rsidRDefault="007328AC" w:rsidP="007328AC">
      <w:pPr>
        <w:ind w:firstLine="709"/>
        <w:jc w:val="both"/>
        <w:rPr>
          <w:sz w:val="28"/>
          <w:szCs w:val="28"/>
        </w:rPr>
      </w:pPr>
      <w:r w:rsidRPr="007328AC">
        <w:rPr>
          <w:sz w:val="28"/>
          <w:szCs w:val="28"/>
        </w:rPr>
        <w:t xml:space="preserve">Предприятия по обработке древесины и производства изделий из дерева производят продукцию первичного лесопиления, высококачественные отделочные материалы, </w:t>
      </w:r>
      <w:proofErr w:type="spellStart"/>
      <w:r w:rsidRPr="007328AC">
        <w:rPr>
          <w:sz w:val="28"/>
          <w:szCs w:val="28"/>
        </w:rPr>
        <w:t>погонажные</w:t>
      </w:r>
      <w:proofErr w:type="spellEnd"/>
      <w:r w:rsidRPr="007328AC">
        <w:rPr>
          <w:sz w:val="28"/>
          <w:szCs w:val="28"/>
        </w:rPr>
        <w:t xml:space="preserve"> изделия, топливные брикеты; вторичная переработка – производство паллет.</w:t>
      </w:r>
    </w:p>
    <w:p w:rsidR="007328AC" w:rsidRPr="007328AC" w:rsidRDefault="007328AC" w:rsidP="007328AC">
      <w:pPr>
        <w:ind w:firstLine="709"/>
        <w:jc w:val="both"/>
        <w:rPr>
          <w:sz w:val="28"/>
          <w:szCs w:val="28"/>
        </w:rPr>
      </w:pPr>
      <w:r w:rsidRPr="001B0C22">
        <w:rPr>
          <w:sz w:val="28"/>
          <w:szCs w:val="28"/>
        </w:rPr>
        <w:t>В районе реализуются мероприятия по вовлечению отходов лесопереработки в хозяйственный оборот. На</w:t>
      </w:r>
      <w:r w:rsidR="001B0C22" w:rsidRPr="001B0C22">
        <w:rPr>
          <w:sz w:val="28"/>
          <w:szCs w:val="28"/>
        </w:rPr>
        <w:t>бирает мощность, открывшийся три</w:t>
      </w:r>
      <w:r w:rsidRPr="001B0C22">
        <w:rPr>
          <w:sz w:val="28"/>
          <w:szCs w:val="28"/>
        </w:rPr>
        <w:t xml:space="preserve"> года назад цех по производству паллет </w:t>
      </w:r>
      <w:r w:rsidR="000964D5">
        <w:rPr>
          <w:sz w:val="28"/>
          <w:szCs w:val="28"/>
        </w:rPr>
        <w:t xml:space="preserve"> и брикетов </w:t>
      </w:r>
      <w:r w:rsidR="00B4117B">
        <w:rPr>
          <w:sz w:val="28"/>
          <w:szCs w:val="28"/>
        </w:rPr>
        <w:t>ООО «</w:t>
      </w:r>
      <w:proofErr w:type="spellStart"/>
      <w:r w:rsidR="00B4117B">
        <w:rPr>
          <w:sz w:val="28"/>
          <w:szCs w:val="28"/>
        </w:rPr>
        <w:t>ТехСнаб</w:t>
      </w:r>
      <w:proofErr w:type="spellEnd"/>
      <w:r w:rsidR="00B4117B">
        <w:rPr>
          <w:sz w:val="28"/>
          <w:szCs w:val="28"/>
        </w:rPr>
        <w:t>»</w:t>
      </w:r>
      <w:r w:rsidR="005B2734">
        <w:rPr>
          <w:sz w:val="28"/>
          <w:szCs w:val="28"/>
        </w:rPr>
        <w:t xml:space="preserve"> </w:t>
      </w:r>
      <w:r w:rsidR="000964D5">
        <w:rPr>
          <w:sz w:val="28"/>
          <w:szCs w:val="28"/>
        </w:rPr>
        <w:t>мощностью до 2 тыс. тонн в год</w:t>
      </w:r>
      <w:r w:rsidRPr="00B4117B">
        <w:rPr>
          <w:sz w:val="28"/>
          <w:szCs w:val="28"/>
        </w:rPr>
        <w:t>.</w:t>
      </w:r>
      <w:r w:rsidR="000964D5">
        <w:rPr>
          <w:sz w:val="28"/>
          <w:szCs w:val="28"/>
        </w:rPr>
        <w:t xml:space="preserve"> Отрыт цех по производству </w:t>
      </w:r>
      <w:proofErr w:type="spellStart"/>
      <w:r w:rsidR="000964D5">
        <w:rPr>
          <w:sz w:val="28"/>
          <w:szCs w:val="28"/>
        </w:rPr>
        <w:t>погонажных</w:t>
      </w:r>
      <w:proofErr w:type="spellEnd"/>
      <w:r w:rsidR="000964D5">
        <w:rPr>
          <w:sz w:val="28"/>
          <w:szCs w:val="28"/>
        </w:rPr>
        <w:t xml:space="preserve"> изделий и приобретен лесозаготовительный комплекс. Производство </w:t>
      </w:r>
      <w:proofErr w:type="spellStart"/>
      <w:r w:rsidR="000964D5">
        <w:rPr>
          <w:sz w:val="28"/>
          <w:szCs w:val="28"/>
        </w:rPr>
        <w:t>погонажных</w:t>
      </w:r>
      <w:proofErr w:type="spellEnd"/>
      <w:r w:rsidR="000964D5">
        <w:rPr>
          <w:sz w:val="28"/>
          <w:szCs w:val="28"/>
        </w:rPr>
        <w:t xml:space="preserve"> изделий (блок-</w:t>
      </w:r>
      <w:proofErr w:type="spellStart"/>
      <w:r w:rsidR="000964D5">
        <w:rPr>
          <w:sz w:val="28"/>
          <w:szCs w:val="28"/>
        </w:rPr>
        <w:t>хаус</w:t>
      </w:r>
      <w:proofErr w:type="spellEnd"/>
      <w:r w:rsidR="000964D5">
        <w:rPr>
          <w:sz w:val="28"/>
          <w:szCs w:val="28"/>
        </w:rPr>
        <w:t xml:space="preserve">, имитация бруса, </w:t>
      </w:r>
      <w:proofErr w:type="spellStart"/>
      <w:r w:rsidR="000964D5">
        <w:rPr>
          <w:sz w:val="28"/>
          <w:szCs w:val="28"/>
        </w:rPr>
        <w:t>евровагонка</w:t>
      </w:r>
      <w:proofErr w:type="spellEnd"/>
      <w:r w:rsidR="000964D5">
        <w:rPr>
          <w:sz w:val="28"/>
          <w:szCs w:val="28"/>
        </w:rPr>
        <w:t xml:space="preserve"> и т.д.) в год составляет 4 тыс. куб. метров.</w:t>
      </w:r>
      <w:r w:rsidR="00955ACC">
        <w:rPr>
          <w:sz w:val="28"/>
          <w:szCs w:val="28"/>
        </w:rPr>
        <w:t xml:space="preserve"> ООО «Лантан» осуществляет расширение своих производственных цехов и установки дополнительной сушильной камеры для изделий деревообработки.</w:t>
      </w:r>
    </w:p>
    <w:p w:rsidR="007328AC" w:rsidRPr="007328AC" w:rsidRDefault="007328AC" w:rsidP="007328AC">
      <w:pPr>
        <w:ind w:firstLine="709"/>
        <w:jc w:val="both"/>
        <w:rPr>
          <w:i/>
          <w:sz w:val="28"/>
          <w:szCs w:val="28"/>
        </w:rPr>
      </w:pPr>
    </w:p>
    <w:p w:rsidR="007328AC" w:rsidRPr="007328AC" w:rsidRDefault="007328AC" w:rsidP="007328AC">
      <w:pPr>
        <w:ind w:firstLine="709"/>
        <w:rPr>
          <w:i/>
          <w:sz w:val="28"/>
          <w:szCs w:val="28"/>
        </w:rPr>
      </w:pPr>
      <w:r w:rsidRPr="007328AC">
        <w:rPr>
          <w:i/>
          <w:sz w:val="28"/>
          <w:szCs w:val="28"/>
        </w:rPr>
        <w:t>Сельское хозяйство</w:t>
      </w:r>
    </w:p>
    <w:p w:rsidR="009A73E0" w:rsidRPr="00AE32FE" w:rsidRDefault="009A73E0" w:rsidP="009A73E0">
      <w:pPr>
        <w:ind w:firstLine="709"/>
        <w:jc w:val="both"/>
        <w:rPr>
          <w:sz w:val="28"/>
          <w:szCs w:val="28"/>
        </w:rPr>
      </w:pPr>
      <w:r w:rsidRPr="00AE32FE">
        <w:rPr>
          <w:sz w:val="28"/>
          <w:szCs w:val="28"/>
        </w:rPr>
        <w:t>На территории муниципального образования сельскохозяйственное производство ведут 14 предприятий различных форм собственности, 13 крестьянских фермерских хозяйств и более 5 тысяч личных подсобных хозяйств.</w:t>
      </w:r>
    </w:p>
    <w:p w:rsidR="009A73E0" w:rsidRPr="00AE32FE" w:rsidRDefault="009A73E0" w:rsidP="009A73E0">
      <w:pPr>
        <w:ind w:firstLine="709"/>
        <w:jc w:val="both"/>
        <w:rPr>
          <w:color w:val="000000"/>
          <w:sz w:val="28"/>
          <w:szCs w:val="28"/>
        </w:rPr>
      </w:pPr>
      <w:r w:rsidRPr="00AE32FE">
        <w:rPr>
          <w:sz w:val="28"/>
          <w:szCs w:val="28"/>
        </w:rPr>
        <w:t>В агропромышленном секторе района трудится 931 человек. С каждым годом количество работников сокращается. Среднемесячная заработная плата по отрасли с</w:t>
      </w:r>
      <w:r w:rsidR="005A349F">
        <w:rPr>
          <w:sz w:val="28"/>
          <w:szCs w:val="28"/>
        </w:rPr>
        <w:t>ельское хозяйство составляет 27</w:t>
      </w:r>
      <w:r w:rsidR="00955ACC">
        <w:rPr>
          <w:sz w:val="28"/>
          <w:szCs w:val="28"/>
        </w:rPr>
        <w:t xml:space="preserve"> </w:t>
      </w:r>
      <w:r w:rsidRPr="00AE32FE">
        <w:rPr>
          <w:sz w:val="28"/>
          <w:szCs w:val="28"/>
        </w:rPr>
        <w:t xml:space="preserve">128 рублей. </w:t>
      </w:r>
      <w:r>
        <w:rPr>
          <w:color w:val="000000"/>
          <w:sz w:val="28"/>
          <w:szCs w:val="28"/>
        </w:rPr>
        <w:t xml:space="preserve">Это </w:t>
      </w:r>
      <w:r w:rsidRPr="00AE32FE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1</w:t>
      </w:r>
      <w:r w:rsidRPr="00AE32FE">
        <w:rPr>
          <w:color w:val="000000"/>
          <w:sz w:val="28"/>
          <w:szCs w:val="28"/>
        </w:rPr>
        <w:t>% от средней заработной платы по району. По данному показателю мы находимся на 12 месте среди сельскохозяйственных организаций Удмуртской Республики.</w:t>
      </w:r>
      <w:r w:rsidR="00E25733">
        <w:rPr>
          <w:color w:val="000000"/>
          <w:sz w:val="28"/>
          <w:szCs w:val="28"/>
        </w:rPr>
        <w:t xml:space="preserve"> </w:t>
      </w:r>
      <w:r w:rsidR="00955ACC">
        <w:rPr>
          <w:color w:val="000000"/>
          <w:sz w:val="28"/>
          <w:szCs w:val="28"/>
        </w:rPr>
        <w:t>В двух</w:t>
      </w:r>
      <w:r w:rsidR="00E25733">
        <w:rPr>
          <w:color w:val="000000"/>
          <w:sz w:val="28"/>
          <w:szCs w:val="28"/>
        </w:rPr>
        <w:t xml:space="preserve"> хозяйства</w:t>
      </w:r>
      <w:r w:rsidR="00955ACC">
        <w:rPr>
          <w:color w:val="000000"/>
          <w:sz w:val="28"/>
          <w:szCs w:val="28"/>
        </w:rPr>
        <w:t>х</w:t>
      </w:r>
      <w:r w:rsidR="008207BD">
        <w:rPr>
          <w:color w:val="000000"/>
          <w:sz w:val="28"/>
          <w:szCs w:val="28"/>
        </w:rPr>
        <w:t xml:space="preserve"> уровень </w:t>
      </w:r>
      <w:r w:rsidR="00955ACC">
        <w:rPr>
          <w:color w:val="000000"/>
          <w:sz w:val="28"/>
          <w:szCs w:val="28"/>
        </w:rPr>
        <w:t xml:space="preserve">средней </w:t>
      </w:r>
      <w:r w:rsidR="008207BD">
        <w:rPr>
          <w:color w:val="000000"/>
          <w:sz w:val="28"/>
          <w:szCs w:val="28"/>
        </w:rPr>
        <w:t>заработной платы</w:t>
      </w:r>
      <w:r w:rsidR="00955ACC">
        <w:rPr>
          <w:color w:val="000000"/>
          <w:sz w:val="28"/>
          <w:szCs w:val="28"/>
        </w:rPr>
        <w:t xml:space="preserve"> составил</w:t>
      </w:r>
      <w:r w:rsidR="008207BD">
        <w:rPr>
          <w:color w:val="000000"/>
          <w:sz w:val="28"/>
          <w:szCs w:val="28"/>
        </w:rPr>
        <w:t xml:space="preserve"> более 30 тыс</w:t>
      </w:r>
      <w:r w:rsidR="00955ACC">
        <w:rPr>
          <w:color w:val="000000"/>
          <w:sz w:val="28"/>
          <w:szCs w:val="28"/>
        </w:rPr>
        <w:t xml:space="preserve">. </w:t>
      </w:r>
      <w:r w:rsidR="008207BD">
        <w:rPr>
          <w:color w:val="000000"/>
          <w:sz w:val="28"/>
          <w:szCs w:val="28"/>
        </w:rPr>
        <w:t>рублей.</w:t>
      </w:r>
    </w:p>
    <w:p w:rsidR="009A73E0" w:rsidRPr="00AE32FE" w:rsidRDefault="009A73E0" w:rsidP="009A73E0">
      <w:pPr>
        <w:ind w:firstLine="709"/>
        <w:jc w:val="both"/>
        <w:rPr>
          <w:color w:val="000000" w:themeColor="text1"/>
          <w:sz w:val="28"/>
          <w:szCs w:val="28"/>
        </w:rPr>
      </w:pPr>
      <w:r w:rsidRPr="00AE32FE">
        <w:rPr>
          <w:color w:val="000000" w:themeColor="text1"/>
          <w:sz w:val="28"/>
          <w:szCs w:val="28"/>
        </w:rPr>
        <w:lastRenderedPageBreak/>
        <w:t>В результате деятельности сельскохозяйственных предприятий в отчетном периоде было реализовано продукции на сумму 1 085 млн. руб., что на 114 млн. руб. выше уровня прошлого года</w:t>
      </w:r>
      <w:r w:rsidR="00955ACC">
        <w:rPr>
          <w:color w:val="000000" w:themeColor="text1"/>
          <w:sz w:val="28"/>
          <w:szCs w:val="28"/>
        </w:rPr>
        <w:t xml:space="preserve"> и составило 111,7%.</w:t>
      </w:r>
    </w:p>
    <w:p w:rsidR="009A73E0" w:rsidRPr="00AE32FE" w:rsidRDefault="009A73E0" w:rsidP="009A73E0">
      <w:pPr>
        <w:ind w:firstLine="709"/>
        <w:jc w:val="both"/>
        <w:rPr>
          <w:color w:val="000000" w:themeColor="text1"/>
          <w:sz w:val="28"/>
          <w:szCs w:val="28"/>
        </w:rPr>
      </w:pPr>
      <w:r w:rsidRPr="00AE32FE">
        <w:rPr>
          <w:color w:val="000000" w:themeColor="text1"/>
          <w:sz w:val="28"/>
          <w:szCs w:val="28"/>
        </w:rPr>
        <w:t>Жаркая погода и отсутствие осадков повлияло на показатели в растениеводстве.</w:t>
      </w:r>
    </w:p>
    <w:p w:rsidR="009A73E0" w:rsidRPr="00AE32FE" w:rsidRDefault="009A73E0" w:rsidP="009A73E0">
      <w:pPr>
        <w:tabs>
          <w:tab w:val="left" w:pos="514"/>
          <w:tab w:val="left" w:pos="589"/>
        </w:tabs>
        <w:ind w:firstLine="709"/>
        <w:jc w:val="both"/>
        <w:rPr>
          <w:color w:val="000000"/>
          <w:sz w:val="28"/>
          <w:szCs w:val="28"/>
        </w:rPr>
      </w:pPr>
      <w:r w:rsidRPr="00AE32FE">
        <w:rPr>
          <w:color w:val="000000"/>
          <w:sz w:val="28"/>
          <w:szCs w:val="28"/>
        </w:rPr>
        <w:t>Весь комплекс сельскохозяйственных работ  проведён  на п</w:t>
      </w:r>
      <w:r w:rsidR="00955ACC">
        <w:rPr>
          <w:color w:val="000000"/>
          <w:sz w:val="28"/>
          <w:szCs w:val="28"/>
        </w:rPr>
        <w:t>лощади 39 131 гектар. Из них 68</w:t>
      </w:r>
      <w:r w:rsidRPr="00AE32FE">
        <w:rPr>
          <w:color w:val="000000"/>
          <w:sz w:val="28"/>
          <w:szCs w:val="28"/>
        </w:rPr>
        <w:t xml:space="preserve">%  площадей отведено под кормовые культуры, 28% занимают зерновые. </w:t>
      </w:r>
    </w:p>
    <w:p w:rsidR="009A73E0" w:rsidRPr="00AE32FE" w:rsidRDefault="009A73E0" w:rsidP="009A73E0">
      <w:pPr>
        <w:ind w:firstLine="709"/>
        <w:jc w:val="both"/>
        <w:rPr>
          <w:color w:val="000000"/>
          <w:sz w:val="28"/>
          <w:szCs w:val="28"/>
        </w:rPr>
      </w:pPr>
      <w:r w:rsidRPr="00AE32FE">
        <w:rPr>
          <w:color w:val="000000"/>
          <w:sz w:val="28"/>
          <w:szCs w:val="28"/>
        </w:rPr>
        <w:t>Валовой сбор зерна в</w:t>
      </w:r>
      <w:r w:rsidR="005B2734">
        <w:rPr>
          <w:color w:val="000000"/>
          <w:sz w:val="28"/>
          <w:szCs w:val="28"/>
        </w:rPr>
        <w:t xml:space="preserve"> весе после доработки составил </w:t>
      </w:r>
      <w:r w:rsidRPr="00AE32FE">
        <w:rPr>
          <w:color w:val="000000"/>
          <w:sz w:val="28"/>
          <w:szCs w:val="28"/>
        </w:rPr>
        <w:t>16,4 тыс. тонн  при урожайности с каждого гектара 14,8 центнер. Валовой сбор</w:t>
      </w:r>
      <w:r w:rsidR="005B2734">
        <w:rPr>
          <w:color w:val="000000"/>
          <w:sz w:val="28"/>
          <w:szCs w:val="28"/>
        </w:rPr>
        <w:t xml:space="preserve"> остался</w:t>
      </w:r>
      <w:r w:rsidRPr="00AE32FE">
        <w:rPr>
          <w:color w:val="000000"/>
          <w:sz w:val="28"/>
          <w:szCs w:val="28"/>
        </w:rPr>
        <w:t xml:space="preserve"> на уровне прошлого года. Лидерами по урожайности являются СПК имени Чапаева, ООО «Тыловай», СПК «Мир»,  в этих хозяйствах урожайность превысила 18 центнер с гектара. Собрано овощей 1</w:t>
      </w:r>
      <w:r w:rsidR="00955ACC">
        <w:rPr>
          <w:color w:val="000000"/>
          <w:sz w:val="28"/>
          <w:szCs w:val="28"/>
        </w:rPr>
        <w:t xml:space="preserve"> </w:t>
      </w:r>
      <w:r w:rsidRPr="00AE32FE">
        <w:rPr>
          <w:color w:val="000000"/>
          <w:sz w:val="28"/>
          <w:szCs w:val="28"/>
        </w:rPr>
        <w:t>067 тонн со средней урожайностью 444 ц/га, картофеля 594 тонн с урожайностью 220 ц/га.</w:t>
      </w:r>
    </w:p>
    <w:p w:rsidR="009A73E0" w:rsidRPr="00AE32FE" w:rsidRDefault="009A73E0" w:rsidP="009A73E0">
      <w:pPr>
        <w:tabs>
          <w:tab w:val="left" w:pos="493"/>
          <w:tab w:val="left" w:pos="589"/>
        </w:tabs>
        <w:ind w:firstLine="709"/>
        <w:jc w:val="both"/>
        <w:rPr>
          <w:color w:val="000000"/>
        </w:rPr>
      </w:pPr>
      <w:r w:rsidRPr="00AE32FE">
        <w:rPr>
          <w:color w:val="000000"/>
          <w:sz w:val="28"/>
          <w:szCs w:val="28"/>
        </w:rPr>
        <w:t xml:space="preserve">На зимовку скота </w:t>
      </w:r>
      <w:r w:rsidR="008207BD" w:rsidRPr="008207BD">
        <w:rPr>
          <w:color w:val="000000"/>
          <w:sz w:val="28"/>
          <w:szCs w:val="28"/>
        </w:rPr>
        <w:t>2021-2022</w:t>
      </w:r>
      <w:r w:rsidRPr="008207BD">
        <w:rPr>
          <w:color w:val="000000"/>
          <w:sz w:val="28"/>
          <w:szCs w:val="28"/>
        </w:rPr>
        <w:t xml:space="preserve"> год</w:t>
      </w:r>
      <w:r w:rsidRPr="005B2734">
        <w:rPr>
          <w:color w:val="FF0000"/>
          <w:sz w:val="28"/>
          <w:szCs w:val="28"/>
        </w:rPr>
        <w:t xml:space="preserve"> </w:t>
      </w:r>
      <w:r w:rsidRPr="00AE32FE">
        <w:rPr>
          <w:color w:val="000000"/>
          <w:sz w:val="28"/>
          <w:szCs w:val="28"/>
        </w:rPr>
        <w:t>по</w:t>
      </w:r>
      <w:r w:rsidR="00955ACC">
        <w:rPr>
          <w:color w:val="000000"/>
          <w:sz w:val="28"/>
          <w:szCs w:val="28"/>
        </w:rPr>
        <w:t xml:space="preserve"> району заготовлено кормов 29,4 </w:t>
      </w:r>
      <w:r w:rsidRPr="00AE32FE">
        <w:rPr>
          <w:color w:val="000000"/>
          <w:sz w:val="28"/>
          <w:szCs w:val="28"/>
        </w:rPr>
        <w:t xml:space="preserve">ц кормовых единиц на условную голову, что ниже уровня прошлого года  на 24%. </w:t>
      </w:r>
    </w:p>
    <w:p w:rsidR="009A73E0" w:rsidRPr="00AE32FE" w:rsidRDefault="009A73E0" w:rsidP="009A73E0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AE32FE">
        <w:rPr>
          <w:color w:val="000000"/>
          <w:sz w:val="28"/>
          <w:szCs w:val="28"/>
        </w:rPr>
        <w:t>Район сохранил положительную динамику произво</w:t>
      </w:r>
      <w:r>
        <w:rPr>
          <w:color w:val="000000"/>
          <w:sz w:val="28"/>
          <w:szCs w:val="28"/>
        </w:rPr>
        <w:t>дства продукции животноводства. П</w:t>
      </w:r>
      <w:r w:rsidRPr="00AE32FE">
        <w:rPr>
          <w:color w:val="000000"/>
          <w:sz w:val="28"/>
          <w:szCs w:val="28"/>
        </w:rPr>
        <w:t xml:space="preserve">о итогам 2021 года произведено коровьего молока 38,8 тысяч тонн и 24 тонны козьего молока. Улучшили прошлогодний показатель на 1,4 тыс. тонн или на 3,8%.  Район вошёл в десятку по продуктивности скота в республиканском рейтинге районов, а СПК им. Калинина в десятку </w:t>
      </w:r>
      <w:proofErr w:type="spellStart"/>
      <w:r w:rsidRPr="00AE32FE">
        <w:rPr>
          <w:color w:val="000000"/>
          <w:sz w:val="28"/>
          <w:szCs w:val="28"/>
        </w:rPr>
        <w:t>сельсхозорганизаций</w:t>
      </w:r>
      <w:proofErr w:type="spellEnd"/>
      <w:r w:rsidRPr="00AE32FE">
        <w:rPr>
          <w:color w:val="000000"/>
          <w:sz w:val="28"/>
          <w:szCs w:val="28"/>
        </w:rPr>
        <w:t xml:space="preserve"> республики - производителей молока. Продуктивность скота в сельскохозяйственных организациях увеличилась на 132 кг и составила 7279 кг, в крестьянских (фермерских) хозяйствах продуктивность остаётся низкой - 4833 кг. </w:t>
      </w:r>
    </w:p>
    <w:p w:rsidR="009A73E0" w:rsidRPr="00AE32FE" w:rsidRDefault="009A73E0" w:rsidP="009A73E0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AE32FE">
        <w:rPr>
          <w:color w:val="000000"/>
          <w:sz w:val="28"/>
          <w:szCs w:val="28"/>
        </w:rPr>
        <w:t>Произведено на</w:t>
      </w:r>
      <w:r w:rsidR="0005064C">
        <w:rPr>
          <w:color w:val="000000"/>
          <w:sz w:val="28"/>
          <w:szCs w:val="28"/>
        </w:rPr>
        <w:t xml:space="preserve"> 100 га посевных площадей 95,4 т</w:t>
      </w:r>
      <w:r w:rsidRPr="00AE32FE">
        <w:rPr>
          <w:color w:val="000000"/>
          <w:sz w:val="28"/>
          <w:szCs w:val="28"/>
        </w:rPr>
        <w:t xml:space="preserve"> молока, в среднем по республике 98,1 т.</w:t>
      </w:r>
    </w:p>
    <w:p w:rsidR="009A73E0" w:rsidRPr="00AE32FE" w:rsidRDefault="009A73E0" w:rsidP="009A73E0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AE32FE">
        <w:rPr>
          <w:color w:val="000000"/>
          <w:sz w:val="28"/>
          <w:szCs w:val="28"/>
        </w:rPr>
        <w:t>Во всех категориях хозяйств поголовье крупного рогатого скота составило 1</w:t>
      </w:r>
      <w:r w:rsidR="005A349F">
        <w:rPr>
          <w:color w:val="000000"/>
          <w:sz w:val="28"/>
          <w:szCs w:val="28"/>
        </w:rPr>
        <w:t>4</w:t>
      </w:r>
      <w:r w:rsidRPr="00AE32FE">
        <w:rPr>
          <w:color w:val="000000"/>
          <w:sz w:val="28"/>
          <w:szCs w:val="28"/>
        </w:rPr>
        <w:t>354 головы и за год сократилось на 139 голов</w:t>
      </w:r>
      <w:r w:rsidR="005B2734">
        <w:rPr>
          <w:color w:val="000000"/>
          <w:sz w:val="28"/>
          <w:szCs w:val="28"/>
        </w:rPr>
        <w:t xml:space="preserve"> </w:t>
      </w:r>
      <w:r w:rsidR="008207BD">
        <w:rPr>
          <w:color w:val="000000"/>
          <w:sz w:val="28"/>
          <w:szCs w:val="28"/>
        </w:rPr>
        <w:t>(было сокращено поголовье бычков на откорме).</w:t>
      </w:r>
    </w:p>
    <w:p w:rsidR="009A73E0" w:rsidRPr="00AE32FE" w:rsidRDefault="009A73E0" w:rsidP="009A73E0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AE32FE">
        <w:rPr>
          <w:color w:val="000000"/>
          <w:sz w:val="28"/>
          <w:szCs w:val="28"/>
        </w:rPr>
        <w:t xml:space="preserve">Поголовье коров увеличилось на 157 голов и насчитывает 5 771 голову. </w:t>
      </w:r>
    </w:p>
    <w:p w:rsidR="009A73E0" w:rsidRDefault="009A73E0" w:rsidP="009A73E0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AE32FE">
        <w:rPr>
          <w:color w:val="000000"/>
          <w:sz w:val="28"/>
          <w:szCs w:val="28"/>
        </w:rPr>
        <w:t xml:space="preserve">В динамике идёт спад поголовья сельскохозяйственных животных в частном секторе и на начало 2022 года крупного рогатого скота </w:t>
      </w:r>
      <w:r w:rsidR="00955ACC" w:rsidRPr="00AE32FE">
        <w:rPr>
          <w:color w:val="000000"/>
          <w:sz w:val="28"/>
          <w:szCs w:val="28"/>
        </w:rPr>
        <w:t xml:space="preserve">насчитывается </w:t>
      </w:r>
      <w:r w:rsidRPr="00AE32FE">
        <w:rPr>
          <w:color w:val="000000"/>
          <w:sz w:val="28"/>
          <w:szCs w:val="28"/>
        </w:rPr>
        <w:t xml:space="preserve">765 голов, в том числе коров </w:t>
      </w:r>
      <w:r w:rsidRPr="008207BD">
        <w:rPr>
          <w:sz w:val="28"/>
          <w:szCs w:val="28"/>
        </w:rPr>
        <w:t>155 голов.</w:t>
      </w:r>
    </w:p>
    <w:p w:rsidR="009A73E0" w:rsidRPr="00AE32FE" w:rsidRDefault="009A73E0" w:rsidP="009A73E0">
      <w:pPr>
        <w:ind w:firstLine="709"/>
        <w:jc w:val="both"/>
        <w:rPr>
          <w:color w:val="000000" w:themeColor="text1"/>
          <w:sz w:val="28"/>
          <w:szCs w:val="28"/>
        </w:rPr>
      </w:pPr>
      <w:r w:rsidRPr="00AE32FE">
        <w:rPr>
          <w:color w:val="000000" w:themeColor="text1"/>
          <w:sz w:val="28"/>
          <w:szCs w:val="28"/>
        </w:rPr>
        <w:t>На производство 1 ц молока затрачено 2</w:t>
      </w:r>
      <w:r w:rsidR="00955ACC">
        <w:rPr>
          <w:color w:val="000000" w:themeColor="text1"/>
          <w:sz w:val="28"/>
          <w:szCs w:val="28"/>
        </w:rPr>
        <w:t xml:space="preserve"> </w:t>
      </w:r>
      <w:r w:rsidRPr="00AE32FE">
        <w:rPr>
          <w:color w:val="000000" w:themeColor="text1"/>
          <w:sz w:val="28"/>
          <w:szCs w:val="28"/>
        </w:rPr>
        <w:t>202 рубля, себестоимость увеличилась на 8,2%, цена реализации на молоко составила за 1 ц 2619 рублей, по сравнению с прошлым годом увеличилась на 7,6%.</w:t>
      </w:r>
    </w:p>
    <w:p w:rsidR="009A73E0" w:rsidRPr="00AE32FE" w:rsidRDefault="009A73E0" w:rsidP="009A73E0">
      <w:pPr>
        <w:tabs>
          <w:tab w:val="left" w:pos="1155"/>
        </w:tabs>
        <w:ind w:firstLine="709"/>
        <w:jc w:val="both"/>
        <w:rPr>
          <w:color w:val="000000"/>
          <w:sz w:val="28"/>
          <w:szCs w:val="28"/>
        </w:rPr>
      </w:pPr>
      <w:r w:rsidRPr="00AE32FE">
        <w:rPr>
          <w:color w:val="000000"/>
          <w:sz w:val="28"/>
          <w:szCs w:val="28"/>
        </w:rPr>
        <w:t>Выращено скота в живом весе 1</w:t>
      </w:r>
      <w:r w:rsidR="00955ACC">
        <w:rPr>
          <w:color w:val="000000"/>
          <w:sz w:val="28"/>
          <w:szCs w:val="28"/>
        </w:rPr>
        <w:t xml:space="preserve"> </w:t>
      </w:r>
      <w:r w:rsidRPr="00AE32FE">
        <w:rPr>
          <w:color w:val="000000"/>
          <w:sz w:val="28"/>
          <w:szCs w:val="28"/>
        </w:rPr>
        <w:t>641 т или 104 % к уровню прошлого года, а произведено на убой 1 339 т или 99,8 % к уровню прошлого года. Среднесуточный прирост составил 607 грамм. Себестоимость выращивания молодняка крупного рогатого скота остаётся на уровне прошлого года - 188 рублей.</w:t>
      </w:r>
    </w:p>
    <w:p w:rsidR="009A73E0" w:rsidRPr="00AE32FE" w:rsidRDefault="009A73E0" w:rsidP="009A73E0">
      <w:pPr>
        <w:ind w:firstLine="709"/>
        <w:jc w:val="both"/>
        <w:rPr>
          <w:color w:val="000000" w:themeColor="text1"/>
          <w:sz w:val="28"/>
          <w:szCs w:val="28"/>
        </w:rPr>
      </w:pPr>
      <w:r w:rsidRPr="00AE32FE">
        <w:rPr>
          <w:color w:val="000000" w:themeColor="text1"/>
          <w:sz w:val="28"/>
          <w:szCs w:val="28"/>
        </w:rPr>
        <w:t>Объём внедрённых инвестиций в техническое и технологическое перевооружение отр</w:t>
      </w:r>
      <w:r>
        <w:rPr>
          <w:color w:val="000000" w:themeColor="text1"/>
          <w:sz w:val="28"/>
          <w:szCs w:val="28"/>
        </w:rPr>
        <w:t>асли составляет 170 млн. руб., что</w:t>
      </w:r>
      <w:r w:rsidRPr="00AE32FE">
        <w:rPr>
          <w:color w:val="000000" w:themeColor="text1"/>
          <w:sz w:val="28"/>
          <w:szCs w:val="28"/>
        </w:rPr>
        <w:t xml:space="preserve"> на 16 млн. рублей ниже уровня 2020 года. 84% капитальных затрат вложено на приобретение сельскохозяйственной техники и оборудования для животноводства. Приобретено 7 тракторов, 3 кормоуборочных комбайна. </w:t>
      </w:r>
    </w:p>
    <w:p w:rsidR="009A73E0" w:rsidRDefault="009A73E0" w:rsidP="009A73E0">
      <w:pPr>
        <w:ind w:firstLine="709"/>
        <w:jc w:val="both"/>
        <w:rPr>
          <w:color w:val="000000" w:themeColor="text1"/>
          <w:sz w:val="28"/>
          <w:szCs w:val="28"/>
        </w:rPr>
      </w:pPr>
      <w:r w:rsidRPr="00AE32FE">
        <w:rPr>
          <w:color w:val="000000" w:themeColor="text1"/>
          <w:sz w:val="28"/>
          <w:szCs w:val="28"/>
        </w:rPr>
        <w:lastRenderedPageBreak/>
        <w:t xml:space="preserve">Продолжилась работа по новому строительству. В СПК «Дружба» появилось новое родильное отделение, где под одной крышей </w:t>
      </w:r>
      <w:r w:rsidR="00657901">
        <w:rPr>
          <w:color w:val="000000" w:themeColor="text1"/>
          <w:sz w:val="28"/>
          <w:szCs w:val="28"/>
        </w:rPr>
        <w:t>размещены</w:t>
      </w:r>
      <w:r w:rsidRPr="00AE32FE">
        <w:rPr>
          <w:color w:val="000000" w:themeColor="text1"/>
          <w:sz w:val="28"/>
          <w:szCs w:val="28"/>
        </w:rPr>
        <w:t xml:space="preserve"> коровы и их потомство, а в ООО «</w:t>
      </w:r>
      <w:r>
        <w:rPr>
          <w:color w:val="000000" w:themeColor="text1"/>
          <w:sz w:val="28"/>
          <w:szCs w:val="28"/>
        </w:rPr>
        <w:t>Н</w:t>
      </w:r>
      <w:r w:rsidRPr="00AE32FE">
        <w:rPr>
          <w:color w:val="000000" w:themeColor="text1"/>
          <w:sz w:val="28"/>
          <w:szCs w:val="28"/>
        </w:rPr>
        <w:t>адежда» - тентовый двор для 64 телят.</w:t>
      </w:r>
    </w:p>
    <w:p w:rsidR="009A73E0" w:rsidRPr="00AE32FE" w:rsidRDefault="009A73E0" w:rsidP="009A73E0">
      <w:pPr>
        <w:ind w:firstLine="709"/>
        <w:jc w:val="both"/>
        <w:rPr>
          <w:color w:val="000000" w:themeColor="text1"/>
          <w:sz w:val="28"/>
          <w:szCs w:val="28"/>
        </w:rPr>
      </w:pPr>
      <w:r w:rsidRPr="00AE32FE">
        <w:rPr>
          <w:color w:val="000000" w:themeColor="text1"/>
          <w:sz w:val="28"/>
          <w:szCs w:val="28"/>
        </w:rPr>
        <w:t>В рамках программы «Комплексное развитие сельских территорий» в 2021 году:</w:t>
      </w:r>
    </w:p>
    <w:p w:rsidR="009A73E0" w:rsidRPr="00AE32FE" w:rsidRDefault="009A73E0" w:rsidP="009A73E0">
      <w:pPr>
        <w:ind w:firstLine="709"/>
        <w:mirrorIndents/>
        <w:jc w:val="both"/>
        <w:rPr>
          <w:color w:val="000000"/>
          <w:sz w:val="28"/>
          <w:szCs w:val="28"/>
        </w:rPr>
      </w:pPr>
      <w:r w:rsidRPr="00AE32FE">
        <w:rPr>
          <w:color w:val="000000"/>
          <w:sz w:val="28"/>
          <w:szCs w:val="28"/>
        </w:rPr>
        <w:t>- 2 семьи (работники сельского хозяйства) стали участниками мероприятий по улучшению  жилищных условий и получили социальную выплату в размере 2,3 млн.</w:t>
      </w:r>
      <w:r w:rsidR="00657901">
        <w:rPr>
          <w:color w:val="000000"/>
          <w:sz w:val="28"/>
          <w:szCs w:val="28"/>
        </w:rPr>
        <w:t xml:space="preserve"> рублей</w:t>
      </w:r>
      <w:r w:rsidRPr="00AE32FE">
        <w:rPr>
          <w:color w:val="000000"/>
          <w:sz w:val="28"/>
          <w:szCs w:val="28"/>
        </w:rPr>
        <w:t xml:space="preserve">; </w:t>
      </w:r>
    </w:p>
    <w:p w:rsidR="009A73E0" w:rsidRDefault="009A73E0" w:rsidP="009A73E0">
      <w:pPr>
        <w:ind w:firstLine="709"/>
        <w:mirrorIndents/>
        <w:jc w:val="both"/>
        <w:rPr>
          <w:color w:val="000000"/>
          <w:sz w:val="28"/>
          <w:szCs w:val="28"/>
        </w:rPr>
      </w:pPr>
      <w:r w:rsidRPr="00AE32FE">
        <w:rPr>
          <w:color w:val="000000"/>
          <w:sz w:val="28"/>
          <w:szCs w:val="28"/>
        </w:rPr>
        <w:t>- в муниципальном поселении «</w:t>
      </w:r>
      <w:proofErr w:type="spellStart"/>
      <w:r w:rsidRPr="00AE32FE">
        <w:rPr>
          <w:color w:val="000000"/>
          <w:sz w:val="28"/>
          <w:szCs w:val="28"/>
        </w:rPr>
        <w:t>Тольенское</w:t>
      </w:r>
      <w:proofErr w:type="spellEnd"/>
      <w:r w:rsidRPr="00AE32FE">
        <w:rPr>
          <w:color w:val="000000"/>
          <w:sz w:val="28"/>
          <w:szCs w:val="28"/>
        </w:rPr>
        <w:t xml:space="preserve">»  реализован проект по благоустройству сельских территорий  - отремонтирована  дорога в д. </w:t>
      </w:r>
      <w:proofErr w:type="spellStart"/>
      <w:r w:rsidRPr="00AE32FE">
        <w:rPr>
          <w:color w:val="000000"/>
          <w:sz w:val="28"/>
          <w:szCs w:val="28"/>
        </w:rPr>
        <w:t>Лесагурт</w:t>
      </w:r>
      <w:proofErr w:type="spellEnd"/>
      <w:r w:rsidRPr="00AE32FE">
        <w:rPr>
          <w:color w:val="000000"/>
          <w:sz w:val="28"/>
          <w:szCs w:val="28"/>
        </w:rPr>
        <w:t xml:space="preserve"> протяжённостью 800 м, стоимость проекта </w:t>
      </w:r>
      <w:r w:rsidR="00657901">
        <w:rPr>
          <w:color w:val="000000"/>
          <w:sz w:val="28"/>
          <w:szCs w:val="28"/>
        </w:rPr>
        <w:t xml:space="preserve">составила </w:t>
      </w:r>
      <w:r w:rsidRPr="00AE32FE">
        <w:rPr>
          <w:color w:val="000000"/>
          <w:sz w:val="28"/>
          <w:szCs w:val="28"/>
        </w:rPr>
        <w:t>2,2 млн. рублей.</w:t>
      </w:r>
    </w:p>
    <w:p w:rsidR="000E71E2" w:rsidRPr="00B4117B" w:rsidRDefault="00657901" w:rsidP="00302C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2021 года </w:t>
      </w:r>
      <w:r w:rsidR="000E71E2" w:rsidRPr="00B4117B">
        <w:rPr>
          <w:sz w:val="28"/>
          <w:szCs w:val="28"/>
        </w:rPr>
        <w:t>начал</w:t>
      </w:r>
      <w:r>
        <w:rPr>
          <w:sz w:val="28"/>
          <w:szCs w:val="28"/>
        </w:rPr>
        <w:t>ись подготовительные работы</w:t>
      </w:r>
      <w:r w:rsidR="000E71E2" w:rsidRPr="00B4117B">
        <w:rPr>
          <w:sz w:val="28"/>
          <w:szCs w:val="28"/>
        </w:rPr>
        <w:t xml:space="preserve"> </w:t>
      </w:r>
      <w:r w:rsidR="00302CA5" w:rsidRPr="00B4117B">
        <w:rPr>
          <w:sz w:val="28"/>
          <w:szCs w:val="28"/>
        </w:rPr>
        <w:t>для участия в программе «</w:t>
      </w:r>
      <w:r w:rsidR="000E71E2" w:rsidRPr="00B4117B">
        <w:rPr>
          <w:bCs/>
          <w:sz w:val="28"/>
          <w:szCs w:val="28"/>
        </w:rPr>
        <w:t>Деревня Будущего</w:t>
      </w:r>
      <w:r w:rsidR="00302CA5" w:rsidRPr="00B4117B">
        <w:rPr>
          <w:bCs/>
          <w:sz w:val="28"/>
          <w:szCs w:val="28"/>
        </w:rPr>
        <w:t>»</w:t>
      </w:r>
      <w:r w:rsidR="000E71E2" w:rsidRPr="00B4117B">
        <w:rPr>
          <w:bCs/>
          <w:sz w:val="28"/>
          <w:szCs w:val="28"/>
        </w:rPr>
        <w:t> </w:t>
      </w:r>
      <w:r w:rsidR="000E71E2" w:rsidRPr="00B4117B">
        <w:rPr>
          <w:sz w:val="28"/>
          <w:szCs w:val="28"/>
        </w:rPr>
        <w:t xml:space="preserve">- это не проект одного года. Это долгосрочный план развития </w:t>
      </w:r>
      <w:r w:rsidR="00302CA5" w:rsidRPr="00B4117B">
        <w:rPr>
          <w:sz w:val="28"/>
          <w:szCs w:val="28"/>
        </w:rPr>
        <w:t>территории</w:t>
      </w:r>
      <w:r w:rsidR="000E71E2" w:rsidRPr="00B4117B">
        <w:rPr>
          <w:sz w:val="28"/>
          <w:szCs w:val="28"/>
        </w:rPr>
        <w:t xml:space="preserve"> с опорой на крепкую экономику </w:t>
      </w:r>
      <w:r w:rsidR="00302CA5" w:rsidRPr="00B4117B">
        <w:rPr>
          <w:sz w:val="28"/>
          <w:szCs w:val="28"/>
        </w:rPr>
        <w:t xml:space="preserve">д. </w:t>
      </w:r>
      <w:proofErr w:type="gramStart"/>
      <w:r w:rsidR="00302CA5" w:rsidRPr="00B4117B">
        <w:rPr>
          <w:sz w:val="28"/>
          <w:szCs w:val="28"/>
        </w:rPr>
        <w:t>Заречная</w:t>
      </w:r>
      <w:proofErr w:type="gramEnd"/>
      <w:r w:rsidR="00302CA5" w:rsidRPr="00B4117B">
        <w:rPr>
          <w:sz w:val="28"/>
          <w:szCs w:val="28"/>
        </w:rPr>
        <w:t xml:space="preserve"> </w:t>
      </w:r>
      <w:proofErr w:type="spellStart"/>
      <w:r w:rsidR="00302CA5" w:rsidRPr="00B4117B">
        <w:rPr>
          <w:sz w:val="28"/>
          <w:szCs w:val="28"/>
        </w:rPr>
        <w:t>Медла</w:t>
      </w:r>
      <w:proofErr w:type="spellEnd"/>
      <w:r w:rsidR="000E71E2" w:rsidRPr="00B4117B">
        <w:rPr>
          <w:sz w:val="28"/>
          <w:szCs w:val="28"/>
        </w:rPr>
        <w:t>. Именно предприниматели</w:t>
      </w:r>
      <w:r w:rsidR="00302CA5" w:rsidRPr="00B4117B">
        <w:rPr>
          <w:sz w:val="28"/>
          <w:szCs w:val="28"/>
        </w:rPr>
        <w:t xml:space="preserve"> и хозяйствующие субъекты</w:t>
      </w:r>
      <w:r w:rsidR="000E71E2" w:rsidRPr="00B4117B">
        <w:rPr>
          <w:sz w:val="28"/>
          <w:szCs w:val="28"/>
        </w:rPr>
        <w:t xml:space="preserve"> </w:t>
      </w:r>
      <w:r w:rsidR="00302CA5" w:rsidRPr="00B4117B">
        <w:rPr>
          <w:sz w:val="28"/>
          <w:szCs w:val="28"/>
        </w:rPr>
        <w:t>этого населенного пункта</w:t>
      </w:r>
      <w:r w:rsidR="000E71E2" w:rsidRPr="00B4117B">
        <w:rPr>
          <w:sz w:val="28"/>
          <w:szCs w:val="28"/>
        </w:rPr>
        <w:t xml:space="preserve"> оказались наиболее активны с точки зрения своей инициативы и предложений. А именно это </w:t>
      </w:r>
      <w:r w:rsidRPr="00B4117B">
        <w:rPr>
          <w:sz w:val="28"/>
          <w:szCs w:val="28"/>
        </w:rPr>
        <w:t xml:space="preserve">является </w:t>
      </w:r>
      <w:r w:rsidR="000E71E2" w:rsidRPr="00B4117B">
        <w:rPr>
          <w:sz w:val="28"/>
          <w:szCs w:val="28"/>
        </w:rPr>
        <w:t xml:space="preserve">ключевым элементом для определения </w:t>
      </w:r>
      <w:r>
        <w:rPr>
          <w:sz w:val="28"/>
          <w:szCs w:val="28"/>
        </w:rPr>
        <w:t>«Деревни Б</w:t>
      </w:r>
      <w:r w:rsidR="000E71E2" w:rsidRPr="00B4117B">
        <w:rPr>
          <w:sz w:val="28"/>
          <w:szCs w:val="28"/>
        </w:rPr>
        <w:t>удущего</w:t>
      </w:r>
      <w:r>
        <w:rPr>
          <w:sz w:val="28"/>
          <w:szCs w:val="28"/>
        </w:rPr>
        <w:t>».</w:t>
      </w:r>
    </w:p>
    <w:p w:rsidR="000E71E2" w:rsidRDefault="000E71E2" w:rsidP="007328AC">
      <w:pPr>
        <w:ind w:firstLine="709"/>
        <w:jc w:val="both"/>
        <w:rPr>
          <w:i/>
          <w:sz w:val="28"/>
          <w:szCs w:val="28"/>
        </w:rPr>
      </w:pPr>
    </w:p>
    <w:p w:rsidR="007328AC" w:rsidRPr="007328AC" w:rsidRDefault="007328AC" w:rsidP="007328AC">
      <w:pPr>
        <w:ind w:firstLine="709"/>
        <w:jc w:val="both"/>
        <w:rPr>
          <w:i/>
          <w:sz w:val="28"/>
          <w:szCs w:val="28"/>
        </w:rPr>
      </w:pPr>
      <w:r w:rsidRPr="007328AC">
        <w:rPr>
          <w:i/>
          <w:sz w:val="28"/>
          <w:szCs w:val="28"/>
        </w:rPr>
        <w:t>Потребительский рынок</w:t>
      </w:r>
    </w:p>
    <w:p w:rsidR="007328AC" w:rsidRPr="007328AC" w:rsidRDefault="007328AC" w:rsidP="007328AC">
      <w:pPr>
        <w:ind w:firstLine="709"/>
        <w:jc w:val="both"/>
        <w:rPr>
          <w:sz w:val="28"/>
          <w:szCs w:val="28"/>
        </w:rPr>
      </w:pPr>
      <w:r w:rsidRPr="007328AC">
        <w:rPr>
          <w:sz w:val="28"/>
          <w:szCs w:val="28"/>
        </w:rPr>
        <w:t xml:space="preserve">Потребительский рынок </w:t>
      </w:r>
      <w:proofErr w:type="spellStart"/>
      <w:r w:rsidRPr="007328AC">
        <w:rPr>
          <w:sz w:val="28"/>
          <w:szCs w:val="28"/>
        </w:rPr>
        <w:t>Дебесского</w:t>
      </w:r>
      <w:proofErr w:type="spellEnd"/>
      <w:r w:rsidRPr="007328AC">
        <w:rPr>
          <w:sz w:val="28"/>
          <w:szCs w:val="28"/>
        </w:rPr>
        <w:t xml:space="preserve"> района характеризуется стабильностью, созданы условия для обеспечения жителей услугами общественного питания, торговли и бытового обслуживания. </w:t>
      </w:r>
    </w:p>
    <w:p w:rsidR="007328AC" w:rsidRPr="007328AC" w:rsidRDefault="007328AC" w:rsidP="00352FA4">
      <w:pPr>
        <w:ind w:firstLine="709"/>
        <w:jc w:val="both"/>
        <w:rPr>
          <w:sz w:val="28"/>
          <w:szCs w:val="28"/>
        </w:rPr>
      </w:pPr>
      <w:r w:rsidRPr="007328AC">
        <w:rPr>
          <w:sz w:val="28"/>
          <w:szCs w:val="28"/>
        </w:rPr>
        <w:t>Оборот розничной торговли по крупным и сре</w:t>
      </w:r>
      <w:r w:rsidR="00352FA4">
        <w:rPr>
          <w:sz w:val="28"/>
          <w:szCs w:val="28"/>
        </w:rPr>
        <w:t>дним предприятиям составил 706,1</w:t>
      </w:r>
      <w:r w:rsidRPr="007328AC">
        <w:rPr>
          <w:sz w:val="28"/>
          <w:szCs w:val="28"/>
        </w:rPr>
        <w:t xml:space="preserve"> млн. руб., что в сопоставимых ценах на </w:t>
      </w:r>
      <w:r w:rsidR="00352FA4">
        <w:rPr>
          <w:sz w:val="28"/>
          <w:szCs w:val="28"/>
        </w:rPr>
        <w:t>1</w:t>
      </w:r>
      <w:r w:rsidRPr="007328AC">
        <w:rPr>
          <w:sz w:val="28"/>
          <w:szCs w:val="28"/>
        </w:rPr>
        <w:t>8</w:t>
      </w:r>
      <w:r w:rsidR="00352FA4">
        <w:rPr>
          <w:sz w:val="28"/>
          <w:szCs w:val="28"/>
        </w:rPr>
        <w:t>,2% ниже</w:t>
      </w:r>
      <w:r w:rsidRPr="007328AC">
        <w:rPr>
          <w:sz w:val="28"/>
          <w:szCs w:val="28"/>
        </w:rPr>
        <w:t xml:space="preserve"> аналогичного периода прошлого года. Оборот розничной торговли на</w:t>
      </w:r>
      <w:r w:rsidR="00352FA4">
        <w:rPr>
          <w:sz w:val="28"/>
          <w:szCs w:val="28"/>
        </w:rPr>
        <w:t xml:space="preserve"> душу населения составляет 61298 руб. </w:t>
      </w:r>
      <w:proofErr w:type="spellStart"/>
      <w:r w:rsidR="00657901">
        <w:rPr>
          <w:sz w:val="28"/>
          <w:szCs w:val="28"/>
        </w:rPr>
        <w:t>Дебесское</w:t>
      </w:r>
      <w:proofErr w:type="spellEnd"/>
      <w:r w:rsidR="00657901">
        <w:rPr>
          <w:sz w:val="28"/>
          <w:szCs w:val="28"/>
        </w:rPr>
        <w:t xml:space="preserve"> РАЙПО </w:t>
      </w:r>
      <w:r w:rsidR="00B4117B" w:rsidRPr="00B4117B">
        <w:rPr>
          <w:sz w:val="28"/>
          <w:szCs w:val="28"/>
        </w:rPr>
        <w:t xml:space="preserve">занимает </w:t>
      </w:r>
      <w:r w:rsidR="00657901">
        <w:rPr>
          <w:sz w:val="28"/>
          <w:szCs w:val="28"/>
        </w:rPr>
        <w:t>6</w:t>
      </w:r>
      <w:r w:rsidRPr="00B4117B">
        <w:rPr>
          <w:sz w:val="28"/>
          <w:szCs w:val="28"/>
        </w:rPr>
        <w:t xml:space="preserve">9% от </w:t>
      </w:r>
      <w:r w:rsidR="00B4117B" w:rsidRPr="00B4117B">
        <w:rPr>
          <w:sz w:val="28"/>
          <w:szCs w:val="28"/>
        </w:rPr>
        <w:t xml:space="preserve">всего </w:t>
      </w:r>
      <w:r w:rsidRPr="00B4117B">
        <w:rPr>
          <w:sz w:val="28"/>
          <w:szCs w:val="28"/>
        </w:rPr>
        <w:t>товарооборота</w:t>
      </w:r>
      <w:r w:rsidR="00B4117B" w:rsidRPr="00B4117B">
        <w:rPr>
          <w:sz w:val="28"/>
          <w:szCs w:val="28"/>
        </w:rPr>
        <w:t xml:space="preserve"> в районе</w:t>
      </w:r>
      <w:r w:rsidRPr="00B4117B">
        <w:rPr>
          <w:sz w:val="28"/>
          <w:szCs w:val="28"/>
        </w:rPr>
        <w:t>.</w:t>
      </w:r>
    </w:p>
    <w:p w:rsidR="007328AC" w:rsidRDefault="00D3100C" w:rsidP="007328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Действуют 117</w:t>
      </w:r>
      <w:r w:rsidR="007328AC" w:rsidRPr="007328AC">
        <w:rPr>
          <w:sz w:val="28"/>
          <w:szCs w:val="28"/>
        </w:rPr>
        <w:t xml:space="preserve"> стационарных </w:t>
      </w:r>
      <w:r>
        <w:rPr>
          <w:sz w:val="28"/>
          <w:szCs w:val="28"/>
        </w:rPr>
        <w:t>объектов розничной торговли и 21 объект</w:t>
      </w:r>
      <w:r w:rsidR="00CC3615">
        <w:rPr>
          <w:sz w:val="28"/>
          <w:szCs w:val="28"/>
        </w:rPr>
        <w:t xml:space="preserve"> общественного питания, </w:t>
      </w:r>
      <w:r w:rsidR="007E2EB9" w:rsidRPr="00CC3615">
        <w:rPr>
          <w:sz w:val="28"/>
          <w:szCs w:val="28"/>
        </w:rPr>
        <w:t xml:space="preserve">в том числе </w:t>
      </w:r>
      <w:r w:rsidR="00CC3615" w:rsidRPr="00CC3615">
        <w:rPr>
          <w:sz w:val="28"/>
          <w:szCs w:val="28"/>
        </w:rPr>
        <w:t xml:space="preserve">12 </w:t>
      </w:r>
      <w:r w:rsidR="007E2EB9" w:rsidRPr="00CC3615">
        <w:rPr>
          <w:sz w:val="28"/>
          <w:szCs w:val="28"/>
        </w:rPr>
        <w:t xml:space="preserve">школьных </w:t>
      </w:r>
      <w:r w:rsidR="00CC3615" w:rsidRPr="00CC3615">
        <w:rPr>
          <w:sz w:val="28"/>
          <w:szCs w:val="28"/>
        </w:rPr>
        <w:t>столовых.</w:t>
      </w:r>
    </w:p>
    <w:p w:rsidR="001731A3" w:rsidRPr="00CC3615" w:rsidRDefault="001731A3" w:rsidP="007328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117 стационарных объектов 67 объектов по продаже продовольственных товаров и 50 объектов по продаже непродовольственных товаров.</w:t>
      </w:r>
    </w:p>
    <w:p w:rsidR="007328AC" w:rsidRPr="007328AC" w:rsidRDefault="007328AC" w:rsidP="007328AC">
      <w:pPr>
        <w:ind w:firstLine="709"/>
        <w:jc w:val="both"/>
        <w:rPr>
          <w:sz w:val="28"/>
          <w:szCs w:val="28"/>
        </w:rPr>
      </w:pPr>
      <w:r w:rsidRPr="007328AC">
        <w:rPr>
          <w:sz w:val="28"/>
          <w:szCs w:val="28"/>
        </w:rPr>
        <w:t>Общая обеспеченность торговой площадью стационарных торговых объектов на 1</w:t>
      </w:r>
      <w:r w:rsidR="00D3100C">
        <w:rPr>
          <w:sz w:val="28"/>
          <w:szCs w:val="28"/>
        </w:rPr>
        <w:t xml:space="preserve">000 человек составила </w:t>
      </w:r>
      <w:r w:rsidR="008D587B">
        <w:rPr>
          <w:sz w:val="28"/>
          <w:szCs w:val="28"/>
        </w:rPr>
        <w:t>867</w:t>
      </w:r>
      <w:r w:rsidRPr="007328AC">
        <w:rPr>
          <w:sz w:val="28"/>
          <w:szCs w:val="28"/>
        </w:rPr>
        <w:t xml:space="preserve"> кв. м, при нормативе 400 кв. метров.  </w:t>
      </w:r>
      <w:r w:rsidR="008D587B">
        <w:rPr>
          <w:sz w:val="28"/>
          <w:szCs w:val="28"/>
        </w:rPr>
        <w:t>На одного жителя приходится 0,88</w:t>
      </w:r>
      <w:r w:rsidR="00CC3615">
        <w:rPr>
          <w:sz w:val="28"/>
          <w:szCs w:val="28"/>
        </w:rPr>
        <w:t xml:space="preserve"> кв. м торговой площади</w:t>
      </w:r>
      <w:r w:rsidR="00CC3615" w:rsidRPr="00CC3615">
        <w:rPr>
          <w:sz w:val="28"/>
          <w:szCs w:val="28"/>
        </w:rPr>
        <w:t xml:space="preserve"> стационарных торговых объектов</w:t>
      </w:r>
      <w:r w:rsidR="00CC3615">
        <w:rPr>
          <w:sz w:val="28"/>
          <w:szCs w:val="28"/>
        </w:rPr>
        <w:t>.</w:t>
      </w:r>
    </w:p>
    <w:p w:rsidR="007328AC" w:rsidRPr="007328AC" w:rsidRDefault="007328AC" w:rsidP="007328AC">
      <w:pPr>
        <w:ind w:firstLine="709"/>
        <w:jc w:val="both"/>
        <w:rPr>
          <w:sz w:val="28"/>
          <w:szCs w:val="28"/>
        </w:rPr>
      </w:pPr>
    </w:p>
    <w:p w:rsidR="007328AC" w:rsidRDefault="007328AC" w:rsidP="000C6735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7328AC">
        <w:rPr>
          <w:rFonts w:eastAsia="Calibri"/>
          <w:i/>
          <w:sz w:val="28"/>
          <w:szCs w:val="28"/>
          <w:lang w:eastAsia="en-US"/>
        </w:rPr>
        <w:t>Малое и среднее предпринимательство</w:t>
      </w:r>
    </w:p>
    <w:p w:rsidR="00055C45" w:rsidRPr="007328AC" w:rsidRDefault="00055C45" w:rsidP="00055C4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5C45">
        <w:rPr>
          <w:sz w:val="28"/>
          <w:szCs w:val="28"/>
        </w:rPr>
        <w:t xml:space="preserve">Экономика района в основном представлена предприятиями среднего и малого бизнеса. По состоянию на </w:t>
      </w:r>
      <w:r w:rsidRPr="00055C45">
        <w:rPr>
          <w:rFonts w:eastAsia="Calibri"/>
          <w:sz w:val="28"/>
          <w:szCs w:val="28"/>
          <w:lang w:eastAsia="en-US"/>
        </w:rPr>
        <w:t>01.01.2022 года н</w:t>
      </w:r>
      <w:r w:rsidR="00854819">
        <w:rPr>
          <w:rFonts w:eastAsia="Calibri"/>
          <w:sz w:val="28"/>
          <w:szCs w:val="28"/>
          <w:lang w:eastAsia="en-US"/>
        </w:rPr>
        <w:t xml:space="preserve">а территории района осуществляли </w:t>
      </w:r>
      <w:r w:rsidRPr="00055C45">
        <w:rPr>
          <w:rFonts w:eastAsia="Calibri"/>
          <w:sz w:val="28"/>
          <w:szCs w:val="28"/>
          <w:lang w:eastAsia="en-US"/>
        </w:rPr>
        <w:t>деятельность 213 субъектов малого и среднего предпринимательства, в том числе 42 юридических лица (3 средних и 39 малых) и 171 индивидуальных предпринимателя</w:t>
      </w:r>
      <w:r w:rsidR="00854819">
        <w:rPr>
          <w:rFonts w:eastAsia="Calibri"/>
          <w:sz w:val="28"/>
          <w:szCs w:val="28"/>
          <w:lang w:eastAsia="en-US"/>
        </w:rPr>
        <w:t xml:space="preserve">, что  на 12 единиц больше уровня прошлого года </w:t>
      </w:r>
      <w:r w:rsidRPr="00055C45">
        <w:rPr>
          <w:rFonts w:eastAsia="Calibri"/>
          <w:sz w:val="28"/>
          <w:szCs w:val="28"/>
          <w:lang w:eastAsia="en-US"/>
        </w:rPr>
        <w:t xml:space="preserve"> (2020 г.</w:t>
      </w:r>
      <w:r w:rsidR="007E2EB9">
        <w:rPr>
          <w:rFonts w:eastAsia="Calibri"/>
          <w:sz w:val="28"/>
          <w:szCs w:val="28"/>
          <w:lang w:eastAsia="en-US"/>
        </w:rPr>
        <w:t xml:space="preserve"> </w:t>
      </w:r>
      <w:r w:rsidRPr="00055C45">
        <w:rPr>
          <w:rFonts w:eastAsia="Calibri"/>
          <w:sz w:val="28"/>
          <w:szCs w:val="28"/>
          <w:lang w:eastAsia="en-US"/>
        </w:rPr>
        <w:t>- 201 ед.).</w:t>
      </w:r>
    </w:p>
    <w:p w:rsidR="007328AC" w:rsidRPr="007328AC" w:rsidRDefault="007328AC" w:rsidP="007328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72A7">
        <w:rPr>
          <w:rFonts w:eastAsia="Calibri"/>
          <w:sz w:val="28"/>
          <w:szCs w:val="28"/>
          <w:lang w:eastAsia="en-US"/>
        </w:rPr>
        <w:t>Развитие предпринимательства является одной из ключевых задач муниципалитета. От субъектов МСП  поступило в конс</w:t>
      </w:r>
      <w:r w:rsidR="007E2EB9">
        <w:rPr>
          <w:rFonts w:eastAsia="Calibri"/>
          <w:sz w:val="28"/>
          <w:szCs w:val="28"/>
          <w:lang w:eastAsia="en-US"/>
        </w:rPr>
        <w:t>олидированный бюджет</w:t>
      </w:r>
      <w:r w:rsidR="003272A7" w:rsidRPr="003272A7">
        <w:rPr>
          <w:rFonts w:eastAsia="Calibri"/>
          <w:sz w:val="28"/>
          <w:szCs w:val="28"/>
          <w:lang w:eastAsia="en-US"/>
        </w:rPr>
        <w:t xml:space="preserve"> 45</w:t>
      </w:r>
      <w:r w:rsidRPr="003272A7">
        <w:rPr>
          <w:rFonts w:eastAsia="Calibri"/>
          <w:sz w:val="28"/>
          <w:szCs w:val="28"/>
          <w:lang w:eastAsia="en-US"/>
        </w:rPr>
        <w:t xml:space="preserve"> </w:t>
      </w:r>
      <w:r w:rsidR="003272A7" w:rsidRPr="003272A7">
        <w:rPr>
          <w:rFonts w:eastAsia="Calibri"/>
          <w:sz w:val="28"/>
          <w:szCs w:val="28"/>
          <w:lang w:eastAsia="en-US"/>
        </w:rPr>
        <w:t xml:space="preserve">млн. </w:t>
      </w:r>
      <w:r w:rsidRPr="003272A7">
        <w:rPr>
          <w:rFonts w:eastAsia="Calibri"/>
          <w:sz w:val="28"/>
          <w:szCs w:val="28"/>
          <w:lang w:eastAsia="en-US"/>
        </w:rPr>
        <w:t>руб. налоговых поступлений</w:t>
      </w:r>
      <w:r w:rsidR="003272A7" w:rsidRPr="003272A7">
        <w:rPr>
          <w:rFonts w:eastAsia="Calibri"/>
          <w:sz w:val="28"/>
          <w:szCs w:val="28"/>
          <w:lang w:eastAsia="en-US"/>
        </w:rPr>
        <w:t>.</w:t>
      </w:r>
    </w:p>
    <w:p w:rsidR="00F24DDD" w:rsidRDefault="007328AC" w:rsidP="00854819">
      <w:pPr>
        <w:ind w:firstLine="709"/>
        <w:jc w:val="both"/>
        <w:rPr>
          <w:rFonts w:eastAsiaTheme="minorHAnsi"/>
          <w:sz w:val="28"/>
          <w:szCs w:val="32"/>
          <w:lang w:eastAsia="en-US"/>
        </w:rPr>
      </w:pPr>
      <w:r w:rsidRPr="007328AC">
        <w:rPr>
          <w:rFonts w:eastAsia="Calibri"/>
          <w:sz w:val="28"/>
          <w:szCs w:val="28"/>
          <w:lang w:eastAsia="en-US"/>
        </w:rPr>
        <w:lastRenderedPageBreak/>
        <w:t>Занято в сфере малого и с</w:t>
      </w:r>
      <w:r w:rsidR="00F24DDD">
        <w:rPr>
          <w:rFonts w:eastAsia="Calibri"/>
          <w:sz w:val="28"/>
          <w:szCs w:val="28"/>
          <w:lang w:eastAsia="en-US"/>
        </w:rPr>
        <w:t>реднего предпринимательства 1</w:t>
      </w:r>
      <w:r w:rsidR="006E514B">
        <w:rPr>
          <w:rFonts w:eastAsia="Calibri"/>
          <w:sz w:val="28"/>
          <w:szCs w:val="28"/>
          <w:lang w:eastAsia="en-US"/>
        </w:rPr>
        <w:t xml:space="preserve"> </w:t>
      </w:r>
      <w:r w:rsidR="00F24DDD">
        <w:rPr>
          <w:rFonts w:eastAsia="Calibri"/>
          <w:sz w:val="28"/>
          <w:szCs w:val="28"/>
          <w:lang w:eastAsia="en-US"/>
        </w:rPr>
        <w:t>765 человек (2020 г.- 1</w:t>
      </w:r>
      <w:r w:rsidR="006E514B">
        <w:rPr>
          <w:rFonts w:eastAsia="Calibri"/>
          <w:sz w:val="28"/>
          <w:szCs w:val="28"/>
          <w:lang w:eastAsia="en-US"/>
        </w:rPr>
        <w:t> </w:t>
      </w:r>
      <w:r w:rsidR="00F24DDD">
        <w:rPr>
          <w:rFonts w:eastAsia="Calibri"/>
          <w:sz w:val="28"/>
          <w:szCs w:val="28"/>
          <w:lang w:eastAsia="en-US"/>
        </w:rPr>
        <w:t>655</w:t>
      </w:r>
      <w:r w:rsidR="006E514B">
        <w:rPr>
          <w:rFonts w:eastAsia="Calibri"/>
          <w:sz w:val="28"/>
          <w:szCs w:val="28"/>
          <w:lang w:eastAsia="en-US"/>
        </w:rPr>
        <w:t>человек</w:t>
      </w:r>
      <w:r w:rsidR="00F24DDD">
        <w:rPr>
          <w:rFonts w:eastAsia="Calibri"/>
          <w:sz w:val="28"/>
          <w:szCs w:val="28"/>
          <w:lang w:eastAsia="en-US"/>
        </w:rPr>
        <w:t>), что составляет 31</w:t>
      </w:r>
      <w:r w:rsidRPr="007328AC">
        <w:rPr>
          <w:rFonts w:eastAsia="Calibri"/>
          <w:sz w:val="28"/>
          <w:szCs w:val="28"/>
          <w:lang w:eastAsia="en-US"/>
        </w:rPr>
        <w:t xml:space="preserve">% </w:t>
      </w:r>
      <w:proofErr w:type="gramStart"/>
      <w:r w:rsidRPr="007328AC">
        <w:rPr>
          <w:rFonts w:eastAsia="Calibri"/>
          <w:sz w:val="28"/>
          <w:szCs w:val="28"/>
          <w:lang w:eastAsia="en-US"/>
        </w:rPr>
        <w:t>от</w:t>
      </w:r>
      <w:proofErr w:type="gramEnd"/>
      <w:r w:rsidRPr="007328AC">
        <w:rPr>
          <w:rFonts w:eastAsia="Calibri"/>
          <w:sz w:val="28"/>
          <w:szCs w:val="28"/>
          <w:lang w:eastAsia="en-US"/>
        </w:rPr>
        <w:t xml:space="preserve"> занятых в экономике. Основная доля бизнеса концентрируется в сферах сельско</w:t>
      </w:r>
      <w:r w:rsidR="006E514B">
        <w:rPr>
          <w:rFonts w:eastAsia="Calibri"/>
          <w:sz w:val="28"/>
          <w:szCs w:val="28"/>
          <w:lang w:eastAsia="en-US"/>
        </w:rPr>
        <w:t>го</w:t>
      </w:r>
      <w:r w:rsidRPr="007328AC">
        <w:rPr>
          <w:rFonts w:eastAsia="Calibri"/>
          <w:sz w:val="28"/>
          <w:szCs w:val="28"/>
          <w:lang w:eastAsia="en-US"/>
        </w:rPr>
        <w:t xml:space="preserve"> хозяйств</w:t>
      </w:r>
      <w:r w:rsidR="006E514B">
        <w:rPr>
          <w:rFonts w:eastAsia="Calibri"/>
          <w:sz w:val="28"/>
          <w:szCs w:val="28"/>
          <w:lang w:eastAsia="en-US"/>
        </w:rPr>
        <w:t>а -</w:t>
      </w:r>
      <w:r w:rsidRPr="007328AC">
        <w:rPr>
          <w:rFonts w:eastAsia="Calibri"/>
          <w:sz w:val="28"/>
          <w:szCs w:val="28"/>
          <w:lang w:eastAsia="en-US"/>
        </w:rPr>
        <w:t xml:space="preserve"> </w:t>
      </w:r>
      <w:r w:rsidR="005A349F" w:rsidRPr="005A349F">
        <w:rPr>
          <w:rFonts w:eastAsia="Calibri"/>
          <w:sz w:val="28"/>
          <w:szCs w:val="28"/>
          <w:lang w:eastAsia="en-US"/>
        </w:rPr>
        <w:t>9</w:t>
      </w:r>
      <w:r w:rsidR="005F4298">
        <w:rPr>
          <w:rFonts w:eastAsia="Calibri"/>
          <w:sz w:val="28"/>
          <w:szCs w:val="28"/>
          <w:lang w:eastAsia="en-US"/>
        </w:rPr>
        <w:t>31 чел. (52,7%), торговли</w:t>
      </w:r>
      <w:r w:rsidR="006E514B">
        <w:rPr>
          <w:rFonts w:eastAsia="Calibri"/>
          <w:sz w:val="28"/>
          <w:szCs w:val="28"/>
          <w:lang w:eastAsia="en-US"/>
        </w:rPr>
        <w:t xml:space="preserve"> -</w:t>
      </w:r>
      <w:r w:rsidR="005F4298">
        <w:rPr>
          <w:rFonts w:eastAsia="Calibri"/>
          <w:sz w:val="28"/>
          <w:szCs w:val="28"/>
          <w:lang w:eastAsia="en-US"/>
        </w:rPr>
        <w:t xml:space="preserve"> 265</w:t>
      </w:r>
      <w:r w:rsidRPr="007328AC">
        <w:rPr>
          <w:rFonts w:eastAsia="Calibri"/>
          <w:sz w:val="28"/>
          <w:szCs w:val="28"/>
          <w:lang w:eastAsia="en-US"/>
        </w:rPr>
        <w:t xml:space="preserve"> чел</w:t>
      </w:r>
      <w:r w:rsidR="005F4298">
        <w:rPr>
          <w:rFonts w:eastAsia="Calibri"/>
          <w:sz w:val="28"/>
          <w:szCs w:val="28"/>
          <w:lang w:eastAsia="en-US"/>
        </w:rPr>
        <w:t>. (15%), лесопереработк</w:t>
      </w:r>
      <w:r w:rsidR="006E514B">
        <w:rPr>
          <w:rFonts w:eastAsia="Calibri"/>
          <w:sz w:val="28"/>
          <w:szCs w:val="28"/>
          <w:lang w:eastAsia="en-US"/>
        </w:rPr>
        <w:t>е -</w:t>
      </w:r>
      <w:r w:rsidR="005F4298">
        <w:rPr>
          <w:rFonts w:eastAsia="Calibri"/>
          <w:sz w:val="28"/>
          <w:szCs w:val="28"/>
          <w:lang w:eastAsia="en-US"/>
        </w:rPr>
        <w:t xml:space="preserve"> 155 чел. (8,8</w:t>
      </w:r>
      <w:r w:rsidR="005A349F">
        <w:rPr>
          <w:rFonts w:eastAsia="Calibri"/>
          <w:sz w:val="28"/>
          <w:szCs w:val="28"/>
          <w:lang w:eastAsia="en-US"/>
        </w:rPr>
        <w:t>%), строительств</w:t>
      </w:r>
      <w:r w:rsidR="006E514B">
        <w:rPr>
          <w:rFonts w:eastAsia="Calibri"/>
          <w:sz w:val="28"/>
          <w:szCs w:val="28"/>
          <w:lang w:eastAsia="en-US"/>
        </w:rPr>
        <w:t>е -</w:t>
      </w:r>
      <w:r w:rsidR="005A349F">
        <w:rPr>
          <w:rFonts w:eastAsia="Calibri"/>
          <w:sz w:val="28"/>
          <w:szCs w:val="28"/>
          <w:lang w:eastAsia="en-US"/>
        </w:rPr>
        <w:t xml:space="preserve"> 72</w:t>
      </w:r>
      <w:r w:rsidR="005F4298">
        <w:rPr>
          <w:rFonts w:eastAsia="Calibri"/>
          <w:sz w:val="28"/>
          <w:szCs w:val="28"/>
          <w:lang w:eastAsia="en-US"/>
        </w:rPr>
        <w:t xml:space="preserve"> чел. (4,1%), в сфере услуг</w:t>
      </w:r>
      <w:r w:rsidR="006E514B">
        <w:rPr>
          <w:rFonts w:eastAsia="Calibri"/>
          <w:sz w:val="28"/>
          <w:szCs w:val="28"/>
          <w:lang w:eastAsia="en-US"/>
        </w:rPr>
        <w:t xml:space="preserve"> -</w:t>
      </w:r>
      <w:r w:rsidR="005F4298">
        <w:rPr>
          <w:rFonts w:eastAsia="Calibri"/>
          <w:sz w:val="28"/>
          <w:szCs w:val="28"/>
          <w:lang w:eastAsia="en-US"/>
        </w:rPr>
        <w:t xml:space="preserve"> 98 чел. (5,7</w:t>
      </w:r>
      <w:r w:rsidR="005A349F">
        <w:rPr>
          <w:rFonts w:eastAsia="Calibri"/>
          <w:sz w:val="28"/>
          <w:szCs w:val="28"/>
          <w:lang w:eastAsia="en-US"/>
        </w:rPr>
        <w:t>%</w:t>
      </w:r>
      <w:r w:rsidR="005F4298">
        <w:rPr>
          <w:rFonts w:eastAsia="Calibri"/>
          <w:sz w:val="28"/>
          <w:szCs w:val="28"/>
          <w:lang w:eastAsia="en-US"/>
        </w:rPr>
        <w:t>) и другие виды деятельности 244 чел (13,7</w:t>
      </w:r>
      <w:r w:rsidRPr="007328AC">
        <w:rPr>
          <w:rFonts w:eastAsia="Calibri"/>
          <w:sz w:val="28"/>
          <w:szCs w:val="28"/>
          <w:lang w:eastAsia="en-US"/>
        </w:rPr>
        <w:t>%).</w:t>
      </w:r>
      <w:r w:rsidR="00854819" w:rsidRPr="00854819">
        <w:rPr>
          <w:rFonts w:eastAsiaTheme="minorHAnsi"/>
          <w:sz w:val="28"/>
          <w:szCs w:val="32"/>
          <w:lang w:eastAsia="en-US"/>
        </w:rPr>
        <w:t xml:space="preserve"> </w:t>
      </w:r>
    </w:p>
    <w:p w:rsidR="00854819" w:rsidRPr="00141279" w:rsidRDefault="00F24DDD" w:rsidP="00854819">
      <w:pPr>
        <w:ind w:firstLine="709"/>
        <w:jc w:val="both"/>
        <w:rPr>
          <w:rFonts w:eastAsiaTheme="minorHAnsi"/>
          <w:sz w:val="28"/>
          <w:szCs w:val="32"/>
          <w:lang w:eastAsia="en-US"/>
        </w:rPr>
      </w:pPr>
      <w:r w:rsidRPr="00141279">
        <w:rPr>
          <w:rFonts w:eastAsiaTheme="minorHAnsi"/>
          <w:sz w:val="28"/>
          <w:szCs w:val="32"/>
          <w:lang w:eastAsia="en-US"/>
        </w:rPr>
        <w:t xml:space="preserve">В </w:t>
      </w:r>
      <w:r w:rsidR="00854819" w:rsidRPr="00141279">
        <w:rPr>
          <w:rFonts w:eastAsiaTheme="minorHAnsi"/>
          <w:sz w:val="28"/>
          <w:szCs w:val="32"/>
          <w:lang w:eastAsia="en-US"/>
        </w:rPr>
        <w:t>районе действует муниципальная п</w:t>
      </w:r>
      <w:r w:rsidRPr="00141279">
        <w:rPr>
          <w:rFonts w:eastAsiaTheme="minorHAnsi"/>
          <w:sz w:val="28"/>
          <w:szCs w:val="32"/>
          <w:lang w:eastAsia="en-US"/>
        </w:rPr>
        <w:t>одпрограмма «Создание  условий для развития малого и среднего предпринимательства»</w:t>
      </w:r>
      <w:r w:rsidR="00854819" w:rsidRPr="00141279">
        <w:rPr>
          <w:rFonts w:eastAsiaTheme="minorHAnsi"/>
          <w:sz w:val="28"/>
          <w:szCs w:val="32"/>
          <w:lang w:eastAsia="en-US"/>
        </w:rPr>
        <w:t xml:space="preserve">. </w:t>
      </w:r>
    </w:p>
    <w:p w:rsidR="00446617" w:rsidRPr="00141279" w:rsidRDefault="00446617" w:rsidP="006E514B">
      <w:pPr>
        <w:pStyle w:val="a7"/>
        <w:numPr>
          <w:ilvl w:val="0"/>
          <w:numId w:val="4"/>
        </w:numPr>
        <w:spacing w:before="0" w:beforeAutospacing="0" w:after="0" w:afterAutospacing="0"/>
        <w:ind w:left="0" w:firstLine="426"/>
        <w:jc w:val="both"/>
        <w:textAlignment w:val="baseline"/>
        <w:rPr>
          <w:sz w:val="28"/>
          <w:szCs w:val="28"/>
        </w:rPr>
      </w:pPr>
      <w:r w:rsidRPr="00141279">
        <w:rPr>
          <w:bCs/>
          <w:sz w:val="28"/>
          <w:szCs w:val="28"/>
        </w:rPr>
        <w:t>проведено 7 семинаров (учеб) совместно с ц</w:t>
      </w:r>
      <w:r w:rsidRPr="00141279">
        <w:rPr>
          <w:bCs/>
          <w:sz w:val="28"/>
          <w:szCs w:val="28"/>
          <w:shd w:val="clear" w:color="auto" w:fill="FFFFFF"/>
        </w:rPr>
        <w:t>ентром «Мой бизнес»</w:t>
      </w:r>
      <w:r w:rsidRPr="00141279">
        <w:rPr>
          <w:bCs/>
          <w:sz w:val="28"/>
          <w:szCs w:val="28"/>
        </w:rPr>
        <w:t>, приняли участие 128 субъектов МСП</w:t>
      </w:r>
      <w:r w:rsidRPr="00141279">
        <w:rPr>
          <w:bCs/>
          <w:sz w:val="28"/>
          <w:szCs w:val="28"/>
          <w:shd w:val="clear" w:color="auto" w:fill="FFFFFF"/>
        </w:rPr>
        <w:t>;</w:t>
      </w:r>
    </w:p>
    <w:p w:rsidR="00446617" w:rsidRPr="00141279" w:rsidRDefault="00446617" w:rsidP="006E514B">
      <w:pPr>
        <w:pStyle w:val="a7"/>
        <w:numPr>
          <w:ilvl w:val="0"/>
          <w:numId w:val="4"/>
        </w:numPr>
        <w:spacing w:before="0" w:beforeAutospacing="0" w:after="0" w:afterAutospacing="0"/>
        <w:ind w:left="0" w:firstLine="426"/>
        <w:jc w:val="both"/>
        <w:textAlignment w:val="baseline"/>
        <w:rPr>
          <w:sz w:val="28"/>
          <w:szCs w:val="28"/>
        </w:rPr>
      </w:pPr>
      <w:r w:rsidRPr="00141279">
        <w:rPr>
          <w:rFonts w:eastAsiaTheme="minorHAnsi"/>
          <w:sz w:val="28"/>
          <w:szCs w:val="32"/>
          <w:lang w:eastAsia="en-US"/>
        </w:rPr>
        <w:t xml:space="preserve">ООО «Лантан» </w:t>
      </w:r>
      <w:r w:rsidRPr="00141279">
        <w:rPr>
          <w:bCs/>
          <w:sz w:val="28"/>
          <w:szCs w:val="28"/>
        </w:rPr>
        <w:t>предоставлена муниципальная преференция в размере 100 тыс. руб.;</w:t>
      </w:r>
    </w:p>
    <w:p w:rsidR="00446617" w:rsidRPr="00141279" w:rsidRDefault="00446617" w:rsidP="006E514B">
      <w:pPr>
        <w:pStyle w:val="a7"/>
        <w:numPr>
          <w:ilvl w:val="0"/>
          <w:numId w:val="4"/>
        </w:numPr>
        <w:spacing w:before="0" w:beforeAutospacing="0" w:after="0" w:afterAutospacing="0"/>
        <w:ind w:left="0" w:firstLine="426"/>
        <w:jc w:val="both"/>
        <w:textAlignment w:val="baseline"/>
        <w:rPr>
          <w:sz w:val="28"/>
          <w:szCs w:val="28"/>
        </w:rPr>
      </w:pPr>
      <w:r w:rsidRPr="00141279">
        <w:rPr>
          <w:bCs/>
          <w:sz w:val="28"/>
          <w:szCs w:val="28"/>
        </w:rPr>
        <w:t xml:space="preserve">снижена налоговая ставка на имущество с 2% </w:t>
      </w:r>
      <w:r w:rsidR="006E514B">
        <w:rPr>
          <w:bCs/>
          <w:sz w:val="28"/>
          <w:szCs w:val="28"/>
        </w:rPr>
        <w:t xml:space="preserve"> до 0,5% </w:t>
      </w:r>
      <w:r w:rsidRPr="00141279">
        <w:rPr>
          <w:bCs/>
          <w:sz w:val="28"/>
          <w:szCs w:val="28"/>
        </w:rPr>
        <w:t>на 2020, 2021 и 2022 года;</w:t>
      </w:r>
    </w:p>
    <w:p w:rsidR="00446617" w:rsidRPr="00141279" w:rsidRDefault="00446617" w:rsidP="006E514B">
      <w:pPr>
        <w:pStyle w:val="a7"/>
        <w:numPr>
          <w:ilvl w:val="0"/>
          <w:numId w:val="4"/>
        </w:numPr>
        <w:spacing w:before="0" w:beforeAutospacing="0" w:after="0" w:afterAutospacing="0"/>
        <w:ind w:left="0" w:firstLine="426"/>
        <w:jc w:val="both"/>
        <w:textAlignment w:val="baseline"/>
        <w:rPr>
          <w:sz w:val="28"/>
          <w:szCs w:val="28"/>
        </w:rPr>
      </w:pPr>
      <w:r w:rsidRPr="00141279">
        <w:rPr>
          <w:bCs/>
          <w:sz w:val="28"/>
          <w:szCs w:val="28"/>
        </w:rPr>
        <w:t xml:space="preserve">размещена 21 публикация с применением информационных ресурсов для субъектов МСП (VK, </w:t>
      </w:r>
      <w:proofErr w:type="spellStart"/>
      <w:r w:rsidRPr="00141279">
        <w:rPr>
          <w:bCs/>
          <w:sz w:val="28"/>
          <w:szCs w:val="28"/>
        </w:rPr>
        <w:t>viber</w:t>
      </w:r>
      <w:proofErr w:type="spellEnd"/>
      <w:r w:rsidRPr="00141279">
        <w:rPr>
          <w:bCs/>
          <w:sz w:val="28"/>
          <w:szCs w:val="28"/>
        </w:rPr>
        <w:t>);</w:t>
      </w:r>
    </w:p>
    <w:p w:rsidR="00446617" w:rsidRPr="00141279" w:rsidRDefault="00446617" w:rsidP="006E514B">
      <w:pPr>
        <w:pStyle w:val="a7"/>
        <w:numPr>
          <w:ilvl w:val="0"/>
          <w:numId w:val="4"/>
        </w:numPr>
        <w:spacing w:before="0" w:beforeAutospacing="0" w:after="0" w:afterAutospacing="0"/>
        <w:ind w:left="0" w:firstLine="426"/>
        <w:jc w:val="both"/>
        <w:textAlignment w:val="baseline"/>
        <w:rPr>
          <w:sz w:val="28"/>
          <w:szCs w:val="28"/>
        </w:rPr>
      </w:pPr>
      <w:r w:rsidRPr="00141279">
        <w:rPr>
          <w:bCs/>
          <w:sz w:val="28"/>
          <w:szCs w:val="28"/>
        </w:rPr>
        <w:t xml:space="preserve">проведено </w:t>
      </w:r>
      <w:r w:rsidRPr="001B6987">
        <w:rPr>
          <w:bCs/>
          <w:sz w:val="28"/>
          <w:szCs w:val="28"/>
        </w:rPr>
        <w:t xml:space="preserve">8 закупок </w:t>
      </w:r>
      <w:r w:rsidR="001B6987">
        <w:rPr>
          <w:bCs/>
          <w:sz w:val="28"/>
          <w:szCs w:val="28"/>
        </w:rPr>
        <w:t>у субъектов МСП на сумму 14,8</w:t>
      </w:r>
      <w:r w:rsidRPr="00141279">
        <w:rPr>
          <w:bCs/>
          <w:sz w:val="28"/>
          <w:szCs w:val="28"/>
        </w:rPr>
        <w:t xml:space="preserve"> млн. руб.</w:t>
      </w:r>
    </w:p>
    <w:p w:rsidR="002A7663" w:rsidRPr="00141279" w:rsidRDefault="00446617" w:rsidP="002A7663">
      <w:pPr>
        <w:ind w:firstLine="709"/>
        <w:jc w:val="both"/>
        <w:rPr>
          <w:sz w:val="28"/>
          <w:szCs w:val="28"/>
        </w:rPr>
      </w:pPr>
      <w:r w:rsidRPr="00141279">
        <w:rPr>
          <w:i/>
          <w:sz w:val="28"/>
          <w:szCs w:val="28"/>
        </w:rPr>
        <w:t xml:space="preserve">В целях развития предпринимательства </w:t>
      </w:r>
      <w:r w:rsidRPr="00141279">
        <w:rPr>
          <w:rFonts w:eastAsiaTheme="minorHAnsi"/>
          <w:sz w:val="28"/>
          <w:szCs w:val="28"/>
          <w:lang w:eastAsia="en-US"/>
        </w:rPr>
        <w:t>велась индивидуальная</w:t>
      </w:r>
      <w:r w:rsidR="00185066">
        <w:rPr>
          <w:rFonts w:eastAsiaTheme="minorHAnsi"/>
          <w:sz w:val="28"/>
          <w:szCs w:val="28"/>
          <w:lang w:eastAsia="en-US"/>
        </w:rPr>
        <w:t xml:space="preserve"> работа с ИП и </w:t>
      </w:r>
      <w:proofErr w:type="spellStart"/>
      <w:r w:rsidR="006E514B">
        <w:rPr>
          <w:rFonts w:eastAsiaTheme="minorHAnsi"/>
          <w:sz w:val="28"/>
          <w:szCs w:val="28"/>
          <w:lang w:eastAsia="en-US"/>
        </w:rPr>
        <w:t>самозанятыми</w:t>
      </w:r>
      <w:proofErr w:type="spellEnd"/>
      <w:r w:rsidR="00185066">
        <w:rPr>
          <w:rFonts w:eastAsiaTheme="minorHAnsi"/>
          <w:sz w:val="28"/>
          <w:szCs w:val="28"/>
          <w:lang w:eastAsia="en-US"/>
        </w:rPr>
        <w:t xml:space="preserve"> гражданами</w:t>
      </w:r>
      <w:r w:rsidR="00141279" w:rsidRPr="00141279">
        <w:rPr>
          <w:rFonts w:eastAsiaTheme="minorHAnsi"/>
          <w:sz w:val="28"/>
          <w:szCs w:val="28"/>
          <w:lang w:eastAsia="en-US"/>
        </w:rPr>
        <w:t xml:space="preserve"> </w:t>
      </w:r>
      <w:r w:rsidRPr="00141279">
        <w:rPr>
          <w:rFonts w:eastAsiaTheme="minorHAnsi"/>
          <w:sz w:val="28"/>
          <w:szCs w:val="28"/>
          <w:lang w:eastAsia="en-US"/>
        </w:rPr>
        <w:t>по з</w:t>
      </w:r>
      <w:r w:rsidR="00141279" w:rsidRPr="00141279">
        <w:rPr>
          <w:rFonts w:eastAsiaTheme="minorHAnsi"/>
          <w:sz w:val="28"/>
          <w:szCs w:val="28"/>
          <w:lang w:eastAsia="en-US"/>
        </w:rPr>
        <w:t>аключению социальных контрактов.</w:t>
      </w:r>
      <w:r w:rsidRPr="00141279">
        <w:rPr>
          <w:rFonts w:eastAsiaTheme="minorHAnsi"/>
          <w:sz w:val="28"/>
          <w:szCs w:val="28"/>
          <w:lang w:eastAsia="en-US"/>
        </w:rPr>
        <w:t xml:space="preserve"> По итогам года кроме ИП на территории района </w:t>
      </w:r>
      <w:r w:rsidR="002A7663" w:rsidRPr="00141279">
        <w:rPr>
          <w:sz w:val="28"/>
          <w:szCs w:val="28"/>
        </w:rPr>
        <w:t>з</w:t>
      </w:r>
      <w:r w:rsidR="006E514B">
        <w:rPr>
          <w:sz w:val="28"/>
          <w:szCs w:val="28"/>
        </w:rPr>
        <w:t xml:space="preserve">арегистрировано 176 </w:t>
      </w:r>
      <w:proofErr w:type="spellStart"/>
      <w:r w:rsidR="006E514B">
        <w:rPr>
          <w:sz w:val="28"/>
          <w:szCs w:val="28"/>
        </w:rPr>
        <w:t>самозанятых</w:t>
      </w:r>
      <w:proofErr w:type="spellEnd"/>
      <w:r w:rsidR="006E514B">
        <w:rPr>
          <w:sz w:val="28"/>
          <w:szCs w:val="28"/>
        </w:rPr>
        <w:t xml:space="preserve"> (за 2021 год зарегистрирова</w:t>
      </w:r>
      <w:r w:rsidR="00185066">
        <w:rPr>
          <w:sz w:val="28"/>
          <w:szCs w:val="28"/>
        </w:rPr>
        <w:t xml:space="preserve">лись </w:t>
      </w:r>
      <w:r w:rsidR="006E514B">
        <w:rPr>
          <w:sz w:val="28"/>
          <w:szCs w:val="28"/>
        </w:rPr>
        <w:t>131</w:t>
      </w:r>
      <w:r w:rsidR="00185066">
        <w:rPr>
          <w:sz w:val="28"/>
          <w:szCs w:val="28"/>
        </w:rPr>
        <w:t xml:space="preserve"> </w:t>
      </w:r>
      <w:proofErr w:type="spellStart"/>
      <w:r w:rsidR="00185066">
        <w:rPr>
          <w:sz w:val="28"/>
          <w:szCs w:val="28"/>
        </w:rPr>
        <w:t>самозанятый</w:t>
      </w:r>
      <w:proofErr w:type="spellEnd"/>
      <w:r w:rsidR="00185066">
        <w:rPr>
          <w:sz w:val="28"/>
          <w:szCs w:val="28"/>
        </w:rPr>
        <w:t>).</w:t>
      </w:r>
    </w:p>
    <w:p w:rsidR="00EA0F37" w:rsidRPr="007328AC" w:rsidRDefault="00EA0F37" w:rsidP="007328AC">
      <w:pPr>
        <w:widowControl w:val="0"/>
        <w:ind w:firstLine="709"/>
        <w:jc w:val="both"/>
        <w:rPr>
          <w:i/>
          <w:color w:val="000000"/>
          <w:sz w:val="28"/>
          <w:szCs w:val="28"/>
        </w:rPr>
      </w:pPr>
    </w:p>
    <w:p w:rsidR="007328AC" w:rsidRPr="007328AC" w:rsidRDefault="007328AC" w:rsidP="007328AC">
      <w:pPr>
        <w:widowControl w:val="0"/>
        <w:ind w:firstLine="709"/>
        <w:jc w:val="both"/>
        <w:rPr>
          <w:i/>
          <w:color w:val="000000"/>
          <w:sz w:val="28"/>
          <w:szCs w:val="28"/>
        </w:rPr>
      </w:pPr>
      <w:r w:rsidRPr="007328AC">
        <w:rPr>
          <w:i/>
          <w:color w:val="000000"/>
          <w:sz w:val="28"/>
          <w:szCs w:val="28"/>
        </w:rPr>
        <w:t>Инвестиционная деятельность</w:t>
      </w:r>
    </w:p>
    <w:p w:rsidR="00446617" w:rsidRPr="001F0C06" w:rsidRDefault="00446617" w:rsidP="007328AC">
      <w:pPr>
        <w:ind w:firstLine="709"/>
        <w:jc w:val="both"/>
        <w:rPr>
          <w:sz w:val="28"/>
          <w:szCs w:val="28"/>
        </w:rPr>
      </w:pPr>
      <w:r w:rsidRPr="001F0C06">
        <w:rPr>
          <w:sz w:val="28"/>
          <w:szCs w:val="28"/>
        </w:rPr>
        <w:t xml:space="preserve">В целях привлечения инвестиций на территорию района стараемся вести индивидуальную работу  по сопровождению </w:t>
      </w:r>
      <w:proofErr w:type="spellStart"/>
      <w:r w:rsidRPr="001F0C06">
        <w:rPr>
          <w:sz w:val="28"/>
          <w:szCs w:val="28"/>
        </w:rPr>
        <w:t>инвестпроектов</w:t>
      </w:r>
      <w:proofErr w:type="spellEnd"/>
      <w:r w:rsidR="00C05AF4" w:rsidRPr="001F0C06">
        <w:rPr>
          <w:sz w:val="28"/>
          <w:szCs w:val="28"/>
        </w:rPr>
        <w:t xml:space="preserve"> и их подготовки</w:t>
      </w:r>
      <w:r w:rsidRPr="001F0C06">
        <w:rPr>
          <w:sz w:val="28"/>
          <w:szCs w:val="28"/>
        </w:rPr>
        <w:t>.</w:t>
      </w:r>
    </w:p>
    <w:p w:rsidR="00446617" w:rsidRPr="001F0C06" w:rsidRDefault="00446617" w:rsidP="00C05AF4">
      <w:pPr>
        <w:ind w:firstLine="709"/>
        <w:jc w:val="both"/>
        <w:rPr>
          <w:bCs/>
          <w:sz w:val="28"/>
          <w:szCs w:val="28"/>
        </w:rPr>
      </w:pPr>
      <w:r w:rsidRPr="001F0C06">
        <w:rPr>
          <w:rFonts w:eastAsiaTheme="minorHAnsi"/>
          <w:sz w:val="28"/>
          <w:szCs w:val="28"/>
          <w:lang w:eastAsia="en-US"/>
        </w:rPr>
        <w:t xml:space="preserve">Для этого организовано и </w:t>
      </w:r>
      <w:r w:rsidRPr="001F0C06">
        <w:rPr>
          <w:bCs/>
          <w:sz w:val="28"/>
          <w:szCs w:val="28"/>
        </w:rPr>
        <w:t>проведено 16 встреч (переговоров онлайн) с инвесторами по разным направлениям (</w:t>
      </w:r>
      <w:proofErr w:type="spellStart"/>
      <w:r w:rsidRPr="001F0C06">
        <w:rPr>
          <w:bCs/>
          <w:sz w:val="28"/>
          <w:szCs w:val="28"/>
        </w:rPr>
        <w:t>льнопереработка</w:t>
      </w:r>
      <w:proofErr w:type="spellEnd"/>
      <w:r w:rsidRPr="001F0C06">
        <w:rPr>
          <w:bCs/>
          <w:sz w:val="28"/>
          <w:szCs w:val="28"/>
        </w:rPr>
        <w:t>, связь, туризм, газовые заправки, деревопереработка). 1 проект сопровождался Корпорацией развития УР. Внесены изменения в НПА</w:t>
      </w:r>
      <w:r w:rsidR="00C05AF4" w:rsidRPr="001F0C06">
        <w:rPr>
          <w:bCs/>
          <w:sz w:val="28"/>
          <w:szCs w:val="28"/>
        </w:rPr>
        <w:t xml:space="preserve"> района</w:t>
      </w:r>
      <w:r w:rsidRPr="001F0C06">
        <w:rPr>
          <w:bCs/>
          <w:sz w:val="28"/>
          <w:szCs w:val="28"/>
        </w:rPr>
        <w:t xml:space="preserve"> для предоставления льготного налогового периода по налогу на земельные участки, используемые под </w:t>
      </w:r>
      <w:proofErr w:type="spellStart"/>
      <w:r w:rsidRPr="001F0C06">
        <w:rPr>
          <w:bCs/>
          <w:sz w:val="28"/>
          <w:szCs w:val="28"/>
        </w:rPr>
        <w:t>инвестпроектами</w:t>
      </w:r>
      <w:proofErr w:type="spellEnd"/>
      <w:r w:rsidR="00C05AF4" w:rsidRPr="001F0C06">
        <w:rPr>
          <w:bCs/>
          <w:sz w:val="28"/>
          <w:szCs w:val="28"/>
        </w:rPr>
        <w:t>. П</w:t>
      </w:r>
      <w:r w:rsidRPr="001F0C06">
        <w:rPr>
          <w:bCs/>
          <w:sz w:val="28"/>
          <w:szCs w:val="28"/>
        </w:rPr>
        <w:t>редставлена имущественная поддержка 8 субъектам МСП (в аренду - 437,3 кв. м, в безвозмездное пользование - 2 855,9 кв. м)</w:t>
      </w:r>
    </w:p>
    <w:p w:rsidR="007328AC" w:rsidRPr="001F0C06" w:rsidRDefault="00EA0F37" w:rsidP="007328A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F0C06">
        <w:rPr>
          <w:sz w:val="28"/>
          <w:szCs w:val="28"/>
        </w:rPr>
        <w:t>В 2021 году н</w:t>
      </w:r>
      <w:r w:rsidR="007328AC" w:rsidRPr="001F0C06">
        <w:rPr>
          <w:sz w:val="28"/>
          <w:szCs w:val="28"/>
        </w:rPr>
        <w:t>а те</w:t>
      </w:r>
      <w:r w:rsidRPr="001F0C06">
        <w:rPr>
          <w:sz w:val="28"/>
          <w:szCs w:val="28"/>
        </w:rPr>
        <w:t>рритории района</w:t>
      </w:r>
      <w:r w:rsidR="00C05AF4" w:rsidRPr="001F0C06">
        <w:rPr>
          <w:sz w:val="28"/>
          <w:szCs w:val="28"/>
        </w:rPr>
        <w:t xml:space="preserve"> на начало года планировалось к реализации </w:t>
      </w:r>
      <w:r w:rsidR="00185066">
        <w:rPr>
          <w:sz w:val="28"/>
          <w:szCs w:val="28"/>
        </w:rPr>
        <w:t>6</w:t>
      </w:r>
      <w:r w:rsidR="00C05AF4" w:rsidRPr="001F0C06">
        <w:rPr>
          <w:sz w:val="28"/>
          <w:szCs w:val="28"/>
        </w:rPr>
        <w:t xml:space="preserve"> инвестиционных проектов -</w:t>
      </w:r>
      <w:r w:rsidRPr="001F0C06">
        <w:rPr>
          <w:sz w:val="28"/>
          <w:szCs w:val="28"/>
        </w:rPr>
        <w:t xml:space="preserve"> реализовано</w:t>
      </w:r>
      <w:r w:rsidR="007328AC" w:rsidRPr="001F0C06">
        <w:rPr>
          <w:sz w:val="28"/>
          <w:szCs w:val="28"/>
        </w:rPr>
        <w:t xml:space="preserve"> </w:t>
      </w:r>
      <w:r w:rsidR="002A7663" w:rsidRPr="001F0C06">
        <w:rPr>
          <w:sz w:val="28"/>
          <w:szCs w:val="28"/>
        </w:rPr>
        <w:t>4</w:t>
      </w:r>
      <w:r w:rsidR="007328AC" w:rsidRPr="001F0C06">
        <w:rPr>
          <w:sz w:val="28"/>
          <w:szCs w:val="28"/>
        </w:rPr>
        <w:t xml:space="preserve"> </w:t>
      </w:r>
      <w:r w:rsidR="00F15345" w:rsidRPr="001F0C06">
        <w:rPr>
          <w:sz w:val="28"/>
          <w:szCs w:val="28"/>
        </w:rPr>
        <w:t xml:space="preserve">на сумму </w:t>
      </w:r>
      <w:r w:rsidR="002A7663" w:rsidRPr="001F0C06">
        <w:rPr>
          <w:sz w:val="28"/>
          <w:szCs w:val="28"/>
        </w:rPr>
        <w:t>5</w:t>
      </w:r>
      <w:r w:rsidR="00C05AF4" w:rsidRPr="001F0C06">
        <w:rPr>
          <w:sz w:val="28"/>
          <w:szCs w:val="28"/>
        </w:rPr>
        <w:t>3</w:t>
      </w:r>
      <w:r w:rsidR="007328AC" w:rsidRPr="001F0C06">
        <w:rPr>
          <w:sz w:val="28"/>
          <w:szCs w:val="28"/>
        </w:rPr>
        <w:t xml:space="preserve"> млн. руб</w:t>
      </w:r>
      <w:r w:rsidR="00185066">
        <w:rPr>
          <w:sz w:val="28"/>
          <w:szCs w:val="28"/>
        </w:rPr>
        <w:t>лей, 1 проект реализован в начале 2022 года на сумму более 10 млн. рублей</w:t>
      </w:r>
      <w:r w:rsidR="007328AC" w:rsidRPr="001F0C06">
        <w:rPr>
          <w:sz w:val="28"/>
          <w:szCs w:val="28"/>
        </w:rPr>
        <w:t>:</w:t>
      </w:r>
    </w:p>
    <w:p w:rsidR="00EF298B" w:rsidRDefault="00F15345" w:rsidP="00EF298B">
      <w:pPr>
        <w:pStyle w:val="a6"/>
        <w:numPr>
          <w:ilvl w:val="0"/>
          <w:numId w:val="10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EF298B">
        <w:rPr>
          <w:sz w:val="28"/>
          <w:szCs w:val="28"/>
        </w:rPr>
        <w:t>строительство животноводческого помещения для сухостойных коров с родильным отделением на 100 коров и 60 голов молодняка КРС СПК (колхоз) «Дружба»;</w:t>
      </w:r>
    </w:p>
    <w:p w:rsidR="00EF298B" w:rsidRPr="00EF298B" w:rsidRDefault="00F15345" w:rsidP="00EF298B">
      <w:pPr>
        <w:pStyle w:val="a6"/>
        <w:numPr>
          <w:ilvl w:val="0"/>
          <w:numId w:val="10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EF298B">
        <w:rPr>
          <w:color w:val="000000"/>
          <w:sz w:val="28"/>
          <w:szCs w:val="28"/>
        </w:rPr>
        <w:t>строительство животноводческого помещения для молодняка КРС на 64 голов</w:t>
      </w:r>
      <w:proofErr w:type="gramStart"/>
      <w:r w:rsidRPr="00EF298B">
        <w:rPr>
          <w:color w:val="000000"/>
          <w:sz w:val="28"/>
          <w:szCs w:val="28"/>
        </w:rPr>
        <w:t>ы ООО</w:t>
      </w:r>
      <w:proofErr w:type="gramEnd"/>
      <w:r w:rsidRPr="00EF298B">
        <w:rPr>
          <w:color w:val="000000"/>
          <w:sz w:val="28"/>
          <w:szCs w:val="28"/>
        </w:rPr>
        <w:t xml:space="preserve"> «Надежда»;</w:t>
      </w:r>
    </w:p>
    <w:p w:rsidR="00EF298B" w:rsidRDefault="002A7663" w:rsidP="00EF298B">
      <w:pPr>
        <w:pStyle w:val="a6"/>
        <w:numPr>
          <w:ilvl w:val="0"/>
          <w:numId w:val="10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EF298B">
        <w:rPr>
          <w:bCs/>
          <w:sz w:val="28"/>
          <w:szCs w:val="28"/>
          <w:shd w:val="clear" w:color="auto" w:fill="FFFFFF"/>
        </w:rPr>
        <w:t>в ООО «</w:t>
      </w:r>
      <w:proofErr w:type="spellStart"/>
      <w:r w:rsidRPr="00EF298B">
        <w:rPr>
          <w:bCs/>
          <w:sz w:val="28"/>
          <w:szCs w:val="28"/>
          <w:shd w:val="clear" w:color="auto" w:fill="FFFFFF"/>
        </w:rPr>
        <w:t>Техснаб</w:t>
      </w:r>
      <w:proofErr w:type="spellEnd"/>
      <w:r w:rsidRPr="00EF298B">
        <w:rPr>
          <w:bCs/>
          <w:sz w:val="28"/>
          <w:szCs w:val="28"/>
          <w:shd w:val="clear" w:color="auto" w:fill="FFFFFF"/>
        </w:rPr>
        <w:t>»</w:t>
      </w:r>
      <w:r w:rsidRPr="00EF298B">
        <w:rPr>
          <w:sz w:val="28"/>
          <w:szCs w:val="28"/>
        </w:rPr>
        <w:t xml:space="preserve"> открыт цех по производству </w:t>
      </w:r>
      <w:proofErr w:type="spellStart"/>
      <w:r w:rsidRPr="00EF298B">
        <w:rPr>
          <w:sz w:val="28"/>
          <w:szCs w:val="28"/>
        </w:rPr>
        <w:t>погонажных</w:t>
      </w:r>
      <w:proofErr w:type="spellEnd"/>
      <w:r w:rsidRPr="00EF298B">
        <w:rPr>
          <w:sz w:val="28"/>
          <w:szCs w:val="28"/>
        </w:rPr>
        <w:t xml:space="preserve"> изделий и приобрет</w:t>
      </w:r>
      <w:r w:rsidR="00185066" w:rsidRPr="00EF298B">
        <w:rPr>
          <w:sz w:val="28"/>
          <w:szCs w:val="28"/>
        </w:rPr>
        <w:t>ен лесозаготовительный комплекс</w:t>
      </w:r>
      <w:r w:rsidRPr="00EF298B">
        <w:rPr>
          <w:sz w:val="28"/>
          <w:szCs w:val="28"/>
        </w:rPr>
        <w:t>;</w:t>
      </w:r>
    </w:p>
    <w:p w:rsidR="00EF298B" w:rsidRDefault="00C05AF4" w:rsidP="00EF298B">
      <w:pPr>
        <w:pStyle w:val="a6"/>
        <w:numPr>
          <w:ilvl w:val="0"/>
          <w:numId w:val="10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EF298B">
        <w:rPr>
          <w:sz w:val="28"/>
          <w:szCs w:val="28"/>
        </w:rPr>
        <w:t>ООО «Лантан» установлена новая сушильная камера для продукции деревообраб</w:t>
      </w:r>
      <w:r w:rsidR="00EF298B">
        <w:rPr>
          <w:sz w:val="28"/>
          <w:szCs w:val="28"/>
        </w:rPr>
        <w:t>отки;</w:t>
      </w:r>
    </w:p>
    <w:p w:rsidR="002A7663" w:rsidRPr="00EF298B" w:rsidRDefault="002A7663" w:rsidP="00EF298B">
      <w:pPr>
        <w:pStyle w:val="a6"/>
        <w:numPr>
          <w:ilvl w:val="0"/>
          <w:numId w:val="10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EF298B">
        <w:rPr>
          <w:bCs/>
          <w:sz w:val="28"/>
          <w:szCs w:val="28"/>
          <w:shd w:val="clear" w:color="auto" w:fill="FFFFFF"/>
        </w:rPr>
        <w:t xml:space="preserve">в СПК «Калинина» начато строительство цеха </w:t>
      </w:r>
      <w:r w:rsidR="00185066" w:rsidRPr="00EF298B">
        <w:rPr>
          <w:bCs/>
          <w:sz w:val="28"/>
          <w:szCs w:val="28"/>
          <w:shd w:val="clear" w:color="auto" w:fill="FFFFFF"/>
        </w:rPr>
        <w:t>по производству рапсового масла</w:t>
      </w:r>
      <w:r w:rsidRPr="00EF298B">
        <w:rPr>
          <w:bCs/>
          <w:sz w:val="28"/>
          <w:szCs w:val="28"/>
          <w:shd w:val="clear" w:color="auto" w:fill="FFFFFF"/>
        </w:rPr>
        <w:t>.</w:t>
      </w:r>
    </w:p>
    <w:p w:rsidR="00185066" w:rsidRPr="00185066" w:rsidRDefault="00185066" w:rsidP="007328AC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Инвестпроект</w:t>
      </w:r>
      <w:proofErr w:type="spellEnd"/>
      <w:r>
        <w:rPr>
          <w:color w:val="000000"/>
          <w:sz w:val="28"/>
          <w:szCs w:val="28"/>
        </w:rPr>
        <w:t xml:space="preserve"> по с</w:t>
      </w:r>
      <w:r w:rsidRPr="00185066">
        <w:rPr>
          <w:color w:val="000000"/>
          <w:sz w:val="28"/>
          <w:szCs w:val="28"/>
        </w:rPr>
        <w:t>троительств</w:t>
      </w:r>
      <w:r>
        <w:rPr>
          <w:color w:val="000000"/>
          <w:sz w:val="28"/>
          <w:szCs w:val="28"/>
        </w:rPr>
        <w:t>у</w:t>
      </w:r>
      <w:r w:rsidRPr="00185066">
        <w:rPr>
          <w:color w:val="000000"/>
          <w:sz w:val="28"/>
          <w:szCs w:val="28"/>
        </w:rPr>
        <w:t xml:space="preserve"> цеха по перераб</w:t>
      </w:r>
      <w:r>
        <w:rPr>
          <w:color w:val="000000"/>
          <w:sz w:val="28"/>
          <w:szCs w:val="28"/>
        </w:rPr>
        <w:t>отке льноволокна компанией ООО «Исток Строй»</w:t>
      </w:r>
      <w:r w:rsidRPr="00185066">
        <w:rPr>
          <w:color w:val="000000"/>
          <w:sz w:val="28"/>
          <w:szCs w:val="28"/>
        </w:rPr>
        <w:t xml:space="preserve"> не реализован в связи с отказом инвестора.</w:t>
      </w:r>
    </w:p>
    <w:p w:rsidR="00446617" w:rsidRPr="001F0C06" w:rsidRDefault="00446617" w:rsidP="0044661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0C06">
        <w:rPr>
          <w:rFonts w:eastAsiaTheme="minorHAnsi"/>
          <w:sz w:val="28"/>
          <w:szCs w:val="28"/>
          <w:lang w:eastAsia="en-US"/>
        </w:rPr>
        <w:t xml:space="preserve">Комплексная работа </w:t>
      </w:r>
      <w:r w:rsidR="00C05AF4" w:rsidRPr="001F0C06">
        <w:rPr>
          <w:rFonts w:eastAsiaTheme="minorHAnsi"/>
          <w:sz w:val="28"/>
          <w:szCs w:val="28"/>
          <w:lang w:eastAsia="en-US"/>
        </w:rPr>
        <w:t xml:space="preserve">с инвесторами и субъектами МСП  </w:t>
      </w:r>
      <w:r w:rsidRPr="001F0C06">
        <w:rPr>
          <w:rFonts w:eastAsiaTheme="minorHAnsi"/>
          <w:sz w:val="28"/>
          <w:szCs w:val="28"/>
          <w:lang w:eastAsia="en-US"/>
        </w:rPr>
        <w:t xml:space="preserve">позволила открыть 39 </w:t>
      </w:r>
      <w:r w:rsidR="00185066">
        <w:rPr>
          <w:rFonts w:eastAsiaTheme="minorHAnsi"/>
          <w:sz w:val="28"/>
          <w:szCs w:val="28"/>
          <w:lang w:eastAsia="en-US"/>
        </w:rPr>
        <w:t xml:space="preserve">дополнительных </w:t>
      </w:r>
      <w:r w:rsidRPr="001F0C06">
        <w:rPr>
          <w:rFonts w:eastAsiaTheme="minorHAnsi"/>
          <w:sz w:val="28"/>
          <w:szCs w:val="28"/>
          <w:lang w:eastAsia="en-US"/>
        </w:rPr>
        <w:t>рабочих мест</w:t>
      </w:r>
      <w:r w:rsidR="00C05AF4" w:rsidRPr="001F0C06">
        <w:rPr>
          <w:rFonts w:eastAsiaTheme="minorHAnsi"/>
          <w:sz w:val="28"/>
          <w:szCs w:val="28"/>
          <w:lang w:eastAsia="en-US"/>
        </w:rPr>
        <w:t>, что принесло дополнительных доходов 3,7 млн. руб</w:t>
      </w:r>
      <w:r w:rsidR="00185066">
        <w:rPr>
          <w:rFonts w:eastAsiaTheme="minorHAnsi"/>
          <w:sz w:val="28"/>
          <w:szCs w:val="28"/>
          <w:lang w:eastAsia="en-US"/>
        </w:rPr>
        <w:t>лей</w:t>
      </w:r>
    </w:p>
    <w:p w:rsidR="007328AC" w:rsidRPr="007328AC" w:rsidRDefault="007328AC" w:rsidP="00345D15">
      <w:pPr>
        <w:ind w:firstLine="709"/>
        <w:jc w:val="both"/>
        <w:rPr>
          <w:sz w:val="28"/>
          <w:szCs w:val="28"/>
        </w:rPr>
      </w:pPr>
      <w:r w:rsidRPr="007328AC">
        <w:rPr>
          <w:sz w:val="28"/>
          <w:szCs w:val="28"/>
        </w:rPr>
        <w:t xml:space="preserve">Объём инвестиций по </w:t>
      </w:r>
      <w:proofErr w:type="gramStart"/>
      <w:r w:rsidRPr="007328AC">
        <w:rPr>
          <w:sz w:val="28"/>
          <w:szCs w:val="28"/>
        </w:rPr>
        <w:t>организациям, не относящимся к субъектам малого предприни</w:t>
      </w:r>
      <w:r w:rsidR="001064B8">
        <w:rPr>
          <w:sz w:val="28"/>
          <w:szCs w:val="28"/>
        </w:rPr>
        <w:t>мательства  за 2021  год составил</w:t>
      </w:r>
      <w:proofErr w:type="gramEnd"/>
      <w:r w:rsidR="001064B8">
        <w:rPr>
          <w:sz w:val="28"/>
          <w:szCs w:val="28"/>
        </w:rPr>
        <w:t xml:space="preserve"> 296,1 млн. руб., </w:t>
      </w:r>
      <w:r w:rsidR="00345D15">
        <w:rPr>
          <w:sz w:val="28"/>
          <w:szCs w:val="28"/>
        </w:rPr>
        <w:t xml:space="preserve">из них </w:t>
      </w:r>
      <w:r w:rsidR="00345D15" w:rsidRPr="00345D15">
        <w:rPr>
          <w:sz w:val="28"/>
          <w:szCs w:val="28"/>
        </w:rPr>
        <w:t>инвестиции в основной капитал за счет бюджетных средств</w:t>
      </w:r>
      <w:r w:rsidR="00345D15">
        <w:rPr>
          <w:sz w:val="28"/>
          <w:szCs w:val="28"/>
        </w:rPr>
        <w:t xml:space="preserve"> составили 140,9 млн. рублей. </w:t>
      </w:r>
      <w:r w:rsidRPr="007328AC">
        <w:rPr>
          <w:sz w:val="28"/>
          <w:szCs w:val="28"/>
        </w:rPr>
        <w:t xml:space="preserve"> </w:t>
      </w:r>
      <w:r w:rsidR="00345D15">
        <w:rPr>
          <w:sz w:val="28"/>
          <w:szCs w:val="28"/>
        </w:rPr>
        <w:t>Показатель выше уровня</w:t>
      </w:r>
      <w:r w:rsidR="001064B8">
        <w:rPr>
          <w:sz w:val="28"/>
          <w:szCs w:val="28"/>
        </w:rPr>
        <w:t xml:space="preserve"> прошлого года на 71</w:t>
      </w:r>
      <w:r w:rsidRPr="007328AC">
        <w:rPr>
          <w:sz w:val="28"/>
          <w:szCs w:val="28"/>
        </w:rPr>
        <w:t xml:space="preserve">% в сопоставимых ценах. </w:t>
      </w:r>
    </w:p>
    <w:p w:rsidR="007328AC" w:rsidRPr="007328AC" w:rsidRDefault="007328AC" w:rsidP="007328AC">
      <w:pPr>
        <w:ind w:firstLine="709"/>
        <w:jc w:val="both"/>
        <w:rPr>
          <w:i/>
          <w:sz w:val="28"/>
          <w:szCs w:val="28"/>
        </w:rPr>
      </w:pPr>
    </w:p>
    <w:p w:rsidR="007328AC" w:rsidRPr="007328AC" w:rsidRDefault="007328AC" w:rsidP="009B31C6">
      <w:pPr>
        <w:widowControl w:val="0"/>
        <w:suppressAutoHyphens/>
        <w:autoSpaceDN w:val="0"/>
        <w:ind w:firstLine="709"/>
        <w:contextualSpacing/>
        <w:textAlignment w:val="baseline"/>
        <w:rPr>
          <w:rFonts w:ascii="Liberation Serif" w:eastAsia="Noto Sans CJK SC Regular" w:hAnsi="Liberation Serif" w:cs="Mangal"/>
          <w:i/>
          <w:kern w:val="3"/>
          <w:sz w:val="28"/>
          <w:szCs w:val="28"/>
          <w:shd w:val="clear" w:color="auto" w:fill="FFFFFF"/>
          <w:lang w:eastAsia="zh-CN" w:bidi="hi-IN"/>
        </w:rPr>
      </w:pPr>
      <w:r w:rsidRPr="007328AC">
        <w:rPr>
          <w:rFonts w:ascii="Liberation Serif" w:eastAsia="Noto Sans CJK SC Regular" w:hAnsi="Liberation Serif" w:cs="Mangal"/>
          <w:i/>
          <w:kern w:val="3"/>
          <w:sz w:val="28"/>
          <w:szCs w:val="28"/>
          <w:shd w:val="clear" w:color="auto" w:fill="FFFFFF"/>
          <w:lang w:eastAsia="zh-CN" w:bidi="hi-IN"/>
        </w:rPr>
        <w:t>Инженерная инфраструктура</w:t>
      </w:r>
    </w:p>
    <w:p w:rsidR="007328AC" w:rsidRPr="007328AC" w:rsidRDefault="007328AC" w:rsidP="007328AC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ascii="Liberation Serif" w:eastAsia="Noto Sans CJK SC Regular" w:hAnsi="Liberation Serif" w:cs="Mangal"/>
          <w:i/>
          <w:kern w:val="3"/>
          <w:sz w:val="28"/>
          <w:szCs w:val="28"/>
          <w:shd w:val="clear" w:color="auto" w:fill="FFFFFF"/>
          <w:lang w:eastAsia="zh-CN" w:bidi="hi-IN"/>
        </w:rPr>
      </w:pPr>
      <w:r w:rsidRPr="007328AC">
        <w:rPr>
          <w:rFonts w:ascii="Liberation Serif" w:eastAsia="Noto Sans CJK SC Regular" w:hAnsi="Liberation Serif" w:cs="Mangal"/>
          <w:i/>
          <w:kern w:val="3"/>
          <w:sz w:val="28"/>
          <w:szCs w:val="28"/>
          <w:shd w:val="clear" w:color="auto" w:fill="FFFFFF"/>
          <w:lang w:eastAsia="zh-CN" w:bidi="hi-IN"/>
        </w:rPr>
        <w:t>Жилищно-коммунальное хозяйство</w:t>
      </w:r>
    </w:p>
    <w:p w:rsidR="007328AC" w:rsidRPr="007328AC" w:rsidRDefault="00EF298B" w:rsidP="007328AC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</w:pPr>
      <w:r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С</w:t>
      </w:r>
      <w:r w:rsidRPr="007328AC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оздание максимально комфортных условий для проживания населения</w:t>
      </w:r>
      <w:r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, п</w:t>
      </w:r>
      <w:r w:rsidR="00185066" w:rsidRPr="007328AC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редоставление коммунальных услуг соответствующего качества</w:t>
      </w:r>
      <w:r w:rsidR="00185066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, у</w:t>
      </w:r>
      <w:r w:rsidR="00185066" w:rsidRPr="007328AC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лучшение жилищных условий</w:t>
      </w:r>
      <w:r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и расширение таких возможностей для населения</w:t>
      </w:r>
      <w:r w:rsidR="00185066" w:rsidRPr="007328AC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r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– основное направление</w:t>
      </w:r>
      <w:r w:rsidR="007328AC" w:rsidRPr="007328AC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деятельности органов местного самоуправления в сфере </w:t>
      </w:r>
      <w:r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жилищно-коммунального хозяйства.</w:t>
      </w:r>
    </w:p>
    <w:p w:rsidR="007328AC" w:rsidRPr="007328AC" w:rsidRDefault="00EF298B" w:rsidP="007328AC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</w:pPr>
      <w:r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В ж</w:t>
      </w:r>
      <w:r w:rsidR="007328AC" w:rsidRPr="007328AC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илищно-коммунальное</w:t>
      </w:r>
      <w:r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r w:rsidR="007328AC" w:rsidRPr="007328AC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хозяйство муниципального образования «</w:t>
      </w:r>
      <w:r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Муниципальный округ </w:t>
      </w:r>
      <w:proofErr w:type="spellStart"/>
      <w:r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Дебё</w:t>
      </w:r>
      <w:r w:rsidR="007328AC" w:rsidRPr="007328AC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сский</w:t>
      </w:r>
      <w:proofErr w:type="spellEnd"/>
      <w:r w:rsidR="007328AC" w:rsidRPr="007328AC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район</w:t>
      </w:r>
      <w:r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Удмуртской Республики</w:t>
      </w:r>
      <w:r w:rsidR="007328AC" w:rsidRPr="007328AC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» входят теплоснабжающая организация МУП «Теплосети», на обслуживании которого находится 27 котельных и </w:t>
      </w:r>
      <w:proofErr w:type="spellStart"/>
      <w:r w:rsidR="007328AC" w:rsidRPr="007328AC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водоснабжающая</w:t>
      </w:r>
      <w:proofErr w:type="spellEnd"/>
      <w:r w:rsidR="007328AC" w:rsidRPr="007328AC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организация ООО «Атолл». Также на территории района базируются эксплуатационные организации </w:t>
      </w:r>
      <w:proofErr w:type="spellStart"/>
      <w:r w:rsidR="007328AC" w:rsidRPr="007328AC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Дебесская</w:t>
      </w:r>
      <w:proofErr w:type="spellEnd"/>
      <w:r w:rsidR="007328AC" w:rsidRPr="007328AC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газовая эксплуатационная служба, </w:t>
      </w:r>
      <w:proofErr w:type="spellStart"/>
      <w:r w:rsidR="007328AC" w:rsidRPr="007328AC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Кезский</w:t>
      </w:r>
      <w:proofErr w:type="spellEnd"/>
      <w:r w:rsidR="007328AC" w:rsidRPr="007328AC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РЭС </w:t>
      </w:r>
      <w:proofErr w:type="spellStart"/>
      <w:r w:rsidR="007328AC" w:rsidRPr="007328AC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Дебесский</w:t>
      </w:r>
      <w:proofErr w:type="spellEnd"/>
      <w:r w:rsidR="007328AC" w:rsidRPr="007328AC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участок. </w:t>
      </w:r>
    </w:p>
    <w:p w:rsidR="007328AC" w:rsidRPr="007328AC" w:rsidRDefault="007328AC" w:rsidP="007328AC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</w:pPr>
      <w:r w:rsidRPr="007328AC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Подготовка к работе в осенне-зимний период выполнена в полном объёме. В течение года выполнены следующие мероприятия:</w:t>
      </w:r>
    </w:p>
    <w:p w:rsidR="00EF298B" w:rsidRDefault="007328AC" w:rsidP="00EF298B">
      <w:pPr>
        <w:pStyle w:val="a6"/>
        <w:widowControl w:val="0"/>
        <w:numPr>
          <w:ilvl w:val="0"/>
          <w:numId w:val="9"/>
        </w:numPr>
        <w:tabs>
          <w:tab w:val="left" w:pos="709"/>
        </w:tabs>
        <w:suppressAutoHyphens/>
        <w:autoSpaceDN w:val="0"/>
        <w:ind w:left="0" w:firstLine="426"/>
        <w:jc w:val="both"/>
        <w:textAlignment w:val="baseline"/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</w:pPr>
      <w:r w:rsidRPr="00EF298B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приобретение материалов за счет субсидий УР для капитального ремонта сетей теплоснабжения</w:t>
      </w:r>
      <w:r w:rsidR="00981269" w:rsidRPr="00EF298B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и водоснабжения на сумму 1</w:t>
      </w:r>
      <w:r w:rsidR="00EF298B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r w:rsidR="00981269" w:rsidRPr="00EF298B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431,0 тыс. руб.  Наиболее крупно</w:t>
      </w:r>
      <w:r w:rsidR="003B2688" w:rsidRPr="00EF298B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е из них - </w:t>
      </w:r>
      <w:r w:rsidRPr="00EF298B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приобретение водонапорной башни 50 м</w:t>
      </w:r>
      <w:r w:rsidRPr="00EF298B">
        <w:rPr>
          <w:rFonts w:eastAsia="Noto Sans CJK SC Regular"/>
          <w:kern w:val="3"/>
          <w:sz w:val="28"/>
          <w:szCs w:val="28"/>
          <w:shd w:val="clear" w:color="auto" w:fill="FFFFFF"/>
          <w:vertAlign w:val="superscript"/>
          <w:lang w:eastAsia="zh-CN" w:bidi="hi-IN"/>
        </w:rPr>
        <w:t>3</w:t>
      </w:r>
      <w:r w:rsidR="00981269" w:rsidRPr="00EF298B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;</w:t>
      </w:r>
    </w:p>
    <w:p w:rsidR="00EF298B" w:rsidRDefault="007328AC" w:rsidP="00EF298B">
      <w:pPr>
        <w:pStyle w:val="a6"/>
        <w:widowControl w:val="0"/>
        <w:numPr>
          <w:ilvl w:val="0"/>
          <w:numId w:val="9"/>
        </w:numPr>
        <w:tabs>
          <w:tab w:val="left" w:pos="709"/>
        </w:tabs>
        <w:suppressAutoHyphens/>
        <w:autoSpaceDN w:val="0"/>
        <w:ind w:left="0" w:firstLine="426"/>
        <w:jc w:val="both"/>
        <w:textAlignment w:val="baseline"/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</w:pPr>
      <w:r w:rsidRPr="00EF298B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для качественного и бесперебойного водоснабжения проведен капитальный ремонт водопроводов</w:t>
      </w:r>
      <w:r w:rsidR="00647B7F" w:rsidRPr="00EF298B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общей </w:t>
      </w:r>
      <w:r w:rsidR="00EF298B" w:rsidRPr="00EF298B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протяженностью </w:t>
      </w:r>
      <w:r w:rsidR="00647B7F" w:rsidRPr="00EF298B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2</w:t>
      </w:r>
      <w:r w:rsidR="00EF298B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r w:rsidR="00647B7F" w:rsidRPr="00EF298B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164 м на сумму 2</w:t>
      </w:r>
      <w:r w:rsidR="00EF298B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r w:rsidR="00647B7F" w:rsidRPr="00EF298B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297,6</w:t>
      </w:r>
      <w:r w:rsidR="00EF298B" w:rsidRPr="00EF298B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тыс. рублей </w:t>
      </w:r>
      <w:r w:rsidR="00647B7F" w:rsidRPr="00EF298B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proofErr w:type="gramStart"/>
      <w:r w:rsidRPr="00EF298B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в</w:t>
      </w:r>
      <w:proofErr w:type="gramEnd"/>
      <w:r w:rsidRPr="00EF298B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с. Дебесы </w:t>
      </w:r>
      <w:proofErr w:type="spellStart"/>
      <w:r w:rsidRPr="00EF298B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мкр</w:t>
      </w:r>
      <w:proofErr w:type="spellEnd"/>
      <w:r w:rsidRPr="00EF298B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. Малая земля</w:t>
      </w:r>
      <w:r w:rsidR="00EF298B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;</w:t>
      </w:r>
      <w:r w:rsidRPr="00EF298B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r w:rsidR="00981269" w:rsidRPr="00EF298B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в с. Дебесы от</w:t>
      </w:r>
      <w:r w:rsidRPr="00EF298B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скважин</w:t>
      </w:r>
      <w:r w:rsidR="00981269" w:rsidRPr="00EF298B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ы 47734 до ул. Комсомольская</w:t>
      </w:r>
      <w:r w:rsidR="00EF298B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;</w:t>
      </w:r>
      <w:r w:rsidR="00647B7F" w:rsidRPr="00EF298B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пер. </w:t>
      </w:r>
      <w:proofErr w:type="gramStart"/>
      <w:r w:rsidR="00647B7F" w:rsidRPr="00EF298B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Комсомольский</w:t>
      </w:r>
      <w:proofErr w:type="gramEnd"/>
      <w:r w:rsidR="00EF298B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в с. Дебесы;</w:t>
      </w:r>
      <w:r w:rsidR="00647B7F" w:rsidRPr="00EF298B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r w:rsidR="00C76B13" w:rsidRPr="00EF298B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д.</w:t>
      </w:r>
      <w:r w:rsidR="00EF298B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Верхний </w:t>
      </w:r>
      <w:proofErr w:type="spellStart"/>
      <w:r w:rsidR="00EF298B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Четкер</w:t>
      </w:r>
      <w:proofErr w:type="spellEnd"/>
      <w:r w:rsidR="00EF298B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;</w:t>
      </w:r>
    </w:p>
    <w:p w:rsidR="00EF298B" w:rsidRDefault="00C76B13" w:rsidP="00EF298B">
      <w:pPr>
        <w:pStyle w:val="a6"/>
        <w:widowControl w:val="0"/>
        <w:numPr>
          <w:ilvl w:val="0"/>
          <w:numId w:val="9"/>
        </w:numPr>
        <w:tabs>
          <w:tab w:val="left" w:pos="709"/>
        </w:tabs>
        <w:suppressAutoHyphens/>
        <w:autoSpaceDN w:val="0"/>
        <w:ind w:left="0" w:firstLine="426"/>
        <w:jc w:val="both"/>
        <w:textAlignment w:val="baseline"/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</w:pPr>
      <w:r w:rsidRPr="00EF298B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установка водонапорной башни 50м</w:t>
      </w:r>
      <w:r w:rsidR="00EF298B">
        <w:rPr>
          <w:rFonts w:eastAsia="Noto Sans CJK SC Regular"/>
          <w:kern w:val="3"/>
          <w:sz w:val="28"/>
          <w:szCs w:val="28"/>
          <w:shd w:val="clear" w:color="auto" w:fill="FFFFFF"/>
          <w:vertAlign w:val="superscript"/>
          <w:lang w:eastAsia="zh-CN" w:bidi="hi-IN"/>
        </w:rPr>
        <w:t xml:space="preserve">3 </w:t>
      </w:r>
      <w:r w:rsidRPr="00EF298B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proofErr w:type="gramStart"/>
      <w:r w:rsidRPr="00EF298B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в</w:t>
      </w:r>
      <w:proofErr w:type="gramEnd"/>
      <w:r w:rsidRPr="00EF298B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с. Дебесы </w:t>
      </w:r>
      <w:proofErr w:type="spellStart"/>
      <w:r w:rsidRPr="00EF298B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мкр</w:t>
      </w:r>
      <w:proofErr w:type="spellEnd"/>
      <w:r w:rsidRPr="00EF298B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. Малая Земля на сумму 274 тыс.</w:t>
      </w:r>
      <w:r w:rsidR="00647B7F" w:rsidRPr="00EF298B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r w:rsidR="00EF298B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рублей</w:t>
      </w:r>
      <w:r w:rsidRPr="00EF298B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(МБ)</w:t>
      </w:r>
      <w:r w:rsidR="00EF298B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;</w:t>
      </w:r>
    </w:p>
    <w:p w:rsidR="00EF298B" w:rsidRDefault="00C76B13" w:rsidP="00EF298B">
      <w:pPr>
        <w:pStyle w:val="a6"/>
        <w:widowControl w:val="0"/>
        <w:numPr>
          <w:ilvl w:val="0"/>
          <w:numId w:val="9"/>
        </w:numPr>
        <w:tabs>
          <w:tab w:val="left" w:pos="709"/>
        </w:tabs>
        <w:suppressAutoHyphens/>
        <w:autoSpaceDN w:val="0"/>
        <w:ind w:left="0" w:firstLine="426"/>
        <w:jc w:val="both"/>
        <w:textAlignment w:val="baseline"/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</w:pPr>
      <w:r w:rsidRPr="00EF298B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промывка трех скважин в </w:t>
      </w:r>
      <w:proofErr w:type="spellStart"/>
      <w:r w:rsidRPr="00EF298B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Дебесском</w:t>
      </w:r>
      <w:proofErr w:type="spellEnd"/>
      <w:r w:rsidRPr="00EF298B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районе</w:t>
      </w:r>
      <w:r w:rsidR="00EF298B" w:rsidRPr="00EF298B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r w:rsidR="000B4513" w:rsidRPr="000B4513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(с. Дебесы, д. Малая Чепца, д.</w:t>
      </w:r>
      <w:r w:rsidR="000B4513">
        <w:rPr>
          <w:rFonts w:eastAsia="Noto Sans CJK SC Regular"/>
          <w:color w:val="FF0000"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proofErr w:type="spellStart"/>
      <w:r w:rsidR="000B4513" w:rsidRPr="000B4513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Кедзя</w:t>
      </w:r>
      <w:proofErr w:type="spellEnd"/>
      <w:r w:rsidR="000B4513" w:rsidRPr="000B4513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)</w:t>
      </w:r>
      <w:r w:rsidRPr="000B4513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r w:rsidRPr="00EF298B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на сумму 470</w:t>
      </w:r>
      <w:r w:rsidR="00EF298B" w:rsidRPr="00EF298B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тыс. рублей</w:t>
      </w:r>
      <w:r w:rsidRPr="00EF298B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r w:rsidR="00EF298B" w:rsidRPr="00EF298B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(субсидии УР);</w:t>
      </w:r>
    </w:p>
    <w:p w:rsidR="007328AC" w:rsidRPr="00EF298B" w:rsidRDefault="007328AC" w:rsidP="00EF298B">
      <w:pPr>
        <w:pStyle w:val="a6"/>
        <w:widowControl w:val="0"/>
        <w:numPr>
          <w:ilvl w:val="0"/>
          <w:numId w:val="9"/>
        </w:numPr>
        <w:tabs>
          <w:tab w:val="left" w:pos="709"/>
        </w:tabs>
        <w:suppressAutoHyphens/>
        <w:autoSpaceDN w:val="0"/>
        <w:ind w:left="0" w:firstLine="426"/>
        <w:jc w:val="both"/>
        <w:textAlignment w:val="baseline"/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</w:pPr>
      <w:r w:rsidRPr="00EF298B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за счет средств местного бюджета проведен</w:t>
      </w:r>
      <w:r w:rsidR="00981269" w:rsidRPr="00EF298B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о строительство водопровода в д. </w:t>
      </w:r>
      <w:proofErr w:type="spellStart"/>
      <w:r w:rsidR="00981269" w:rsidRPr="00EF298B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Варни</w:t>
      </w:r>
      <w:proofErr w:type="spellEnd"/>
      <w:r w:rsidR="00C76B13" w:rsidRPr="00EF298B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протяженностью 85 м на сумму 52,6</w:t>
      </w:r>
      <w:r w:rsidRPr="00EF298B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тыс. руб</w:t>
      </w:r>
      <w:r w:rsidR="00141830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лей.</w:t>
      </w:r>
    </w:p>
    <w:p w:rsidR="007328AC" w:rsidRPr="007328AC" w:rsidRDefault="007328AC" w:rsidP="007328AC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eastAsia="Noto Sans CJK SC Regular"/>
          <w:i/>
          <w:kern w:val="3"/>
          <w:sz w:val="28"/>
          <w:szCs w:val="28"/>
          <w:shd w:val="clear" w:color="auto" w:fill="FFFFFF"/>
          <w:lang w:eastAsia="zh-CN" w:bidi="hi-IN"/>
        </w:rPr>
      </w:pPr>
      <w:r w:rsidRPr="007328AC">
        <w:rPr>
          <w:rFonts w:eastAsia="Noto Sans CJK SC Regular"/>
          <w:i/>
          <w:kern w:val="3"/>
          <w:sz w:val="28"/>
          <w:szCs w:val="28"/>
          <w:shd w:val="clear" w:color="auto" w:fill="FFFFFF"/>
          <w:lang w:eastAsia="zh-CN" w:bidi="hi-IN"/>
        </w:rPr>
        <w:t xml:space="preserve">Газоснабжение </w:t>
      </w:r>
    </w:p>
    <w:p w:rsidR="007328AC" w:rsidRPr="007328AC" w:rsidRDefault="007328AC" w:rsidP="007328AC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</w:pPr>
      <w:r w:rsidRPr="007328AC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Газификация – важнейшая составная часть социально–экономического развития района.</w:t>
      </w:r>
    </w:p>
    <w:p w:rsidR="00087805" w:rsidRPr="003E3ADC" w:rsidRDefault="003E3ADC" w:rsidP="007328AC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</w:pPr>
      <w:proofErr w:type="gramStart"/>
      <w:r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На конец</w:t>
      </w:r>
      <w:proofErr w:type="gramEnd"/>
      <w:r w:rsidR="0050227C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r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2021</w:t>
      </w:r>
      <w:r w:rsidR="007328AC" w:rsidRPr="007328AC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год</w:t>
      </w:r>
      <w:r w:rsidR="0050227C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а</w:t>
      </w:r>
      <w:r w:rsidR="007328AC" w:rsidRPr="007328AC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протяженность построенных сетей</w:t>
      </w:r>
      <w:r w:rsidR="00AB4EAA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газоснабжения составила 230,8</w:t>
      </w:r>
      <w:r w:rsidR="007328AC" w:rsidRPr="007328AC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км</w:t>
      </w:r>
      <w:r w:rsidR="00F12B65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. </w:t>
      </w:r>
      <w:r w:rsidR="007328AC" w:rsidRPr="007328AC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r w:rsidRPr="003E3ADC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В результате построенных в прошлом году распределительных</w:t>
      </w:r>
      <w:r w:rsidR="00087805" w:rsidRPr="003E3ADC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газо</w:t>
      </w:r>
      <w:r w:rsidRPr="003E3ADC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проводов</w:t>
      </w:r>
      <w:r w:rsidR="00087805" w:rsidRPr="003E3ADC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в д. </w:t>
      </w:r>
      <w:proofErr w:type="spellStart"/>
      <w:r w:rsidR="00087805" w:rsidRPr="003E3ADC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Тольен</w:t>
      </w:r>
      <w:proofErr w:type="spellEnd"/>
      <w:r w:rsidR="00087805" w:rsidRPr="003E3ADC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, д. </w:t>
      </w:r>
      <w:proofErr w:type="spellStart"/>
      <w:r w:rsidR="00087805" w:rsidRPr="003E3ADC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Варни</w:t>
      </w:r>
      <w:proofErr w:type="spellEnd"/>
      <w:r w:rsidR="00087805" w:rsidRPr="003E3ADC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, д. </w:t>
      </w:r>
      <w:proofErr w:type="spellStart"/>
      <w:r w:rsidR="00087805" w:rsidRPr="003E3ADC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Тур</w:t>
      </w:r>
      <w:r w:rsidRPr="003E3ADC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нес</w:t>
      </w:r>
      <w:proofErr w:type="spellEnd"/>
      <w:r w:rsidRPr="003E3ADC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,  д. </w:t>
      </w:r>
      <w:proofErr w:type="spellStart"/>
      <w:r w:rsidRPr="003E3ADC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Лесагурт</w:t>
      </w:r>
      <w:proofErr w:type="spellEnd"/>
      <w:r w:rsidRPr="003E3ADC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подключились к газу в 2021 году 66 домов. В 2022 году планируется подключение 78 домов в этих </w:t>
      </w:r>
      <w:r w:rsidRPr="003E3ADC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lastRenderedPageBreak/>
        <w:t>населенных пунктах.</w:t>
      </w:r>
    </w:p>
    <w:p w:rsidR="007328AC" w:rsidRPr="003E3ADC" w:rsidRDefault="00C76B13" w:rsidP="007328AC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</w:pPr>
      <w:r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В 2021 году </w:t>
      </w:r>
      <w:r w:rsidR="00AB4EAA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построен распределительный газопровод</w:t>
      </w:r>
      <w:r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proofErr w:type="gramStart"/>
      <w:r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в</w:t>
      </w:r>
      <w:proofErr w:type="gramEnd"/>
      <w:r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с. Дебесы </w:t>
      </w:r>
      <w:proofErr w:type="spellStart"/>
      <w:r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мкр</w:t>
      </w:r>
      <w:proofErr w:type="spellEnd"/>
      <w:r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. Восточный 2 этап протяженностью 2</w:t>
      </w:r>
      <w:r w:rsidR="007328AC" w:rsidRPr="007328AC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8</w:t>
      </w:r>
      <w:r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00 м на сумму 8,5</w:t>
      </w:r>
      <w:r w:rsidR="007328AC" w:rsidRPr="007328AC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млн. руб.</w:t>
      </w:r>
      <w:r w:rsidR="003B2688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r w:rsidR="003E3ADC" w:rsidRPr="003E3ADC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(в рамках программы «Лизинг</w:t>
      </w:r>
      <w:r w:rsidR="003E3ADC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»</w:t>
      </w:r>
      <w:r w:rsidR="003E3ADC" w:rsidRPr="003E3ADC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)</w:t>
      </w:r>
      <w:r w:rsidR="003E3ADC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. Теперь жители 5 улиц микрорайона Восточный могут </w:t>
      </w:r>
      <w:proofErr w:type="gramStart"/>
      <w:r w:rsidR="003E3ADC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подключится</w:t>
      </w:r>
      <w:proofErr w:type="gramEnd"/>
      <w:r w:rsidR="003E3ADC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к газу. В 2021 году подключилось 35 домов. </w:t>
      </w:r>
    </w:p>
    <w:p w:rsidR="00AB4EAA" w:rsidRPr="007328AC" w:rsidRDefault="00AB4EAA" w:rsidP="00851E34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</w:pPr>
      <w:r w:rsidRPr="00AB4EAA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Проектируется распределительный газопровод в д. Малая Чепца стоимость проекта 1</w:t>
      </w:r>
      <w:r w:rsidR="00141830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r w:rsidRPr="00AB4EAA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349,22 тыс.</w:t>
      </w:r>
      <w:r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r w:rsidRPr="00AB4EAA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руб</w:t>
      </w:r>
      <w:r w:rsidR="00141830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лей</w:t>
      </w:r>
      <w:r w:rsidR="00851E34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. Проектирование  распределительного</w:t>
      </w:r>
      <w:r w:rsidR="00851E34" w:rsidRPr="00AB4EAA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газопровод </w:t>
      </w:r>
      <w:r w:rsidR="00851E34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будет закончено в июне 2022 года, а строительство планируется в 2024 году.</w:t>
      </w:r>
    </w:p>
    <w:p w:rsidR="007328AC" w:rsidRPr="007328AC" w:rsidRDefault="007328AC" w:rsidP="007328AC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eastAsia="Noto Sans CJK SC Regular"/>
          <w:i/>
          <w:kern w:val="3"/>
          <w:sz w:val="28"/>
          <w:szCs w:val="28"/>
          <w:shd w:val="clear" w:color="auto" w:fill="FFFFFF"/>
          <w:lang w:eastAsia="zh-CN" w:bidi="hi-IN"/>
        </w:rPr>
      </w:pPr>
      <w:r w:rsidRPr="007328AC">
        <w:rPr>
          <w:rFonts w:eastAsia="Noto Sans CJK SC Regular"/>
          <w:i/>
          <w:kern w:val="3"/>
          <w:sz w:val="28"/>
          <w:szCs w:val="28"/>
          <w:shd w:val="clear" w:color="auto" w:fill="FFFFFF"/>
          <w:lang w:eastAsia="zh-CN" w:bidi="hi-IN"/>
        </w:rPr>
        <w:t>Дорожная инфраструктура</w:t>
      </w:r>
    </w:p>
    <w:p w:rsidR="00AB4EAA" w:rsidRDefault="007328AC" w:rsidP="007328AC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</w:pPr>
      <w:r w:rsidRPr="007328AC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Общая протяженность автомобильных </w:t>
      </w:r>
      <w:r w:rsidR="00AB4EAA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дорог по состоянию на 01.01.2022</w:t>
      </w:r>
      <w:r w:rsidRPr="007328AC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г</w:t>
      </w:r>
      <w:r w:rsidR="00141830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ода</w:t>
      </w:r>
      <w:r w:rsidRPr="007328AC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на территории муниципального образования «</w:t>
      </w:r>
      <w:r w:rsidR="00141830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Муниципальный округ </w:t>
      </w:r>
      <w:proofErr w:type="spellStart"/>
      <w:r w:rsidR="00141830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Дебё</w:t>
      </w:r>
      <w:r w:rsidRPr="007328AC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сский</w:t>
      </w:r>
      <w:proofErr w:type="spellEnd"/>
      <w:r w:rsidRPr="007328AC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район</w:t>
      </w:r>
      <w:r w:rsidR="00141830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Удмуртской Республики</w:t>
      </w:r>
      <w:r w:rsidRPr="007328AC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» составляет 214,7 км, в том числе 43,4 км дороги с твердым покрытием. </w:t>
      </w:r>
      <w:r w:rsidRPr="00087805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Из них 84,7%</w:t>
      </w:r>
      <w:r w:rsidRPr="007328AC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не отвечают нормативным требованиям</w:t>
      </w:r>
      <w:r w:rsidR="002B3322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. </w:t>
      </w:r>
      <w:r w:rsidR="00087805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Для решения проблемы составлен прогнозный план до 2026 года по ремонту дорог.</w:t>
      </w:r>
    </w:p>
    <w:p w:rsidR="00141830" w:rsidRDefault="009C4E7A" w:rsidP="00AB4EAA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</w:pPr>
      <w:r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В 2021 году  </w:t>
      </w:r>
      <w:r w:rsidRPr="009C4E7A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проведен ремонт автомобильных дорог</w:t>
      </w:r>
      <w:r w:rsidR="00141830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:</w:t>
      </w:r>
    </w:p>
    <w:p w:rsidR="00141830" w:rsidRPr="00141830" w:rsidRDefault="00141830" w:rsidP="00141830">
      <w:pPr>
        <w:pStyle w:val="a6"/>
        <w:widowControl w:val="0"/>
        <w:numPr>
          <w:ilvl w:val="0"/>
          <w:numId w:val="11"/>
        </w:numPr>
        <w:tabs>
          <w:tab w:val="left" w:pos="709"/>
        </w:tabs>
        <w:suppressAutoHyphens/>
        <w:autoSpaceDN w:val="0"/>
        <w:ind w:left="0" w:firstLine="426"/>
        <w:jc w:val="both"/>
        <w:textAlignment w:val="baseline"/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</w:pPr>
      <w:proofErr w:type="gramStart"/>
      <w:r w:rsidRPr="00141830">
        <w:rPr>
          <w:rFonts w:eastAsia="Noto Sans CJK SC Regular"/>
          <w:i/>
          <w:kern w:val="3"/>
          <w:sz w:val="28"/>
          <w:szCs w:val="28"/>
          <w:shd w:val="clear" w:color="auto" w:fill="FFFFFF"/>
          <w:lang w:eastAsia="zh-CN" w:bidi="hi-IN"/>
        </w:rPr>
        <w:t>за счет дорожного фонда</w:t>
      </w:r>
      <w:r>
        <w:rPr>
          <w:rFonts w:eastAsia="Noto Sans CJK SC Regular"/>
          <w:i/>
          <w:kern w:val="3"/>
          <w:sz w:val="28"/>
          <w:szCs w:val="28"/>
          <w:shd w:val="clear" w:color="auto" w:fill="FFFFFF"/>
          <w:lang w:eastAsia="zh-CN" w:bidi="hi-IN"/>
        </w:rPr>
        <w:t xml:space="preserve"> -</w:t>
      </w:r>
      <w:r w:rsidRPr="00141830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r w:rsidR="009C4E7A" w:rsidRPr="00141830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общей протяжённостью 5550 м на сумму</w:t>
      </w:r>
      <w:r w:rsidR="009C4E7A" w:rsidRPr="00141830">
        <w:rPr>
          <w:rFonts w:eastAsia="Noto Sans CJK SC Regular"/>
          <w:i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r w:rsidR="007D02FF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5191,7 тыс</w:t>
      </w:r>
      <w:r w:rsidR="009C4E7A" w:rsidRPr="00141830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. рублей в таких населенных пунктах,  как с. Дебесы, с. Тыловай, д. </w:t>
      </w:r>
      <w:proofErr w:type="spellStart"/>
      <w:r w:rsidR="009C4E7A" w:rsidRPr="00141830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Котегурт</w:t>
      </w:r>
      <w:proofErr w:type="spellEnd"/>
      <w:r w:rsidR="009C4E7A" w:rsidRPr="00141830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, д. Смольники., д. </w:t>
      </w:r>
      <w:proofErr w:type="spellStart"/>
      <w:r w:rsidR="009C4E7A" w:rsidRPr="00141830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Уйвай</w:t>
      </w:r>
      <w:proofErr w:type="spellEnd"/>
      <w:r w:rsidR="009C4E7A" w:rsidRPr="00141830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, д. Заречная </w:t>
      </w:r>
      <w:proofErr w:type="spellStart"/>
      <w:r w:rsidR="009C4E7A" w:rsidRPr="00141830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Медла</w:t>
      </w:r>
      <w:proofErr w:type="spellEnd"/>
      <w:r w:rsidR="009C4E7A" w:rsidRPr="00141830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, д. Удмуртский </w:t>
      </w:r>
      <w:proofErr w:type="spellStart"/>
      <w:r w:rsidR="009C4E7A" w:rsidRPr="00141830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Лем</w:t>
      </w:r>
      <w:proofErr w:type="spellEnd"/>
      <w:r w:rsidR="009C4E7A" w:rsidRPr="00141830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, д. Комары;</w:t>
      </w:r>
      <w:proofErr w:type="gramEnd"/>
    </w:p>
    <w:p w:rsidR="00141830" w:rsidRDefault="00141830" w:rsidP="00141830">
      <w:pPr>
        <w:pStyle w:val="a6"/>
        <w:widowControl w:val="0"/>
        <w:numPr>
          <w:ilvl w:val="0"/>
          <w:numId w:val="11"/>
        </w:numPr>
        <w:tabs>
          <w:tab w:val="left" w:pos="709"/>
        </w:tabs>
        <w:suppressAutoHyphens/>
        <w:autoSpaceDN w:val="0"/>
        <w:ind w:left="0" w:firstLine="426"/>
        <w:jc w:val="both"/>
        <w:textAlignment w:val="baseline"/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</w:pPr>
      <w:r>
        <w:rPr>
          <w:rFonts w:eastAsia="Noto Sans CJK SC Regular"/>
          <w:i/>
          <w:kern w:val="3"/>
          <w:sz w:val="28"/>
          <w:szCs w:val="28"/>
          <w:shd w:val="clear" w:color="auto" w:fill="FFFFFF"/>
          <w:lang w:eastAsia="zh-CN" w:bidi="hi-IN"/>
        </w:rPr>
        <w:t>з</w:t>
      </w:r>
      <w:r w:rsidR="009C4E7A" w:rsidRPr="00141830">
        <w:rPr>
          <w:rFonts w:eastAsia="Noto Sans CJK SC Regular"/>
          <w:i/>
          <w:kern w:val="3"/>
          <w:sz w:val="28"/>
          <w:szCs w:val="28"/>
          <w:shd w:val="clear" w:color="auto" w:fill="FFFFFF"/>
          <w:lang w:eastAsia="zh-CN" w:bidi="hi-IN"/>
        </w:rPr>
        <w:t>а счет субсидий УР</w:t>
      </w:r>
      <w:r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- </w:t>
      </w:r>
      <w:r w:rsidR="009C4E7A" w:rsidRPr="00141830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в с. Дебесы общей протяженностью 2160 м на сумму14945,9 тыс. рублей;</w:t>
      </w:r>
    </w:p>
    <w:p w:rsidR="00141830" w:rsidRDefault="00141830" w:rsidP="00141830">
      <w:pPr>
        <w:pStyle w:val="a6"/>
        <w:widowControl w:val="0"/>
        <w:numPr>
          <w:ilvl w:val="0"/>
          <w:numId w:val="11"/>
        </w:numPr>
        <w:tabs>
          <w:tab w:val="left" w:pos="709"/>
        </w:tabs>
        <w:suppressAutoHyphens/>
        <w:autoSpaceDN w:val="0"/>
        <w:ind w:left="0" w:firstLine="426"/>
        <w:jc w:val="both"/>
        <w:textAlignment w:val="baseline"/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</w:pPr>
      <w:proofErr w:type="gramStart"/>
      <w:r w:rsidRPr="00141830">
        <w:rPr>
          <w:rFonts w:eastAsia="Noto Sans CJK SC Regular"/>
          <w:i/>
          <w:kern w:val="3"/>
          <w:sz w:val="28"/>
          <w:szCs w:val="28"/>
          <w:shd w:val="clear" w:color="auto" w:fill="FFFFFF"/>
          <w:lang w:eastAsia="zh-CN" w:bidi="hi-IN"/>
        </w:rPr>
        <w:t>з</w:t>
      </w:r>
      <w:r w:rsidR="009C4E7A" w:rsidRPr="00141830">
        <w:rPr>
          <w:rFonts w:eastAsia="Noto Sans CJK SC Regular"/>
          <w:i/>
          <w:kern w:val="3"/>
          <w:sz w:val="28"/>
          <w:szCs w:val="28"/>
          <w:shd w:val="clear" w:color="auto" w:fill="FFFFFF"/>
          <w:lang w:eastAsia="zh-CN" w:bidi="hi-IN"/>
        </w:rPr>
        <w:t>а счет инициативного бюджетирования</w:t>
      </w:r>
      <w:r w:rsidR="009C4E7A" w:rsidRPr="00141830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r w:rsidRPr="00141830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ремонт автомобильных дорог </w:t>
      </w:r>
      <w:r w:rsidR="00051C93" w:rsidRPr="00141830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общей протяженностью 3331 м на сумму 7203,6 тыс. рублей в с. Дебе</w:t>
      </w:r>
      <w:r w:rsidRPr="00141830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сы, д. </w:t>
      </w:r>
      <w:proofErr w:type="spellStart"/>
      <w:r w:rsidRPr="00141830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Лесагурт</w:t>
      </w:r>
      <w:proofErr w:type="spellEnd"/>
      <w:r w:rsidRPr="00141830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, д. Старый </w:t>
      </w:r>
      <w:proofErr w:type="spellStart"/>
      <w:r w:rsidRPr="00141830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Кыч</w:t>
      </w:r>
      <w:proofErr w:type="spellEnd"/>
      <w:r w:rsidRPr="00141830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и </w:t>
      </w:r>
      <w:r w:rsidR="00051C93" w:rsidRPr="00141830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строительство пешеходной тротуарной дорожки в д. Малый </w:t>
      </w:r>
      <w:proofErr w:type="spellStart"/>
      <w:r w:rsidR="00051C93" w:rsidRPr="00141830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Зетым</w:t>
      </w:r>
      <w:proofErr w:type="spellEnd"/>
      <w:r w:rsidR="00051C93" w:rsidRPr="00141830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протяженностью 1100 м на сумму 944 тыс. рублей;</w:t>
      </w:r>
      <w:proofErr w:type="gramEnd"/>
    </w:p>
    <w:p w:rsidR="00141830" w:rsidRDefault="00141830" w:rsidP="00141830">
      <w:pPr>
        <w:pStyle w:val="a6"/>
        <w:widowControl w:val="0"/>
        <w:numPr>
          <w:ilvl w:val="0"/>
          <w:numId w:val="11"/>
        </w:numPr>
        <w:tabs>
          <w:tab w:val="left" w:pos="709"/>
        </w:tabs>
        <w:suppressAutoHyphens/>
        <w:autoSpaceDN w:val="0"/>
        <w:ind w:left="0" w:firstLine="426"/>
        <w:jc w:val="both"/>
        <w:textAlignment w:val="baseline"/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</w:pPr>
      <w:r w:rsidRPr="00141830">
        <w:rPr>
          <w:rFonts w:eastAsia="Noto Sans CJK SC Regular"/>
          <w:i/>
          <w:kern w:val="3"/>
          <w:sz w:val="28"/>
          <w:szCs w:val="28"/>
          <w:shd w:val="clear" w:color="auto" w:fill="FFFFFF"/>
          <w:lang w:eastAsia="zh-CN" w:bidi="hi-IN"/>
        </w:rPr>
        <w:t>з</w:t>
      </w:r>
      <w:r w:rsidR="00051C93" w:rsidRPr="00141830">
        <w:rPr>
          <w:rFonts w:eastAsia="Noto Sans CJK SC Regular"/>
          <w:i/>
          <w:kern w:val="3"/>
          <w:sz w:val="28"/>
          <w:szCs w:val="28"/>
          <w:shd w:val="clear" w:color="auto" w:fill="FFFFFF"/>
          <w:lang w:eastAsia="zh-CN" w:bidi="hi-IN"/>
        </w:rPr>
        <w:t>а счет средств местного бюджета</w:t>
      </w:r>
      <w:r w:rsidR="00051C93" w:rsidRPr="00141830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ремонт дорог в с. Дебесы общей протяженностью </w:t>
      </w:r>
      <w:r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1650 м на сумму 1427,1 тыс. рублей;</w:t>
      </w:r>
    </w:p>
    <w:p w:rsidR="00051C93" w:rsidRPr="00141830" w:rsidRDefault="00141830" w:rsidP="00141830">
      <w:pPr>
        <w:pStyle w:val="a6"/>
        <w:widowControl w:val="0"/>
        <w:numPr>
          <w:ilvl w:val="0"/>
          <w:numId w:val="11"/>
        </w:numPr>
        <w:tabs>
          <w:tab w:val="left" w:pos="709"/>
        </w:tabs>
        <w:suppressAutoHyphens/>
        <w:autoSpaceDN w:val="0"/>
        <w:ind w:left="0" w:firstLine="426"/>
        <w:jc w:val="both"/>
        <w:textAlignment w:val="baseline"/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</w:pPr>
      <w:r w:rsidRPr="00141830">
        <w:rPr>
          <w:rFonts w:eastAsia="Noto Sans CJK SC Regular"/>
          <w:i/>
          <w:kern w:val="3"/>
          <w:sz w:val="28"/>
          <w:szCs w:val="28"/>
          <w:shd w:val="clear" w:color="auto" w:fill="FFFFFF"/>
          <w:lang w:eastAsia="zh-CN" w:bidi="hi-IN"/>
        </w:rPr>
        <w:t>з</w:t>
      </w:r>
      <w:r w:rsidR="00051C93" w:rsidRPr="00141830">
        <w:rPr>
          <w:rFonts w:eastAsia="Noto Sans CJK SC Regular"/>
          <w:i/>
          <w:kern w:val="3"/>
          <w:sz w:val="28"/>
          <w:szCs w:val="28"/>
          <w:shd w:val="clear" w:color="auto" w:fill="FFFFFF"/>
          <w:lang w:eastAsia="zh-CN" w:bidi="hi-IN"/>
        </w:rPr>
        <w:t>а счет средств КРСТ</w:t>
      </w:r>
      <w:r w:rsidR="00051C93" w:rsidRPr="00141830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ремонт дороги в д. </w:t>
      </w:r>
      <w:proofErr w:type="spellStart"/>
      <w:r w:rsidR="00051C93" w:rsidRPr="00141830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Лесагурт</w:t>
      </w:r>
      <w:proofErr w:type="spellEnd"/>
      <w:r w:rsidR="00051C93" w:rsidRPr="00141830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протяженностью 800 м на сумму 2236,8 тыс. рублей.</w:t>
      </w:r>
    </w:p>
    <w:p w:rsidR="007328AC" w:rsidRPr="007328AC" w:rsidRDefault="009C4E7A" w:rsidP="007328AC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</w:pPr>
      <w:r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r w:rsidR="007328AC" w:rsidRPr="007328AC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Для обеспечения безопасности дорожного движения в течение года на содержание автомобильных дорог местного</w:t>
      </w:r>
      <w:r w:rsidR="00AB4EAA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значения </w:t>
      </w:r>
      <w:r w:rsidR="00141830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было направлено 8270,3 тыс. рублей</w:t>
      </w:r>
      <w:r w:rsidR="00AB4EAA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, н</w:t>
      </w:r>
      <w:r w:rsidR="007328AC" w:rsidRPr="007328AC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а содержание школьных авто</w:t>
      </w:r>
      <w:r w:rsidR="00AB4EAA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бусных маршрутов выделено 7470,4</w:t>
      </w:r>
      <w:r w:rsidR="007328AC" w:rsidRPr="007328AC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тыс. руб</w:t>
      </w:r>
      <w:r w:rsidR="00141830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лей.</w:t>
      </w:r>
    </w:p>
    <w:p w:rsidR="007328AC" w:rsidRDefault="00D3650A" w:rsidP="007328AC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</w:pPr>
      <w:r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В течение 2021 года на территории района осуществляли деятельность 2 муниципальных маршрута </w:t>
      </w:r>
      <w:r w:rsidR="00D421EF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регулярных перевозок: д. Заречная </w:t>
      </w:r>
      <w:proofErr w:type="spellStart"/>
      <w:r w:rsidR="00D421EF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Медла</w:t>
      </w:r>
      <w:proofErr w:type="spellEnd"/>
      <w:r w:rsidR="00141830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r w:rsidR="00D421EF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- с. Дебесы (перевозчик СПК им. Калинина)</w:t>
      </w:r>
      <w:r w:rsidR="00141830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r w:rsidR="00D421EF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и с. Тыловай</w:t>
      </w:r>
      <w:r w:rsidR="00141830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r w:rsidR="00D421EF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-</w:t>
      </w:r>
      <w:r w:rsidR="00141830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с. Дебесы</w:t>
      </w:r>
      <w:r w:rsidR="00D421EF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(перевозчик ИП </w:t>
      </w:r>
      <w:proofErr w:type="spellStart"/>
      <w:r w:rsidR="00D421EF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Широбоков</w:t>
      </w:r>
      <w:proofErr w:type="spellEnd"/>
      <w:r w:rsidR="00D421EF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В.В.). В течение года проводился конкурс на право получения свидетельства осуществления перевозок по одному или нескольким муниципальным маршрутам регулярных перевозок в муниципальном </w:t>
      </w:r>
      <w:r w:rsidR="00141830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образовании «</w:t>
      </w:r>
      <w:proofErr w:type="spellStart"/>
      <w:r w:rsidR="00141830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Дебесский</w:t>
      </w:r>
      <w:proofErr w:type="spellEnd"/>
      <w:r w:rsidR="00141830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район» - конкурс не состоялся в связи с отсутствием заявителей.</w:t>
      </w:r>
    </w:p>
    <w:p w:rsidR="007328AC" w:rsidRPr="007328AC" w:rsidRDefault="007328AC" w:rsidP="007328AC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eastAsia="Noto Sans CJK SC Regular"/>
          <w:i/>
          <w:kern w:val="3"/>
          <w:sz w:val="28"/>
          <w:szCs w:val="28"/>
          <w:shd w:val="clear" w:color="auto" w:fill="FFFFFF"/>
          <w:lang w:eastAsia="zh-CN" w:bidi="hi-IN"/>
        </w:rPr>
      </w:pPr>
      <w:r w:rsidRPr="007328AC">
        <w:rPr>
          <w:rFonts w:eastAsia="Noto Sans CJK SC Regular"/>
          <w:i/>
          <w:kern w:val="3"/>
          <w:sz w:val="28"/>
          <w:szCs w:val="28"/>
          <w:shd w:val="clear" w:color="auto" w:fill="FFFFFF"/>
          <w:lang w:eastAsia="zh-CN" w:bidi="hi-IN"/>
        </w:rPr>
        <w:t>Градостроительная политика</w:t>
      </w:r>
    </w:p>
    <w:p w:rsidR="007328AC" w:rsidRPr="007328AC" w:rsidRDefault="007328AC" w:rsidP="007328AC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</w:pPr>
      <w:r w:rsidRPr="007328AC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На территории района ежегодно осуществляется деятельность по благоустройству территории. Так в рамках программы «Формирование комфортной городской среды» проведены работы по благоустройству </w:t>
      </w:r>
      <w:r w:rsidR="001C0E4D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в парке «</w:t>
      </w:r>
      <w:proofErr w:type="spellStart"/>
      <w:r w:rsidR="001C0E4D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Чупчипал</w:t>
      </w:r>
      <w:proofErr w:type="spellEnd"/>
      <w:r w:rsidR="001C0E4D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»</w:t>
      </w:r>
      <w:r w:rsidR="00141830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, в том числе </w:t>
      </w:r>
      <w:r w:rsidR="001C0E4D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строительство освещения пешеходных дорожек на сумму 1 4</w:t>
      </w:r>
      <w:r w:rsidRPr="007328AC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4</w:t>
      </w:r>
      <w:r w:rsidR="001C0E4D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8,3 тыс. руб</w:t>
      </w:r>
      <w:r w:rsidR="00141830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лей.</w:t>
      </w:r>
    </w:p>
    <w:p w:rsidR="007328AC" w:rsidRPr="007328AC" w:rsidRDefault="007328AC" w:rsidP="001C0E4D">
      <w:pPr>
        <w:ind w:firstLine="709"/>
        <w:jc w:val="both"/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</w:pPr>
      <w:r w:rsidRPr="007328AC">
        <w:rPr>
          <w:sz w:val="28"/>
          <w:szCs w:val="28"/>
        </w:rPr>
        <w:lastRenderedPageBreak/>
        <w:t>Заметно изменилась ситуация в районе и по утилизации твердых коммунальных отходо</w:t>
      </w:r>
      <w:r w:rsidRPr="001C0E4D">
        <w:rPr>
          <w:sz w:val="28"/>
          <w:szCs w:val="28"/>
        </w:rPr>
        <w:t>в</w:t>
      </w:r>
      <w:r w:rsidR="001C0E4D">
        <w:rPr>
          <w:b/>
          <w:sz w:val="28"/>
          <w:szCs w:val="28"/>
        </w:rPr>
        <w:t xml:space="preserve">. </w:t>
      </w:r>
      <w:r w:rsidR="001C0E4D" w:rsidRPr="001C0E4D">
        <w:rPr>
          <w:sz w:val="28"/>
          <w:szCs w:val="28"/>
        </w:rPr>
        <w:t>За 2021 год</w:t>
      </w:r>
      <w:r w:rsidR="001C0E4D">
        <w:rPr>
          <w:b/>
          <w:sz w:val="28"/>
          <w:szCs w:val="28"/>
        </w:rPr>
        <w:t xml:space="preserve"> </w:t>
      </w:r>
      <w:r w:rsidR="001C0E4D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в</w:t>
      </w:r>
      <w:r w:rsidRPr="007328AC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ыполнено строительство</w:t>
      </w:r>
      <w:r w:rsidR="001C0E4D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3-х </w:t>
      </w:r>
      <w:r w:rsidRPr="007328AC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контейнерных площадок ТКО на территории с. Дебесы. </w:t>
      </w:r>
      <w:r w:rsidRPr="007328AC">
        <w:rPr>
          <w:sz w:val="28"/>
          <w:szCs w:val="28"/>
        </w:rPr>
        <w:t>Общая стоимость стр</w:t>
      </w:r>
      <w:r w:rsidR="001C0E4D">
        <w:rPr>
          <w:sz w:val="28"/>
          <w:szCs w:val="28"/>
        </w:rPr>
        <w:t>оительства</w:t>
      </w:r>
      <w:r w:rsidRPr="007328AC">
        <w:rPr>
          <w:sz w:val="28"/>
          <w:szCs w:val="28"/>
        </w:rPr>
        <w:t xml:space="preserve"> </w:t>
      </w:r>
      <w:r w:rsidR="001C0E4D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составила </w:t>
      </w:r>
      <w:r w:rsidRPr="007328AC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3</w:t>
      </w:r>
      <w:r w:rsidR="001C0E4D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18</w:t>
      </w:r>
      <w:r w:rsidRPr="007328AC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,3 тыс. руб</w:t>
      </w:r>
      <w:r w:rsidR="00EB5AAF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лей</w:t>
      </w:r>
      <w:r w:rsidRPr="007328AC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. </w:t>
      </w:r>
      <w:r w:rsidR="0059121B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Контейнерные площадки установлены за счет средств муниципального образования. </w:t>
      </w:r>
      <w:r w:rsidR="00EB5AAF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Д</w:t>
      </w:r>
      <w:r w:rsidR="0059121B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о 2023 года </w:t>
      </w:r>
      <w:r w:rsidR="00EB5AAF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разработана </w:t>
      </w:r>
      <w:r w:rsidR="0059121B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дорожная карта по установке контейнерных площадок. На 2022 год </w:t>
      </w:r>
      <w:r w:rsidR="0059121B" w:rsidRPr="0059121B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направлена заявка в Министерство природных ресурсов Удмуртской Республики на обустройство 71 контейнерной площа</w:t>
      </w:r>
      <w:r w:rsidR="0059121B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дки (</w:t>
      </w:r>
      <w:r w:rsidR="0059121B" w:rsidRPr="0059121B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с. Дебесы</w:t>
      </w:r>
      <w:r w:rsidR="0059121B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- 51,  территориальный</w:t>
      </w:r>
      <w:r w:rsidR="00EB5AAF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отдел «</w:t>
      </w:r>
      <w:proofErr w:type="spellStart"/>
      <w:r w:rsidR="00EB5AAF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Тыловайски</w:t>
      </w:r>
      <w:proofErr w:type="spellEnd"/>
      <w:r w:rsidR="00EB5AAF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»</w:t>
      </w:r>
      <w:r w:rsidR="0059121B" w:rsidRPr="0059121B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(д. Старый </w:t>
      </w:r>
      <w:proofErr w:type="spellStart"/>
      <w:r w:rsidR="0059121B" w:rsidRPr="0059121B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Кыч</w:t>
      </w:r>
      <w:proofErr w:type="spellEnd"/>
      <w:r w:rsidR="0059121B" w:rsidRPr="0059121B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)</w:t>
      </w:r>
      <w:r w:rsidR="0059121B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-</w:t>
      </w:r>
      <w:r w:rsidR="00EB5AAF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r w:rsidR="0059121B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20)</w:t>
      </w:r>
      <w:r w:rsidR="0059121B" w:rsidRPr="0059121B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. </w:t>
      </w:r>
      <w:r w:rsidR="0059121B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r w:rsidRPr="007328AC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</w:p>
    <w:p w:rsidR="007328AC" w:rsidRPr="007328AC" w:rsidRDefault="001C0E4D" w:rsidP="007328AC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</w:pPr>
      <w:r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Ликвидирована одна несанкционированная свалка</w:t>
      </w:r>
      <w:r w:rsidR="007328AC" w:rsidRPr="007328AC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в д. </w:t>
      </w:r>
      <w:proofErr w:type="spellStart"/>
      <w:r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Такагурт</w:t>
      </w:r>
      <w:proofErr w:type="spellEnd"/>
      <w:r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на сумму 2997,6</w:t>
      </w:r>
      <w:r w:rsidR="0059121B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тыс. рублей. Вывезено 482 тонны мусора.</w:t>
      </w:r>
    </w:p>
    <w:p w:rsidR="007328AC" w:rsidRPr="007328AC" w:rsidRDefault="007328AC" w:rsidP="007328AC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eastAsia="Noto Sans CJK SC Regular"/>
          <w:i/>
          <w:kern w:val="3"/>
          <w:sz w:val="28"/>
          <w:szCs w:val="28"/>
          <w:shd w:val="clear" w:color="auto" w:fill="FFFFFF"/>
          <w:lang w:eastAsia="zh-CN" w:bidi="hi-IN"/>
        </w:rPr>
      </w:pPr>
      <w:r w:rsidRPr="007328AC">
        <w:rPr>
          <w:rFonts w:eastAsia="Noto Sans CJK SC Regular"/>
          <w:i/>
          <w:kern w:val="3"/>
          <w:sz w:val="28"/>
          <w:szCs w:val="28"/>
          <w:shd w:val="clear" w:color="auto" w:fill="FFFFFF"/>
          <w:lang w:eastAsia="zh-CN" w:bidi="hi-IN"/>
        </w:rPr>
        <w:t>Жилищная политика</w:t>
      </w:r>
    </w:p>
    <w:p w:rsidR="00EB5AAF" w:rsidRPr="007328AC" w:rsidRDefault="00EB5AAF" w:rsidP="00EB5AAF">
      <w:pPr>
        <w:widowControl w:val="0"/>
        <w:suppressAutoHyphens/>
        <w:autoSpaceDN w:val="0"/>
        <w:ind w:firstLine="851"/>
        <w:contextualSpacing/>
        <w:jc w:val="both"/>
        <w:textAlignment w:val="baseline"/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</w:pPr>
      <w:r w:rsidRPr="007328AC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Жилищ</w:t>
      </w:r>
      <w:r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ный фонд района составляет 308,3</w:t>
      </w:r>
      <w:r w:rsidRPr="007328AC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тыс. кв.</w:t>
      </w:r>
      <w:r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м, из них аварийного жилья 3,75</w:t>
      </w:r>
      <w:r w:rsidRPr="007328AC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тыс. кв. м.</w:t>
      </w:r>
      <w:r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(1,2%).</w:t>
      </w:r>
    </w:p>
    <w:p w:rsidR="007328AC" w:rsidRPr="007328AC" w:rsidRDefault="007328AC" w:rsidP="007328AC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</w:pPr>
      <w:r w:rsidRPr="007328AC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Общая площадь жилья, </w:t>
      </w:r>
      <w:r w:rsidR="002E7FA9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введённого в эксплуатацию в 2021</w:t>
      </w:r>
      <w:r w:rsidRPr="007328AC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год</w:t>
      </w:r>
      <w:r w:rsidR="00AA2C94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у, составила 6086 кв. м </w:t>
      </w:r>
      <w:r w:rsidR="002E7FA9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(58</w:t>
      </w:r>
      <w:r w:rsidRPr="007328AC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индивидуальных жилых домов), </w:t>
      </w:r>
      <w:r w:rsidR="00AA2C94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больше на 820 кв. м уровня 2020</w:t>
      </w:r>
      <w:r w:rsidR="002E7FA9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года. За год выдано 85</w:t>
      </w:r>
      <w:r w:rsidRPr="007328AC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разрешений на строительство индивидуальных домов.</w:t>
      </w:r>
    </w:p>
    <w:p w:rsidR="002E7FA9" w:rsidRPr="007328AC" w:rsidRDefault="00F12B65" w:rsidP="002E7FA9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i/>
          <w:sz w:val="28"/>
          <w:szCs w:val="28"/>
        </w:rPr>
      </w:pPr>
      <w:r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В рамках </w:t>
      </w:r>
      <w:r w:rsidRPr="00F12B65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Региональной адресной программы по переселению граждан из аварийного жилищного фонда в Удмуртской Республике на 2019 - 2025 годы</w:t>
      </w:r>
      <w:r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в</w:t>
      </w:r>
      <w:r w:rsidR="002E7FA9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2021</w:t>
      </w:r>
      <w:r w:rsidR="007328AC" w:rsidRPr="007328AC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году </w:t>
      </w:r>
      <w:r w:rsidR="002E7FA9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сформировано 20 земельных участков</w:t>
      </w:r>
      <w:r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, что позволит построить дома блокированной постройки общей площадью 860 кв. м для переселения гражан.  </w:t>
      </w:r>
      <w:r w:rsidR="002E7FA9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</w:p>
    <w:p w:rsidR="00F12B65" w:rsidRDefault="00F12B65" w:rsidP="007328AC">
      <w:pPr>
        <w:ind w:firstLine="709"/>
        <w:jc w:val="both"/>
        <w:rPr>
          <w:i/>
          <w:sz w:val="28"/>
          <w:szCs w:val="28"/>
        </w:rPr>
      </w:pPr>
    </w:p>
    <w:p w:rsidR="007328AC" w:rsidRPr="007328AC" w:rsidRDefault="007328AC" w:rsidP="009B31C6">
      <w:pPr>
        <w:ind w:firstLine="709"/>
        <w:rPr>
          <w:i/>
          <w:sz w:val="28"/>
          <w:szCs w:val="28"/>
        </w:rPr>
      </w:pPr>
      <w:r w:rsidRPr="007328AC">
        <w:rPr>
          <w:i/>
          <w:sz w:val="28"/>
          <w:szCs w:val="28"/>
        </w:rPr>
        <w:t>Социальная инфраструктура</w:t>
      </w:r>
    </w:p>
    <w:p w:rsidR="007328AC" w:rsidRDefault="007328AC" w:rsidP="007328AC">
      <w:pPr>
        <w:widowControl w:val="0"/>
        <w:ind w:firstLine="709"/>
        <w:jc w:val="both"/>
        <w:rPr>
          <w:i/>
          <w:sz w:val="28"/>
          <w:szCs w:val="28"/>
          <w:lang w:eastAsia="x-none"/>
        </w:rPr>
      </w:pPr>
      <w:r w:rsidRPr="007328AC">
        <w:rPr>
          <w:i/>
          <w:sz w:val="28"/>
          <w:szCs w:val="28"/>
          <w:lang w:eastAsia="x-none"/>
        </w:rPr>
        <w:t xml:space="preserve">Образование </w:t>
      </w:r>
    </w:p>
    <w:p w:rsidR="00121C58" w:rsidRPr="00121C58" w:rsidRDefault="007328AC" w:rsidP="00121C58">
      <w:pPr>
        <w:ind w:firstLine="709"/>
        <w:jc w:val="both"/>
        <w:rPr>
          <w:sz w:val="28"/>
          <w:szCs w:val="28"/>
          <w:lang w:eastAsia="x-none"/>
        </w:rPr>
      </w:pPr>
      <w:r w:rsidRPr="007328AC">
        <w:rPr>
          <w:sz w:val="28"/>
          <w:szCs w:val="28"/>
          <w:lang w:eastAsia="x-none"/>
        </w:rPr>
        <w:t>Цель муниципальной системы образования – повышение доступности качественного образования.</w:t>
      </w:r>
      <w:r w:rsidR="00121C58" w:rsidRPr="00121C58">
        <w:t xml:space="preserve"> </w:t>
      </w:r>
      <w:r w:rsidR="00121C58" w:rsidRPr="00121C58">
        <w:rPr>
          <w:sz w:val="28"/>
          <w:szCs w:val="28"/>
          <w:lang w:eastAsia="x-none"/>
        </w:rPr>
        <w:t xml:space="preserve">По состоянию на </w:t>
      </w:r>
      <w:r w:rsidR="00EB5AAF">
        <w:rPr>
          <w:sz w:val="28"/>
          <w:szCs w:val="28"/>
          <w:lang w:eastAsia="x-none"/>
        </w:rPr>
        <w:t>01.01.</w:t>
      </w:r>
      <w:r w:rsidR="00121C58" w:rsidRPr="00121C58">
        <w:rPr>
          <w:sz w:val="28"/>
          <w:szCs w:val="28"/>
          <w:lang w:eastAsia="x-none"/>
        </w:rPr>
        <w:t xml:space="preserve">2022 года в </w:t>
      </w:r>
      <w:r w:rsidR="00121C58">
        <w:rPr>
          <w:sz w:val="28"/>
          <w:szCs w:val="28"/>
          <w:lang w:eastAsia="x-none"/>
        </w:rPr>
        <w:t xml:space="preserve">систему образования </w:t>
      </w:r>
      <w:proofErr w:type="spellStart"/>
      <w:r w:rsidR="00121C58">
        <w:rPr>
          <w:sz w:val="28"/>
          <w:szCs w:val="28"/>
          <w:lang w:eastAsia="x-none"/>
        </w:rPr>
        <w:t>Дебесского</w:t>
      </w:r>
      <w:proofErr w:type="spellEnd"/>
      <w:r w:rsidR="00121C58">
        <w:rPr>
          <w:sz w:val="28"/>
          <w:szCs w:val="28"/>
          <w:lang w:eastAsia="x-none"/>
        </w:rPr>
        <w:t xml:space="preserve"> </w:t>
      </w:r>
      <w:r w:rsidR="00121C58" w:rsidRPr="00121C58">
        <w:rPr>
          <w:sz w:val="28"/>
          <w:szCs w:val="28"/>
          <w:lang w:eastAsia="x-none"/>
        </w:rPr>
        <w:t>района входят 20 муниципальных образовательных организаций, в том числе:</w:t>
      </w:r>
    </w:p>
    <w:p w:rsidR="00EB5AAF" w:rsidRDefault="00121C58" w:rsidP="00EB5AAF">
      <w:pPr>
        <w:pStyle w:val="a6"/>
        <w:numPr>
          <w:ilvl w:val="0"/>
          <w:numId w:val="11"/>
        </w:numPr>
        <w:tabs>
          <w:tab w:val="left" w:pos="709"/>
        </w:tabs>
        <w:ind w:left="0" w:firstLine="426"/>
        <w:jc w:val="both"/>
        <w:rPr>
          <w:sz w:val="28"/>
          <w:szCs w:val="28"/>
          <w:lang w:eastAsia="x-none"/>
        </w:rPr>
      </w:pPr>
      <w:r w:rsidRPr="00EB5AAF">
        <w:rPr>
          <w:sz w:val="28"/>
          <w:szCs w:val="28"/>
          <w:lang w:eastAsia="x-none"/>
        </w:rPr>
        <w:t>10 общеобразовательных школ (из них 4 средних, 2 основных и 4 начальных), из них семь школ реализуют</w:t>
      </w:r>
      <w:r w:rsidR="006565F5" w:rsidRPr="00EB5AAF">
        <w:rPr>
          <w:sz w:val="28"/>
          <w:szCs w:val="28"/>
          <w:lang w:eastAsia="x-none"/>
        </w:rPr>
        <w:t xml:space="preserve"> и</w:t>
      </w:r>
      <w:r w:rsidRPr="00EB5AAF">
        <w:rPr>
          <w:sz w:val="28"/>
          <w:szCs w:val="28"/>
          <w:lang w:eastAsia="x-none"/>
        </w:rPr>
        <w:t xml:space="preserve"> </w:t>
      </w:r>
      <w:r w:rsidR="006565F5" w:rsidRPr="00EB5AAF">
        <w:rPr>
          <w:sz w:val="28"/>
          <w:szCs w:val="28"/>
          <w:lang w:eastAsia="x-none"/>
        </w:rPr>
        <w:t>дошкольное образование;</w:t>
      </w:r>
    </w:p>
    <w:p w:rsidR="00EB5AAF" w:rsidRDefault="00121C58" w:rsidP="00EB5AAF">
      <w:pPr>
        <w:pStyle w:val="a6"/>
        <w:numPr>
          <w:ilvl w:val="0"/>
          <w:numId w:val="11"/>
        </w:numPr>
        <w:tabs>
          <w:tab w:val="left" w:pos="709"/>
        </w:tabs>
        <w:ind w:left="0" w:firstLine="426"/>
        <w:jc w:val="both"/>
        <w:rPr>
          <w:sz w:val="28"/>
          <w:szCs w:val="28"/>
          <w:lang w:eastAsia="x-none"/>
        </w:rPr>
      </w:pPr>
      <w:r w:rsidRPr="00EB5AAF">
        <w:rPr>
          <w:sz w:val="28"/>
          <w:szCs w:val="28"/>
          <w:lang w:eastAsia="x-none"/>
        </w:rPr>
        <w:t>8 дошкольных учреждений</w:t>
      </w:r>
      <w:r w:rsidR="006565F5" w:rsidRPr="00EB5AAF">
        <w:rPr>
          <w:sz w:val="28"/>
          <w:szCs w:val="28"/>
          <w:lang w:eastAsia="x-none"/>
        </w:rPr>
        <w:t>;</w:t>
      </w:r>
    </w:p>
    <w:p w:rsidR="006565F5" w:rsidRPr="00EB5AAF" w:rsidRDefault="00121C58" w:rsidP="00EB5AAF">
      <w:pPr>
        <w:pStyle w:val="a6"/>
        <w:numPr>
          <w:ilvl w:val="0"/>
          <w:numId w:val="11"/>
        </w:numPr>
        <w:tabs>
          <w:tab w:val="left" w:pos="709"/>
        </w:tabs>
        <w:ind w:left="0" w:firstLine="426"/>
        <w:jc w:val="both"/>
        <w:rPr>
          <w:sz w:val="28"/>
          <w:szCs w:val="28"/>
          <w:lang w:eastAsia="x-none"/>
        </w:rPr>
      </w:pPr>
      <w:r w:rsidRPr="00EB5AAF">
        <w:rPr>
          <w:sz w:val="28"/>
          <w:szCs w:val="28"/>
          <w:lang w:eastAsia="x-none"/>
        </w:rPr>
        <w:t xml:space="preserve">2 организации дополнительного образования детей. </w:t>
      </w:r>
    </w:p>
    <w:p w:rsidR="00121C58" w:rsidRPr="00121C58" w:rsidRDefault="00121C58" w:rsidP="00121C58">
      <w:pPr>
        <w:ind w:firstLine="709"/>
        <w:jc w:val="both"/>
        <w:rPr>
          <w:sz w:val="28"/>
          <w:szCs w:val="28"/>
          <w:lang w:eastAsia="x-none"/>
        </w:rPr>
      </w:pPr>
      <w:r w:rsidRPr="00121C58">
        <w:rPr>
          <w:sz w:val="28"/>
          <w:szCs w:val="28"/>
          <w:lang w:eastAsia="x-none"/>
        </w:rPr>
        <w:t xml:space="preserve">Все учреждения имеют лицензию на ведение образовательной деятельности.  </w:t>
      </w:r>
    </w:p>
    <w:p w:rsidR="00EB5AAF" w:rsidRDefault="00EB5AAF" w:rsidP="00121C58">
      <w:pPr>
        <w:ind w:firstLine="709"/>
        <w:jc w:val="both"/>
        <w:rPr>
          <w:sz w:val="28"/>
          <w:szCs w:val="28"/>
          <w:lang w:eastAsia="x-none"/>
        </w:rPr>
      </w:pPr>
      <w:proofErr w:type="gramStart"/>
      <w:r>
        <w:rPr>
          <w:sz w:val="28"/>
          <w:szCs w:val="28"/>
          <w:lang w:eastAsia="x-none"/>
        </w:rPr>
        <w:t>О</w:t>
      </w:r>
      <w:r w:rsidR="00121C58" w:rsidRPr="00121C58">
        <w:rPr>
          <w:sz w:val="28"/>
          <w:szCs w:val="28"/>
          <w:lang w:eastAsia="x-none"/>
        </w:rPr>
        <w:t>птимизация инфраструктуры образовательных учреждений, за последние 3 года</w:t>
      </w:r>
      <w:r>
        <w:rPr>
          <w:sz w:val="28"/>
          <w:szCs w:val="28"/>
          <w:lang w:eastAsia="x-none"/>
        </w:rPr>
        <w:t xml:space="preserve"> привела к </w:t>
      </w:r>
      <w:r w:rsidR="00121C58" w:rsidRPr="00121C58">
        <w:rPr>
          <w:sz w:val="28"/>
          <w:szCs w:val="28"/>
          <w:lang w:eastAsia="x-none"/>
        </w:rPr>
        <w:t>уменьшени</w:t>
      </w:r>
      <w:r>
        <w:rPr>
          <w:sz w:val="28"/>
          <w:szCs w:val="28"/>
          <w:lang w:eastAsia="x-none"/>
        </w:rPr>
        <w:t>ю</w:t>
      </w:r>
      <w:r w:rsidR="00121C58" w:rsidRPr="00121C58">
        <w:rPr>
          <w:sz w:val="28"/>
          <w:szCs w:val="28"/>
          <w:lang w:eastAsia="x-none"/>
        </w:rPr>
        <w:t xml:space="preserve"> количества образовательных учреждений с 22 до 20, в основном за счет проведения процедуры реорганизации школ из основных в начальные (2 школы), ликвидации 1 начальной школы</w:t>
      </w:r>
      <w:r>
        <w:rPr>
          <w:sz w:val="28"/>
          <w:szCs w:val="28"/>
          <w:lang w:eastAsia="x-none"/>
        </w:rPr>
        <w:t xml:space="preserve"> и</w:t>
      </w:r>
      <w:r w:rsidR="00121C58" w:rsidRPr="00121C58">
        <w:rPr>
          <w:sz w:val="28"/>
          <w:szCs w:val="28"/>
          <w:lang w:eastAsia="x-none"/>
        </w:rPr>
        <w:t xml:space="preserve"> 1 детского сада.</w:t>
      </w:r>
      <w:proofErr w:type="gramEnd"/>
    </w:p>
    <w:p w:rsidR="00121C58" w:rsidRDefault="00121C58" w:rsidP="00121C58">
      <w:pPr>
        <w:ind w:firstLine="709"/>
        <w:jc w:val="both"/>
        <w:rPr>
          <w:sz w:val="28"/>
          <w:szCs w:val="28"/>
          <w:lang w:eastAsia="x-none"/>
        </w:rPr>
      </w:pPr>
      <w:r w:rsidRPr="00121C58">
        <w:rPr>
          <w:sz w:val="28"/>
          <w:szCs w:val="28"/>
          <w:lang w:eastAsia="x-none"/>
        </w:rPr>
        <w:t xml:space="preserve">Причина проведения мероприятий по сокращению учреждений </w:t>
      </w:r>
      <w:r w:rsidR="00EB5AAF">
        <w:rPr>
          <w:sz w:val="28"/>
          <w:szCs w:val="28"/>
          <w:lang w:eastAsia="x-none"/>
        </w:rPr>
        <w:t xml:space="preserve">– и </w:t>
      </w:r>
      <w:r w:rsidRPr="00121C58">
        <w:rPr>
          <w:sz w:val="28"/>
          <w:szCs w:val="28"/>
          <w:lang w:eastAsia="x-none"/>
        </w:rPr>
        <w:t>уменьшени</w:t>
      </w:r>
      <w:r w:rsidR="00EB5AAF">
        <w:rPr>
          <w:sz w:val="28"/>
          <w:szCs w:val="28"/>
          <w:lang w:eastAsia="x-none"/>
        </w:rPr>
        <w:t>е</w:t>
      </w:r>
      <w:r w:rsidRPr="00121C58">
        <w:rPr>
          <w:sz w:val="28"/>
          <w:szCs w:val="28"/>
          <w:lang w:eastAsia="x-none"/>
        </w:rPr>
        <w:t xml:space="preserve"> количества обучающихся в образовательной организации и  создании необходимых условий для  обучения обучающихся.</w:t>
      </w:r>
    </w:p>
    <w:p w:rsidR="00462828" w:rsidRDefault="00121C58" w:rsidP="00121C58">
      <w:pPr>
        <w:ind w:firstLine="709"/>
        <w:jc w:val="both"/>
        <w:rPr>
          <w:sz w:val="28"/>
          <w:szCs w:val="28"/>
          <w:lang w:eastAsia="x-none"/>
        </w:rPr>
      </w:pPr>
      <w:r w:rsidRPr="00121C58">
        <w:rPr>
          <w:sz w:val="28"/>
          <w:szCs w:val="28"/>
          <w:lang w:eastAsia="x-none"/>
        </w:rPr>
        <w:t>Планомерно проводиться работа по проведению капитального ремонта в образовательных учреждениях района.</w:t>
      </w:r>
      <w:r w:rsidR="000E6E74">
        <w:rPr>
          <w:sz w:val="28"/>
          <w:szCs w:val="28"/>
          <w:lang w:eastAsia="x-none"/>
        </w:rPr>
        <w:t xml:space="preserve"> В рамках проекта «Большой ремонт» в </w:t>
      </w:r>
      <w:r w:rsidRPr="00121C58">
        <w:rPr>
          <w:sz w:val="28"/>
          <w:szCs w:val="28"/>
          <w:lang w:eastAsia="x-none"/>
        </w:rPr>
        <w:t xml:space="preserve"> 2021 году отре</w:t>
      </w:r>
      <w:r w:rsidR="00462828">
        <w:rPr>
          <w:sz w:val="28"/>
          <w:szCs w:val="28"/>
          <w:lang w:eastAsia="x-none"/>
        </w:rPr>
        <w:t>монтировано:</w:t>
      </w:r>
    </w:p>
    <w:p w:rsidR="00EB5AAF" w:rsidRDefault="00462828" w:rsidP="00EB5AAF">
      <w:pPr>
        <w:pStyle w:val="a6"/>
        <w:numPr>
          <w:ilvl w:val="0"/>
          <w:numId w:val="11"/>
        </w:numPr>
        <w:tabs>
          <w:tab w:val="left" w:pos="709"/>
        </w:tabs>
        <w:ind w:left="0" w:firstLine="426"/>
        <w:jc w:val="both"/>
        <w:rPr>
          <w:sz w:val="28"/>
          <w:szCs w:val="28"/>
          <w:lang w:eastAsia="x-none"/>
        </w:rPr>
      </w:pPr>
      <w:r w:rsidRPr="00EB5AAF">
        <w:rPr>
          <w:sz w:val="28"/>
          <w:szCs w:val="28"/>
          <w:lang w:eastAsia="x-none"/>
        </w:rPr>
        <w:t>детский сад</w:t>
      </w:r>
      <w:r w:rsidR="00121C58" w:rsidRPr="00EB5AAF">
        <w:rPr>
          <w:sz w:val="28"/>
          <w:szCs w:val="28"/>
          <w:lang w:eastAsia="x-none"/>
        </w:rPr>
        <w:t xml:space="preserve"> </w:t>
      </w:r>
      <w:r w:rsidRPr="00EB5AAF">
        <w:rPr>
          <w:sz w:val="28"/>
          <w:szCs w:val="28"/>
          <w:lang w:eastAsia="x-none"/>
        </w:rPr>
        <w:t xml:space="preserve">д. </w:t>
      </w:r>
      <w:proofErr w:type="spellStart"/>
      <w:r w:rsidRPr="00EB5AAF">
        <w:rPr>
          <w:sz w:val="28"/>
          <w:szCs w:val="28"/>
          <w:lang w:eastAsia="x-none"/>
        </w:rPr>
        <w:t>Лесагурт</w:t>
      </w:r>
      <w:proofErr w:type="spellEnd"/>
      <w:r w:rsidRPr="00EB5AAF">
        <w:rPr>
          <w:sz w:val="28"/>
          <w:szCs w:val="28"/>
          <w:lang w:eastAsia="x-none"/>
        </w:rPr>
        <w:t xml:space="preserve"> на сумму 2037,5 тыс. руб.;</w:t>
      </w:r>
    </w:p>
    <w:p w:rsidR="00462828" w:rsidRPr="00EB5AAF" w:rsidRDefault="00462828" w:rsidP="00EB5AAF">
      <w:pPr>
        <w:pStyle w:val="a6"/>
        <w:numPr>
          <w:ilvl w:val="0"/>
          <w:numId w:val="11"/>
        </w:numPr>
        <w:tabs>
          <w:tab w:val="left" w:pos="709"/>
        </w:tabs>
        <w:ind w:left="0" w:firstLine="426"/>
        <w:jc w:val="both"/>
        <w:rPr>
          <w:sz w:val="28"/>
          <w:szCs w:val="28"/>
          <w:lang w:eastAsia="x-none"/>
        </w:rPr>
      </w:pPr>
      <w:r w:rsidRPr="00EB5AAF">
        <w:rPr>
          <w:sz w:val="28"/>
          <w:szCs w:val="28"/>
          <w:lang w:eastAsia="x-none"/>
        </w:rPr>
        <w:t xml:space="preserve">здание </w:t>
      </w:r>
      <w:proofErr w:type="spellStart"/>
      <w:r w:rsidRPr="00EB5AAF">
        <w:rPr>
          <w:sz w:val="28"/>
          <w:szCs w:val="28"/>
          <w:lang w:eastAsia="x-none"/>
        </w:rPr>
        <w:t>Тыловайской</w:t>
      </w:r>
      <w:proofErr w:type="spellEnd"/>
      <w:r w:rsidRPr="00EB5AAF">
        <w:rPr>
          <w:sz w:val="28"/>
          <w:szCs w:val="28"/>
          <w:lang w:eastAsia="x-none"/>
        </w:rPr>
        <w:t xml:space="preserve"> СОШ на сумму 7930,9 тыс. руб.</w:t>
      </w:r>
    </w:p>
    <w:p w:rsidR="00462828" w:rsidRPr="006565F5" w:rsidRDefault="00462828" w:rsidP="00121C58">
      <w:pPr>
        <w:ind w:firstLine="709"/>
        <w:jc w:val="both"/>
        <w:rPr>
          <w:color w:val="FF0000"/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lastRenderedPageBreak/>
        <w:t xml:space="preserve">По национальному проекту «Образование» обустроена спортивная площадка в </w:t>
      </w:r>
      <w:proofErr w:type="spellStart"/>
      <w:r>
        <w:rPr>
          <w:sz w:val="28"/>
          <w:szCs w:val="28"/>
          <w:lang w:eastAsia="x-none"/>
        </w:rPr>
        <w:t>Сюрногуртской</w:t>
      </w:r>
      <w:proofErr w:type="spellEnd"/>
      <w:r>
        <w:rPr>
          <w:sz w:val="28"/>
          <w:szCs w:val="28"/>
          <w:lang w:eastAsia="x-none"/>
        </w:rPr>
        <w:t xml:space="preserve"> школе на сумму 470,0 тыс. рублей.</w:t>
      </w:r>
    </w:p>
    <w:p w:rsidR="00121C58" w:rsidRPr="00121C58" w:rsidRDefault="00121C58" w:rsidP="00121C58">
      <w:pPr>
        <w:ind w:firstLine="709"/>
        <w:jc w:val="both"/>
        <w:rPr>
          <w:i/>
          <w:sz w:val="28"/>
          <w:szCs w:val="28"/>
          <w:lang w:eastAsia="x-none"/>
        </w:rPr>
      </w:pPr>
      <w:r w:rsidRPr="00121C58">
        <w:rPr>
          <w:i/>
          <w:sz w:val="28"/>
          <w:szCs w:val="28"/>
          <w:lang w:eastAsia="x-none"/>
        </w:rPr>
        <w:t>Дошкольное образование</w:t>
      </w:r>
    </w:p>
    <w:p w:rsidR="00EB5AAF" w:rsidRDefault="00121C58" w:rsidP="00121C58">
      <w:pPr>
        <w:ind w:firstLine="709"/>
        <w:jc w:val="both"/>
        <w:rPr>
          <w:sz w:val="28"/>
          <w:szCs w:val="28"/>
          <w:lang w:eastAsia="x-none"/>
        </w:rPr>
      </w:pPr>
      <w:r w:rsidRPr="00121C58">
        <w:rPr>
          <w:sz w:val="28"/>
          <w:szCs w:val="28"/>
          <w:lang w:eastAsia="x-none"/>
        </w:rPr>
        <w:t>Общее количество групп в учреждениях дошкольного образования – 45. Общая численность 660 детей. За три года уменьшилось количество детей с 814 до 660</w:t>
      </w:r>
      <w:r w:rsidR="00EB5AAF">
        <w:rPr>
          <w:sz w:val="28"/>
          <w:szCs w:val="28"/>
          <w:lang w:eastAsia="x-none"/>
        </w:rPr>
        <w:t xml:space="preserve"> («-»154)</w:t>
      </w:r>
      <w:r w:rsidR="00987284">
        <w:rPr>
          <w:sz w:val="28"/>
          <w:szCs w:val="28"/>
          <w:lang w:eastAsia="x-none"/>
        </w:rPr>
        <w:t xml:space="preserve">. </w:t>
      </w:r>
      <w:r w:rsidRPr="00121C58">
        <w:rPr>
          <w:sz w:val="28"/>
          <w:szCs w:val="28"/>
          <w:lang w:eastAsia="x-none"/>
        </w:rPr>
        <w:t>Средняя наполняемость групп по району несколько снизилась и составляет 14,7 ребенка</w:t>
      </w:r>
      <w:r w:rsidR="00EB5AAF">
        <w:rPr>
          <w:sz w:val="28"/>
          <w:szCs w:val="28"/>
          <w:lang w:eastAsia="x-none"/>
        </w:rPr>
        <w:t xml:space="preserve"> </w:t>
      </w:r>
      <w:r w:rsidR="00EB5AAF" w:rsidRPr="00121C58">
        <w:rPr>
          <w:sz w:val="28"/>
          <w:szCs w:val="28"/>
          <w:lang w:eastAsia="x-none"/>
        </w:rPr>
        <w:t>(</w:t>
      </w:r>
      <w:r w:rsidR="00EB5AAF">
        <w:rPr>
          <w:sz w:val="28"/>
          <w:szCs w:val="28"/>
          <w:lang w:eastAsia="x-none"/>
        </w:rPr>
        <w:t xml:space="preserve">в </w:t>
      </w:r>
      <w:r w:rsidR="00EB5AAF" w:rsidRPr="00121C58">
        <w:rPr>
          <w:sz w:val="28"/>
          <w:szCs w:val="28"/>
          <w:lang w:eastAsia="x-none"/>
        </w:rPr>
        <w:t>2020-16</w:t>
      </w:r>
      <w:r w:rsidR="00EB5AAF">
        <w:rPr>
          <w:sz w:val="28"/>
          <w:szCs w:val="28"/>
          <w:lang w:eastAsia="x-none"/>
        </w:rPr>
        <w:t xml:space="preserve"> детей</w:t>
      </w:r>
      <w:r w:rsidR="00EB5AAF" w:rsidRPr="00121C58">
        <w:rPr>
          <w:sz w:val="28"/>
          <w:szCs w:val="28"/>
          <w:lang w:eastAsia="x-none"/>
        </w:rPr>
        <w:t>)</w:t>
      </w:r>
      <w:r w:rsidRPr="00121C58">
        <w:rPr>
          <w:sz w:val="28"/>
          <w:szCs w:val="28"/>
          <w:lang w:eastAsia="x-none"/>
        </w:rPr>
        <w:t>, что на 1,3 меньше</w:t>
      </w:r>
      <w:r w:rsidR="00AB3389">
        <w:rPr>
          <w:sz w:val="28"/>
          <w:szCs w:val="28"/>
          <w:lang w:eastAsia="x-none"/>
        </w:rPr>
        <w:t xml:space="preserve"> 2020 года.</w:t>
      </w:r>
      <w:r w:rsidR="00987284">
        <w:rPr>
          <w:sz w:val="28"/>
          <w:szCs w:val="28"/>
          <w:lang w:eastAsia="x-none"/>
        </w:rPr>
        <w:t xml:space="preserve"> Снижение средней наполняемости групп связано с </w:t>
      </w:r>
      <w:r w:rsidR="00BA5A6E">
        <w:rPr>
          <w:sz w:val="28"/>
          <w:szCs w:val="28"/>
          <w:lang w:eastAsia="x-none"/>
        </w:rPr>
        <w:t>уменьшением рождаемости на территории района и миграцией населения.</w:t>
      </w:r>
    </w:p>
    <w:p w:rsidR="00121C58" w:rsidRPr="00121C58" w:rsidRDefault="00121C58" w:rsidP="00121C58">
      <w:pPr>
        <w:ind w:firstLine="709"/>
        <w:jc w:val="both"/>
        <w:rPr>
          <w:sz w:val="28"/>
          <w:szCs w:val="28"/>
          <w:lang w:eastAsia="x-none"/>
        </w:rPr>
      </w:pPr>
      <w:r w:rsidRPr="00121C58">
        <w:rPr>
          <w:sz w:val="28"/>
          <w:szCs w:val="28"/>
          <w:lang w:eastAsia="x-none"/>
        </w:rPr>
        <w:t>На территории с. Дебесы располагаются три детских сада на 27 групп с количеством 456 детей и 18 групп в дошколь</w:t>
      </w:r>
      <w:r w:rsidR="000E6E74">
        <w:rPr>
          <w:sz w:val="28"/>
          <w:szCs w:val="28"/>
          <w:lang w:eastAsia="x-none"/>
        </w:rPr>
        <w:t xml:space="preserve">ных образовательных учреждениях </w:t>
      </w:r>
      <w:r w:rsidR="00A42352" w:rsidRPr="000E6E74">
        <w:rPr>
          <w:sz w:val="28"/>
          <w:szCs w:val="28"/>
          <w:lang w:eastAsia="x-none"/>
        </w:rPr>
        <w:t>других населенных пун</w:t>
      </w:r>
      <w:r w:rsidR="000E6E74" w:rsidRPr="000E6E74">
        <w:rPr>
          <w:sz w:val="28"/>
          <w:szCs w:val="28"/>
          <w:lang w:eastAsia="x-none"/>
        </w:rPr>
        <w:t xml:space="preserve">ктов </w:t>
      </w:r>
      <w:r w:rsidRPr="00121C58">
        <w:rPr>
          <w:sz w:val="28"/>
          <w:szCs w:val="28"/>
          <w:lang w:eastAsia="x-none"/>
        </w:rPr>
        <w:t xml:space="preserve">района с 204 воспитанниками. </w:t>
      </w:r>
    </w:p>
    <w:p w:rsidR="00BA5A6E" w:rsidRDefault="00121C58" w:rsidP="00A42352">
      <w:pPr>
        <w:ind w:firstLine="709"/>
        <w:jc w:val="both"/>
        <w:rPr>
          <w:sz w:val="28"/>
          <w:szCs w:val="28"/>
          <w:lang w:eastAsia="x-none"/>
        </w:rPr>
      </w:pPr>
      <w:r w:rsidRPr="00121C58">
        <w:rPr>
          <w:sz w:val="28"/>
          <w:szCs w:val="28"/>
          <w:lang w:eastAsia="x-none"/>
        </w:rPr>
        <w:t xml:space="preserve">Охват  детского населения дошкольным образованием составляет </w:t>
      </w:r>
      <w:r w:rsidRPr="00BA5A6E">
        <w:rPr>
          <w:sz w:val="28"/>
          <w:szCs w:val="28"/>
          <w:lang w:eastAsia="x-none"/>
        </w:rPr>
        <w:t>80%</w:t>
      </w:r>
      <w:r w:rsidRPr="00121C58">
        <w:rPr>
          <w:sz w:val="28"/>
          <w:szCs w:val="28"/>
          <w:lang w:eastAsia="x-none"/>
        </w:rPr>
        <w:t xml:space="preserve"> (2020 год-77%) от общего количества детей в районе. На 31 декабря 2021 года на учете для получения места </w:t>
      </w:r>
      <w:r w:rsidR="00BA5A6E">
        <w:rPr>
          <w:sz w:val="28"/>
          <w:szCs w:val="28"/>
          <w:lang w:eastAsia="x-none"/>
        </w:rPr>
        <w:t>в детском саду состоит 80 детей.</w:t>
      </w:r>
    </w:p>
    <w:p w:rsidR="00DC0639" w:rsidRDefault="00121C58" w:rsidP="00A42352">
      <w:pPr>
        <w:ind w:firstLine="709"/>
        <w:jc w:val="both"/>
        <w:rPr>
          <w:sz w:val="28"/>
          <w:szCs w:val="28"/>
          <w:lang w:eastAsia="x-none"/>
        </w:rPr>
      </w:pPr>
      <w:r w:rsidRPr="00121C58">
        <w:rPr>
          <w:sz w:val="28"/>
          <w:szCs w:val="28"/>
          <w:lang w:eastAsia="x-none"/>
        </w:rPr>
        <w:t xml:space="preserve"> </w:t>
      </w:r>
      <w:r w:rsidR="000E6E74" w:rsidRPr="00462828">
        <w:rPr>
          <w:sz w:val="28"/>
          <w:szCs w:val="28"/>
          <w:lang w:eastAsia="x-none"/>
        </w:rPr>
        <w:t xml:space="preserve">В рамках национального проекта </w:t>
      </w:r>
      <w:r w:rsidR="00462828" w:rsidRPr="00462828">
        <w:rPr>
          <w:sz w:val="28"/>
          <w:szCs w:val="28"/>
          <w:lang w:eastAsia="x-none"/>
        </w:rPr>
        <w:t>«Демография»</w:t>
      </w:r>
      <w:r w:rsidRPr="00462828">
        <w:rPr>
          <w:sz w:val="28"/>
          <w:szCs w:val="28"/>
          <w:lang w:eastAsia="x-none"/>
        </w:rPr>
        <w:t xml:space="preserve"> </w:t>
      </w:r>
      <w:r w:rsidR="00462828">
        <w:rPr>
          <w:sz w:val="28"/>
          <w:szCs w:val="28"/>
          <w:lang w:eastAsia="x-none"/>
        </w:rPr>
        <w:t xml:space="preserve">построен и </w:t>
      </w:r>
      <w:r w:rsidR="00EB5AAF" w:rsidRPr="00121C58">
        <w:rPr>
          <w:sz w:val="28"/>
          <w:szCs w:val="28"/>
          <w:lang w:eastAsia="x-none"/>
        </w:rPr>
        <w:t>с 01.12.2021</w:t>
      </w:r>
      <w:r w:rsidR="00EB5AAF" w:rsidRPr="00462828">
        <w:rPr>
          <w:sz w:val="28"/>
          <w:szCs w:val="28"/>
          <w:lang w:eastAsia="x-none"/>
        </w:rPr>
        <w:t xml:space="preserve"> </w:t>
      </w:r>
      <w:r w:rsidR="00EB5AAF">
        <w:rPr>
          <w:sz w:val="28"/>
          <w:szCs w:val="28"/>
          <w:lang w:eastAsia="x-none"/>
        </w:rPr>
        <w:t xml:space="preserve">года </w:t>
      </w:r>
      <w:r w:rsidRPr="00121C58">
        <w:rPr>
          <w:sz w:val="28"/>
          <w:szCs w:val="28"/>
          <w:lang w:eastAsia="x-none"/>
        </w:rPr>
        <w:t>введен в эксплуатацию</w:t>
      </w:r>
      <w:r w:rsidR="00621DA1">
        <w:rPr>
          <w:sz w:val="28"/>
          <w:szCs w:val="28"/>
          <w:lang w:eastAsia="x-none"/>
        </w:rPr>
        <w:t xml:space="preserve"> </w:t>
      </w:r>
      <w:r w:rsidR="00462828">
        <w:rPr>
          <w:sz w:val="28"/>
          <w:szCs w:val="28"/>
          <w:lang w:eastAsia="x-none"/>
        </w:rPr>
        <w:t xml:space="preserve">детский </w:t>
      </w:r>
      <w:proofErr w:type="gramStart"/>
      <w:r w:rsidR="00462828">
        <w:rPr>
          <w:sz w:val="28"/>
          <w:szCs w:val="28"/>
          <w:lang w:eastAsia="x-none"/>
        </w:rPr>
        <w:t>сад</w:t>
      </w:r>
      <w:r w:rsidR="00621DA1">
        <w:rPr>
          <w:sz w:val="28"/>
          <w:szCs w:val="28"/>
          <w:lang w:eastAsia="x-none"/>
        </w:rPr>
        <w:t>-ясли</w:t>
      </w:r>
      <w:proofErr w:type="gramEnd"/>
      <w:r w:rsidR="00462828">
        <w:rPr>
          <w:sz w:val="28"/>
          <w:szCs w:val="28"/>
          <w:lang w:eastAsia="x-none"/>
        </w:rPr>
        <w:t xml:space="preserve"> на 80 мест</w:t>
      </w:r>
      <w:r w:rsidR="00621DA1">
        <w:rPr>
          <w:sz w:val="28"/>
          <w:szCs w:val="28"/>
          <w:lang w:eastAsia="x-none"/>
        </w:rPr>
        <w:t xml:space="preserve">, для детей от 0 до 3 лет. Объем вложений составил 106,4 млн. рублей. </w:t>
      </w:r>
      <w:r w:rsidRPr="00121C58">
        <w:rPr>
          <w:sz w:val="28"/>
          <w:szCs w:val="28"/>
          <w:lang w:eastAsia="x-none"/>
        </w:rPr>
        <w:t>Таким образом, мероприятия, предусмотренные национальным проектом «Демография»</w:t>
      </w:r>
      <w:r w:rsidR="00DC0639">
        <w:rPr>
          <w:sz w:val="28"/>
          <w:szCs w:val="28"/>
          <w:lang w:eastAsia="x-none"/>
        </w:rPr>
        <w:t xml:space="preserve"> в 2021 году выполнены на 100%.</w:t>
      </w:r>
      <w:r w:rsidR="00DC0639" w:rsidRPr="00DC0639">
        <w:rPr>
          <w:sz w:val="28"/>
          <w:szCs w:val="28"/>
          <w:lang w:eastAsia="x-none"/>
        </w:rPr>
        <w:t xml:space="preserve"> </w:t>
      </w:r>
      <w:r w:rsidR="00DC0639">
        <w:rPr>
          <w:sz w:val="28"/>
          <w:szCs w:val="28"/>
          <w:lang w:eastAsia="x-none"/>
        </w:rPr>
        <w:t xml:space="preserve">Строительство нового здания позволило закрыть деревянные корпуса </w:t>
      </w:r>
      <w:proofErr w:type="spellStart"/>
      <w:r w:rsidR="00DC0639">
        <w:rPr>
          <w:sz w:val="28"/>
          <w:szCs w:val="28"/>
          <w:lang w:eastAsia="x-none"/>
        </w:rPr>
        <w:t>Дебёсского</w:t>
      </w:r>
      <w:proofErr w:type="spellEnd"/>
      <w:r w:rsidR="00DC0639">
        <w:rPr>
          <w:sz w:val="28"/>
          <w:szCs w:val="28"/>
          <w:lang w:eastAsia="x-none"/>
        </w:rPr>
        <w:t xml:space="preserve"> детского сада № 3 и </w:t>
      </w:r>
      <w:proofErr w:type="spellStart"/>
      <w:r w:rsidR="00DC0639">
        <w:rPr>
          <w:sz w:val="28"/>
          <w:szCs w:val="28"/>
          <w:lang w:eastAsia="x-none"/>
        </w:rPr>
        <w:t>Малочепецкого</w:t>
      </w:r>
      <w:proofErr w:type="spellEnd"/>
      <w:r w:rsidR="00DC0639">
        <w:rPr>
          <w:sz w:val="28"/>
          <w:szCs w:val="28"/>
          <w:lang w:eastAsia="x-none"/>
        </w:rPr>
        <w:t xml:space="preserve"> детского сада, которые были в ветхом состоянии и не соответствовали требованиям надзорных органов.</w:t>
      </w:r>
    </w:p>
    <w:p w:rsidR="00121C58" w:rsidRPr="00121C58" w:rsidRDefault="00121C58" w:rsidP="00A42352">
      <w:pPr>
        <w:ind w:firstLine="709"/>
        <w:jc w:val="both"/>
        <w:rPr>
          <w:sz w:val="28"/>
          <w:szCs w:val="28"/>
          <w:lang w:eastAsia="x-none"/>
        </w:rPr>
      </w:pPr>
      <w:r w:rsidRPr="00121C58">
        <w:rPr>
          <w:sz w:val="28"/>
          <w:szCs w:val="28"/>
          <w:lang w:eastAsia="x-none"/>
        </w:rPr>
        <w:t xml:space="preserve">В </w:t>
      </w:r>
      <w:proofErr w:type="spellStart"/>
      <w:r w:rsidRPr="00121C58">
        <w:rPr>
          <w:sz w:val="28"/>
          <w:szCs w:val="28"/>
          <w:lang w:eastAsia="x-none"/>
        </w:rPr>
        <w:t>Деб</w:t>
      </w:r>
      <w:r w:rsidR="00DC0639">
        <w:rPr>
          <w:sz w:val="28"/>
          <w:szCs w:val="28"/>
          <w:lang w:eastAsia="x-none"/>
        </w:rPr>
        <w:t>ё</w:t>
      </w:r>
      <w:r w:rsidRPr="00121C58">
        <w:rPr>
          <w:sz w:val="28"/>
          <w:szCs w:val="28"/>
          <w:lang w:eastAsia="x-none"/>
        </w:rPr>
        <w:t>сском</w:t>
      </w:r>
      <w:proofErr w:type="spellEnd"/>
      <w:r w:rsidRPr="00121C58">
        <w:rPr>
          <w:sz w:val="28"/>
          <w:szCs w:val="28"/>
          <w:lang w:eastAsia="x-none"/>
        </w:rPr>
        <w:t xml:space="preserve"> районе сохранена 100-процентная доступность дошкольным образованием в возрасте от 3 до 7 лет, закрыта потребность в местах для детей в возрасте от 0 до 3 лет благодаря созданию дополнительных мест в муниципальных бюджетных дошкольных образовательных учреждениях и улучшения условий пребывания в них.</w:t>
      </w:r>
      <w:r w:rsidR="00BA5A6E">
        <w:rPr>
          <w:sz w:val="28"/>
          <w:szCs w:val="28"/>
          <w:lang w:eastAsia="x-none"/>
        </w:rPr>
        <w:t xml:space="preserve"> </w:t>
      </w:r>
    </w:p>
    <w:p w:rsidR="00121C58" w:rsidRPr="00121C58" w:rsidRDefault="00121C58" w:rsidP="00121C58">
      <w:pPr>
        <w:ind w:firstLine="709"/>
        <w:jc w:val="both"/>
        <w:rPr>
          <w:i/>
          <w:sz w:val="28"/>
          <w:szCs w:val="28"/>
          <w:lang w:eastAsia="x-none"/>
        </w:rPr>
      </w:pPr>
      <w:r w:rsidRPr="00121C58">
        <w:rPr>
          <w:i/>
          <w:sz w:val="28"/>
          <w:szCs w:val="28"/>
          <w:lang w:eastAsia="x-none"/>
        </w:rPr>
        <w:t>Общее образование</w:t>
      </w:r>
    </w:p>
    <w:p w:rsidR="00121C58" w:rsidRPr="00121C58" w:rsidRDefault="00121C58" w:rsidP="00121C58">
      <w:pPr>
        <w:ind w:firstLine="709"/>
        <w:jc w:val="both"/>
        <w:rPr>
          <w:sz w:val="28"/>
          <w:szCs w:val="28"/>
          <w:lang w:eastAsia="x-none"/>
        </w:rPr>
      </w:pPr>
      <w:r w:rsidRPr="00121C58">
        <w:rPr>
          <w:sz w:val="28"/>
          <w:szCs w:val="28"/>
          <w:lang w:eastAsia="x-none"/>
        </w:rPr>
        <w:t>В 10 общеобразовательных учреждениях района обучается</w:t>
      </w:r>
      <w:r w:rsidR="006937EB">
        <w:rPr>
          <w:sz w:val="28"/>
          <w:szCs w:val="28"/>
          <w:lang w:eastAsia="x-none"/>
        </w:rPr>
        <w:t xml:space="preserve"> 1629 обучающихся</w:t>
      </w:r>
      <w:r w:rsidRPr="00121C58">
        <w:rPr>
          <w:sz w:val="28"/>
          <w:szCs w:val="28"/>
          <w:lang w:eastAsia="x-none"/>
        </w:rPr>
        <w:t>, что на 21 человек больше</w:t>
      </w:r>
      <w:r w:rsidR="00DC0639">
        <w:rPr>
          <w:sz w:val="28"/>
          <w:szCs w:val="28"/>
          <w:lang w:eastAsia="x-none"/>
        </w:rPr>
        <w:t>,</w:t>
      </w:r>
      <w:r w:rsidRPr="00121C58">
        <w:rPr>
          <w:sz w:val="28"/>
          <w:szCs w:val="28"/>
          <w:lang w:eastAsia="x-none"/>
        </w:rPr>
        <w:t xml:space="preserve"> чем в 2020-2021 уч</w:t>
      </w:r>
      <w:r w:rsidR="006937EB">
        <w:rPr>
          <w:sz w:val="28"/>
          <w:szCs w:val="28"/>
          <w:lang w:eastAsia="x-none"/>
        </w:rPr>
        <w:t>ебном году.</w:t>
      </w:r>
      <w:r w:rsidRPr="00121C58">
        <w:rPr>
          <w:sz w:val="28"/>
          <w:szCs w:val="28"/>
          <w:lang w:eastAsia="x-none"/>
        </w:rPr>
        <w:t xml:space="preserve"> В 1 класс пришли 160 первоклассников, что меньше чем</w:t>
      </w:r>
      <w:r w:rsidR="00592529">
        <w:rPr>
          <w:sz w:val="28"/>
          <w:szCs w:val="28"/>
          <w:lang w:eastAsia="x-none"/>
        </w:rPr>
        <w:t xml:space="preserve"> в предыдущие годы на 30 детей. Это связано с</w:t>
      </w:r>
      <w:r w:rsidR="00DC0639">
        <w:rPr>
          <w:sz w:val="28"/>
          <w:szCs w:val="28"/>
          <w:lang w:eastAsia="x-none"/>
        </w:rPr>
        <w:t>о</w:t>
      </w:r>
      <w:r w:rsidR="00592529">
        <w:rPr>
          <w:sz w:val="28"/>
          <w:szCs w:val="28"/>
          <w:lang w:eastAsia="x-none"/>
        </w:rPr>
        <w:t xml:space="preserve"> снижением</w:t>
      </w:r>
      <w:r w:rsidRPr="00121C58">
        <w:rPr>
          <w:sz w:val="28"/>
          <w:szCs w:val="28"/>
          <w:lang w:eastAsia="x-none"/>
        </w:rPr>
        <w:t xml:space="preserve"> рождаемости </w:t>
      </w:r>
      <w:r w:rsidR="00DC0639">
        <w:rPr>
          <w:sz w:val="28"/>
          <w:szCs w:val="28"/>
          <w:lang w:eastAsia="x-none"/>
        </w:rPr>
        <w:t xml:space="preserve"> в период </w:t>
      </w:r>
      <w:r w:rsidRPr="00121C58">
        <w:rPr>
          <w:sz w:val="28"/>
          <w:szCs w:val="28"/>
          <w:lang w:eastAsia="x-none"/>
        </w:rPr>
        <w:t>2014-2015 год</w:t>
      </w:r>
      <w:r w:rsidR="00DC0639">
        <w:rPr>
          <w:sz w:val="28"/>
          <w:szCs w:val="28"/>
          <w:lang w:eastAsia="x-none"/>
        </w:rPr>
        <w:t>ов</w:t>
      </w:r>
      <w:r w:rsidRPr="00121C58">
        <w:rPr>
          <w:sz w:val="28"/>
          <w:szCs w:val="28"/>
          <w:lang w:eastAsia="x-none"/>
        </w:rPr>
        <w:t>.</w:t>
      </w:r>
    </w:p>
    <w:p w:rsidR="00F23260" w:rsidRDefault="00121C58" w:rsidP="00121C58">
      <w:pPr>
        <w:ind w:firstLine="709"/>
        <w:jc w:val="both"/>
        <w:rPr>
          <w:sz w:val="28"/>
          <w:szCs w:val="28"/>
          <w:lang w:eastAsia="x-none"/>
        </w:rPr>
      </w:pPr>
      <w:r w:rsidRPr="00121C58">
        <w:rPr>
          <w:sz w:val="28"/>
          <w:szCs w:val="28"/>
          <w:lang w:eastAsia="x-none"/>
        </w:rPr>
        <w:t>В школах района работает 192 педагога, и</w:t>
      </w:r>
      <w:r w:rsidR="00592529">
        <w:rPr>
          <w:sz w:val="28"/>
          <w:szCs w:val="28"/>
          <w:lang w:eastAsia="x-none"/>
        </w:rPr>
        <w:t xml:space="preserve">з них 152 учителей. </w:t>
      </w:r>
      <w:r w:rsidRPr="00121C58">
        <w:rPr>
          <w:sz w:val="28"/>
          <w:szCs w:val="28"/>
          <w:lang w:eastAsia="x-none"/>
        </w:rPr>
        <w:t>В целом все школы укомплектованы кадрами</w:t>
      </w:r>
      <w:r w:rsidR="00F23260">
        <w:rPr>
          <w:sz w:val="28"/>
          <w:szCs w:val="28"/>
          <w:lang w:eastAsia="x-none"/>
        </w:rPr>
        <w:t>.</w:t>
      </w:r>
      <w:r w:rsidRPr="00121C58">
        <w:rPr>
          <w:sz w:val="28"/>
          <w:szCs w:val="28"/>
          <w:lang w:eastAsia="x-none"/>
        </w:rPr>
        <w:t xml:space="preserve"> </w:t>
      </w:r>
    </w:p>
    <w:p w:rsidR="00DC0639" w:rsidRDefault="00121C58" w:rsidP="00121C58">
      <w:pPr>
        <w:ind w:firstLine="709"/>
        <w:jc w:val="both"/>
        <w:rPr>
          <w:sz w:val="28"/>
          <w:szCs w:val="28"/>
          <w:lang w:eastAsia="x-none"/>
        </w:rPr>
      </w:pPr>
      <w:r w:rsidRPr="00121C58">
        <w:rPr>
          <w:sz w:val="28"/>
          <w:szCs w:val="28"/>
          <w:lang w:eastAsia="x-none"/>
        </w:rPr>
        <w:t>В</w:t>
      </w:r>
      <w:r w:rsidR="004A5EE2" w:rsidRPr="004A5EE2">
        <w:rPr>
          <w:sz w:val="28"/>
          <w:szCs w:val="28"/>
          <w:lang w:eastAsia="x-none"/>
        </w:rPr>
        <w:t xml:space="preserve"> </w:t>
      </w:r>
      <w:r w:rsidR="004A5EE2" w:rsidRPr="00121C58">
        <w:rPr>
          <w:sz w:val="28"/>
          <w:szCs w:val="28"/>
          <w:lang w:eastAsia="x-none"/>
        </w:rPr>
        <w:t xml:space="preserve">рамках национального проекта «Образование» </w:t>
      </w:r>
      <w:r w:rsidRPr="00121C58">
        <w:rPr>
          <w:sz w:val="28"/>
          <w:szCs w:val="28"/>
          <w:lang w:eastAsia="x-none"/>
        </w:rPr>
        <w:t xml:space="preserve"> </w:t>
      </w:r>
      <w:r w:rsidR="004A5EE2">
        <w:rPr>
          <w:sz w:val="28"/>
          <w:szCs w:val="28"/>
          <w:lang w:eastAsia="x-none"/>
        </w:rPr>
        <w:t xml:space="preserve">в </w:t>
      </w:r>
      <w:r w:rsidR="00BE3EFF">
        <w:rPr>
          <w:sz w:val="28"/>
          <w:szCs w:val="28"/>
          <w:lang w:eastAsia="x-none"/>
        </w:rPr>
        <w:t xml:space="preserve">2021 году </w:t>
      </w:r>
      <w:r w:rsidRPr="00121C58">
        <w:rPr>
          <w:sz w:val="28"/>
          <w:szCs w:val="28"/>
          <w:lang w:eastAsia="x-none"/>
        </w:rPr>
        <w:t>на базе МБОУ «</w:t>
      </w:r>
      <w:proofErr w:type="spellStart"/>
      <w:r w:rsidRPr="00121C58">
        <w:rPr>
          <w:sz w:val="28"/>
          <w:szCs w:val="28"/>
          <w:lang w:eastAsia="x-none"/>
        </w:rPr>
        <w:t>Сюрногуртская</w:t>
      </w:r>
      <w:proofErr w:type="spellEnd"/>
      <w:r w:rsidRPr="00121C58">
        <w:rPr>
          <w:sz w:val="28"/>
          <w:szCs w:val="28"/>
          <w:lang w:eastAsia="x-none"/>
        </w:rPr>
        <w:t xml:space="preserve"> СОШ имени А.Е. Ярославцева»</w:t>
      </w:r>
      <w:r w:rsidR="00BE3EFF">
        <w:rPr>
          <w:sz w:val="28"/>
          <w:szCs w:val="28"/>
          <w:lang w:eastAsia="x-none"/>
        </w:rPr>
        <w:t xml:space="preserve"> открыт</w:t>
      </w:r>
      <w:r w:rsidRPr="00121C58">
        <w:rPr>
          <w:sz w:val="28"/>
          <w:szCs w:val="28"/>
          <w:lang w:eastAsia="x-none"/>
        </w:rPr>
        <w:t xml:space="preserve"> центр </w:t>
      </w:r>
      <w:proofErr w:type="gramStart"/>
      <w:r w:rsidRPr="00121C58">
        <w:rPr>
          <w:sz w:val="28"/>
          <w:szCs w:val="28"/>
          <w:lang w:eastAsia="x-none"/>
        </w:rPr>
        <w:t>естественно-научной</w:t>
      </w:r>
      <w:proofErr w:type="gramEnd"/>
      <w:r w:rsidRPr="00121C58">
        <w:rPr>
          <w:sz w:val="28"/>
          <w:szCs w:val="28"/>
          <w:lang w:eastAsia="x-none"/>
        </w:rPr>
        <w:t xml:space="preserve"> и технологической направленности «Точка роста»</w:t>
      </w:r>
      <w:r w:rsidR="00A42352">
        <w:rPr>
          <w:sz w:val="28"/>
          <w:szCs w:val="28"/>
          <w:lang w:eastAsia="x-none"/>
        </w:rPr>
        <w:t xml:space="preserve"> </w:t>
      </w:r>
      <w:r w:rsidR="00BE3EFF" w:rsidRPr="00BE3EFF">
        <w:rPr>
          <w:sz w:val="28"/>
          <w:szCs w:val="28"/>
          <w:lang w:eastAsia="x-none"/>
        </w:rPr>
        <w:t>на сумму 1194,9 тыс. руб</w:t>
      </w:r>
      <w:r w:rsidR="00DC0639">
        <w:rPr>
          <w:sz w:val="28"/>
          <w:szCs w:val="28"/>
          <w:lang w:eastAsia="x-none"/>
        </w:rPr>
        <w:t xml:space="preserve">лей. </w:t>
      </w:r>
    </w:p>
    <w:p w:rsidR="00121C58" w:rsidRPr="00121C58" w:rsidRDefault="00121C58" w:rsidP="00121C58">
      <w:pPr>
        <w:ind w:firstLine="709"/>
        <w:jc w:val="both"/>
        <w:rPr>
          <w:sz w:val="28"/>
          <w:szCs w:val="28"/>
          <w:lang w:eastAsia="x-none"/>
        </w:rPr>
      </w:pPr>
      <w:r w:rsidRPr="00121C58">
        <w:rPr>
          <w:sz w:val="28"/>
          <w:szCs w:val="28"/>
          <w:lang w:eastAsia="x-none"/>
        </w:rPr>
        <w:t>На базе «Точки роста» проводятся уроки по учебным</w:t>
      </w:r>
      <w:r w:rsidR="00DC0639">
        <w:rPr>
          <w:sz w:val="28"/>
          <w:szCs w:val="28"/>
          <w:lang w:eastAsia="x-none"/>
        </w:rPr>
        <w:t xml:space="preserve"> предметам «Химия и биология», </w:t>
      </w:r>
      <w:r w:rsidRPr="00121C58">
        <w:rPr>
          <w:sz w:val="28"/>
          <w:szCs w:val="28"/>
          <w:lang w:eastAsia="x-none"/>
        </w:rPr>
        <w:t>«Физика», «Робототехника».</w:t>
      </w:r>
      <w:r w:rsidR="00DC0639">
        <w:rPr>
          <w:sz w:val="28"/>
          <w:szCs w:val="28"/>
          <w:lang w:eastAsia="x-none"/>
        </w:rPr>
        <w:t xml:space="preserve"> </w:t>
      </w:r>
      <w:r w:rsidRPr="00121C58">
        <w:rPr>
          <w:sz w:val="28"/>
          <w:szCs w:val="28"/>
          <w:lang w:eastAsia="x-none"/>
        </w:rPr>
        <w:t>Дополнительными общеобразовательными программами охвачено 35 человек.</w:t>
      </w:r>
    </w:p>
    <w:p w:rsidR="00121C58" w:rsidRPr="00121C58" w:rsidRDefault="00121C58" w:rsidP="00121C58">
      <w:pPr>
        <w:ind w:firstLine="709"/>
        <w:jc w:val="both"/>
        <w:rPr>
          <w:sz w:val="28"/>
          <w:szCs w:val="28"/>
          <w:lang w:eastAsia="x-none"/>
        </w:rPr>
      </w:pPr>
      <w:r w:rsidRPr="00121C58">
        <w:rPr>
          <w:sz w:val="28"/>
          <w:szCs w:val="28"/>
          <w:lang w:eastAsia="x-none"/>
        </w:rPr>
        <w:t>Поступило оборудование по программе «Современная школа» и по программе «Цифровая образовательная среда», получено профильное оборудование по биологии, химии, физике, наборы ОГЭ по химии</w:t>
      </w:r>
      <w:r w:rsidR="00D67573">
        <w:rPr>
          <w:sz w:val="28"/>
          <w:szCs w:val="28"/>
          <w:lang w:eastAsia="x-none"/>
        </w:rPr>
        <w:t>.</w:t>
      </w:r>
    </w:p>
    <w:p w:rsidR="00121C58" w:rsidRPr="00121C58" w:rsidRDefault="00121C58" w:rsidP="00121C58">
      <w:pPr>
        <w:ind w:firstLine="709"/>
        <w:jc w:val="both"/>
        <w:rPr>
          <w:sz w:val="28"/>
          <w:szCs w:val="28"/>
          <w:lang w:eastAsia="x-none"/>
        </w:rPr>
      </w:pPr>
      <w:r w:rsidRPr="00121C58">
        <w:rPr>
          <w:sz w:val="28"/>
          <w:szCs w:val="28"/>
          <w:lang w:eastAsia="x-none"/>
        </w:rPr>
        <w:lastRenderedPageBreak/>
        <w:t xml:space="preserve">Помещения Центров используются для организации </w:t>
      </w:r>
      <w:r w:rsidR="00D67573" w:rsidRPr="00121C58">
        <w:rPr>
          <w:sz w:val="28"/>
          <w:szCs w:val="28"/>
          <w:lang w:eastAsia="x-none"/>
        </w:rPr>
        <w:t>образования,</w:t>
      </w:r>
      <w:r w:rsidRPr="00121C58">
        <w:rPr>
          <w:sz w:val="28"/>
          <w:szCs w:val="28"/>
          <w:lang w:eastAsia="x-none"/>
        </w:rPr>
        <w:t xml:space="preserve"> как в очном формате, так и с использованием дистанционных технологий</w:t>
      </w:r>
      <w:r w:rsidR="00D67573">
        <w:rPr>
          <w:sz w:val="28"/>
          <w:szCs w:val="28"/>
          <w:lang w:eastAsia="x-none"/>
        </w:rPr>
        <w:t xml:space="preserve">. </w:t>
      </w:r>
      <w:r w:rsidRPr="00121C58">
        <w:rPr>
          <w:sz w:val="28"/>
          <w:szCs w:val="28"/>
          <w:lang w:eastAsia="x-none"/>
        </w:rPr>
        <w:t>Все образовательные организации района имеют возможность бывать в Центре «Точка роста» с целью экскурсий, изучения отдельных тем, знакомства с оборудованием.</w:t>
      </w:r>
    </w:p>
    <w:p w:rsidR="00DC0639" w:rsidRDefault="00121C58" w:rsidP="00121C58">
      <w:pPr>
        <w:ind w:firstLine="709"/>
        <w:jc w:val="both"/>
        <w:rPr>
          <w:sz w:val="28"/>
          <w:szCs w:val="28"/>
          <w:lang w:eastAsia="x-none"/>
        </w:rPr>
      </w:pPr>
      <w:r w:rsidRPr="00121C58">
        <w:rPr>
          <w:sz w:val="28"/>
          <w:szCs w:val="28"/>
          <w:lang w:eastAsia="x-none"/>
        </w:rPr>
        <w:t xml:space="preserve">В рамках национального проекта «Образование» «Успех каждого ребенка» </w:t>
      </w:r>
      <w:r w:rsidR="00D67573" w:rsidRPr="00D67573">
        <w:rPr>
          <w:sz w:val="28"/>
          <w:szCs w:val="28"/>
          <w:lang w:eastAsia="x-none"/>
        </w:rPr>
        <w:t>в</w:t>
      </w:r>
      <w:r w:rsidR="00D67573">
        <w:rPr>
          <w:sz w:val="28"/>
          <w:szCs w:val="28"/>
          <w:lang w:eastAsia="x-none"/>
        </w:rPr>
        <w:t xml:space="preserve"> 2021 годах в </w:t>
      </w:r>
      <w:r w:rsidRPr="00121C58">
        <w:rPr>
          <w:sz w:val="28"/>
          <w:szCs w:val="28"/>
          <w:lang w:eastAsia="x-none"/>
        </w:rPr>
        <w:t>МБОУ «</w:t>
      </w:r>
      <w:proofErr w:type="spellStart"/>
      <w:r w:rsidRPr="00121C58">
        <w:rPr>
          <w:sz w:val="28"/>
          <w:szCs w:val="28"/>
          <w:lang w:eastAsia="x-none"/>
        </w:rPr>
        <w:t>Сюрногуртская</w:t>
      </w:r>
      <w:proofErr w:type="spellEnd"/>
      <w:r w:rsidRPr="00121C58">
        <w:rPr>
          <w:sz w:val="28"/>
          <w:szCs w:val="28"/>
          <w:lang w:eastAsia="x-none"/>
        </w:rPr>
        <w:t xml:space="preserve"> СОШ» приобретено и установлено плоскостное спортивное оборудование, дополнительно на сэкономленные средства приобретены ворота для мини-футб</w:t>
      </w:r>
      <w:r>
        <w:rPr>
          <w:sz w:val="28"/>
          <w:szCs w:val="28"/>
          <w:lang w:eastAsia="x-none"/>
        </w:rPr>
        <w:t xml:space="preserve">ола. </w:t>
      </w:r>
      <w:r w:rsidR="00DC0639">
        <w:rPr>
          <w:sz w:val="28"/>
          <w:szCs w:val="28"/>
          <w:lang w:eastAsia="x-none"/>
        </w:rPr>
        <w:t>С</w:t>
      </w:r>
      <w:r>
        <w:rPr>
          <w:sz w:val="28"/>
          <w:szCs w:val="28"/>
          <w:lang w:eastAsia="x-none"/>
        </w:rPr>
        <w:t>умма</w:t>
      </w:r>
      <w:r w:rsidR="00DC0639">
        <w:rPr>
          <w:sz w:val="28"/>
          <w:szCs w:val="28"/>
          <w:lang w:eastAsia="x-none"/>
        </w:rPr>
        <w:t xml:space="preserve"> реализованных средств составила</w:t>
      </w:r>
      <w:r>
        <w:rPr>
          <w:sz w:val="28"/>
          <w:szCs w:val="28"/>
          <w:lang w:eastAsia="x-none"/>
        </w:rPr>
        <w:t xml:space="preserve"> 463,3 тыс.</w:t>
      </w:r>
      <w:r w:rsidR="00D67573">
        <w:rPr>
          <w:sz w:val="28"/>
          <w:szCs w:val="28"/>
          <w:lang w:eastAsia="x-none"/>
        </w:rPr>
        <w:t xml:space="preserve"> руб</w:t>
      </w:r>
      <w:r w:rsidR="00DC0639">
        <w:rPr>
          <w:sz w:val="28"/>
          <w:szCs w:val="28"/>
          <w:lang w:eastAsia="x-none"/>
        </w:rPr>
        <w:t>лей.</w:t>
      </w:r>
    </w:p>
    <w:p w:rsidR="00121C58" w:rsidRDefault="00121C58" w:rsidP="00121C58">
      <w:pPr>
        <w:ind w:firstLine="709"/>
        <w:jc w:val="both"/>
        <w:rPr>
          <w:sz w:val="28"/>
          <w:szCs w:val="28"/>
          <w:lang w:eastAsia="x-none"/>
        </w:rPr>
      </w:pPr>
      <w:r w:rsidRPr="00121C58">
        <w:rPr>
          <w:sz w:val="28"/>
          <w:szCs w:val="28"/>
          <w:lang w:eastAsia="x-none"/>
        </w:rPr>
        <w:t>В общеобразовательных организациях создано 4 школьных спортивных клуба, с охватом 98 детей.</w:t>
      </w:r>
    </w:p>
    <w:p w:rsidR="00121C58" w:rsidRPr="00121C58" w:rsidRDefault="00121C58" w:rsidP="00121C58">
      <w:pPr>
        <w:ind w:firstLine="709"/>
        <w:jc w:val="both"/>
        <w:rPr>
          <w:i/>
          <w:sz w:val="28"/>
          <w:szCs w:val="28"/>
          <w:lang w:eastAsia="x-none"/>
        </w:rPr>
      </w:pPr>
      <w:r w:rsidRPr="00121C58">
        <w:rPr>
          <w:i/>
          <w:sz w:val="28"/>
          <w:szCs w:val="28"/>
          <w:lang w:eastAsia="x-none"/>
        </w:rPr>
        <w:t>Организация питания</w:t>
      </w:r>
    </w:p>
    <w:p w:rsidR="00121C58" w:rsidRPr="00121C58" w:rsidRDefault="00170FC4" w:rsidP="00121C58">
      <w:pPr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Во всех 10 школах </w:t>
      </w:r>
      <w:r w:rsidRPr="00121C58">
        <w:rPr>
          <w:sz w:val="28"/>
          <w:szCs w:val="28"/>
          <w:lang w:eastAsia="x-none"/>
        </w:rPr>
        <w:t>учащиеся</w:t>
      </w:r>
      <w:r w:rsidR="00121C58" w:rsidRPr="00121C58">
        <w:rPr>
          <w:sz w:val="28"/>
          <w:szCs w:val="28"/>
          <w:lang w:eastAsia="x-none"/>
        </w:rPr>
        <w:t xml:space="preserve"> обеспечены горячим питанием</w:t>
      </w:r>
      <w:r>
        <w:rPr>
          <w:sz w:val="28"/>
          <w:szCs w:val="28"/>
          <w:lang w:eastAsia="x-none"/>
        </w:rPr>
        <w:t xml:space="preserve">. </w:t>
      </w:r>
      <w:proofErr w:type="gramStart"/>
      <w:r>
        <w:rPr>
          <w:sz w:val="28"/>
          <w:szCs w:val="28"/>
          <w:lang w:eastAsia="x-none"/>
        </w:rPr>
        <w:t xml:space="preserve">Охват горячим питанием </w:t>
      </w:r>
      <w:r w:rsidR="000F6910">
        <w:rPr>
          <w:sz w:val="28"/>
          <w:szCs w:val="28"/>
          <w:lang w:eastAsia="x-none"/>
        </w:rPr>
        <w:t>составляет 98</w:t>
      </w:r>
      <w:r w:rsidR="00121C58" w:rsidRPr="00121C58">
        <w:rPr>
          <w:sz w:val="28"/>
          <w:szCs w:val="28"/>
          <w:lang w:eastAsia="x-none"/>
        </w:rPr>
        <w:t xml:space="preserve">%. </w:t>
      </w:r>
      <w:r w:rsidRPr="00121C58">
        <w:rPr>
          <w:sz w:val="28"/>
          <w:szCs w:val="28"/>
          <w:lang w:eastAsia="x-none"/>
        </w:rPr>
        <w:t>В</w:t>
      </w:r>
      <w:r w:rsidR="00121C58" w:rsidRPr="00121C58">
        <w:rPr>
          <w:sz w:val="28"/>
          <w:szCs w:val="28"/>
          <w:lang w:eastAsia="x-none"/>
        </w:rPr>
        <w:t>се</w:t>
      </w:r>
      <w:r>
        <w:rPr>
          <w:sz w:val="28"/>
          <w:szCs w:val="28"/>
          <w:lang w:eastAsia="x-none"/>
        </w:rPr>
        <w:t xml:space="preserve"> </w:t>
      </w:r>
      <w:r w:rsidR="00121C58" w:rsidRPr="00121C58">
        <w:rPr>
          <w:sz w:val="28"/>
          <w:szCs w:val="28"/>
          <w:lang w:eastAsia="x-none"/>
        </w:rPr>
        <w:t xml:space="preserve">учащиеся 1-4 классов получают бесплатное горячее питание </w:t>
      </w:r>
      <w:r w:rsidR="00121C58" w:rsidRPr="000F6910">
        <w:rPr>
          <w:sz w:val="28"/>
          <w:szCs w:val="28"/>
          <w:lang w:eastAsia="x-none"/>
        </w:rPr>
        <w:t>на сумму 60 рублей</w:t>
      </w:r>
      <w:r w:rsidR="000F6910" w:rsidRPr="000F6910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 xml:space="preserve"> </w:t>
      </w:r>
      <w:r w:rsidR="00121C58" w:rsidRPr="00121C58">
        <w:rPr>
          <w:sz w:val="28"/>
          <w:szCs w:val="28"/>
          <w:lang w:eastAsia="x-none"/>
        </w:rPr>
        <w:t>(на 01.01.2021г. в количестве 701 человек) Кроме этого обучающиеся начальной школы обеспечены горячим завтраком в сумме 15,92 руб. по программе «Детское и школьное питание», также бесплатный обед получают обучающиеся 5-11 классов в количестве 284 человека из многодетных семей и 7 обучающихся из</w:t>
      </w:r>
      <w:proofErr w:type="gramEnd"/>
      <w:r w:rsidR="00121C58" w:rsidRPr="00121C58">
        <w:rPr>
          <w:sz w:val="28"/>
          <w:szCs w:val="28"/>
          <w:lang w:eastAsia="x-none"/>
        </w:rPr>
        <w:t xml:space="preserve"> малообеспеченных семей. Дети с ОВЗ 1-11 классов в количестве 45 человек обеспечиваются двухразовым питанием на сумму 149,54 рубля в день. </w:t>
      </w:r>
    </w:p>
    <w:p w:rsidR="00121C58" w:rsidRPr="00121C58" w:rsidRDefault="00121C58" w:rsidP="00121C58">
      <w:pPr>
        <w:ind w:firstLine="709"/>
        <w:jc w:val="both"/>
        <w:rPr>
          <w:i/>
          <w:sz w:val="28"/>
          <w:szCs w:val="28"/>
          <w:lang w:eastAsia="x-none"/>
        </w:rPr>
      </w:pPr>
      <w:r w:rsidRPr="00121C58">
        <w:rPr>
          <w:i/>
          <w:sz w:val="28"/>
          <w:szCs w:val="28"/>
          <w:lang w:eastAsia="x-none"/>
        </w:rPr>
        <w:t>Подвоз</w:t>
      </w:r>
    </w:p>
    <w:p w:rsidR="00121C58" w:rsidRPr="00121C58" w:rsidRDefault="00121C58" w:rsidP="00121C58">
      <w:pPr>
        <w:ind w:firstLine="709"/>
        <w:jc w:val="both"/>
        <w:rPr>
          <w:sz w:val="28"/>
          <w:szCs w:val="28"/>
          <w:lang w:eastAsia="x-none"/>
        </w:rPr>
      </w:pPr>
      <w:r w:rsidRPr="00121C58">
        <w:rPr>
          <w:sz w:val="28"/>
          <w:szCs w:val="28"/>
          <w:lang w:eastAsia="x-none"/>
        </w:rPr>
        <w:t>Отличительной особенностью образовательной сети района является удаленность мест проживания обучающихся от школы. Подвоз детей  из отдаленных населенных пунктов организуется в соответствии требованиям правил перевозки детей. Паспортизировано по состоянию на 01.09.2021</w:t>
      </w:r>
      <w:r w:rsidR="00DC0639">
        <w:rPr>
          <w:sz w:val="28"/>
          <w:szCs w:val="28"/>
          <w:lang w:eastAsia="x-none"/>
        </w:rPr>
        <w:t xml:space="preserve"> года</w:t>
      </w:r>
      <w:r w:rsidRPr="00121C58">
        <w:rPr>
          <w:sz w:val="28"/>
          <w:szCs w:val="28"/>
          <w:lang w:eastAsia="x-none"/>
        </w:rPr>
        <w:t xml:space="preserve"> – 29 маршрутов, подвоз осуществляется по всем 29 маршрутам на 13 автобусах. Общее количество учащихся подвозимых ежедневно к месту обучения и обратно на школьных автобусах – 391 человек из 38 </w:t>
      </w:r>
      <w:r w:rsidR="00745C86">
        <w:rPr>
          <w:sz w:val="28"/>
          <w:szCs w:val="28"/>
          <w:lang w:eastAsia="x-none"/>
        </w:rPr>
        <w:t>населенных пунктов.</w:t>
      </w:r>
    </w:p>
    <w:p w:rsidR="00121C58" w:rsidRPr="00D34BA0" w:rsidRDefault="00121C58" w:rsidP="00121C58">
      <w:pPr>
        <w:ind w:firstLine="709"/>
        <w:jc w:val="both"/>
        <w:rPr>
          <w:sz w:val="28"/>
          <w:szCs w:val="28"/>
          <w:lang w:eastAsia="x-none"/>
        </w:rPr>
      </w:pPr>
      <w:r w:rsidRPr="00121C58">
        <w:rPr>
          <w:sz w:val="28"/>
          <w:szCs w:val="28"/>
          <w:lang w:eastAsia="x-none"/>
        </w:rPr>
        <w:t xml:space="preserve">Для организации более качественного и безопасного подвоза детей в 2021 году значительно обновился и пополнился автобусный парк. Получено 4 </w:t>
      </w:r>
      <w:proofErr w:type="gramStart"/>
      <w:r w:rsidRPr="00121C58">
        <w:rPr>
          <w:sz w:val="28"/>
          <w:szCs w:val="28"/>
          <w:lang w:eastAsia="x-none"/>
        </w:rPr>
        <w:t>новых</w:t>
      </w:r>
      <w:proofErr w:type="gramEnd"/>
      <w:r w:rsidRPr="00121C58">
        <w:rPr>
          <w:sz w:val="28"/>
          <w:szCs w:val="28"/>
          <w:lang w:eastAsia="x-none"/>
        </w:rPr>
        <w:t xml:space="preserve"> автобуса марки ПАЗ</w:t>
      </w:r>
      <w:r w:rsidR="00DC0639">
        <w:rPr>
          <w:sz w:val="28"/>
          <w:szCs w:val="28"/>
          <w:lang w:eastAsia="x-none"/>
        </w:rPr>
        <w:t>:</w:t>
      </w:r>
      <w:r w:rsidRPr="00121C58">
        <w:rPr>
          <w:sz w:val="28"/>
          <w:szCs w:val="28"/>
          <w:lang w:eastAsia="x-none"/>
        </w:rPr>
        <w:t xml:space="preserve"> в МБОУ «</w:t>
      </w:r>
      <w:proofErr w:type="spellStart"/>
      <w:r w:rsidRPr="00121C58">
        <w:rPr>
          <w:sz w:val="28"/>
          <w:szCs w:val="28"/>
          <w:lang w:eastAsia="x-none"/>
        </w:rPr>
        <w:t>Дебесская</w:t>
      </w:r>
      <w:proofErr w:type="spellEnd"/>
      <w:r w:rsidRPr="00121C58">
        <w:rPr>
          <w:sz w:val="28"/>
          <w:szCs w:val="28"/>
          <w:lang w:eastAsia="x-none"/>
        </w:rPr>
        <w:t xml:space="preserve"> СОШ», МБОУ «</w:t>
      </w:r>
      <w:proofErr w:type="spellStart"/>
      <w:r w:rsidRPr="00121C58">
        <w:rPr>
          <w:sz w:val="28"/>
          <w:szCs w:val="28"/>
          <w:lang w:eastAsia="x-none"/>
        </w:rPr>
        <w:t>Заречномедлинская</w:t>
      </w:r>
      <w:proofErr w:type="spellEnd"/>
      <w:r w:rsidRPr="00121C58">
        <w:rPr>
          <w:sz w:val="28"/>
          <w:szCs w:val="28"/>
          <w:lang w:eastAsia="x-none"/>
        </w:rPr>
        <w:t xml:space="preserve"> СОШ» и МБОУ «</w:t>
      </w:r>
      <w:proofErr w:type="spellStart"/>
      <w:r w:rsidRPr="00121C58">
        <w:rPr>
          <w:sz w:val="28"/>
          <w:szCs w:val="28"/>
          <w:lang w:eastAsia="x-none"/>
        </w:rPr>
        <w:t>Большезетымская</w:t>
      </w:r>
      <w:proofErr w:type="spellEnd"/>
      <w:r w:rsidRPr="00121C58">
        <w:rPr>
          <w:sz w:val="28"/>
          <w:szCs w:val="28"/>
          <w:lang w:eastAsia="x-none"/>
        </w:rPr>
        <w:t xml:space="preserve"> ООШ» и еще один получен для учреждения дополнительного образования. </w:t>
      </w:r>
      <w:r w:rsidR="00D34BA0" w:rsidRPr="00D34BA0">
        <w:rPr>
          <w:sz w:val="28"/>
          <w:szCs w:val="28"/>
          <w:lang w:eastAsia="x-none"/>
        </w:rPr>
        <w:t>Нуждается в замене школьный автобус МБОУ «</w:t>
      </w:r>
      <w:proofErr w:type="spellStart"/>
      <w:r w:rsidR="00D34BA0" w:rsidRPr="00D34BA0">
        <w:rPr>
          <w:sz w:val="28"/>
          <w:szCs w:val="28"/>
          <w:lang w:eastAsia="x-none"/>
        </w:rPr>
        <w:t>Сюрногуртская</w:t>
      </w:r>
      <w:proofErr w:type="spellEnd"/>
      <w:r w:rsidR="00D34BA0" w:rsidRPr="00D34BA0">
        <w:rPr>
          <w:sz w:val="28"/>
          <w:szCs w:val="28"/>
          <w:lang w:eastAsia="x-none"/>
        </w:rPr>
        <w:t xml:space="preserve"> СОШ».</w:t>
      </w:r>
    </w:p>
    <w:p w:rsidR="00121C58" w:rsidRPr="00121C58" w:rsidRDefault="00121C58" w:rsidP="00121C58">
      <w:pPr>
        <w:ind w:firstLine="709"/>
        <w:jc w:val="both"/>
        <w:rPr>
          <w:i/>
          <w:sz w:val="28"/>
          <w:szCs w:val="28"/>
          <w:lang w:eastAsia="x-none"/>
        </w:rPr>
      </w:pPr>
      <w:r w:rsidRPr="00121C58">
        <w:rPr>
          <w:i/>
          <w:sz w:val="28"/>
          <w:szCs w:val="28"/>
          <w:lang w:eastAsia="x-none"/>
        </w:rPr>
        <w:t>Дополнительное образование</w:t>
      </w:r>
    </w:p>
    <w:p w:rsidR="00D1638D" w:rsidRDefault="009B2C4B" w:rsidP="00121C58">
      <w:pPr>
        <w:ind w:firstLine="709"/>
        <w:jc w:val="both"/>
        <w:rPr>
          <w:sz w:val="28"/>
          <w:szCs w:val="28"/>
          <w:lang w:eastAsia="x-none"/>
        </w:rPr>
      </w:pPr>
      <w:r>
        <w:rPr>
          <w:rFonts w:eastAsia="Calibri"/>
          <w:sz w:val="28"/>
          <w:szCs w:val="28"/>
          <w:lang w:eastAsia="en-US"/>
        </w:rPr>
        <w:t>В 2021</w:t>
      </w:r>
      <w:r w:rsidR="00D1638D" w:rsidRPr="00B9090F">
        <w:rPr>
          <w:rFonts w:eastAsia="Calibri"/>
          <w:sz w:val="28"/>
          <w:szCs w:val="28"/>
          <w:lang w:eastAsia="en-US"/>
        </w:rPr>
        <w:t xml:space="preserve"> учебном году </w:t>
      </w:r>
      <w:r w:rsidR="00D1638D" w:rsidRPr="006B23A9">
        <w:rPr>
          <w:rFonts w:eastAsia="Calibri"/>
          <w:sz w:val="28"/>
          <w:szCs w:val="28"/>
          <w:lang w:eastAsia="en-US"/>
        </w:rPr>
        <w:t>дополнительное образование</w:t>
      </w:r>
      <w:r w:rsidR="00D1638D" w:rsidRPr="00B9090F">
        <w:rPr>
          <w:rFonts w:eastAsia="Calibri"/>
          <w:b/>
          <w:sz w:val="28"/>
          <w:szCs w:val="28"/>
          <w:lang w:eastAsia="en-US"/>
        </w:rPr>
        <w:t xml:space="preserve"> </w:t>
      </w:r>
      <w:r w:rsidR="00D1638D" w:rsidRPr="00B9090F">
        <w:rPr>
          <w:rFonts w:eastAsia="Calibri"/>
          <w:sz w:val="28"/>
          <w:szCs w:val="28"/>
          <w:lang w:eastAsia="en-US"/>
        </w:rPr>
        <w:t>реализовывалось через сетевое взаимодействие учреждений дополнительного образования с общеобразовательными учреждениями и детскими садами, на базе которых осуществляется работа секций и объединений учрежден</w:t>
      </w:r>
      <w:r w:rsidR="00D1638D">
        <w:rPr>
          <w:rFonts w:eastAsia="Calibri"/>
          <w:sz w:val="28"/>
          <w:szCs w:val="28"/>
          <w:lang w:eastAsia="en-US"/>
        </w:rPr>
        <w:t>ий дополнительного образования.</w:t>
      </w:r>
    </w:p>
    <w:p w:rsidR="00121C58" w:rsidRPr="001E235A" w:rsidRDefault="00121C58" w:rsidP="00121C58">
      <w:pPr>
        <w:ind w:firstLine="709"/>
        <w:jc w:val="both"/>
        <w:rPr>
          <w:sz w:val="28"/>
          <w:szCs w:val="28"/>
          <w:lang w:eastAsia="x-none"/>
        </w:rPr>
      </w:pPr>
      <w:proofErr w:type="gramStart"/>
      <w:r w:rsidRPr="001E235A">
        <w:rPr>
          <w:sz w:val="28"/>
          <w:szCs w:val="28"/>
          <w:lang w:eastAsia="x-none"/>
        </w:rPr>
        <w:t>На 15 декабря 2021 года охват по программам дополнительного образования составил 81,04%</w:t>
      </w:r>
      <w:r w:rsidR="001E235A" w:rsidRPr="001E235A">
        <w:rPr>
          <w:sz w:val="28"/>
          <w:szCs w:val="28"/>
          <w:lang w:eastAsia="x-none"/>
        </w:rPr>
        <w:t xml:space="preserve"> (1</w:t>
      </w:r>
      <w:r w:rsidR="00DC0639">
        <w:rPr>
          <w:sz w:val="28"/>
          <w:szCs w:val="28"/>
          <w:lang w:eastAsia="x-none"/>
        </w:rPr>
        <w:t xml:space="preserve"> </w:t>
      </w:r>
      <w:r w:rsidR="001E235A" w:rsidRPr="001E235A">
        <w:rPr>
          <w:sz w:val="28"/>
          <w:szCs w:val="28"/>
          <w:lang w:eastAsia="x-none"/>
        </w:rPr>
        <w:t>771 чел.)</w:t>
      </w:r>
      <w:r w:rsidRPr="001E235A">
        <w:rPr>
          <w:sz w:val="28"/>
          <w:szCs w:val="28"/>
          <w:lang w:eastAsia="x-none"/>
        </w:rPr>
        <w:t>, из них по персонифицированному финансированию 41% (27 программ по ПФДО.</w:t>
      </w:r>
      <w:proofErr w:type="gramEnd"/>
      <w:r w:rsidRPr="001E235A">
        <w:rPr>
          <w:sz w:val="28"/>
          <w:szCs w:val="28"/>
          <w:lang w:eastAsia="x-none"/>
        </w:rPr>
        <w:t xml:space="preserve"> </w:t>
      </w:r>
      <w:proofErr w:type="gramStart"/>
      <w:r w:rsidRPr="001E235A">
        <w:rPr>
          <w:sz w:val="28"/>
          <w:szCs w:val="28"/>
          <w:lang w:eastAsia="x-none"/>
        </w:rPr>
        <w:t>Охват 751 ребенка).</w:t>
      </w:r>
      <w:proofErr w:type="gramEnd"/>
      <w:r w:rsidRPr="001E235A">
        <w:rPr>
          <w:sz w:val="28"/>
          <w:szCs w:val="28"/>
          <w:lang w:eastAsia="x-none"/>
        </w:rPr>
        <w:t xml:space="preserve"> Стоимость сертификата составила 12</w:t>
      </w:r>
      <w:r w:rsidR="00DC0639">
        <w:rPr>
          <w:sz w:val="28"/>
          <w:szCs w:val="28"/>
          <w:lang w:eastAsia="x-none"/>
        </w:rPr>
        <w:t xml:space="preserve"> </w:t>
      </w:r>
      <w:r w:rsidRPr="001E235A">
        <w:rPr>
          <w:sz w:val="28"/>
          <w:szCs w:val="28"/>
          <w:lang w:eastAsia="x-none"/>
        </w:rPr>
        <w:t xml:space="preserve">480 рублей на одного ребенка. </w:t>
      </w:r>
    </w:p>
    <w:p w:rsidR="006B4DCB" w:rsidRPr="001E235A" w:rsidRDefault="00121C58" w:rsidP="00121C58">
      <w:pPr>
        <w:ind w:firstLine="709"/>
        <w:jc w:val="both"/>
        <w:rPr>
          <w:sz w:val="28"/>
          <w:szCs w:val="28"/>
          <w:lang w:eastAsia="x-none"/>
        </w:rPr>
      </w:pPr>
      <w:r w:rsidRPr="001E235A">
        <w:rPr>
          <w:sz w:val="28"/>
          <w:szCs w:val="28"/>
          <w:lang w:eastAsia="x-none"/>
        </w:rPr>
        <w:lastRenderedPageBreak/>
        <w:t xml:space="preserve">Направлена заявка от </w:t>
      </w:r>
      <w:proofErr w:type="spellStart"/>
      <w:r w:rsidRPr="001E235A">
        <w:rPr>
          <w:sz w:val="28"/>
          <w:szCs w:val="28"/>
          <w:lang w:eastAsia="x-none"/>
        </w:rPr>
        <w:t>Дебесского</w:t>
      </w:r>
      <w:proofErr w:type="spellEnd"/>
      <w:r w:rsidRPr="001E235A">
        <w:rPr>
          <w:sz w:val="28"/>
          <w:szCs w:val="28"/>
          <w:lang w:eastAsia="x-none"/>
        </w:rPr>
        <w:t xml:space="preserve"> Центра творчества на участие в отборе образовательных организаций по созданию новых мест дополнительного образования детей в 2022 году с программой туристско-краеведческой направленности «Туристы-краеведы» на 30 инфраструктурных мест. </w:t>
      </w:r>
    </w:p>
    <w:p w:rsidR="006B4DCB" w:rsidRDefault="006C1D55" w:rsidP="006B4DCB">
      <w:pPr>
        <w:widowControl w:val="0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В 2022</w:t>
      </w:r>
      <w:r w:rsidR="006B4DCB" w:rsidRPr="00695F0D">
        <w:rPr>
          <w:sz w:val="28"/>
          <w:szCs w:val="28"/>
          <w:lang w:eastAsia="x-none"/>
        </w:rPr>
        <w:t xml:space="preserve"> году на реализацию мероприятий в отрасли образов</w:t>
      </w:r>
      <w:r>
        <w:rPr>
          <w:sz w:val="28"/>
          <w:szCs w:val="28"/>
          <w:lang w:eastAsia="x-none"/>
        </w:rPr>
        <w:t>ания выделено ассигнований 287,4</w:t>
      </w:r>
      <w:r w:rsidR="006B4DCB" w:rsidRPr="00695F0D">
        <w:rPr>
          <w:sz w:val="28"/>
          <w:szCs w:val="28"/>
          <w:lang w:eastAsia="x-none"/>
        </w:rPr>
        <w:t xml:space="preserve"> млн. рублей</w:t>
      </w:r>
      <w:r>
        <w:rPr>
          <w:sz w:val="28"/>
          <w:szCs w:val="28"/>
          <w:lang w:eastAsia="x-none"/>
        </w:rPr>
        <w:t>, из них:</w:t>
      </w:r>
    </w:p>
    <w:p w:rsidR="006C1D55" w:rsidRDefault="006C1D55" w:rsidP="006C1D55">
      <w:pPr>
        <w:ind w:right="-1"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color w:val="000000"/>
          <w:sz w:val="28"/>
          <w:szCs w:val="28"/>
        </w:rPr>
        <w:t xml:space="preserve">- во </w:t>
      </w:r>
      <w:r w:rsidRPr="006C1D55">
        <w:rPr>
          <w:rFonts w:eastAsia="Calibri"/>
          <w:color w:val="000000"/>
          <w:sz w:val="28"/>
          <w:szCs w:val="28"/>
        </w:rPr>
        <w:t>исполнение поручений Президента Российской Федерации по реализации Послания Президента Российской Федерации Федерльному Собранию от 24 января 2020 года № Пр-113</w:t>
      </w:r>
      <w:r w:rsidRPr="006C1D55">
        <w:rPr>
          <w:rFonts w:eastAsia="Calibri"/>
          <w:sz w:val="28"/>
          <w:szCs w:val="28"/>
        </w:rPr>
        <w:t xml:space="preserve"> о выплатах ежемесячного денежного вознаграждения за классное руководство все классные руководители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образовательные программы получают выплаты в размере 5 тыс. рублей.</w:t>
      </w:r>
      <w:proofErr w:type="gramEnd"/>
      <w:r w:rsidRPr="006C1D55">
        <w:rPr>
          <w:rFonts w:eastAsia="Calibri"/>
          <w:sz w:val="28"/>
          <w:szCs w:val="28"/>
        </w:rPr>
        <w:t xml:space="preserve"> Общий объем бю</w:t>
      </w:r>
      <w:r>
        <w:rPr>
          <w:rFonts w:eastAsia="Calibri"/>
          <w:sz w:val="28"/>
          <w:szCs w:val="28"/>
        </w:rPr>
        <w:t xml:space="preserve">джетных ассигнований составил </w:t>
      </w:r>
      <w:r w:rsidRPr="006C1D55">
        <w:rPr>
          <w:rFonts w:eastAsia="Calibri"/>
          <w:sz w:val="28"/>
          <w:szCs w:val="28"/>
        </w:rPr>
        <w:t xml:space="preserve"> 9</w:t>
      </w:r>
      <w:r w:rsidR="00DC0639">
        <w:rPr>
          <w:rFonts w:eastAsia="Calibri"/>
          <w:sz w:val="28"/>
          <w:szCs w:val="28"/>
        </w:rPr>
        <w:t xml:space="preserve"> </w:t>
      </w:r>
      <w:r w:rsidRPr="006C1D55">
        <w:rPr>
          <w:rFonts w:eastAsia="Calibri"/>
          <w:sz w:val="28"/>
          <w:szCs w:val="28"/>
        </w:rPr>
        <w:t>429,9 тыс. рублей;</w:t>
      </w:r>
    </w:p>
    <w:p w:rsidR="006C1D55" w:rsidRPr="006C1D55" w:rsidRDefault="006C1D55" w:rsidP="006C1D5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</w:t>
      </w:r>
      <w:r w:rsidRPr="006C1D55">
        <w:rPr>
          <w:rFonts w:eastAsia="Calibri"/>
          <w:sz w:val="28"/>
          <w:szCs w:val="28"/>
        </w:rPr>
        <w:t xml:space="preserve"> соответствии с программой «Земский учитель» в МБОУ «</w:t>
      </w:r>
      <w:proofErr w:type="spellStart"/>
      <w:r w:rsidRPr="006C1D55">
        <w:rPr>
          <w:rFonts w:eastAsia="Calibri"/>
          <w:sz w:val="28"/>
          <w:szCs w:val="28"/>
        </w:rPr>
        <w:t>Дебесску</w:t>
      </w:r>
      <w:r>
        <w:rPr>
          <w:rFonts w:eastAsia="Calibri"/>
          <w:sz w:val="28"/>
          <w:szCs w:val="28"/>
        </w:rPr>
        <w:t>ю</w:t>
      </w:r>
      <w:proofErr w:type="spellEnd"/>
      <w:r>
        <w:rPr>
          <w:rFonts w:eastAsia="Calibri"/>
          <w:sz w:val="28"/>
          <w:szCs w:val="28"/>
        </w:rPr>
        <w:t xml:space="preserve"> СОШ им. </w:t>
      </w:r>
      <w:proofErr w:type="spellStart"/>
      <w:r>
        <w:rPr>
          <w:rFonts w:eastAsia="Calibri"/>
          <w:sz w:val="28"/>
          <w:szCs w:val="28"/>
        </w:rPr>
        <w:t>Л.В.Рыкова</w:t>
      </w:r>
      <w:proofErr w:type="spellEnd"/>
      <w:r>
        <w:rPr>
          <w:rFonts w:eastAsia="Calibri"/>
          <w:sz w:val="28"/>
          <w:szCs w:val="28"/>
        </w:rPr>
        <w:t xml:space="preserve">» в 2021 году </w:t>
      </w:r>
      <w:r w:rsidRPr="006C1D55">
        <w:rPr>
          <w:rFonts w:eastAsia="Calibri"/>
          <w:sz w:val="28"/>
          <w:szCs w:val="28"/>
        </w:rPr>
        <w:t>на вакантную должность направл</w:t>
      </w:r>
      <w:r>
        <w:rPr>
          <w:rFonts w:eastAsia="Calibri"/>
          <w:sz w:val="28"/>
          <w:szCs w:val="28"/>
        </w:rPr>
        <w:t>ен учитель биологии (2020</w:t>
      </w:r>
      <w:r w:rsidR="00DC063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</w:t>
      </w:r>
      <w:r w:rsidR="00DC0639">
        <w:rPr>
          <w:rFonts w:eastAsia="Calibri"/>
          <w:sz w:val="28"/>
          <w:szCs w:val="28"/>
        </w:rPr>
        <w:t>оду</w:t>
      </w:r>
      <w:r>
        <w:rPr>
          <w:rFonts w:eastAsia="Calibri"/>
          <w:sz w:val="28"/>
          <w:szCs w:val="28"/>
        </w:rPr>
        <w:t xml:space="preserve"> -1 чел.)</w:t>
      </w:r>
      <w:r w:rsidRPr="006C1D55">
        <w:rPr>
          <w:rFonts w:eastAsia="Calibri"/>
          <w:sz w:val="28"/>
          <w:szCs w:val="28"/>
        </w:rPr>
        <w:t xml:space="preserve">. Оба учителя обеспечены жильем. Тем не менее, потребность в учителях с каждым годом растет, и в настоящее время имеются </w:t>
      </w:r>
      <w:proofErr w:type="spellStart"/>
      <w:r w:rsidRPr="006C1D55">
        <w:rPr>
          <w:rFonts w:eastAsia="Calibri"/>
          <w:sz w:val="28"/>
          <w:szCs w:val="28"/>
        </w:rPr>
        <w:t>ваканты</w:t>
      </w:r>
      <w:proofErr w:type="spellEnd"/>
      <w:r w:rsidRPr="006C1D55">
        <w:rPr>
          <w:rFonts w:eastAsia="Calibri"/>
          <w:sz w:val="28"/>
          <w:szCs w:val="28"/>
        </w:rPr>
        <w:t xml:space="preserve"> учителей русского языка и литературы, английского языка, ОБЖ, педагога-организатора в МБОУ «</w:t>
      </w:r>
      <w:proofErr w:type="spellStart"/>
      <w:r w:rsidRPr="006C1D55">
        <w:rPr>
          <w:rFonts w:eastAsia="Calibri"/>
          <w:sz w:val="28"/>
          <w:szCs w:val="28"/>
        </w:rPr>
        <w:t>Дебесская</w:t>
      </w:r>
      <w:proofErr w:type="spellEnd"/>
      <w:r w:rsidRPr="006C1D55">
        <w:rPr>
          <w:rFonts w:eastAsia="Calibri"/>
          <w:sz w:val="28"/>
          <w:szCs w:val="28"/>
        </w:rPr>
        <w:t xml:space="preserve"> СОШ» учителя математики в МБОУ «</w:t>
      </w:r>
      <w:proofErr w:type="spellStart"/>
      <w:r w:rsidRPr="006C1D55">
        <w:rPr>
          <w:rFonts w:eastAsia="Calibri"/>
          <w:sz w:val="28"/>
          <w:szCs w:val="28"/>
        </w:rPr>
        <w:t>Заречномедлинская</w:t>
      </w:r>
      <w:proofErr w:type="spellEnd"/>
      <w:r w:rsidRPr="006C1D55">
        <w:rPr>
          <w:rFonts w:eastAsia="Calibri"/>
          <w:sz w:val="28"/>
          <w:szCs w:val="28"/>
        </w:rPr>
        <w:t xml:space="preserve"> СОШ». </w:t>
      </w:r>
    </w:p>
    <w:p w:rsidR="006C1D55" w:rsidRPr="006C1D55" w:rsidRDefault="006C1D55" w:rsidP="006C1D55">
      <w:pPr>
        <w:ind w:firstLine="709"/>
        <w:jc w:val="both"/>
        <w:rPr>
          <w:sz w:val="28"/>
          <w:szCs w:val="28"/>
        </w:rPr>
      </w:pPr>
      <w:r w:rsidRPr="006C1D55">
        <w:rPr>
          <w:rFonts w:eastAsia="Calibri"/>
          <w:sz w:val="28"/>
          <w:szCs w:val="28"/>
        </w:rPr>
        <w:t>В целях привлечения молодых специалистов постановлением Администрации муниципального образования «</w:t>
      </w:r>
      <w:proofErr w:type="spellStart"/>
      <w:r w:rsidRPr="006C1D55">
        <w:rPr>
          <w:rFonts w:eastAsia="Calibri"/>
          <w:sz w:val="28"/>
          <w:szCs w:val="28"/>
        </w:rPr>
        <w:t>Дебесский</w:t>
      </w:r>
      <w:proofErr w:type="spellEnd"/>
      <w:r w:rsidRPr="006C1D55">
        <w:rPr>
          <w:rFonts w:eastAsia="Calibri"/>
          <w:sz w:val="28"/>
          <w:szCs w:val="28"/>
        </w:rPr>
        <w:t xml:space="preserve"> район» </w:t>
      </w:r>
      <w:r w:rsidRPr="006C1D55">
        <w:rPr>
          <w:sz w:val="28"/>
          <w:szCs w:val="28"/>
        </w:rPr>
        <w:t>от 31</w:t>
      </w:r>
      <w:r w:rsidR="00DC0639">
        <w:rPr>
          <w:sz w:val="28"/>
          <w:szCs w:val="28"/>
        </w:rPr>
        <w:t>.08.</w:t>
      </w:r>
      <w:r w:rsidRPr="006C1D55">
        <w:rPr>
          <w:sz w:val="28"/>
          <w:szCs w:val="28"/>
        </w:rPr>
        <w:t xml:space="preserve">2018 года № 219 </w:t>
      </w:r>
      <w:r w:rsidRPr="006C1D55">
        <w:rPr>
          <w:rFonts w:eastAsia="Calibri"/>
          <w:sz w:val="28"/>
          <w:szCs w:val="28"/>
        </w:rPr>
        <w:t xml:space="preserve">закреплены ежемесячные выплаты молодым педагогам со стажем до 3 лет, компенсация части расходов </w:t>
      </w:r>
      <w:proofErr w:type="gramStart"/>
      <w:r w:rsidRPr="006C1D55">
        <w:rPr>
          <w:rFonts w:eastAsia="Calibri"/>
          <w:sz w:val="28"/>
          <w:szCs w:val="28"/>
        </w:rPr>
        <w:t>за</w:t>
      </w:r>
      <w:proofErr w:type="gramEnd"/>
      <w:r w:rsidRPr="006C1D55">
        <w:rPr>
          <w:rFonts w:eastAsia="Calibri"/>
          <w:sz w:val="28"/>
          <w:szCs w:val="28"/>
        </w:rPr>
        <w:t xml:space="preserve"> социальный </w:t>
      </w:r>
      <w:proofErr w:type="spellStart"/>
      <w:r w:rsidRPr="006C1D55">
        <w:rPr>
          <w:rFonts w:eastAsia="Calibri"/>
          <w:sz w:val="28"/>
          <w:szCs w:val="28"/>
        </w:rPr>
        <w:t>найм</w:t>
      </w:r>
      <w:proofErr w:type="spellEnd"/>
      <w:r w:rsidRPr="006C1D55">
        <w:rPr>
          <w:rFonts w:eastAsia="Calibri"/>
          <w:sz w:val="28"/>
          <w:szCs w:val="28"/>
        </w:rPr>
        <w:t xml:space="preserve"> жилья.</w:t>
      </w:r>
      <w:r w:rsidRPr="006C1D55">
        <w:rPr>
          <w:sz w:val="28"/>
          <w:szCs w:val="28"/>
        </w:rPr>
        <w:t xml:space="preserve"> За 2021 год </w:t>
      </w:r>
      <w:r w:rsidR="00DC0639">
        <w:rPr>
          <w:sz w:val="28"/>
          <w:szCs w:val="28"/>
        </w:rPr>
        <w:t>соответствующие выплаты составили 414,0 тыс. рублей 8 молодым педагогам.</w:t>
      </w:r>
    </w:p>
    <w:p w:rsidR="00D1638D" w:rsidRPr="00D1638D" w:rsidRDefault="00D1638D" w:rsidP="00D1638D">
      <w:pPr>
        <w:ind w:right="-143" w:firstLine="709"/>
        <w:jc w:val="both"/>
        <w:rPr>
          <w:rFonts w:eastAsia="Calibri"/>
          <w:sz w:val="28"/>
          <w:szCs w:val="28"/>
        </w:rPr>
      </w:pPr>
      <w:r w:rsidRPr="006E2157">
        <w:rPr>
          <w:rFonts w:eastAsia="Calibri"/>
          <w:sz w:val="28"/>
          <w:szCs w:val="28"/>
        </w:rPr>
        <w:t>Системное решение задач, определенных майскими Указами Президента РФ,</w:t>
      </w:r>
      <w:r w:rsidRPr="00526A3F">
        <w:rPr>
          <w:rFonts w:eastAsia="Calibri"/>
          <w:sz w:val="26"/>
          <w:szCs w:val="26"/>
        </w:rPr>
        <w:t xml:space="preserve"> </w:t>
      </w:r>
      <w:r w:rsidRPr="00D1638D">
        <w:rPr>
          <w:rFonts w:eastAsia="Calibri"/>
          <w:sz w:val="28"/>
          <w:szCs w:val="28"/>
        </w:rPr>
        <w:t>обеспечило стабильность заработной платы педагогических работников образовательных организаций.</w:t>
      </w:r>
    </w:p>
    <w:p w:rsidR="00D1638D" w:rsidRPr="00D1638D" w:rsidRDefault="00D1638D" w:rsidP="00D1638D">
      <w:pPr>
        <w:ind w:right="-143" w:firstLine="709"/>
        <w:jc w:val="both"/>
        <w:rPr>
          <w:rFonts w:eastAsia="Calibri"/>
          <w:sz w:val="28"/>
          <w:szCs w:val="28"/>
        </w:rPr>
      </w:pPr>
      <w:r w:rsidRPr="00D1638D">
        <w:rPr>
          <w:rFonts w:eastAsia="Calibri"/>
          <w:sz w:val="28"/>
          <w:szCs w:val="28"/>
        </w:rPr>
        <w:t>Размер средней заработной платы педагогических работников в 2021 году, составил:</w:t>
      </w:r>
    </w:p>
    <w:p w:rsidR="00D1638D" w:rsidRPr="00D1638D" w:rsidRDefault="00D1638D" w:rsidP="00D1638D">
      <w:pPr>
        <w:ind w:right="-143" w:firstLine="709"/>
        <w:jc w:val="both"/>
        <w:rPr>
          <w:rFonts w:eastAsia="Calibri"/>
          <w:sz w:val="28"/>
          <w:szCs w:val="28"/>
        </w:rPr>
      </w:pPr>
      <w:r w:rsidRPr="00D1638D">
        <w:rPr>
          <w:rFonts w:eastAsia="Calibri"/>
          <w:sz w:val="28"/>
          <w:szCs w:val="28"/>
        </w:rPr>
        <w:t>- педагогические работник</w:t>
      </w:r>
      <w:r w:rsidR="006E2157">
        <w:rPr>
          <w:rFonts w:eastAsia="Calibri"/>
          <w:sz w:val="28"/>
          <w:szCs w:val="28"/>
        </w:rPr>
        <w:t>и</w:t>
      </w:r>
      <w:r w:rsidR="00DC0639">
        <w:rPr>
          <w:rFonts w:eastAsia="Calibri"/>
          <w:sz w:val="28"/>
          <w:szCs w:val="28"/>
        </w:rPr>
        <w:t xml:space="preserve"> </w:t>
      </w:r>
      <w:r w:rsidR="006E2157">
        <w:rPr>
          <w:rFonts w:eastAsia="Calibri"/>
          <w:sz w:val="28"/>
          <w:szCs w:val="28"/>
        </w:rPr>
        <w:t>-</w:t>
      </w:r>
      <w:r w:rsidR="00DC0639">
        <w:rPr>
          <w:rFonts w:eastAsia="Calibri"/>
          <w:sz w:val="28"/>
          <w:szCs w:val="28"/>
        </w:rPr>
        <w:t xml:space="preserve"> </w:t>
      </w:r>
      <w:r w:rsidR="006E2157">
        <w:rPr>
          <w:rFonts w:eastAsia="Calibri"/>
          <w:sz w:val="28"/>
          <w:szCs w:val="28"/>
        </w:rPr>
        <w:t>35296 руб</w:t>
      </w:r>
      <w:r w:rsidR="004E7882">
        <w:rPr>
          <w:rFonts w:eastAsia="Calibri"/>
          <w:sz w:val="28"/>
          <w:szCs w:val="28"/>
        </w:rPr>
        <w:t>лей</w:t>
      </w:r>
      <w:r w:rsidR="00DC0639">
        <w:rPr>
          <w:rFonts w:eastAsia="Calibri"/>
          <w:sz w:val="28"/>
          <w:szCs w:val="28"/>
        </w:rPr>
        <w:t xml:space="preserve"> и</w:t>
      </w:r>
      <w:r w:rsidR="006E2157">
        <w:rPr>
          <w:rFonts w:eastAsia="Calibri"/>
          <w:sz w:val="28"/>
          <w:szCs w:val="28"/>
        </w:rPr>
        <w:t xml:space="preserve"> учителя – 37088,0</w:t>
      </w:r>
      <w:r w:rsidRPr="00D1638D">
        <w:rPr>
          <w:rFonts w:eastAsia="Calibri"/>
          <w:sz w:val="28"/>
          <w:szCs w:val="28"/>
        </w:rPr>
        <w:t xml:space="preserve"> руб</w:t>
      </w:r>
      <w:r w:rsidR="004E7882">
        <w:rPr>
          <w:rFonts w:eastAsia="Calibri"/>
          <w:sz w:val="28"/>
          <w:szCs w:val="28"/>
        </w:rPr>
        <w:t>лей</w:t>
      </w:r>
      <w:r w:rsidRPr="00D1638D">
        <w:rPr>
          <w:rFonts w:eastAsia="Calibri"/>
          <w:sz w:val="28"/>
          <w:szCs w:val="28"/>
        </w:rPr>
        <w:t xml:space="preserve"> с учетом федеральных выплат за классное руководство, 100%.</w:t>
      </w:r>
    </w:p>
    <w:p w:rsidR="00D1638D" w:rsidRPr="00D1638D" w:rsidRDefault="00D1638D" w:rsidP="00D1638D">
      <w:pPr>
        <w:ind w:right="-143" w:firstLine="709"/>
        <w:jc w:val="both"/>
        <w:rPr>
          <w:rFonts w:eastAsia="Calibri"/>
          <w:sz w:val="28"/>
          <w:szCs w:val="28"/>
        </w:rPr>
      </w:pPr>
      <w:r w:rsidRPr="00D1638D">
        <w:rPr>
          <w:rFonts w:eastAsia="Calibri"/>
          <w:sz w:val="28"/>
          <w:szCs w:val="28"/>
        </w:rPr>
        <w:t>- педагоги дошкольных образ</w:t>
      </w:r>
      <w:r w:rsidR="006E2157">
        <w:rPr>
          <w:rFonts w:eastAsia="Calibri"/>
          <w:sz w:val="28"/>
          <w:szCs w:val="28"/>
        </w:rPr>
        <w:t>овательных учреждений – 30962,0</w:t>
      </w:r>
      <w:r w:rsidRPr="00D1638D">
        <w:rPr>
          <w:rFonts w:eastAsia="Calibri"/>
          <w:sz w:val="28"/>
          <w:szCs w:val="28"/>
        </w:rPr>
        <w:t xml:space="preserve"> руб</w:t>
      </w:r>
      <w:r w:rsidR="004E7882">
        <w:rPr>
          <w:rFonts w:eastAsia="Calibri"/>
          <w:sz w:val="28"/>
          <w:szCs w:val="28"/>
        </w:rPr>
        <w:t>лей</w:t>
      </w:r>
      <w:r w:rsidRPr="00D1638D">
        <w:rPr>
          <w:rFonts w:eastAsia="Calibri"/>
          <w:sz w:val="28"/>
          <w:szCs w:val="28"/>
        </w:rPr>
        <w:t xml:space="preserve"> или 103, 5% к средней заработной плате в сфере общего образования;</w:t>
      </w:r>
    </w:p>
    <w:p w:rsidR="00D1638D" w:rsidRPr="00D1638D" w:rsidRDefault="00D1638D" w:rsidP="004E7882">
      <w:pPr>
        <w:ind w:right="-1" w:firstLine="709"/>
        <w:jc w:val="both"/>
        <w:rPr>
          <w:rFonts w:eastAsia="Calibri"/>
          <w:sz w:val="28"/>
          <w:szCs w:val="28"/>
        </w:rPr>
      </w:pPr>
      <w:r w:rsidRPr="00D1638D">
        <w:rPr>
          <w:rFonts w:eastAsia="Calibri"/>
          <w:sz w:val="28"/>
          <w:szCs w:val="28"/>
        </w:rPr>
        <w:t>-педагоги дополнительн</w:t>
      </w:r>
      <w:r w:rsidR="006E2157">
        <w:rPr>
          <w:rFonts w:eastAsia="Calibri"/>
          <w:sz w:val="28"/>
          <w:szCs w:val="28"/>
        </w:rPr>
        <w:t>ого образования детей - 34904,0</w:t>
      </w:r>
      <w:r w:rsidRPr="00D1638D">
        <w:rPr>
          <w:rFonts w:eastAsia="Calibri"/>
          <w:sz w:val="28"/>
          <w:szCs w:val="28"/>
        </w:rPr>
        <w:t xml:space="preserve"> руб</w:t>
      </w:r>
      <w:r w:rsidR="004E7882">
        <w:rPr>
          <w:rFonts w:eastAsia="Calibri"/>
          <w:sz w:val="28"/>
          <w:szCs w:val="28"/>
        </w:rPr>
        <w:t>лей</w:t>
      </w:r>
      <w:r w:rsidRPr="00D1638D">
        <w:rPr>
          <w:rFonts w:eastAsia="Calibri"/>
          <w:sz w:val="28"/>
          <w:szCs w:val="28"/>
        </w:rPr>
        <w:t xml:space="preserve"> или 105% к средней заработной плате учителей.</w:t>
      </w:r>
    </w:p>
    <w:p w:rsidR="00F12B1F" w:rsidRDefault="00F12B1F" w:rsidP="007328AC">
      <w:pPr>
        <w:tabs>
          <w:tab w:val="left" w:pos="567"/>
        </w:tabs>
        <w:autoSpaceDE w:val="0"/>
        <w:autoSpaceDN w:val="0"/>
        <w:adjustRightInd w:val="0"/>
        <w:ind w:firstLine="851"/>
        <w:rPr>
          <w:rFonts w:ascii="Liberation Serif" w:eastAsia="Noto Sans CJK SC Regular" w:hAnsi="Liberation Serif" w:cs="Mangal"/>
          <w:i/>
          <w:kern w:val="3"/>
          <w:sz w:val="28"/>
          <w:szCs w:val="28"/>
          <w:shd w:val="clear" w:color="auto" w:fill="FFFFFF"/>
          <w:lang w:eastAsia="zh-CN" w:bidi="hi-IN"/>
        </w:rPr>
      </w:pPr>
    </w:p>
    <w:p w:rsidR="007328AC" w:rsidRPr="007328AC" w:rsidRDefault="007328AC" w:rsidP="007328AC">
      <w:pPr>
        <w:tabs>
          <w:tab w:val="left" w:pos="567"/>
        </w:tabs>
        <w:autoSpaceDE w:val="0"/>
        <w:autoSpaceDN w:val="0"/>
        <w:adjustRightInd w:val="0"/>
        <w:ind w:firstLine="851"/>
        <w:rPr>
          <w:rFonts w:ascii="Liberation Serif" w:eastAsia="Noto Sans CJK SC Regular" w:hAnsi="Liberation Serif" w:cs="Mangal"/>
          <w:i/>
          <w:kern w:val="3"/>
          <w:sz w:val="28"/>
          <w:szCs w:val="28"/>
          <w:shd w:val="clear" w:color="auto" w:fill="FFFFFF"/>
          <w:lang w:eastAsia="zh-CN" w:bidi="hi-IN"/>
        </w:rPr>
      </w:pPr>
      <w:r w:rsidRPr="007328AC">
        <w:rPr>
          <w:rFonts w:ascii="Liberation Serif" w:eastAsia="Noto Sans CJK SC Regular" w:hAnsi="Liberation Serif" w:cs="Mangal"/>
          <w:i/>
          <w:kern w:val="3"/>
          <w:sz w:val="28"/>
          <w:szCs w:val="28"/>
          <w:shd w:val="clear" w:color="auto" w:fill="FFFFFF"/>
          <w:lang w:eastAsia="zh-CN" w:bidi="hi-IN"/>
        </w:rPr>
        <w:t xml:space="preserve">Здравоохранение </w:t>
      </w:r>
    </w:p>
    <w:p w:rsidR="007328AC" w:rsidRPr="007328AC" w:rsidRDefault="007328AC" w:rsidP="007328AC">
      <w:pPr>
        <w:widowControl w:val="0"/>
        <w:suppressAutoHyphens/>
        <w:autoSpaceDN w:val="0"/>
        <w:ind w:firstLine="851"/>
        <w:jc w:val="both"/>
        <w:textAlignment w:val="baseline"/>
        <w:rPr>
          <w:rFonts w:ascii="Calibri" w:eastAsia="Noto Sans CJK SC Regular" w:hAnsi="Calibri" w:cs="Mangal"/>
          <w:kern w:val="3"/>
          <w:sz w:val="28"/>
          <w:szCs w:val="28"/>
          <w:shd w:val="clear" w:color="auto" w:fill="FFFFFF"/>
          <w:lang w:eastAsia="zh-CN" w:bidi="hi-IN"/>
        </w:rPr>
      </w:pPr>
      <w:r w:rsidRPr="007328AC">
        <w:rPr>
          <w:rFonts w:ascii="Liberation Serif" w:eastAsia="Noto Sans CJK SC Regular" w:hAnsi="Liberation Serif" w:cs="Mangal"/>
          <w:kern w:val="3"/>
          <w:sz w:val="28"/>
          <w:szCs w:val="28"/>
          <w:shd w:val="clear" w:color="auto" w:fill="FFFFFF"/>
          <w:lang w:eastAsia="zh-CN" w:bidi="hi-IN"/>
        </w:rPr>
        <w:t>Здоровье – это богатство нации. Поэтому так важно продолжать работу по развитию системы здравоохранения района, которая в нашем районе представлена БУЗ УР «</w:t>
      </w:r>
      <w:proofErr w:type="spellStart"/>
      <w:r w:rsidRPr="007328AC">
        <w:rPr>
          <w:rFonts w:ascii="Liberation Serif" w:eastAsia="Noto Sans CJK SC Regular" w:hAnsi="Liberation Serif" w:cs="Mangal"/>
          <w:kern w:val="3"/>
          <w:sz w:val="28"/>
          <w:szCs w:val="28"/>
          <w:shd w:val="clear" w:color="auto" w:fill="FFFFFF"/>
          <w:lang w:eastAsia="zh-CN" w:bidi="hi-IN"/>
        </w:rPr>
        <w:t>Дебесская</w:t>
      </w:r>
      <w:proofErr w:type="spellEnd"/>
      <w:r w:rsidRPr="007328AC">
        <w:rPr>
          <w:rFonts w:ascii="Liberation Serif" w:eastAsia="Noto Sans CJK SC Regular" w:hAnsi="Liberation Serif" w:cs="Mangal"/>
          <w:kern w:val="3"/>
          <w:sz w:val="28"/>
          <w:szCs w:val="28"/>
          <w:shd w:val="clear" w:color="auto" w:fill="FFFFFF"/>
          <w:lang w:eastAsia="zh-CN" w:bidi="hi-IN"/>
        </w:rPr>
        <w:t xml:space="preserve"> РБ МЗ УР» в состав которой входят поликлиника, стационарные отделения, 1</w:t>
      </w:r>
      <w:r w:rsidRPr="007328AC">
        <w:rPr>
          <w:rFonts w:ascii="Calibri" w:eastAsia="Noto Sans CJK SC Regular" w:hAnsi="Calibri" w:cs="Mangal"/>
          <w:kern w:val="3"/>
          <w:sz w:val="28"/>
          <w:szCs w:val="28"/>
          <w:shd w:val="clear" w:color="auto" w:fill="FFFFFF"/>
          <w:lang w:eastAsia="zh-CN" w:bidi="hi-IN"/>
        </w:rPr>
        <w:t>6</w:t>
      </w:r>
      <w:r w:rsidRPr="007328AC">
        <w:rPr>
          <w:rFonts w:ascii="Liberation Serif" w:eastAsia="Noto Sans CJK SC Regular" w:hAnsi="Liberation Serif" w:cs="Mangal"/>
          <w:kern w:val="3"/>
          <w:sz w:val="28"/>
          <w:szCs w:val="28"/>
          <w:shd w:val="clear" w:color="auto" w:fill="FFFFFF"/>
          <w:lang w:eastAsia="zh-CN" w:bidi="hi-IN"/>
        </w:rPr>
        <w:t xml:space="preserve"> фельдшерско-акушерских пунктов, </w:t>
      </w:r>
      <w:proofErr w:type="spellStart"/>
      <w:r w:rsidRPr="007328AC">
        <w:rPr>
          <w:rFonts w:ascii="Liberation Serif" w:eastAsia="Noto Sans CJK SC Regular" w:hAnsi="Liberation Serif" w:cs="Mangal"/>
          <w:kern w:val="3"/>
          <w:sz w:val="28"/>
          <w:szCs w:val="28"/>
          <w:shd w:val="clear" w:color="auto" w:fill="FFFFFF"/>
          <w:lang w:eastAsia="zh-CN" w:bidi="hi-IN"/>
        </w:rPr>
        <w:t>Тыловайская</w:t>
      </w:r>
      <w:proofErr w:type="spellEnd"/>
      <w:r w:rsidRPr="007328AC">
        <w:rPr>
          <w:rFonts w:ascii="Liberation Serif" w:eastAsia="Noto Sans CJK SC Regular" w:hAnsi="Liberation Serif" w:cs="Mangal"/>
          <w:kern w:val="3"/>
          <w:sz w:val="28"/>
          <w:szCs w:val="28"/>
          <w:shd w:val="clear" w:color="auto" w:fill="FFFFFF"/>
          <w:lang w:eastAsia="zh-CN" w:bidi="hi-IN"/>
        </w:rPr>
        <w:t xml:space="preserve"> врачебная амбулатория.</w:t>
      </w:r>
    </w:p>
    <w:p w:rsidR="00471F91" w:rsidRPr="00471F91" w:rsidRDefault="00CA6732" w:rsidP="004E7882">
      <w:pPr>
        <w:ind w:firstLine="709"/>
        <w:jc w:val="both"/>
        <w:rPr>
          <w:rFonts w:eastAsia="Tahoma"/>
          <w:kern w:val="2"/>
          <w:sz w:val="28"/>
          <w:szCs w:val="28"/>
          <w:lang w:eastAsia="zh-CN" w:bidi="hi-IN"/>
        </w:rPr>
      </w:pPr>
      <w:r>
        <w:rPr>
          <w:rFonts w:eastAsia="Calibri"/>
          <w:sz w:val="28"/>
          <w:szCs w:val="28"/>
          <w:lang w:eastAsia="en-US"/>
        </w:rPr>
        <w:lastRenderedPageBreak/>
        <w:t>В 2021</w:t>
      </w:r>
      <w:r w:rsidR="007328AC" w:rsidRPr="007328AC">
        <w:rPr>
          <w:rFonts w:eastAsia="Calibri"/>
          <w:sz w:val="28"/>
          <w:szCs w:val="28"/>
          <w:lang w:eastAsia="en-US"/>
        </w:rPr>
        <w:t xml:space="preserve"> году в </w:t>
      </w:r>
      <w:proofErr w:type="spellStart"/>
      <w:r w:rsidR="007328AC" w:rsidRPr="007328AC">
        <w:rPr>
          <w:rFonts w:eastAsia="Calibri"/>
          <w:sz w:val="28"/>
          <w:szCs w:val="28"/>
          <w:lang w:eastAsia="en-US"/>
        </w:rPr>
        <w:t>Дебесском</w:t>
      </w:r>
      <w:proofErr w:type="spellEnd"/>
      <w:r w:rsidR="007328AC" w:rsidRPr="007328AC">
        <w:rPr>
          <w:rFonts w:eastAsia="Calibri"/>
          <w:sz w:val="28"/>
          <w:szCs w:val="28"/>
          <w:lang w:eastAsia="en-US"/>
        </w:rPr>
        <w:t xml:space="preserve"> рай</w:t>
      </w:r>
      <w:r>
        <w:rPr>
          <w:rFonts w:eastAsia="Calibri"/>
          <w:sz w:val="28"/>
          <w:szCs w:val="28"/>
          <w:lang w:eastAsia="en-US"/>
        </w:rPr>
        <w:t>оне планировалось осмотреть 2246</w:t>
      </w:r>
      <w:r w:rsidR="007328AC" w:rsidRPr="007328AC">
        <w:rPr>
          <w:rFonts w:eastAsia="Calibri"/>
          <w:sz w:val="28"/>
          <w:szCs w:val="28"/>
          <w:lang w:eastAsia="en-US"/>
        </w:rPr>
        <w:t xml:space="preserve"> человек в рамках диспансеризации определенных гру</w:t>
      </w:r>
      <w:proofErr w:type="gramStart"/>
      <w:r w:rsidR="007328AC" w:rsidRPr="007328AC">
        <w:rPr>
          <w:rFonts w:eastAsia="Calibri"/>
          <w:sz w:val="28"/>
          <w:szCs w:val="28"/>
          <w:lang w:eastAsia="en-US"/>
        </w:rPr>
        <w:t>пп взр</w:t>
      </w:r>
      <w:proofErr w:type="gramEnd"/>
      <w:r w:rsidR="007328AC" w:rsidRPr="007328AC">
        <w:rPr>
          <w:rFonts w:eastAsia="Calibri"/>
          <w:sz w:val="28"/>
          <w:szCs w:val="28"/>
          <w:lang w:eastAsia="en-US"/>
        </w:rPr>
        <w:t>ослого населения.</w:t>
      </w:r>
      <w:r w:rsidR="004E7882">
        <w:rPr>
          <w:rFonts w:eastAsia="Calibri"/>
          <w:sz w:val="28"/>
          <w:szCs w:val="28"/>
          <w:lang w:eastAsia="en-US"/>
        </w:rPr>
        <w:t xml:space="preserve"> </w:t>
      </w:r>
      <w:r w:rsidR="00471F91" w:rsidRPr="00471F91">
        <w:rPr>
          <w:rFonts w:eastAsia="Tahoma" w:cs="Liberation Sans;Arial"/>
          <w:kern w:val="2"/>
          <w:sz w:val="24"/>
          <w:szCs w:val="24"/>
          <w:lang w:eastAsia="zh-CN" w:bidi="hi-IN"/>
        </w:rPr>
        <w:tab/>
      </w:r>
      <w:r w:rsidR="004E7882">
        <w:rPr>
          <w:rFonts w:eastAsia="Tahoma" w:cs="Liberation Sans;Arial"/>
          <w:kern w:val="2"/>
          <w:sz w:val="24"/>
          <w:szCs w:val="24"/>
          <w:lang w:eastAsia="zh-CN" w:bidi="hi-IN"/>
        </w:rPr>
        <w:t>О</w:t>
      </w:r>
      <w:r w:rsidR="004E7882">
        <w:rPr>
          <w:rFonts w:eastAsia="Tahoma"/>
          <w:kern w:val="2"/>
          <w:sz w:val="28"/>
          <w:szCs w:val="28"/>
          <w:lang w:eastAsia="zh-CN" w:bidi="hi-IN"/>
        </w:rPr>
        <w:t>смотрено -</w:t>
      </w:r>
      <w:r w:rsidR="00471F91" w:rsidRPr="00471F91">
        <w:rPr>
          <w:rFonts w:eastAsia="Tahoma"/>
          <w:kern w:val="2"/>
          <w:sz w:val="28"/>
          <w:szCs w:val="28"/>
          <w:lang w:eastAsia="zh-CN" w:bidi="hi-IN"/>
        </w:rPr>
        <w:t>2295 человек или 102,</w:t>
      </w:r>
      <w:r w:rsidR="00701222">
        <w:rPr>
          <w:rFonts w:eastAsia="Tahoma"/>
          <w:kern w:val="2"/>
          <w:sz w:val="28"/>
          <w:szCs w:val="28"/>
          <w:lang w:eastAsia="zh-CN" w:bidi="hi-IN"/>
        </w:rPr>
        <w:t>1 % от запла</w:t>
      </w:r>
      <w:r w:rsidR="004E7882">
        <w:rPr>
          <w:rFonts w:eastAsia="Tahoma"/>
          <w:kern w:val="2"/>
          <w:sz w:val="28"/>
          <w:szCs w:val="28"/>
          <w:lang w:eastAsia="zh-CN" w:bidi="hi-IN"/>
        </w:rPr>
        <w:t>нированного объема</w:t>
      </w:r>
      <w:r w:rsidR="00471F91" w:rsidRPr="00471F91">
        <w:rPr>
          <w:rFonts w:eastAsia="Tahoma"/>
          <w:kern w:val="2"/>
          <w:sz w:val="28"/>
          <w:szCs w:val="28"/>
          <w:lang w:eastAsia="zh-CN" w:bidi="hi-IN"/>
        </w:rPr>
        <w:t>.</w:t>
      </w:r>
    </w:p>
    <w:p w:rsidR="007328AC" w:rsidRPr="00934ECD" w:rsidRDefault="00471F91" w:rsidP="00DA33AA">
      <w:pPr>
        <w:widowControl w:val="0"/>
        <w:suppressAutoHyphens/>
        <w:jc w:val="both"/>
        <w:rPr>
          <w:rFonts w:eastAsia="Calibri"/>
          <w:sz w:val="28"/>
          <w:szCs w:val="28"/>
          <w:lang w:eastAsia="en-US"/>
        </w:rPr>
      </w:pPr>
      <w:r w:rsidRPr="00471F91">
        <w:rPr>
          <w:rFonts w:eastAsia="Tahoma"/>
          <w:kern w:val="2"/>
          <w:sz w:val="28"/>
          <w:szCs w:val="28"/>
          <w:lang w:eastAsia="zh-CN" w:bidi="hi-IN"/>
        </w:rPr>
        <w:tab/>
      </w:r>
      <w:r w:rsidR="007328AC" w:rsidRPr="007328AC">
        <w:rPr>
          <w:rFonts w:eastAsia="Calibri"/>
          <w:sz w:val="28"/>
          <w:szCs w:val="28"/>
          <w:lang w:eastAsia="en-US"/>
        </w:rPr>
        <w:t>В течение года финансовое обеспечение  БУЗ УР «</w:t>
      </w:r>
      <w:proofErr w:type="spellStart"/>
      <w:r w:rsidR="007328AC" w:rsidRPr="007328AC">
        <w:rPr>
          <w:rFonts w:eastAsia="Calibri"/>
          <w:sz w:val="28"/>
          <w:szCs w:val="28"/>
          <w:lang w:eastAsia="en-US"/>
        </w:rPr>
        <w:t>Дебесская</w:t>
      </w:r>
      <w:proofErr w:type="spellEnd"/>
      <w:r w:rsidR="007328AC" w:rsidRPr="007328AC">
        <w:rPr>
          <w:rFonts w:eastAsia="Calibri"/>
          <w:sz w:val="28"/>
          <w:szCs w:val="28"/>
          <w:lang w:eastAsia="en-US"/>
        </w:rPr>
        <w:t xml:space="preserve"> РБ МЗ УР» со всех видов источников финансо</w:t>
      </w:r>
      <w:r w:rsidR="00352FA4">
        <w:rPr>
          <w:rFonts w:eastAsia="Calibri"/>
          <w:sz w:val="28"/>
          <w:szCs w:val="28"/>
          <w:lang w:eastAsia="en-US"/>
        </w:rPr>
        <w:t>вого обеспечения составило 142,1</w:t>
      </w:r>
      <w:r w:rsidR="00934ECD">
        <w:rPr>
          <w:rFonts w:eastAsia="Calibri"/>
          <w:sz w:val="28"/>
          <w:szCs w:val="28"/>
          <w:lang w:eastAsia="en-US"/>
        </w:rPr>
        <w:t xml:space="preserve"> млн. рублей, в том числе </w:t>
      </w:r>
      <w:r w:rsidR="007328AC" w:rsidRPr="00934ECD">
        <w:rPr>
          <w:rFonts w:eastAsia="Calibri"/>
          <w:sz w:val="28"/>
          <w:szCs w:val="28"/>
          <w:lang w:eastAsia="en-US"/>
        </w:rPr>
        <w:t>средства от прино</w:t>
      </w:r>
      <w:r w:rsidR="00352FA4" w:rsidRPr="00934ECD">
        <w:rPr>
          <w:rFonts w:eastAsia="Calibri"/>
          <w:sz w:val="28"/>
          <w:szCs w:val="28"/>
          <w:lang w:eastAsia="en-US"/>
        </w:rPr>
        <w:t>сящей доход деятельности 11,3</w:t>
      </w:r>
      <w:r w:rsidR="007328AC" w:rsidRPr="00934ECD">
        <w:rPr>
          <w:rFonts w:eastAsia="Calibri"/>
          <w:sz w:val="28"/>
          <w:szCs w:val="28"/>
          <w:lang w:eastAsia="en-US"/>
        </w:rPr>
        <w:t xml:space="preserve"> </w:t>
      </w:r>
      <w:r w:rsidR="00934ECD">
        <w:rPr>
          <w:rFonts w:eastAsia="Calibri"/>
          <w:sz w:val="28"/>
          <w:szCs w:val="28"/>
          <w:lang w:eastAsia="en-US"/>
        </w:rPr>
        <w:t>составили млн. рублей.</w:t>
      </w:r>
    </w:p>
    <w:p w:rsidR="007328AC" w:rsidRPr="007328AC" w:rsidRDefault="00352FA4" w:rsidP="007328A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течение 2021</w:t>
      </w:r>
      <w:r w:rsidR="007328AC" w:rsidRPr="007328AC">
        <w:rPr>
          <w:rFonts w:eastAsia="Calibri"/>
          <w:sz w:val="28"/>
          <w:szCs w:val="28"/>
          <w:lang w:eastAsia="en-US"/>
        </w:rPr>
        <w:t xml:space="preserve"> года </w:t>
      </w:r>
      <w:r w:rsidR="007328AC" w:rsidRPr="004E7882">
        <w:rPr>
          <w:rFonts w:eastAsia="Calibri"/>
          <w:i/>
          <w:sz w:val="28"/>
          <w:szCs w:val="28"/>
          <w:lang w:eastAsia="en-US"/>
        </w:rPr>
        <w:t xml:space="preserve">в рамках целевых субсидий </w:t>
      </w:r>
      <w:r w:rsidR="007328AC" w:rsidRPr="007328AC">
        <w:rPr>
          <w:rFonts w:eastAsia="Calibri"/>
          <w:sz w:val="28"/>
          <w:szCs w:val="28"/>
          <w:lang w:eastAsia="en-US"/>
        </w:rPr>
        <w:t>произведены следующие виды работ:</w:t>
      </w:r>
    </w:p>
    <w:p w:rsidR="004E7882" w:rsidRDefault="001F74C1" w:rsidP="004E7882">
      <w:pPr>
        <w:pStyle w:val="a6"/>
        <w:numPr>
          <w:ilvl w:val="0"/>
          <w:numId w:val="11"/>
        </w:numPr>
        <w:tabs>
          <w:tab w:val="left" w:pos="709"/>
        </w:tabs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4E7882">
        <w:rPr>
          <w:rFonts w:eastAsia="Calibri"/>
          <w:sz w:val="28"/>
          <w:szCs w:val="28"/>
          <w:lang w:eastAsia="en-US"/>
        </w:rPr>
        <w:t xml:space="preserve">капитальный </w:t>
      </w:r>
      <w:r w:rsidR="007328AC" w:rsidRPr="004E7882">
        <w:rPr>
          <w:rFonts w:eastAsia="Calibri"/>
          <w:sz w:val="28"/>
          <w:szCs w:val="28"/>
          <w:lang w:eastAsia="en-US"/>
        </w:rPr>
        <w:t>ремонт</w:t>
      </w:r>
      <w:r w:rsidRPr="004E788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E7882">
        <w:rPr>
          <w:rFonts w:eastAsia="Calibri"/>
          <w:sz w:val="28"/>
          <w:szCs w:val="28"/>
          <w:lang w:eastAsia="en-US"/>
        </w:rPr>
        <w:t>Тольенского</w:t>
      </w:r>
      <w:proofErr w:type="spellEnd"/>
      <w:r w:rsidRPr="004E788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E7882">
        <w:rPr>
          <w:rFonts w:eastAsia="Calibri"/>
          <w:sz w:val="28"/>
          <w:szCs w:val="28"/>
          <w:lang w:eastAsia="en-US"/>
        </w:rPr>
        <w:t>ФАПа</w:t>
      </w:r>
      <w:proofErr w:type="spellEnd"/>
      <w:r w:rsidRPr="004E7882">
        <w:rPr>
          <w:rFonts w:eastAsia="Calibri"/>
          <w:sz w:val="28"/>
          <w:szCs w:val="28"/>
          <w:lang w:eastAsia="en-US"/>
        </w:rPr>
        <w:t xml:space="preserve"> на сумму 1200 тыс. руб.;</w:t>
      </w:r>
    </w:p>
    <w:p w:rsidR="001F74C1" w:rsidRPr="004E7882" w:rsidRDefault="001F74C1" w:rsidP="004E7882">
      <w:pPr>
        <w:pStyle w:val="a6"/>
        <w:numPr>
          <w:ilvl w:val="0"/>
          <w:numId w:val="11"/>
        </w:numPr>
        <w:tabs>
          <w:tab w:val="left" w:pos="709"/>
        </w:tabs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4E7882">
        <w:rPr>
          <w:rFonts w:eastAsia="Calibri"/>
          <w:sz w:val="28"/>
          <w:szCs w:val="28"/>
          <w:lang w:eastAsia="en-US"/>
        </w:rPr>
        <w:t>капитальный ремонт</w:t>
      </w:r>
      <w:r w:rsidR="00934ECD" w:rsidRPr="004E7882">
        <w:rPr>
          <w:rFonts w:eastAsia="Calibri"/>
          <w:sz w:val="28"/>
          <w:szCs w:val="28"/>
          <w:lang w:eastAsia="en-US"/>
        </w:rPr>
        <w:t xml:space="preserve"> здания пищеблока</w:t>
      </w:r>
      <w:r w:rsidR="003140F3" w:rsidRPr="004E7882">
        <w:rPr>
          <w:rFonts w:eastAsia="Calibri"/>
          <w:sz w:val="28"/>
          <w:szCs w:val="28"/>
          <w:lang w:eastAsia="en-US"/>
        </w:rPr>
        <w:t xml:space="preserve"> </w:t>
      </w:r>
      <w:r w:rsidRPr="004E7882">
        <w:rPr>
          <w:rFonts w:eastAsia="Calibri"/>
          <w:sz w:val="28"/>
          <w:szCs w:val="28"/>
          <w:lang w:eastAsia="en-US"/>
        </w:rPr>
        <w:t>под ра</w:t>
      </w:r>
      <w:r w:rsidR="00934ECD" w:rsidRPr="004E7882">
        <w:rPr>
          <w:rFonts w:eastAsia="Calibri"/>
          <w:sz w:val="28"/>
          <w:szCs w:val="28"/>
          <w:lang w:eastAsia="en-US"/>
        </w:rPr>
        <w:t>змещение тяжелого оборудования.</w:t>
      </w:r>
    </w:p>
    <w:p w:rsidR="004E7882" w:rsidRDefault="001F74C1" w:rsidP="007328A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7882">
        <w:rPr>
          <w:rFonts w:eastAsia="Calibri"/>
          <w:i/>
          <w:sz w:val="28"/>
          <w:szCs w:val="28"/>
          <w:lang w:eastAsia="en-US"/>
        </w:rPr>
        <w:t>За счет средств от приносящей доход деятельности</w:t>
      </w:r>
      <w:r w:rsidR="004E7882">
        <w:rPr>
          <w:rFonts w:eastAsia="Calibri"/>
          <w:sz w:val="28"/>
          <w:szCs w:val="28"/>
          <w:lang w:eastAsia="en-US"/>
        </w:rPr>
        <w:t>:</w:t>
      </w:r>
    </w:p>
    <w:p w:rsidR="004E7882" w:rsidRDefault="001F74C1" w:rsidP="004E7882">
      <w:pPr>
        <w:pStyle w:val="a6"/>
        <w:numPr>
          <w:ilvl w:val="0"/>
          <w:numId w:val="11"/>
        </w:numPr>
        <w:tabs>
          <w:tab w:val="left" w:pos="709"/>
        </w:tabs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4E7882">
        <w:rPr>
          <w:rFonts w:eastAsia="Calibri"/>
          <w:sz w:val="28"/>
          <w:szCs w:val="28"/>
          <w:lang w:eastAsia="en-US"/>
        </w:rPr>
        <w:t>приобретена мебель на сумму 1</w:t>
      </w:r>
      <w:r w:rsidR="004E7882" w:rsidRPr="004E7882">
        <w:rPr>
          <w:rFonts w:eastAsia="Calibri"/>
          <w:sz w:val="28"/>
          <w:szCs w:val="28"/>
          <w:lang w:eastAsia="en-US"/>
        </w:rPr>
        <w:t xml:space="preserve"> </w:t>
      </w:r>
      <w:r w:rsidRPr="004E7882">
        <w:rPr>
          <w:rFonts w:eastAsia="Calibri"/>
          <w:sz w:val="28"/>
          <w:szCs w:val="28"/>
          <w:lang w:eastAsia="en-US"/>
        </w:rPr>
        <w:t xml:space="preserve">404,6 тыс. рублей, проведены текущие и косметические ремонты кабинетов, </w:t>
      </w:r>
      <w:r w:rsidR="004E7882">
        <w:rPr>
          <w:rFonts w:eastAsia="Calibri"/>
          <w:sz w:val="28"/>
          <w:szCs w:val="28"/>
          <w:lang w:eastAsia="en-US"/>
        </w:rPr>
        <w:t>отделений, подсобных помещений;</w:t>
      </w:r>
    </w:p>
    <w:p w:rsidR="004E7882" w:rsidRDefault="004E7882" w:rsidP="004E7882">
      <w:pPr>
        <w:pStyle w:val="a6"/>
        <w:numPr>
          <w:ilvl w:val="0"/>
          <w:numId w:val="11"/>
        </w:numPr>
        <w:tabs>
          <w:tab w:val="left" w:pos="709"/>
        </w:tabs>
        <w:ind w:left="0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проведена г</w:t>
      </w:r>
      <w:r w:rsidR="00BF4985" w:rsidRPr="004E7882">
        <w:rPr>
          <w:rFonts w:eastAsia="Calibri"/>
          <w:sz w:val="28"/>
          <w:szCs w:val="28"/>
          <w:lang w:eastAsia="en-US"/>
        </w:rPr>
        <w:t xml:space="preserve">азификация </w:t>
      </w:r>
      <w:proofErr w:type="spellStart"/>
      <w:r w:rsidR="00BF4985" w:rsidRPr="004E7882">
        <w:rPr>
          <w:rFonts w:eastAsia="Calibri"/>
          <w:sz w:val="28"/>
          <w:szCs w:val="28"/>
          <w:lang w:eastAsia="en-US"/>
        </w:rPr>
        <w:t>Тольенского</w:t>
      </w:r>
      <w:proofErr w:type="spellEnd"/>
      <w:r w:rsidR="00BF4985" w:rsidRPr="004E788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BF4985" w:rsidRPr="004E7882">
        <w:rPr>
          <w:rFonts w:eastAsia="Calibri"/>
          <w:sz w:val="28"/>
          <w:szCs w:val="28"/>
          <w:lang w:eastAsia="en-US"/>
        </w:rPr>
        <w:t>ФАП</w:t>
      </w:r>
      <w:r>
        <w:rPr>
          <w:rFonts w:eastAsia="Calibri"/>
          <w:sz w:val="28"/>
          <w:szCs w:val="28"/>
          <w:lang w:eastAsia="en-US"/>
        </w:rPr>
        <w:t>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на сумму 223,0 тыс. рублей;</w:t>
      </w:r>
    </w:p>
    <w:p w:rsidR="001F74C1" w:rsidRPr="004E7882" w:rsidRDefault="004E7882" w:rsidP="004E7882">
      <w:pPr>
        <w:pStyle w:val="a6"/>
        <w:numPr>
          <w:ilvl w:val="0"/>
          <w:numId w:val="11"/>
        </w:numPr>
        <w:tabs>
          <w:tab w:val="left" w:pos="709"/>
        </w:tabs>
        <w:ind w:left="0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произведен м</w:t>
      </w:r>
      <w:r w:rsidR="00BF4985" w:rsidRPr="004E7882">
        <w:rPr>
          <w:rFonts w:eastAsia="Calibri"/>
          <w:sz w:val="28"/>
          <w:szCs w:val="28"/>
          <w:lang w:eastAsia="en-US"/>
        </w:rPr>
        <w:t>онтаж и модернизация автоматических систем пожарной сигнализации на сумму 406,0 тыс.</w:t>
      </w:r>
      <w:r w:rsidR="00934ECD" w:rsidRPr="004E7882">
        <w:rPr>
          <w:rFonts w:eastAsia="Calibri"/>
          <w:sz w:val="28"/>
          <w:szCs w:val="28"/>
          <w:lang w:eastAsia="en-US"/>
        </w:rPr>
        <w:t xml:space="preserve"> </w:t>
      </w:r>
      <w:r w:rsidR="00BF4985" w:rsidRPr="004E7882">
        <w:rPr>
          <w:rFonts w:eastAsia="Calibri"/>
          <w:sz w:val="28"/>
          <w:szCs w:val="28"/>
          <w:lang w:eastAsia="en-US"/>
        </w:rPr>
        <w:t>руб.</w:t>
      </w:r>
    </w:p>
    <w:p w:rsidR="00BF4985" w:rsidRDefault="00BF4985" w:rsidP="007328A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7882">
        <w:rPr>
          <w:rFonts w:eastAsia="Calibri"/>
          <w:i/>
          <w:sz w:val="28"/>
          <w:szCs w:val="28"/>
          <w:lang w:eastAsia="en-US"/>
        </w:rPr>
        <w:t>За счет средств ОМС</w:t>
      </w:r>
      <w:r>
        <w:rPr>
          <w:rFonts w:eastAsia="Calibri"/>
          <w:sz w:val="28"/>
          <w:szCs w:val="28"/>
          <w:lang w:eastAsia="en-US"/>
        </w:rPr>
        <w:t xml:space="preserve"> было приобретено медицинское оборудование в поликлинику, стационары и </w:t>
      </w:r>
      <w:proofErr w:type="spellStart"/>
      <w:r>
        <w:rPr>
          <w:rFonts w:eastAsia="Calibri"/>
          <w:sz w:val="28"/>
          <w:szCs w:val="28"/>
          <w:lang w:eastAsia="en-US"/>
        </w:rPr>
        <w:t>ФАПы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на сумму 4775,7 тыс.</w:t>
      </w:r>
      <w:r w:rsidR="004E7882">
        <w:rPr>
          <w:rFonts w:eastAsia="Calibri"/>
          <w:sz w:val="28"/>
          <w:szCs w:val="28"/>
          <w:lang w:eastAsia="en-US"/>
        </w:rPr>
        <w:t xml:space="preserve"> рублей</w:t>
      </w:r>
    </w:p>
    <w:p w:rsidR="004E7882" w:rsidRDefault="00CA6732" w:rsidP="007328AC">
      <w:pPr>
        <w:widowControl w:val="0"/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Дебесская</w:t>
      </w:r>
      <w:proofErr w:type="spellEnd"/>
      <w:r>
        <w:rPr>
          <w:sz w:val="28"/>
          <w:szCs w:val="28"/>
        </w:rPr>
        <w:t xml:space="preserve"> районная больница работает по участковому принципу: всего 5 терапевтических и 4 педиатрических участков. В среднем каждый участковый терапевт обслуживает около 1900 чел., участковый педиатр — 721.</w:t>
      </w:r>
    </w:p>
    <w:p w:rsidR="004E7882" w:rsidRDefault="00CA6732" w:rsidP="007328AC">
      <w:pPr>
        <w:widowControl w:val="0"/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Повышение доступности и качества медицинской помощи населению в значительной степени определяется кадровым потенциалом отрасли, его профессиональным</w:t>
      </w:r>
      <w:r w:rsidR="00BF4985">
        <w:rPr>
          <w:sz w:val="28"/>
          <w:szCs w:val="28"/>
        </w:rPr>
        <w:t xml:space="preserve"> уровнем и качеством подготовки.</w:t>
      </w:r>
      <w:r>
        <w:rPr>
          <w:sz w:val="28"/>
          <w:szCs w:val="28"/>
        </w:rPr>
        <w:t xml:space="preserve"> Всего работников в больнице 181 человек, </w:t>
      </w:r>
      <w:r w:rsidR="004E7882">
        <w:rPr>
          <w:sz w:val="28"/>
          <w:szCs w:val="28"/>
        </w:rPr>
        <w:t>в том числе 28 врачей</w:t>
      </w:r>
      <w:r>
        <w:rPr>
          <w:sz w:val="28"/>
          <w:szCs w:val="28"/>
        </w:rPr>
        <w:t xml:space="preserve">, </w:t>
      </w:r>
      <w:r w:rsidR="004E7882">
        <w:rPr>
          <w:sz w:val="28"/>
          <w:szCs w:val="28"/>
        </w:rPr>
        <w:t xml:space="preserve">98 человек </w:t>
      </w:r>
      <w:r>
        <w:rPr>
          <w:sz w:val="28"/>
          <w:szCs w:val="28"/>
        </w:rPr>
        <w:t>среднего медицинского персонала</w:t>
      </w:r>
      <w:r w:rsidR="004E7882">
        <w:rPr>
          <w:sz w:val="28"/>
          <w:szCs w:val="28"/>
        </w:rPr>
        <w:t xml:space="preserve"> и 55 человек п</w:t>
      </w:r>
      <w:r>
        <w:rPr>
          <w:sz w:val="28"/>
          <w:szCs w:val="28"/>
        </w:rPr>
        <w:t xml:space="preserve">рочего персонала. </w:t>
      </w:r>
    </w:p>
    <w:p w:rsidR="004E7882" w:rsidRDefault="00CA6732" w:rsidP="004E7882">
      <w:pPr>
        <w:widowControl w:val="0"/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Из общего количества медицинских работников, медицинскую помощь на фельдшерско-акушерских пунктах оказывают 15 фельдшеров, 2 акушерки, 2 медицинской сестры и 6 человек прочего персонала.</w:t>
      </w:r>
    </w:p>
    <w:p w:rsidR="00CC1A4A" w:rsidRPr="004E7882" w:rsidRDefault="00CC1A4A" w:rsidP="004E7882">
      <w:pPr>
        <w:widowControl w:val="0"/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CC1A4A">
        <w:rPr>
          <w:rFonts w:ascii="Liberation Serif" w:eastAsia="Noto Sans CJK SC" w:hAnsi="Liberation Serif" w:cs="Lohit Devanagari"/>
          <w:kern w:val="2"/>
          <w:sz w:val="28"/>
          <w:szCs w:val="28"/>
          <w:lang w:eastAsia="zh-CN" w:bidi="hi-IN"/>
        </w:rPr>
        <w:t>По программе «Зем</w:t>
      </w:r>
      <w:r>
        <w:rPr>
          <w:rFonts w:ascii="Liberation Serif" w:eastAsia="Noto Sans CJK SC" w:hAnsi="Liberation Serif" w:cs="Lohit Devanagari"/>
          <w:kern w:val="2"/>
          <w:sz w:val="28"/>
          <w:szCs w:val="28"/>
          <w:lang w:eastAsia="zh-CN" w:bidi="hi-IN"/>
        </w:rPr>
        <w:t xml:space="preserve">ский доктор/фельдшер» в 2021 году </w:t>
      </w:r>
      <w:proofErr w:type="gramStart"/>
      <w:r w:rsidRPr="00CC1A4A">
        <w:rPr>
          <w:rFonts w:ascii="Liberation Serif" w:eastAsia="Noto Sans CJK SC" w:hAnsi="Liberation Serif" w:cs="Lohit Devanagari"/>
          <w:kern w:val="2"/>
          <w:sz w:val="28"/>
          <w:szCs w:val="28"/>
          <w:lang w:eastAsia="zh-CN" w:bidi="hi-IN"/>
        </w:rPr>
        <w:t>приняты</w:t>
      </w:r>
      <w:proofErr w:type="gramEnd"/>
      <w:r w:rsidRPr="00CC1A4A">
        <w:rPr>
          <w:rFonts w:ascii="Liberation Serif" w:eastAsia="Noto Sans CJK SC" w:hAnsi="Liberation Serif" w:cs="Lohit Devanagari"/>
          <w:kern w:val="2"/>
          <w:sz w:val="28"/>
          <w:szCs w:val="28"/>
          <w:lang w:eastAsia="zh-CN" w:bidi="hi-IN"/>
        </w:rPr>
        <w:t xml:space="preserve"> на работу врач-тера</w:t>
      </w:r>
      <w:r>
        <w:rPr>
          <w:rFonts w:ascii="Liberation Serif" w:eastAsia="Noto Sans CJK SC" w:hAnsi="Liberation Serif" w:cs="Lohit Devanagari"/>
          <w:kern w:val="2"/>
          <w:sz w:val="28"/>
          <w:szCs w:val="28"/>
          <w:lang w:eastAsia="zh-CN" w:bidi="hi-IN"/>
        </w:rPr>
        <w:t xml:space="preserve">певт участковый, врач-невролог. </w:t>
      </w:r>
      <w:r w:rsidRPr="00CC1A4A">
        <w:rPr>
          <w:rFonts w:ascii="Liberation Serif" w:eastAsia="Noto Sans CJK SC" w:hAnsi="Liberation Serif" w:cs="Lohit Devanagari"/>
          <w:kern w:val="2"/>
          <w:sz w:val="28"/>
          <w:szCs w:val="28"/>
          <w:lang w:eastAsia="zh-CN" w:bidi="hi-IN"/>
        </w:rPr>
        <w:t>В рамках региональной программы о предоставлении мер социальной поддержки отдельным категориям работников (500 тыс.</w:t>
      </w:r>
      <w:r>
        <w:rPr>
          <w:rFonts w:ascii="Liberation Serif" w:eastAsia="Noto Sans CJK SC" w:hAnsi="Liberation Serif" w:cs="Lohit Devanagari"/>
          <w:kern w:val="2"/>
          <w:sz w:val="28"/>
          <w:szCs w:val="28"/>
          <w:lang w:eastAsia="zh-CN" w:bidi="hi-IN"/>
        </w:rPr>
        <w:t xml:space="preserve"> </w:t>
      </w:r>
      <w:r w:rsidRPr="00CC1A4A">
        <w:rPr>
          <w:rFonts w:ascii="Liberation Serif" w:eastAsia="Noto Sans CJK SC" w:hAnsi="Liberation Serif" w:cs="Lohit Devanagari"/>
          <w:kern w:val="2"/>
          <w:sz w:val="28"/>
          <w:szCs w:val="28"/>
          <w:lang w:eastAsia="zh-CN" w:bidi="hi-IN"/>
        </w:rPr>
        <w:t>руб</w:t>
      </w:r>
      <w:r w:rsidR="004E7882">
        <w:rPr>
          <w:rFonts w:ascii="Liberation Serif" w:eastAsia="Noto Sans CJK SC" w:hAnsi="Liberation Serif" w:cs="Lohit Devanagari"/>
          <w:kern w:val="2"/>
          <w:sz w:val="28"/>
          <w:szCs w:val="28"/>
          <w:lang w:eastAsia="zh-CN" w:bidi="hi-IN"/>
        </w:rPr>
        <w:t>лей</w:t>
      </w:r>
      <w:r>
        <w:rPr>
          <w:rFonts w:ascii="Liberation Serif" w:eastAsia="Noto Sans CJK SC" w:hAnsi="Liberation Serif" w:cs="Lohit Devanagari"/>
          <w:kern w:val="2"/>
          <w:sz w:val="28"/>
          <w:szCs w:val="28"/>
          <w:lang w:eastAsia="zh-CN" w:bidi="hi-IN"/>
        </w:rPr>
        <w:t xml:space="preserve"> </w:t>
      </w:r>
      <w:r w:rsidRPr="00CC1A4A">
        <w:rPr>
          <w:rFonts w:ascii="Liberation Serif" w:eastAsia="Noto Sans CJK SC" w:hAnsi="Liberation Serif" w:cs="Lohit Devanagari"/>
          <w:kern w:val="2"/>
          <w:sz w:val="28"/>
          <w:szCs w:val="28"/>
          <w:lang w:eastAsia="zh-CN" w:bidi="hi-IN"/>
        </w:rPr>
        <w:t>и 300 тыс.</w:t>
      </w:r>
      <w:r>
        <w:rPr>
          <w:rFonts w:ascii="Liberation Serif" w:eastAsia="Noto Sans CJK SC" w:hAnsi="Liberation Serif" w:cs="Lohit Devanagari"/>
          <w:kern w:val="2"/>
          <w:sz w:val="28"/>
          <w:szCs w:val="28"/>
          <w:lang w:eastAsia="zh-CN" w:bidi="hi-IN"/>
        </w:rPr>
        <w:t xml:space="preserve"> руб</w:t>
      </w:r>
      <w:r w:rsidR="004E7882">
        <w:rPr>
          <w:rFonts w:ascii="Liberation Serif" w:eastAsia="Noto Sans CJK SC" w:hAnsi="Liberation Serif" w:cs="Lohit Devanagari"/>
          <w:kern w:val="2"/>
          <w:sz w:val="28"/>
          <w:szCs w:val="28"/>
          <w:lang w:eastAsia="zh-CN" w:bidi="hi-IN"/>
        </w:rPr>
        <w:t>лей</w:t>
      </w:r>
      <w:r>
        <w:rPr>
          <w:rFonts w:ascii="Liberation Serif" w:eastAsia="Noto Sans CJK SC" w:hAnsi="Liberation Serif" w:cs="Lohit Devanagari"/>
          <w:kern w:val="2"/>
          <w:sz w:val="28"/>
          <w:szCs w:val="28"/>
          <w:lang w:eastAsia="zh-CN" w:bidi="hi-IN"/>
        </w:rPr>
        <w:t xml:space="preserve">) </w:t>
      </w:r>
      <w:r w:rsidRPr="00CC1A4A">
        <w:rPr>
          <w:rFonts w:ascii="Liberation Serif" w:eastAsia="Noto Sans CJK SC" w:hAnsi="Liberation Serif" w:cs="Lohit Devanagari"/>
          <w:kern w:val="2"/>
          <w:sz w:val="28"/>
          <w:szCs w:val="28"/>
          <w:lang w:eastAsia="zh-CN" w:bidi="hi-IN"/>
        </w:rPr>
        <w:t>принята на работу медицинская сестра.</w:t>
      </w:r>
    </w:p>
    <w:p w:rsidR="00BF4985" w:rsidRPr="00BF4985" w:rsidRDefault="00BF4985" w:rsidP="00BF4985">
      <w:pPr>
        <w:ind w:firstLine="709"/>
        <w:jc w:val="both"/>
        <w:rPr>
          <w:rFonts w:ascii="Liberation Serif" w:eastAsia="Noto Sans CJK SC" w:hAnsi="Liberation Serif" w:cs="Lohit Devanagari"/>
          <w:kern w:val="2"/>
          <w:sz w:val="28"/>
          <w:szCs w:val="28"/>
          <w:lang w:eastAsia="zh-CN" w:bidi="hi-IN"/>
        </w:rPr>
      </w:pPr>
      <w:r w:rsidRPr="00BF4985">
        <w:rPr>
          <w:rFonts w:ascii="Liberation Serif" w:eastAsia="Noto Sans CJK SC" w:hAnsi="Liberation Serif" w:cs="Lohit Devanagari"/>
          <w:kern w:val="2"/>
          <w:sz w:val="28"/>
          <w:szCs w:val="28"/>
          <w:lang w:eastAsia="zh-CN" w:bidi="hi-IN"/>
        </w:rPr>
        <w:t>На сегодняшний день есть потребность в специалистах: врач-терапевт в терапевтическое отделение, врач-психиатр.</w:t>
      </w:r>
    </w:p>
    <w:p w:rsidR="00BF4985" w:rsidRDefault="00BF4985" w:rsidP="00BF4985">
      <w:pPr>
        <w:jc w:val="both"/>
        <w:rPr>
          <w:rFonts w:ascii="Liberation Serif" w:eastAsia="Noto Sans CJK SC" w:hAnsi="Liberation Serif" w:cs="Lohit Devanagari"/>
          <w:kern w:val="2"/>
          <w:sz w:val="28"/>
          <w:szCs w:val="28"/>
          <w:lang w:eastAsia="zh-CN" w:bidi="hi-IN"/>
        </w:rPr>
      </w:pPr>
      <w:r w:rsidRPr="00BF4985">
        <w:rPr>
          <w:rFonts w:ascii="Liberation Serif" w:eastAsia="Noto Sans CJK SC" w:hAnsi="Liberation Serif" w:cs="Lohit Devanagari"/>
          <w:kern w:val="2"/>
          <w:sz w:val="28"/>
          <w:szCs w:val="28"/>
          <w:lang w:eastAsia="zh-CN" w:bidi="hi-IN"/>
        </w:rPr>
        <w:tab/>
        <w:t>Укомплектованность врачебных должностей составляет 91,5%, среднего медицинского персонала — 95,3%, младшего медицинского персонала — 100%.</w:t>
      </w:r>
    </w:p>
    <w:p w:rsidR="000E71E2" w:rsidRPr="00D80EA3" w:rsidRDefault="00D80EA3" w:rsidP="00D80EA3">
      <w:pPr>
        <w:spacing w:after="300"/>
        <w:ind w:firstLine="709"/>
        <w:rPr>
          <w:bCs/>
          <w:color w:val="222222"/>
          <w:sz w:val="28"/>
          <w:szCs w:val="28"/>
        </w:rPr>
      </w:pPr>
      <w:r w:rsidRPr="00D80EA3">
        <w:rPr>
          <w:bCs/>
          <w:color w:val="222222"/>
          <w:sz w:val="28"/>
          <w:szCs w:val="28"/>
        </w:rPr>
        <w:t>В рамках нац</w:t>
      </w:r>
      <w:r>
        <w:rPr>
          <w:bCs/>
          <w:color w:val="222222"/>
          <w:sz w:val="28"/>
          <w:szCs w:val="28"/>
        </w:rPr>
        <w:t xml:space="preserve">ионального </w:t>
      </w:r>
      <w:r w:rsidRPr="00D80EA3">
        <w:rPr>
          <w:bCs/>
          <w:color w:val="222222"/>
          <w:sz w:val="28"/>
          <w:szCs w:val="28"/>
        </w:rPr>
        <w:t>прое</w:t>
      </w:r>
      <w:r>
        <w:rPr>
          <w:bCs/>
          <w:color w:val="222222"/>
          <w:sz w:val="28"/>
          <w:szCs w:val="28"/>
        </w:rPr>
        <w:t>к</w:t>
      </w:r>
      <w:r w:rsidRPr="00D80EA3">
        <w:rPr>
          <w:bCs/>
          <w:color w:val="222222"/>
          <w:sz w:val="28"/>
          <w:szCs w:val="28"/>
        </w:rPr>
        <w:t>та «Здравоохранение»</w:t>
      </w:r>
      <w:r>
        <w:rPr>
          <w:bCs/>
          <w:color w:val="222222"/>
          <w:sz w:val="28"/>
          <w:szCs w:val="28"/>
        </w:rPr>
        <w:t xml:space="preserve"> в 2021 году приобретено 2 автомобиля (Дебесы-1, Тылдовай-1).</w:t>
      </w:r>
    </w:p>
    <w:p w:rsidR="007328AC" w:rsidRPr="007328AC" w:rsidRDefault="007328AC" w:rsidP="007328AC">
      <w:pPr>
        <w:widowControl w:val="0"/>
        <w:suppressAutoHyphens/>
        <w:autoSpaceDN w:val="0"/>
        <w:ind w:firstLine="709"/>
        <w:jc w:val="both"/>
        <w:textAlignment w:val="baseline"/>
        <w:rPr>
          <w:rFonts w:ascii="Calibri" w:eastAsia="Noto Sans CJK SC Regular" w:hAnsi="Calibri" w:cs="Mangal"/>
          <w:i/>
          <w:kern w:val="3"/>
          <w:sz w:val="28"/>
          <w:szCs w:val="28"/>
          <w:lang w:eastAsia="zh-CN" w:bidi="hi-IN"/>
        </w:rPr>
      </w:pPr>
      <w:r w:rsidRPr="007328AC">
        <w:rPr>
          <w:rFonts w:ascii="Liberation Serif" w:eastAsia="Noto Sans CJK SC Regular" w:hAnsi="Liberation Serif" w:cs="Mangal"/>
          <w:i/>
          <w:kern w:val="3"/>
          <w:sz w:val="28"/>
          <w:szCs w:val="28"/>
          <w:lang w:eastAsia="zh-CN" w:bidi="hi-IN"/>
        </w:rPr>
        <w:t xml:space="preserve">Культура </w:t>
      </w:r>
    </w:p>
    <w:p w:rsidR="004F4B10" w:rsidRPr="004F4B10" w:rsidRDefault="004F4B10" w:rsidP="004F4B1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4B10">
        <w:rPr>
          <w:rFonts w:eastAsia="Calibri"/>
          <w:sz w:val="28"/>
          <w:szCs w:val="28"/>
          <w:lang w:eastAsia="en-US"/>
        </w:rPr>
        <w:t xml:space="preserve">На территории </w:t>
      </w:r>
      <w:proofErr w:type="spellStart"/>
      <w:r w:rsidRPr="004F4B10">
        <w:rPr>
          <w:rFonts w:eastAsia="Calibri"/>
          <w:sz w:val="28"/>
          <w:szCs w:val="28"/>
          <w:lang w:eastAsia="en-US"/>
        </w:rPr>
        <w:t>Дебёсский</w:t>
      </w:r>
      <w:proofErr w:type="spellEnd"/>
      <w:r w:rsidRPr="004F4B10">
        <w:rPr>
          <w:rFonts w:eastAsia="Calibri"/>
          <w:sz w:val="28"/>
          <w:szCs w:val="28"/>
          <w:lang w:eastAsia="en-US"/>
        </w:rPr>
        <w:t xml:space="preserve"> района  в 2021 году</w:t>
      </w:r>
      <w:r w:rsidR="004E7882">
        <w:rPr>
          <w:rFonts w:eastAsia="Calibri"/>
          <w:sz w:val="28"/>
          <w:szCs w:val="28"/>
          <w:lang w:eastAsia="en-US"/>
        </w:rPr>
        <w:t xml:space="preserve"> </w:t>
      </w:r>
      <w:r w:rsidRPr="004F4B10">
        <w:rPr>
          <w:rFonts w:eastAsia="Calibri"/>
          <w:sz w:val="28"/>
          <w:szCs w:val="28"/>
          <w:lang w:eastAsia="en-US"/>
        </w:rPr>
        <w:t>осуществляли деятельность 6 учреждений культуры, в том числе: МБУК «</w:t>
      </w:r>
      <w:proofErr w:type="spellStart"/>
      <w:r w:rsidRPr="004F4B10">
        <w:rPr>
          <w:rFonts w:eastAsia="Calibri"/>
          <w:sz w:val="28"/>
          <w:szCs w:val="28"/>
          <w:lang w:eastAsia="en-US"/>
        </w:rPr>
        <w:t>Дебесский</w:t>
      </w:r>
      <w:proofErr w:type="spellEnd"/>
      <w:r w:rsidRPr="004F4B10">
        <w:rPr>
          <w:rFonts w:eastAsia="Calibri"/>
          <w:sz w:val="28"/>
          <w:szCs w:val="28"/>
          <w:lang w:eastAsia="en-US"/>
        </w:rPr>
        <w:t xml:space="preserve"> центр культурного развития» с 9 филиалами и МБУК «</w:t>
      </w:r>
      <w:proofErr w:type="spellStart"/>
      <w:r w:rsidRPr="004F4B10">
        <w:rPr>
          <w:rFonts w:eastAsia="Calibri"/>
          <w:sz w:val="28"/>
          <w:szCs w:val="28"/>
          <w:lang w:eastAsia="en-US"/>
        </w:rPr>
        <w:t>Дебесская</w:t>
      </w:r>
      <w:proofErr w:type="spellEnd"/>
      <w:r w:rsidRPr="004F4B10">
        <w:rPr>
          <w:rFonts w:eastAsia="Calibri"/>
          <w:sz w:val="28"/>
          <w:szCs w:val="28"/>
          <w:lang w:eastAsia="en-US"/>
        </w:rPr>
        <w:t xml:space="preserve"> районная </w:t>
      </w:r>
      <w:proofErr w:type="spellStart"/>
      <w:r w:rsidRPr="004F4B10">
        <w:rPr>
          <w:rFonts w:eastAsia="Calibri"/>
          <w:sz w:val="28"/>
          <w:szCs w:val="28"/>
          <w:lang w:eastAsia="en-US"/>
        </w:rPr>
        <w:t>межпоселенческая</w:t>
      </w:r>
      <w:proofErr w:type="spellEnd"/>
      <w:r w:rsidRPr="004F4B10">
        <w:rPr>
          <w:rFonts w:eastAsia="Calibri"/>
          <w:sz w:val="28"/>
          <w:szCs w:val="28"/>
          <w:lang w:eastAsia="en-US"/>
        </w:rPr>
        <w:t xml:space="preserve"> </w:t>
      </w:r>
      <w:r w:rsidRPr="004F4B10">
        <w:rPr>
          <w:rFonts w:eastAsia="Calibri"/>
          <w:sz w:val="28"/>
          <w:szCs w:val="28"/>
          <w:lang w:eastAsia="en-US"/>
        </w:rPr>
        <w:lastRenderedPageBreak/>
        <w:t>библиотека» с 16 филиалами. В сфере культуры трудится 132 человека, из  них 126 специалистов.</w:t>
      </w:r>
    </w:p>
    <w:p w:rsidR="004F4B10" w:rsidRPr="004F4B10" w:rsidRDefault="004F4B10" w:rsidP="004F4B1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4B10">
        <w:rPr>
          <w:rFonts w:eastAsia="Calibri"/>
          <w:sz w:val="28"/>
          <w:szCs w:val="28"/>
          <w:lang w:eastAsia="en-US"/>
        </w:rPr>
        <w:t xml:space="preserve">В течение </w:t>
      </w:r>
      <w:r w:rsidR="004E7882">
        <w:rPr>
          <w:rFonts w:eastAsia="Calibri"/>
          <w:sz w:val="28"/>
          <w:szCs w:val="28"/>
          <w:lang w:eastAsia="en-US"/>
        </w:rPr>
        <w:t xml:space="preserve">года работниками </w:t>
      </w:r>
      <w:r w:rsidRPr="004F4B10">
        <w:rPr>
          <w:rFonts w:eastAsia="Calibri"/>
          <w:sz w:val="28"/>
          <w:szCs w:val="28"/>
          <w:lang w:eastAsia="en-US"/>
        </w:rPr>
        <w:t>учреждени</w:t>
      </w:r>
      <w:r w:rsidR="004E7882">
        <w:rPr>
          <w:rFonts w:eastAsia="Calibri"/>
          <w:sz w:val="28"/>
          <w:szCs w:val="28"/>
          <w:lang w:eastAsia="en-US"/>
        </w:rPr>
        <w:t>й</w:t>
      </w:r>
      <w:r w:rsidRPr="004F4B10">
        <w:rPr>
          <w:rFonts w:eastAsia="Calibri"/>
          <w:sz w:val="28"/>
          <w:szCs w:val="28"/>
          <w:lang w:eastAsia="en-US"/>
        </w:rPr>
        <w:t xml:space="preserve"> культуры были разработаны и реал</w:t>
      </w:r>
      <w:r w:rsidR="003C13E7">
        <w:rPr>
          <w:rFonts w:eastAsia="Calibri"/>
          <w:sz w:val="28"/>
          <w:szCs w:val="28"/>
          <w:lang w:eastAsia="en-US"/>
        </w:rPr>
        <w:t>изованы социальные, общественные</w:t>
      </w:r>
      <w:r w:rsidRPr="004F4B10">
        <w:rPr>
          <w:rFonts w:eastAsia="Calibri"/>
          <w:sz w:val="28"/>
          <w:szCs w:val="28"/>
          <w:lang w:eastAsia="en-US"/>
        </w:rPr>
        <w:t xml:space="preserve"> и культурные проекты</w:t>
      </w:r>
      <w:r w:rsidR="00BE5AC1">
        <w:rPr>
          <w:rFonts w:eastAsia="Calibri"/>
          <w:sz w:val="28"/>
          <w:szCs w:val="28"/>
          <w:lang w:eastAsia="en-US"/>
        </w:rPr>
        <w:t xml:space="preserve"> в количестве – 14 ед.</w:t>
      </w:r>
      <w:r w:rsidRPr="004F4B10">
        <w:rPr>
          <w:rFonts w:eastAsia="Calibri"/>
          <w:sz w:val="28"/>
          <w:szCs w:val="28"/>
          <w:lang w:eastAsia="en-US"/>
        </w:rPr>
        <w:t>, которые привлекли 2,9 млн.  рублей.</w:t>
      </w:r>
      <w:r w:rsidRPr="004F4B10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4F4B10">
        <w:rPr>
          <w:rFonts w:eastAsia="Calibri"/>
          <w:sz w:val="28"/>
          <w:szCs w:val="28"/>
          <w:lang w:eastAsia="en-US"/>
        </w:rPr>
        <w:t>Одним из приоритетных направлений работы, на протяжении нескольких лет, стало сохранение и развитие памятника Сибирский тракт. На развитие памятника привлечено в 2021 году 1198,6 тыс. рублей посредством проекта «Сибирский тракт: вчера, сегодня» (при поддержке Фонда Президентских грантов).</w:t>
      </w:r>
    </w:p>
    <w:p w:rsidR="004F4B10" w:rsidRPr="00D80EA3" w:rsidRDefault="004F4B10" w:rsidP="004F4B10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D80EA3">
        <w:rPr>
          <w:rFonts w:eastAsia="Calibri"/>
          <w:i/>
          <w:sz w:val="28"/>
          <w:szCs w:val="28"/>
          <w:lang w:eastAsia="en-US"/>
        </w:rPr>
        <w:t xml:space="preserve">Деятельность библиотек </w:t>
      </w:r>
    </w:p>
    <w:p w:rsidR="004F4B10" w:rsidRPr="004F4B10" w:rsidRDefault="004F4B10" w:rsidP="004F4B1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4B10">
        <w:rPr>
          <w:rFonts w:eastAsia="Calibri"/>
          <w:sz w:val="28"/>
          <w:szCs w:val="28"/>
          <w:lang w:eastAsia="en-US"/>
        </w:rPr>
        <w:t xml:space="preserve">В 2021 году районной </w:t>
      </w:r>
      <w:proofErr w:type="spellStart"/>
      <w:r w:rsidRPr="004F4B10">
        <w:rPr>
          <w:rFonts w:eastAsia="Calibri"/>
          <w:sz w:val="28"/>
          <w:szCs w:val="28"/>
          <w:lang w:eastAsia="en-US"/>
        </w:rPr>
        <w:t>межпоселенческой</w:t>
      </w:r>
      <w:proofErr w:type="spellEnd"/>
      <w:r w:rsidRPr="004F4B10">
        <w:rPr>
          <w:rFonts w:eastAsia="Calibri"/>
          <w:sz w:val="28"/>
          <w:szCs w:val="28"/>
          <w:lang w:eastAsia="en-US"/>
        </w:rPr>
        <w:t xml:space="preserve"> библиотекой обслужено 8118 пользователей, книговыдача составила 174622 экз. книг, посещение  - 126609 единиц. Библиотеки работали над выполнением муниципального задания. Анализ деятельности показал, что показатель объема выполнен на 96%.</w:t>
      </w:r>
      <w:r w:rsidRPr="004F4B10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4F4B10">
        <w:rPr>
          <w:rFonts w:eastAsia="Calibri"/>
          <w:sz w:val="28"/>
          <w:szCs w:val="28"/>
          <w:lang w:eastAsia="en-US"/>
        </w:rPr>
        <w:t>Причиной невыполнения стала оптимизация кадров</w:t>
      </w:r>
      <w:r w:rsidR="00B76592">
        <w:rPr>
          <w:rFonts w:eastAsia="Calibri"/>
          <w:sz w:val="28"/>
          <w:szCs w:val="28"/>
          <w:lang w:eastAsia="en-US"/>
        </w:rPr>
        <w:t xml:space="preserve"> </w:t>
      </w:r>
      <w:r w:rsidR="00DC6DC2" w:rsidRPr="00DC6DC2">
        <w:rPr>
          <w:rFonts w:eastAsia="Calibri"/>
          <w:sz w:val="28"/>
          <w:szCs w:val="28"/>
          <w:lang w:eastAsia="en-US"/>
        </w:rPr>
        <w:t xml:space="preserve">(на 5,75 шт. </w:t>
      </w:r>
      <w:proofErr w:type="spellStart"/>
      <w:proofErr w:type="gramStart"/>
      <w:r w:rsidR="00DC6DC2" w:rsidRPr="00DC6DC2">
        <w:rPr>
          <w:rFonts w:eastAsia="Calibri"/>
          <w:sz w:val="28"/>
          <w:szCs w:val="28"/>
          <w:lang w:eastAsia="en-US"/>
        </w:rPr>
        <w:t>ед</w:t>
      </w:r>
      <w:proofErr w:type="spellEnd"/>
      <w:proofErr w:type="gramEnd"/>
      <w:r w:rsidR="00B76592" w:rsidRPr="00DC6DC2">
        <w:rPr>
          <w:rFonts w:eastAsia="Calibri"/>
          <w:sz w:val="28"/>
          <w:szCs w:val="28"/>
          <w:lang w:eastAsia="en-US"/>
        </w:rPr>
        <w:t>)</w:t>
      </w:r>
      <w:r w:rsidRPr="004F4B10">
        <w:rPr>
          <w:rFonts w:eastAsia="Calibri"/>
          <w:sz w:val="28"/>
          <w:szCs w:val="28"/>
          <w:lang w:eastAsia="en-US"/>
        </w:rPr>
        <w:t xml:space="preserve"> и уменьшение количества </w:t>
      </w:r>
      <w:r w:rsidRPr="00B76592">
        <w:rPr>
          <w:rFonts w:eastAsia="Calibri"/>
          <w:sz w:val="28"/>
          <w:szCs w:val="28"/>
          <w:lang w:eastAsia="en-US"/>
        </w:rPr>
        <w:t xml:space="preserve">населения.  </w:t>
      </w:r>
    </w:p>
    <w:p w:rsidR="004F4B10" w:rsidRPr="004F4B10" w:rsidRDefault="004F4B10" w:rsidP="004F4B1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4B10">
        <w:rPr>
          <w:rFonts w:eastAsia="Calibri"/>
          <w:sz w:val="28"/>
          <w:szCs w:val="28"/>
          <w:lang w:eastAsia="en-US"/>
        </w:rPr>
        <w:t>За истекший отчетный период библиотека проведено 1422 мероприятий.</w:t>
      </w:r>
    </w:p>
    <w:p w:rsidR="00352D83" w:rsidRDefault="004F4B10" w:rsidP="00352D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4B10">
        <w:rPr>
          <w:rFonts w:eastAsia="Calibri"/>
          <w:sz w:val="28"/>
          <w:szCs w:val="28"/>
          <w:lang w:eastAsia="en-US"/>
        </w:rPr>
        <w:t>Благодаря помощи  Благотворительного фонда «Созидание» в библиотеки района поступило 144 экз. книг для детей и взрослых. В 2021 году  библиотеками района привлечено внебюдже</w:t>
      </w:r>
      <w:r w:rsidR="00352D83">
        <w:rPr>
          <w:rFonts w:eastAsia="Calibri"/>
          <w:sz w:val="28"/>
          <w:szCs w:val="28"/>
          <w:lang w:eastAsia="en-US"/>
        </w:rPr>
        <w:t>тных средств  91,4 тыс. рублей.</w:t>
      </w:r>
    </w:p>
    <w:p w:rsidR="004F4B10" w:rsidRPr="00352D83" w:rsidRDefault="009E2E80" w:rsidP="00352D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Численность работников  24 человека</w:t>
      </w:r>
      <w:r w:rsidR="004F4B10" w:rsidRPr="004F4B10">
        <w:rPr>
          <w:sz w:val="28"/>
          <w:szCs w:val="28"/>
        </w:rPr>
        <w:t>.</w:t>
      </w:r>
      <w:r w:rsidR="004F4B10" w:rsidRPr="00352D83">
        <w:rPr>
          <w:color w:val="FF0000"/>
          <w:sz w:val="28"/>
          <w:szCs w:val="28"/>
        </w:rPr>
        <w:t xml:space="preserve"> </w:t>
      </w:r>
      <w:r w:rsidR="004F4B10" w:rsidRPr="004F4B10">
        <w:rPr>
          <w:sz w:val="28"/>
          <w:szCs w:val="28"/>
        </w:rPr>
        <w:t>Средняя заработная плата за 2021 год составила 31</w:t>
      </w:r>
      <w:r w:rsidR="00B76592">
        <w:rPr>
          <w:sz w:val="28"/>
          <w:szCs w:val="28"/>
        </w:rPr>
        <w:t xml:space="preserve"> </w:t>
      </w:r>
      <w:r w:rsidR="004F4B10" w:rsidRPr="004F4B10">
        <w:rPr>
          <w:sz w:val="28"/>
          <w:szCs w:val="28"/>
        </w:rPr>
        <w:t>600 рублей.</w:t>
      </w:r>
    </w:p>
    <w:p w:rsidR="004F4B10" w:rsidRPr="004F4B10" w:rsidRDefault="004F4B10" w:rsidP="004F4B10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4F4B10">
        <w:rPr>
          <w:rFonts w:eastAsia="Calibri"/>
          <w:i/>
          <w:sz w:val="28"/>
          <w:szCs w:val="28"/>
          <w:lang w:eastAsia="en-US"/>
        </w:rPr>
        <w:t>Деятельность музея истории Сибирского тракта.</w:t>
      </w:r>
    </w:p>
    <w:p w:rsidR="004F4B10" w:rsidRPr="004F4B10" w:rsidRDefault="004F4B10" w:rsidP="004F4B1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4B10">
        <w:rPr>
          <w:rFonts w:eastAsia="Calibri"/>
          <w:sz w:val="28"/>
          <w:szCs w:val="28"/>
          <w:lang w:eastAsia="en-US"/>
        </w:rPr>
        <w:t>Количество музейных предметов основного музейного фонда учреждения, опубликованных на экспозициях и выставках за отчетный период – 2965 единиц.</w:t>
      </w:r>
    </w:p>
    <w:p w:rsidR="00B76592" w:rsidRDefault="00B76592" w:rsidP="004F4B1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4B10">
        <w:rPr>
          <w:rFonts w:eastAsia="Calibri"/>
          <w:sz w:val="28"/>
          <w:szCs w:val="28"/>
          <w:lang w:eastAsia="en-US"/>
        </w:rPr>
        <w:t>В течение 2021 года были  проведены 24 выставки в стационаре и 4 выставки вне стационара</w:t>
      </w:r>
      <w:r>
        <w:rPr>
          <w:rFonts w:eastAsia="Calibri"/>
          <w:sz w:val="28"/>
          <w:szCs w:val="28"/>
          <w:lang w:eastAsia="en-US"/>
        </w:rPr>
        <w:t>.</w:t>
      </w:r>
    </w:p>
    <w:p w:rsidR="004F4B10" w:rsidRPr="004F4B10" w:rsidRDefault="00B76592" w:rsidP="004F4B1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4B10">
        <w:rPr>
          <w:rFonts w:eastAsia="Calibri"/>
          <w:sz w:val="28"/>
          <w:szCs w:val="28"/>
          <w:lang w:eastAsia="en-US"/>
        </w:rPr>
        <w:t xml:space="preserve"> </w:t>
      </w:r>
      <w:r w:rsidR="004F4B10" w:rsidRPr="004F4B10">
        <w:rPr>
          <w:rFonts w:eastAsia="Calibri"/>
          <w:sz w:val="28"/>
          <w:szCs w:val="28"/>
          <w:lang w:eastAsia="en-US"/>
        </w:rPr>
        <w:t>Музей посетило – 15083 человека</w:t>
      </w:r>
      <w:r w:rsidRPr="00B76592">
        <w:rPr>
          <w:sz w:val="28"/>
          <w:szCs w:val="28"/>
        </w:rPr>
        <w:t xml:space="preserve"> </w:t>
      </w:r>
      <w:r w:rsidRPr="004F4B10">
        <w:rPr>
          <w:sz w:val="28"/>
          <w:szCs w:val="28"/>
        </w:rPr>
        <w:t>из них на платной основе 1287 человек, беспл</w:t>
      </w:r>
      <w:r>
        <w:rPr>
          <w:sz w:val="28"/>
          <w:szCs w:val="28"/>
        </w:rPr>
        <w:t>атных посещений – 13796 человек</w:t>
      </w:r>
      <w:r w:rsidR="004F4B10" w:rsidRPr="004F4B10">
        <w:rPr>
          <w:rFonts w:eastAsia="Calibri"/>
          <w:sz w:val="28"/>
          <w:szCs w:val="28"/>
          <w:lang w:eastAsia="en-US"/>
        </w:rPr>
        <w:t>, что составило 101% от плановых показателей.</w:t>
      </w:r>
    </w:p>
    <w:p w:rsidR="004F4B10" w:rsidRPr="004F4B10" w:rsidRDefault="004F4B10" w:rsidP="004F4B10">
      <w:pPr>
        <w:ind w:firstLine="708"/>
        <w:jc w:val="both"/>
        <w:rPr>
          <w:sz w:val="28"/>
          <w:szCs w:val="28"/>
        </w:rPr>
      </w:pPr>
      <w:r w:rsidRPr="004F4B10">
        <w:rPr>
          <w:sz w:val="28"/>
          <w:szCs w:val="28"/>
        </w:rPr>
        <w:t>Правом на бесплатное посещение Музея воспользовались:</w:t>
      </w:r>
    </w:p>
    <w:p w:rsidR="004F4B10" w:rsidRPr="004F4B10" w:rsidRDefault="004F4B10" w:rsidP="004F4B10">
      <w:pPr>
        <w:ind w:firstLine="708"/>
        <w:jc w:val="both"/>
        <w:rPr>
          <w:sz w:val="28"/>
          <w:szCs w:val="28"/>
        </w:rPr>
      </w:pPr>
      <w:r w:rsidRPr="004F4B10">
        <w:rPr>
          <w:sz w:val="28"/>
          <w:szCs w:val="28"/>
        </w:rPr>
        <w:t>- дети до 3-х лет;</w:t>
      </w:r>
    </w:p>
    <w:p w:rsidR="004F4B10" w:rsidRPr="004F4B10" w:rsidRDefault="004F4B10" w:rsidP="004F4B10">
      <w:pPr>
        <w:ind w:firstLine="708"/>
        <w:jc w:val="both"/>
        <w:rPr>
          <w:sz w:val="28"/>
          <w:szCs w:val="28"/>
        </w:rPr>
      </w:pPr>
      <w:r w:rsidRPr="004F4B10">
        <w:rPr>
          <w:sz w:val="28"/>
          <w:szCs w:val="28"/>
        </w:rPr>
        <w:t>- лица, не достигшие 18-летнего возраста, а также обучающиеся по основным профессиональным образовательным программам;</w:t>
      </w:r>
    </w:p>
    <w:p w:rsidR="004F4B10" w:rsidRPr="004F4B10" w:rsidRDefault="004F4B10" w:rsidP="004F4B10">
      <w:pPr>
        <w:ind w:firstLine="708"/>
        <w:jc w:val="both"/>
        <w:rPr>
          <w:sz w:val="28"/>
          <w:szCs w:val="28"/>
        </w:rPr>
      </w:pPr>
      <w:r w:rsidRPr="004F4B10">
        <w:rPr>
          <w:sz w:val="28"/>
          <w:szCs w:val="28"/>
        </w:rPr>
        <w:t>- инвалиды боевых действий на территории других государств;</w:t>
      </w:r>
    </w:p>
    <w:p w:rsidR="004F4B10" w:rsidRPr="004F4B10" w:rsidRDefault="004F4B10" w:rsidP="004F4B10">
      <w:pPr>
        <w:ind w:firstLine="708"/>
        <w:jc w:val="both"/>
        <w:rPr>
          <w:sz w:val="28"/>
          <w:szCs w:val="28"/>
        </w:rPr>
      </w:pPr>
      <w:r w:rsidRPr="004F4B10">
        <w:rPr>
          <w:sz w:val="28"/>
          <w:szCs w:val="28"/>
        </w:rPr>
        <w:t>- ветераны военных конфликтов и участники боевых действий;</w:t>
      </w:r>
    </w:p>
    <w:p w:rsidR="004F4B10" w:rsidRPr="004F4B10" w:rsidRDefault="004F4B10" w:rsidP="004F4B10">
      <w:pPr>
        <w:ind w:firstLine="708"/>
        <w:jc w:val="both"/>
        <w:rPr>
          <w:sz w:val="28"/>
          <w:szCs w:val="28"/>
        </w:rPr>
      </w:pPr>
      <w:r w:rsidRPr="004F4B10">
        <w:rPr>
          <w:sz w:val="28"/>
          <w:szCs w:val="28"/>
        </w:rPr>
        <w:t>- кадеты;</w:t>
      </w:r>
    </w:p>
    <w:p w:rsidR="004F4B10" w:rsidRPr="004F4B10" w:rsidRDefault="004F4B10" w:rsidP="004F4B10">
      <w:pPr>
        <w:ind w:firstLine="708"/>
        <w:jc w:val="both"/>
        <w:rPr>
          <w:sz w:val="28"/>
          <w:szCs w:val="28"/>
        </w:rPr>
      </w:pPr>
      <w:r w:rsidRPr="004F4B10">
        <w:rPr>
          <w:sz w:val="28"/>
          <w:szCs w:val="28"/>
        </w:rPr>
        <w:t>- инвалиды 1 (первой), 2 (второй) группы, дети инвалиды, и сопровождающее (инвалида 1 либо 2 группы, либо ребенка-инвалида) лицо;</w:t>
      </w:r>
    </w:p>
    <w:p w:rsidR="004F4B10" w:rsidRPr="004F4B10" w:rsidRDefault="004F4B10" w:rsidP="004F4B10">
      <w:pPr>
        <w:ind w:firstLine="708"/>
        <w:jc w:val="both"/>
        <w:rPr>
          <w:sz w:val="28"/>
          <w:szCs w:val="28"/>
        </w:rPr>
      </w:pPr>
      <w:r w:rsidRPr="004F4B10">
        <w:rPr>
          <w:sz w:val="28"/>
          <w:szCs w:val="28"/>
        </w:rPr>
        <w:t>- лица, являющиеся волонтерами культуры;</w:t>
      </w:r>
    </w:p>
    <w:p w:rsidR="004F4B10" w:rsidRPr="004F4B10" w:rsidRDefault="004F4B10" w:rsidP="004F4B10">
      <w:pPr>
        <w:ind w:firstLine="708"/>
        <w:jc w:val="both"/>
        <w:rPr>
          <w:sz w:val="28"/>
          <w:szCs w:val="28"/>
        </w:rPr>
      </w:pPr>
      <w:r w:rsidRPr="004F4B10">
        <w:rPr>
          <w:sz w:val="28"/>
          <w:szCs w:val="28"/>
        </w:rPr>
        <w:t>- сотрудники музеев Российской Федерации.</w:t>
      </w:r>
    </w:p>
    <w:p w:rsidR="004F4B10" w:rsidRPr="004F4B10" w:rsidRDefault="00B76592" w:rsidP="004F4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F4B10" w:rsidRPr="004F4B10">
        <w:rPr>
          <w:sz w:val="28"/>
          <w:szCs w:val="28"/>
        </w:rPr>
        <w:t xml:space="preserve">отрудники </w:t>
      </w:r>
      <w:r>
        <w:rPr>
          <w:sz w:val="28"/>
          <w:szCs w:val="28"/>
        </w:rPr>
        <w:t>м</w:t>
      </w:r>
      <w:r w:rsidR="004F4B10" w:rsidRPr="004F4B10">
        <w:rPr>
          <w:sz w:val="28"/>
          <w:szCs w:val="28"/>
        </w:rPr>
        <w:t>узея участвовали в разработ</w:t>
      </w:r>
      <w:r>
        <w:rPr>
          <w:sz w:val="28"/>
          <w:szCs w:val="28"/>
        </w:rPr>
        <w:t>ке</w:t>
      </w:r>
      <w:r w:rsidR="004F4B10" w:rsidRPr="004F4B10">
        <w:rPr>
          <w:sz w:val="28"/>
          <w:szCs w:val="28"/>
        </w:rPr>
        <w:t xml:space="preserve"> 4 проект</w:t>
      </w:r>
      <w:r>
        <w:rPr>
          <w:sz w:val="28"/>
          <w:szCs w:val="28"/>
        </w:rPr>
        <w:t>ов</w:t>
      </w:r>
      <w:r w:rsidR="004F4B10" w:rsidRPr="004F4B10">
        <w:rPr>
          <w:sz w:val="28"/>
          <w:szCs w:val="28"/>
        </w:rPr>
        <w:t>, поддержку получили 2:</w:t>
      </w:r>
    </w:p>
    <w:p w:rsidR="00B76592" w:rsidRDefault="004F4B10" w:rsidP="00B76592">
      <w:pPr>
        <w:pStyle w:val="a6"/>
        <w:numPr>
          <w:ilvl w:val="0"/>
          <w:numId w:val="11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B76592">
        <w:rPr>
          <w:sz w:val="28"/>
          <w:szCs w:val="28"/>
        </w:rPr>
        <w:t>проект «Встречное движение» конкурс местных инициатив «PRO- дв</w:t>
      </w:r>
      <w:r w:rsidR="00B76592">
        <w:rPr>
          <w:sz w:val="28"/>
          <w:szCs w:val="28"/>
        </w:rPr>
        <w:t>ижение, сумма гранта 15050 рублей;</w:t>
      </w:r>
    </w:p>
    <w:p w:rsidR="004F4B10" w:rsidRPr="00B76592" w:rsidRDefault="004F4B10" w:rsidP="00B76592">
      <w:pPr>
        <w:pStyle w:val="a6"/>
        <w:numPr>
          <w:ilvl w:val="0"/>
          <w:numId w:val="11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proofErr w:type="gramStart"/>
      <w:r w:rsidRPr="00B76592">
        <w:rPr>
          <w:sz w:val="28"/>
          <w:szCs w:val="28"/>
        </w:rPr>
        <w:lastRenderedPageBreak/>
        <w:t>проект «Недоступное - доступно» конкурс молодежного инициативного бюджетирования «Атмосфера», сумма гранта 290980</w:t>
      </w:r>
      <w:r w:rsidR="00B76592">
        <w:rPr>
          <w:sz w:val="28"/>
          <w:szCs w:val="28"/>
        </w:rPr>
        <w:t xml:space="preserve"> </w:t>
      </w:r>
      <w:r w:rsidRPr="00B76592">
        <w:rPr>
          <w:sz w:val="28"/>
          <w:szCs w:val="28"/>
        </w:rPr>
        <w:t>руб</w:t>
      </w:r>
      <w:r w:rsidR="00B76592">
        <w:rPr>
          <w:sz w:val="28"/>
          <w:szCs w:val="28"/>
        </w:rPr>
        <w:t>лей</w:t>
      </w:r>
      <w:r w:rsidRPr="00B76592">
        <w:rPr>
          <w:sz w:val="28"/>
          <w:szCs w:val="28"/>
        </w:rPr>
        <w:t>.</w:t>
      </w:r>
      <w:proofErr w:type="gramEnd"/>
    </w:p>
    <w:p w:rsidR="004F4B10" w:rsidRPr="004F4B10" w:rsidRDefault="004F4B10" w:rsidP="004F4B10">
      <w:pPr>
        <w:ind w:firstLine="708"/>
        <w:jc w:val="both"/>
        <w:rPr>
          <w:sz w:val="28"/>
          <w:szCs w:val="28"/>
        </w:rPr>
      </w:pPr>
      <w:r w:rsidRPr="004F4B10">
        <w:rPr>
          <w:sz w:val="28"/>
          <w:szCs w:val="28"/>
        </w:rPr>
        <w:t xml:space="preserve">Также </w:t>
      </w:r>
      <w:r w:rsidR="00B76592">
        <w:rPr>
          <w:sz w:val="28"/>
          <w:szCs w:val="28"/>
        </w:rPr>
        <w:t>м</w:t>
      </w:r>
      <w:r w:rsidRPr="004F4B10">
        <w:rPr>
          <w:sz w:val="28"/>
          <w:szCs w:val="28"/>
        </w:rPr>
        <w:t>узей неоднократно являлся партнером по реализации проектов УРО «</w:t>
      </w:r>
      <w:proofErr w:type="spellStart"/>
      <w:r w:rsidRPr="004F4B10">
        <w:rPr>
          <w:sz w:val="28"/>
          <w:szCs w:val="28"/>
        </w:rPr>
        <w:t>Дебесское</w:t>
      </w:r>
      <w:proofErr w:type="spellEnd"/>
      <w:r w:rsidRPr="004F4B10">
        <w:rPr>
          <w:sz w:val="28"/>
          <w:szCs w:val="28"/>
        </w:rPr>
        <w:t xml:space="preserve"> Землячество «</w:t>
      </w:r>
      <w:proofErr w:type="spellStart"/>
      <w:r w:rsidRPr="004F4B10">
        <w:rPr>
          <w:sz w:val="28"/>
          <w:szCs w:val="28"/>
        </w:rPr>
        <w:t>Байгурезь</w:t>
      </w:r>
      <w:proofErr w:type="spellEnd"/>
      <w:r w:rsidRPr="004F4B10">
        <w:rPr>
          <w:sz w:val="28"/>
          <w:szCs w:val="28"/>
        </w:rPr>
        <w:t xml:space="preserve">», </w:t>
      </w:r>
      <w:proofErr w:type="spellStart"/>
      <w:r w:rsidRPr="004F4B10">
        <w:rPr>
          <w:sz w:val="28"/>
          <w:szCs w:val="28"/>
        </w:rPr>
        <w:t>Дебесского</w:t>
      </w:r>
      <w:proofErr w:type="spellEnd"/>
      <w:r w:rsidRPr="004F4B10">
        <w:rPr>
          <w:sz w:val="28"/>
          <w:szCs w:val="28"/>
        </w:rPr>
        <w:t xml:space="preserve"> общества людей с ОВЗ.</w:t>
      </w:r>
    </w:p>
    <w:p w:rsidR="00B76592" w:rsidRPr="004F4B10" w:rsidRDefault="00B76592" w:rsidP="00B76592">
      <w:pPr>
        <w:ind w:firstLine="708"/>
        <w:jc w:val="both"/>
        <w:rPr>
          <w:sz w:val="28"/>
          <w:szCs w:val="28"/>
        </w:rPr>
      </w:pPr>
      <w:r w:rsidRPr="004F4B10">
        <w:rPr>
          <w:sz w:val="28"/>
          <w:szCs w:val="28"/>
        </w:rPr>
        <w:t xml:space="preserve">В </w:t>
      </w:r>
      <w:r>
        <w:rPr>
          <w:sz w:val="28"/>
          <w:szCs w:val="28"/>
        </w:rPr>
        <w:t>учреждении работает</w:t>
      </w:r>
      <w:r w:rsidRPr="004F4B10">
        <w:rPr>
          <w:sz w:val="28"/>
          <w:szCs w:val="28"/>
        </w:rPr>
        <w:t xml:space="preserve"> 5 человек. Средняя заработная плата за 2021 год в учреждении составила 31</w:t>
      </w:r>
      <w:r>
        <w:rPr>
          <w:sz w:val="28"/>
          <w:szCs w:val="28"/>
        </w:rPr>
        <w:t xml:space="preserve"> 465,83  рублей.</w:t>
      </w:r>
    </w:p>
    <w:p w:rsidR="004F4B10" w:rsidRPr="004F4B10" w:rsidRDefault="004F4B10" w:rsidP="004F4B10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4F4B10">
        <w:rPr>
          <w:rFonts w:eastAsia="Calibri"/>
          <w:i/>
          <w:sz w:val="28"/>
          <w:szCs w:val="28"/>
          <w:lang w:eastAsia="en-US"/>
        </w:rPr>
        <w:t>Информационно-методический центр культуры и туризма «Сибирский тракт»</w:t>
      </w:r>
    </w:p>
    <w:p w:rsidR="00844B03" w:rsidRDefault="004F4B10" w:rsidP="00844B0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4B10">
        <w:rPr>
          <w:rFonts w:eastAsia="Calibri"/>
          <w:sz w:val="28"/>
          <w:szCs w:val="28"/>
          <w:lang w:eastAsia="en-US"/>
        </w:rPr>
        <w:t xml:space="preserve">В течение 2021 года проведено 478 мероприятий с привлечением 27200 человек, 46 из них на платной основе. </w:t>
      </w:r>
      <w:r w:rsidR="00844B03" w:rsidRPr="004F4B10">
        <w:rPr>
          <w:rFonts w:eastAsia="Calibri"/>
          <w:sz w:val="28"/>
          <w:szCs w:val="28"/>
          <w:lang w:eastAsia="en-US"/>
        </w:rPr>
        <w:t xml:space="preserve">108  мероприятий были непосредственно направлены на популяризацию </w:t>
      </w:r>
      <w:r w:rsidR="00844B03">
        <w:rPr>
          <w:rFonts w:eastAsia="Calibri"/>
          <w:sz w:val="28"/>
          <w:szCs w:val="28"/>
          <w:lang w:eastAsia="en-US"/>
        </w:rPr>
        <w:t>традиционной народной культуры.</w:t>
      </w:r>
    </w:p>
    <w:p w:rsidR="004F4B10" w:rsidRPr="004F4B10" w:rsidRDefault="004F4B10" w:rsidP="004F4B10">
      <w:pPr>
        <w:ind w:firstLine="708"/>
        <w:jc w:val="both"/>
        <w:rPr>
          <w:sz w:val="28"/>
          <w:szCs w:val="28"/>
        </w:rPr>
      </w:pPr>
      <w:proofErr w:type="gramStart"/>
      <w:r w:rsidRPr="004F4B10">
        <w:rPr>
          <w:rFonts w:eastAsia="Calibri"/>
          <w:sz w:val="28"/>
          <w:szCs w:val="28"/>
          <w:lang w:eastAsia="en-US"/>
        </w:rPr>
        <w:t xml:space="preserve">При учреждении работает 10 клубных формирований, в которых занимается 163 человека, из них </w:t>
      </w:r>
      <w:r w:rsidRPr="004F4B10">
        <w:rPr>
          <w:sz w:val="28"/>
          <w:szCs w:val="28"/>
        </w:rPr>
        <w:t>многопрофильные:</w:t>
      </w:r>
      <w:proofErr w:type="gramEnd"/>
    </w:p>
    <w:p w:rsidR="004F4B10" w:rsidRPr="004F4B10" w:rsidRDefault="004F4B10" w:rsidP="004F4B10">
      <w:pPr>
        <w:numPr>
          <w:ilvl w:val="0"/>
          <w:numId w:val="8"/>
        </w:numPr>
        <w:ind w:left="0" w:firstLine="300"/>
        <w:jc w:val="both"/>
        <w:rPr>
          <w:rFonts w:eastAsiaTheme="minorEastAsia"/>
          <w:sz w:val="28"/>
          <w:szCs w:val="28"/>
        </w:rPr>
      </w:pPr>
      <w:r w:rsidRPr="004F4B10">
        <w:rPr>
          <w:rFonts w:eastAsiaTheme="minorEastAsia"/>
          <w:sz w:val="28"/>
          <w:szCs w:val="28"/>
        </w:rPr>
        <w:t>Любительское объединение «Клуб «Животновод»-</w:t>
      </w:r>
      <w:r w:rsidRPr="004F4B10">
        <w:rPr>
          <w:rFonts w:eastAsia="Calibri"/>
          <w:sz w:val="28"/>
          <w:szCs w:val="28"/>
          <w:lang w:eastAsia="en-US"/>
        </w:rPr>
        <w:t xml:space="preserve"> работает при МТФ</w:t>
      </w:r>
      <w:r w:rsidR="00844B03">
        <w:rPr>
          <w:rFonts w:eastAsia="Calibri"/>
          <w:sz w:val="28"/>
          <w:szCs w:val="28"/>
          <w:lang w:eastAsia="en-US"/>
        </w:rPr>
        <w:t xml:space="preserve"> </w:t>
      </w:r>
      <w:r w:rsidRPr="004F4B10">
        <w:rPr>
          <w:rFonts w:eastAsia="Calibri"/>
          <w:sz w:val="28"/>
          <w:szCs w:val="28"/>
          <w:lang w:eastAsia="en-US"/>
        </w:rPr>
        <w:t>- для животноводов готовятся и проводятся игровые и поздравительные программы,</w:t>
      </w:r>
    </w:p>
    <w:p w:rsidR="004F4B10" w:rsidRPr="004F4B10" w:rsidRDefault="004F4B10" w:rsidP="004F4B10">
      <w:pPr>
        <w:numPr>
          <w:ilvl w:val="0"/>
          <w:numId w:val="8"/>
        </w:numPr>
        <w:ind w:left="0" w:firstLine="300"/>
        <w:jc w:val="both"/>
        <w:rPr>
          <w:rFonts w:eastAsiaTheme="minorEastAsia"/>
          <w:sz w:val="28"/>
          <w:szCs w:val="28"/>
        </w:rPr>
      </w:pPr>
      <w:r w:rsidRPr="004F4B10">
        <w:rPr>
          <w:rFonts w:eastAsiaTheme="minorEastAsia"/>
          <w:sz w:val="28"/>
          <w:szCs w:val="28"/>
        </w:rPr>
        <w:t>Любительское объединение «Клуб любителей песни»</w:t>
      </w:r>
      <w:r w:rsidR="00844B03">
        <w:rPr>
          <w:rFonts w:eastAsiaTheme="minorEastAsia"/>
          <w:sz w:val="28"/>
          <w:szCs w:val="28"/>
        </w:rPr>
        <w:t xml:space="preserve"> </w:t>
      </w:r>
      <w:r w:rsidRPr="004F4B10">
        <w:rPr>
          <w:rFonts w:eastAsiaTheme="minorEastAsia"/>
          <w:sz w:val="28"/>
          <w:szCs w:val="28"/>
        </w:rPr>
        <w:t>-</w:t>
      </w:r>
      <w:r w:rsidR="00844B03">
        <w:rPr>
          <w:rFonts w:eastAsiaTheme="minorEastAsia"/>
          <w:sz w:val="28"/>
          <w:szCs w:val="28"/>
        </w:rPr>
        <w:t xml:space="preserve"> </w:t>
      </w:r>
      <w:r w:rsidRPr="004F4B10">
        <w:rPr>
          <w:rFonts w:eastAsiaTheme="minorEastAsia"/>
          <w:sz w:val="28"/>
          <w:szCs w:val="28"/>
        </w:rPr>
        <w:t>д. Комары,</w:t>
      </w:r>
    </w:p>
    <w:p w:rsidR="004F4B10" w:rsidRPr="004F4B10" w:rsidRDefault="004F4B10" w:rsidP="004F4B10">
      <w:pPr>
        <w:numPr>
          <w:ilvl w:val="0"/>
          <w:numId w:val="8"/>
        </w:numPr>
        <w:ind w:left="0" w:firstLine="300"/>
        <w:jc w:val="both"/>
        <w:rPr>
          <w:rFonts w:eastAsiaTheme="minorEastAsia"/>
          <w:sz w:val="28"/>
          <w:szCs w:val="28"/>
        </w:rPr>
      </w:pPr>
      <w:r w:rsidRPr="004F4B10">
        <w:rPr>
          <w:rFonts w:eastAsiaTheme="minorEastAsia"/>
          <w:sz w:val="28"/>
          <w:szCs w:val="28"/>
        </w:rPr>
        <w:t>Любительское объединение «Клуб любителей народной песни»</w:t>
      </w:r>
      <w:r w:rsidR="00844B03">
        <w:rPr>
          <w:rFonts w:eastAsiaTheme="minorEastAsia"/>
          <w:sz w:val="28"/>
          <w:szCs w:val="28"/>
        </w:rPr>
        <w:t xml:space="preserve"> </w:t>
      </w:r>
      <w:r w:rsidRPr="004F4B10">
        <w:rPr>
          <w:rFonts w:eastAsiaTheme="minorEastAsia"/>
          <w:sz w:val="28"/>
          <w:szCs w:val="28"/>
        </w:rPr>
        <w:t>-</w:t>
      </w:r>
      <w:r w:rsidR="00844B03">
        <w:rPr>
          <w:rFonts w:eastAsiaTheme="minorEastAsia"/>
          <w:sz w:val="28"/>
          <w:szCs w:val="28"/>
        </w:rPr>
        <w:t xml:space="preserve"> </w:t>
      </w:r>
      <w:r w:rsidRPr="004F4B10">
        <w:rPr>
          <w:rFonts w:eastAsiaTheme="minorEastAsia"/>
          <w:sz w:val="28"/>
          <w:szCs w:val="28"/>
        </w:rPr>
        <w:t xml:space="preserve">д. </w:t>
      </w:r>
      <w:proofErr w:type="gramStart"/>
      <w:r w:rsidRPr="004F4B10">
        <w:rPr>
          <w:rFonts w:eastAsiaTheme="minorEastAsia"/>
          <w:sz w:val="28"/>
          <w:szCs w:val="28"/>
        </w:rPr>
        <w:t>Большая</w:t>
      </w:r>
      <w:proofErr w:type="gramEnd"/>
      <w:r w:rsidRPr="004F4B10">
        <w:rPr>
          <w:rFonts w:eastAsiaTheme="minorEastAsia"/>
          <w:sz w:val="28"/>
          <w:szCs w:val="28"/>
        </w:rPr>
        <w:t xml:space="preserve"> Чепца,</w:t>
      </w:r>
    </w:p>
    <w:p w:rsidR="004F4B10" w:rsidRPr="004F4B10" w:rsidRDefault="004F4B10" w:rsidP="004F4B10">
      <w:pPr>
        <w:numPr>
          <w:ilvl w:val="0"/>
          <w:numId w:val="8"/>
        </w:numPr>
        <w:ind w:left="0" w:firstLine="300"/>
        <w:jc w:val="both"/>
        <w:rPr>
          <w:rFonts w:eastAsiaTheme="minorEastAsia"/>
          <w:sz w:val="28"/>
          <w:szCs w:val="28"/>
        </w:rPr>
      </w:pPr>
      <w:r w:rsidRPr="004F4B10">
        <w:rPr>
          <w:rFonts w:eastAsiaTheme="minorEastAsia"/>
          <w:sz w:val="28"/>
          <w:szCs w:val="28"/>
        </w:rPr>
        <w:t>Любительское объединение «Клуб «Единение ЗОЖ»-</w:t>
      </w:r>
      <w:r w:rsidRPr="004F4B10">
        <w:rPr>
          <w:rFonts w:eastAsia="Calibri"/>
          <w:sz w:val="28"/>
          <w:szCs w:val="28"/>
          <w:lang w:eastAsia="en-US"/>
        </w:rPr>
        <w:t xml:space="preserve"> работает в выходные дни (консультации специалистов, здоровое питание),</w:t>
      </w:r>
    </w:p>
    <w:p w:rsidR="004F4B10" w:rsidRPr="004F4B10" w:rsidRDefault="004F4B10" w:rsidP="004F4B10">
      <w:pPr>
        <w:numPr>
          <w:ilvl w:val="0"/>
          <w:numId w:val="8"/>
        </w:numPr>
        <w:ind w:left="0" w:firstLine="300"/>
        <w:jc w:val="both"/>
        <w:rPr>
          <w:rFonts w:eastAsiaTheme="minorEastAsia"/>
          <w:sz w:val="28"/>
          <w:szCs w:val="28"/>
        </w:rPr>
      </w:pPr>
      <w:r w:rsidRPr="004F4B10">
        <w:rPr>
          <w:rFonts w:eastAsiaTheme="minorEastAsia"/>
          <w:sz w:val="28"/>
          <w:szCs w:val="28"/>
        </w:rPr>
        <w:t>Любительское объединение «Школа проектировщика»</w:t>
      </w:r>
      <w:r w:rsidR="00844B03">
        <w:rPr>
          <w:rFonts w:eastAsiaTheme="minorEastAsia"/>
          <w:sz w:val="28"/>
          <w:szCs w:val="28"/>
        </w:rPr>
        <w:t xml:space="preserve"> </w:t>
      </w:r>
      <w:r w:rsidRPr="004F4B10">
        <w:rPr>
          <w:rFonts w:eastAsiaTheme="minorEastAsia"/>
          <w:sz w:val="28"/>
          <w:szCs w:val="28"/>
        </w:rPr>
        <w:t>-</w:t>
      </w:r>
      <w:r w:rsidRPr="004F4B10">
        <w:rPr>
          <w:rFonts w:eastAsia="Calibri"/>
          <w:sz w:val="28"/>
          <w:szCs w:val="28"/>
          <w:lang w:eastAsia="en-US"/>
        </w:rPr>
        <w:t xml:space="preserve"> площадка для обучения проектной деятельности и обсуждения проектов, направлено  в разные площадки 5 проектов,</w:t>
      </w:r>
    </w:p>
    <w:p w:rsidR="004F4B10" w:rsidRPr="004F4B10" w:rsidRDefault="004F4B10" w:rsidP="004F4B10">
      <w:pPr>
        <w:numPr>
          <w:ilvl w:val="0"/>
          <w:numId w:val="8"/>
        </w:numPr>
        <w:ind w:left="0" w:firstLine="300"/>
        <w:jc w:val="both"/>
        <w:rPr>
          <w:rFonts w:eastAsiaTheme="minorEastAsia"/>
          <w:sz w:val="28"/>
          <w:szCs w:val="28"/>
        </w:rPr>
      </w:pPr>
      <w:r w:rsidRPr="004F4B10">
        <w:rPr>
          <w:rFonts w:eastAsiaTheme="minorEastAsia"/>
          <w:sz w:val="28"/>
          <w:szCs w:val="28"/>
        </w:rPr>
        <w:t xml:space="preserve">Любительское объединение «Проектный офис учреждений культуры </w:t>
      </w:r>
      <w:proofErr w:type="spellStart"/>
      <w:r w:rsidRPr="004F4B10">
        <w:rPr>
          <w:rFonts w:eastAsiaTheme="minorEastAsia"/>
          <w:sz w:val="28"/>
          <w:szCs w:val="28"/>
        </w:rPr>
        <w:t>Дебёсского</w:t>
      </w:r>
      <w:proofErr w:type="spellEnd"/>
      <w:r w:rsidRPr="004F4B10">
        <w:rPr>
          <w:rFonts w:eastAsiaTheme="minorEastAsia"/>
          <w:sz w:val="28"/>
          <w:szCs w:val="28"/>
        </w:rPr>
        <w:t xml:space="preserve"> района»</w:t>
      </w:r>
      <w:r w:rsidR="00844B03">
        <w:rPr>
          <w:rFonts w:eastAsiaTheme="minorEastAsia"/>
          <w:sz w:val="28"/>
          <w:szCs w:val="28"/>
        </w:rPr>
        <w:t xml:space="preserve"> </w:t>
      </w:r>
      <w:r w:rsidRPr="004F4B10">
        <w:rPr>
          <w:rFonts w:eastAsiaTheme="minorEastAsia"/>
          <w:sz w:val="28"/>
          <w:szCs w:val="28"/>
        </w:rPr>
        <w:t>-</w:t>
      </w:r>
      <w:r w:rsidRPr="004F4B10">
        <w:rPr>
          <w:rFonts w:eastAsia="Calibri"/>
          <w:sz w:val="28"/>
          <w:szCs w:val="28"/>
          <w:lang w:eastAsia="en-US"/>
        </w:rPr>
        <w:t xml:space="preserve"> своеобразный интеллектуальный  клуб, в котором обсуждаются планы, итоги мероприятий  и разрабатываются концепции новых</w:t>
      </w:r>
      <w:r w:rsidR="00844B03">
        <w:rPr>
          <w:rFonts w:eastAsia="Calibri"/>
          <w:sz w:val="28"/>
          <w:szCs w:val="28"/>
          <w:lang w:eastAsia="en-US"/>
        </w:rPr>
        <w:t xml:space="preserve"> </w:t>
      </w:r>
      <w:r w:rsidRPr="004F4B10">
        <w:rPr>
          <w:rFonts w:eastAsia="Calibri"/>
          <w:sz w:val="28"/>
          <w:szCs w:val="28"/>
          <w:lang w:eastAsia="en-US"/>
        </w:rPr>
        <w:t>- принимал участие в конкурсе работ по проектным офисам в У</w:t>
      </w:r>
      <w:r w:rsidR="00844B03">
        <w:rPr>
          <w:rFonts w:eastAsia="Calibri"/>
          <w:sz w:val="28"/>
          <w:szCs w:val="28"/>
          <w:lang w:eastAsia="en-US"/>
        </w:rPr>
        <w:t>дмуртии, вошел в пятерку лучших;</w:t>
      </w:r>
    </w:p>
    <w:p w:rsidR="004F4B10" w:rsidRPr="004F4B10" w:rsidRDefault="004F4B10" w:rsidP="004F4B10">
      <w:pPr>
        <w:numPr>
          <w:ilvl w:val="0"/>
          <w:numId w:val="8"/>
        </w:numPr>
        <w:ind w:left="0" w:firstLine="284"/>
        <w:jc w:val="both"/>
        <w:rPr>
          <w:rFonts w:asciiTheme="minorHAnsi" w:eastAsia="Calibri" w:hAnsiTheme="minorHAnsi" w:cstheme="minorBidi"/>
          <w:sz w:val="28"/>
          <w:szCs w:val="28"/>
          <w:lang w:eastAsia="en-US"/>
        </w:rPr>
      </w:pPr>
      <w:r w:rsidRPr="004F4B10">
        <w:rPr>
          <w:rFonts w:eastAsiaTheme="minorEastAsia"/>
          <w:sz w:val="28"/>
          <w:szCs w:val="28"/>
        </w:rPr>
        <w:t xml:space="preserve">Любительское объединение </w:t>
      </w:r>
      <w:r w:rsidRPr="004F4B10">
        <w:rPr>
          <w:rFonts w:eastAsia="Calibri"/>
          <w:sz w:val="28"/>
          <w:szCs w:val="28"/>
          <w:lang w:eastAsia="en-US"/>
        </w:rPr>
        <w:t>«Клуб «Видео»</w:t>
      </w:r>
      <w:r w:rsidR="003C13E7">
        <w:rPr>
          <w:rFonts w:eastAsia="Calibri"/>
          <w:sz w:val="28"/>
          <w:szCs w:val="28"/>
          <w:lang w:eastAsia="en-US"/>
        </w:rPr>
        <w:t xml:space="preserve"> </w:t>
      </w:r>
      <w:r w:rsidRPr="004F4B10">
        <w:rPr>
          <w:rFonts w:eastAsia="Calibri"/>
          <w:sz w:val="28"/>
          <w:szCs w:val="28"/>
          <w:lang w:eastAsia="en-US"/>
        </w:rPr>
        <w:t>- занятие досуга молодежи посредством привлечения к новым технологиям</w:t>
      </w:r>
      <w:r w:rsidR="00844B03">
        <w:rPr>
          <w:rFonts w:eastAsia="Calibri"/>
          <w:sz w:val="28"/>
          <w:szCs w:val="28"/>
          <w:lang w:eastAsia="en-US"/>
        </w:rPr>
        <w:t>;</w:t>
      </w:r>
      <w:r w:rsidRPr="004F4B10">
        <w:rPr>
          <w:rFonts w:eastAsia="Calibri"/>
          <w:sz w:val="28"/>
          <w:szCs w:val="28"/>
          <w:lang w:eastAsia="en-US"/>
        </w:rPr>
        <w:t xml:space="preserve"> </w:t>
      </w:r>
    </w:p>
    <w:p w:rsidR="00844B03" w:rsidRDefault="004F4B10" w:rsidP="004F4B10">
      <w:pPr>
        <w:numPr>
          <w:ilvl w:val="0"/>
          <w:numId w:val="8"/>
        </w:numPr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4F4B10">
        <w:rPr>
          <w:rFonts w:eastAsiaTheme="minorEastAsia"/>
          <w:sz w:val="28"/>
          <w:szCs w:val="28"/>
        </w:rPr>
        <w:t>Любительское объединение в сфере пропаганды здорового образа жизни «Победа»</w:t>
      </w:r>
      <w:r w:rsidRPr="004F4B10">
        <w:rPr>
          <w:rFonts w:eastAsia="Calibri"/>
          <w:sz w:val="28"/>
          <w:szCs w:val="28"/>
          <w:lang w:eastAsia="en-US"/>
        </w:rPr>
        <w:t xml:space="preserve"> формирование, напра</w:t>
      </w:r>
      <w:r w:rsidR="00844B03">
        <w:rPr>
          <w:rFonts w:eastAsia="Calibri"/>
          <w:sz w:val="28"/>
          <w:szCs w:val="28"/>
          <w:lang w:eastAsia="en-US"/>
        </w:rPr>
        <w:t>вленное на здоровый образ жизни;</w:t>
      </w:r>
    </w:p>
    <w:p w:rsidR="004F4B10" w:rsidRPr="004F4B10" w:rsidRDefault="004F4B10" w:rsidP="004F4B10">
      <w:pPr>
        <w:numPr>
          <w:ilvl w:val="0"/>
          <w:numId w:val="8"/>
        </w:numPr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4F4B10">
        <w:rPr>
          <w:rFonts w:eastAsia="Calibri"/>
          <w:sz w:val="28"/>
          <w:szCs w:val="28"/>
          <w:lang w:eastAsia="en-US"/>
        </w:rPr>
        <w:t>Клуб «Краеведы»</w:t>
      </w:r>
      <w:r w:rsidR="00844B03">
        <w:rPr>
          <w:rFonts w:eastAsia="Calibri"/>
          <w:sz w:val="28"/>
          <w:szCs w:val="28"/>
          <w:lang w:eastAsia="en-US"/>
        </w:rPr>
        <w:t xml:space="preserve"> </w:t>
      </w:r>
      <w:r w:rsidRPr="004F4B10">
        <w:rPr>
          <w:rFonts w:eastAsia="Calibri"/>
          <w:sz w:val="28"/>
          <w:szCs w:val="28"/>
          <w:lang w:eastAsia="en-US"/>
        </w:rPr>
        <w:t>- объединение краеведов района</w:t>
      </w:r>
      <w:r w:rsidR="00844B03">
        <w:rPr>
          <w:rFonts w:eastAsia="Calibri"/>
          <w:sz w:val="28"/>
          <w:szCs w:val="28"/>
          <w:lang w:eastAsia="en-US"/>
        </w:rPr>
        <w:t xml:space="preserve"> </w:t>
      </w:r>
      <w:r w:rsidRPr="004F4B10">
        <w:rPr>
          <w:rFonts w:eastAsia="Calibri"/>
          <w:sz w:val="28"/>
          <w:szCs w:val="28"/>
          <w:lang w:eastAsia="en-US"/>
        </w:rPr>
        <w:t>- участвовали в проекте «Хранители», участвуют в показе обрядов и экспедиционной работе</w:t>
      </w:r>
      <w:r w:rsidR="00844B03">
        <w:rPr>
          <w:rFonts w:eastAsia="Calibri"/>
          <w:sz w:val="28"/>
          <w:szCs w:val="28"/>
          <w:lang w:eastAsia="en-US"/>
        </w:rPr>
        <w:t xml:space="preserve"> </w:t>
      </w:r>
      <w:r w:rsidRPr="004F4B10">
        <w:rPr>
          <w:rFonts w:eastAsia="Calibri"/>
          <w:sz w:val="28"/>
          <w:szCs w:val="28"/>
          <w:lang w:eastAsia="en-US"/>
        </w:rPr>
        <w:t>-</w:t>
      </w:r>
      <w:r w:rsidR="00844B03">
        <w:rPr>
          <w:rFonts w:eastAsia="Calibri"/>
          <w:sz w:val="28"/>
          <w:szCs w:val="28"/>
          <w:lang w:eastAsia="en-US"/>
        </w:rPr>
        <w:t xml:space="preserve"> </w:t>
      </w:r>
      <w:r w:rsidRPr="004F4B10">
        <w:rPr>
          <w:rFonts w:eastAsia="Calibri"/>
          <w:sz w:val="28"/>
          <w:szCs w:val="28"/>
          <w:lang w:eastAsia="en-US"/>
        </w:rPr>
        <w:t xml:space="preserve">описано 4 обряда. </w:t>
      </w:r>
    </w:p>
    <w:p w:rsidR="004F4B10" w:rsidRPr="009E2E80" w:rsidRDefault="004F4B10" w:rsidP="004F4B10">
      <w:pPr>
        <w:ind w:firstLine="709"/>
        <w:jc w:val="both"/>
        <w:rPr>
          <w:sz w:val="28"/>
          <w:szCs w:val="28"/>
        </w:rPr>
      </w:pPr>
      <w:proofErr w:type="gramStart"/>
      <w:r w:rsidRPr="004F4B10">
        <w:rPr>
          <w:rFonts w:eastAsia="Calibri"/>
          <w:sz w:val="28"/>
          <w:szCs w:val="28"/>
          <w:lang w:eastAsia="en-US"/>
        </w:rPr>
        <w:t>Ансамбль народной и эстрадной песни «</w:t>
      </w:r>
      <w:proofErr w:type="spellStart"/>
      <w:r w:rsidRPr="004F4B10">
        <w:rPr>
          <w:rFonts w:eastAsia="Calibri"/>
          <w:sz w:val="28"/>
          <w:szCs w:val="28"/>
          <w:lang w:eastAsia="en-US"/>
        </w:rPr>
        <w:t>Шудбур</w:t>
      </w:r>
      <w:proofErr w:type="spellEnd"/>
      <w:r w:rsidRPr="004F4B10">
        <w:rPr>
          <w:rFonts w:eastAsia="Calibri"/>
          <w:sz w:val="28"/>
          <w:szCs w:val="28"/>
          <w:lang w:eastAsia="en-US"/>
        </w:rPr>
        <w:t>» неоднократно становился победителем в разных конкурсах  и награждался диплома (г. Москва, г. Казань, г. Глазов, г. Чебоксары).</w:t>
      </w:r>
      <w:proofErr w:type="gramEnd"/>
      <w:r w:rsidR="00844B03">
        <w:rPr>
          <w:rFonts w:eastAsia="Calibri"/>
          <w:sz w:val="28"/>
          <w:szCs w:val="28"/>
          <w:lang w:eastAsia="en-US"/>
        </w:rPr>
        <w:t xml:space="preserve"> </w:t>
      </w:r>
      <w:r w:rsidR="00844B03" w:rsidRPr="009E2E80">
        <w:rPr>
          <w:rFonts w:eastAsia="Calibri"/>
          <w:sz w:val="28"/>
          <w:szCs w:val="28"/>
          <w:lang w:eastAsia="en-US"/>
        </w:rPr>
        <w:t>Имеет</w:t>
      </w:r>
      <w:r w:rsidR="009E2E80" w:rsidRPr="009E2E80">
        <w:rPr>
          <w:rFonts w:eastAsia="Calibri"/>
          <w:sz w:val="28"/>
          <w:szCs w:val="28"/>
          <w:lang w:eastAsia="en-US"/>
        </w:rPr>
        <w:t xml:space="preserve"> </w:t>
      </w:r>
      <w:r w:rsidR="009E2E80" w:rsidRPr="009E2E80">
        <w:rPr>
          <w:sz w:val="28"/>
          <w:szCs w:val="28"/>
        </w:rPr>
        <w:t xml:space="preserve">Диплом Лауреата </w:t>
      </w:r>
      <w:r w:rsidR="009E2E80" w:rsidRPr="009E2E80">
        <w:rPr>
          <w:sz w:val="28"/>
          <w:szCs w:val="28"/>
          <w:lang w:val="en-US"/>
        </w:rPr>
        <w:t>III</w:t>
      </w:r>
      <w:r w:rsidR="009E2E80" w:rsidRPr="009E2E80">
        <w:rPr>
          <w:sz w:val="28"/>
          <w:szCs w:val="28"/>
        </w:rPr>
        <w:t xml:space="preserve"> степени VII Международного телевизионного </w:t>
      </w:r>
      <w:r w:rsidR="009E2E80" w:rsidRPr="009E2E80">
        <w:rPr>
          <w:sz w:val="28"/>
          <w:szCs w:val="28"/>
          <w:lang w:val="en-US"/>
        </w:rPr>
        <w:t>IT</w:t>
      </w:r>
      <w:r w:rsidR="009E2E80" w:rsidRPr="009E2E80">
        <w:rPr>
          <w:sz w:val="28"/>
          <w:szCs w:val="28"/>
        </w:rPr>
        <w:t xml:space="preserve"> проекта</w:t>
      </w:r>
      <w:r w:rsidR="009E2E80">
        <w:rPr>
          <w:sz w:val="28"/>
          <w:szCs w:val="28"/>
        </w:rPr>
        <w:t>,</w:t>
      </w:r>
      <w:r w:rsidR="009E2E80" w:rsidRPr="009E2E80">
        <w:rPr>
          <w:sz w:val="24"/>
          <w:szCs w:val="24"/>
        </w:rPr>
        <w:t xml:space="preserve"> </w:t>
      </w:r>
      <w:r w:rsidR="009E2E80" w:rsidRPr="009E2E80">
        <w:rPr>
          <w:sz w:val="28"/>
          <w:szCs w:val="28"/>
        </w:rPr>
        <w:t xml:space="preserve">Диплом Лауреата </w:t>
      </w:r>
      <w:r w:rsidR="009E2E80" w:rsidRPr="009E2E80">
        <w:rPr>
          <w:sz w:val="28"/>
          <w:szCs w:val="28"/>
          <w:lang w:val="en-US"/>
        </w:rPr>
        <w:t>II</w:t>
      </w:r>
      <w:r w:rsidR="009E2E80" w:rsidRPr="009E2E80">
        <w:rPr>
          <w:sz w:val="28"/>
          <w:szCs w:val="28"/>
        </w:rPr>
        <w:t xml:space="preserve"> степени </w:t>
      </w:r>
      <w:proofErr w:type="spellStart"/>
      <w:r w:rsidR="009E2E80" w:rsidRPr="009E2E80">
        <w:rPr>
          <w:sz w:val="28"/>
          <w:szCs w:val="28"/>
        </w:rPr>
        <w:t>Н.И.Крыловой</w:t>
      </w:r>
      <w:proofErr w:type="spellEnd"/>
      <w:r w:rsidR="009E2E80" w:rsidRPr="009E2E80">
        <w:rPr>
          <w:sz w:val="28"/>
          <w:szCs w:val="28"/>
        </w:rPr>
        <w:t xml:space="preserve"> в VII </w:t>
      </w:r>
      <w:proofErr w:type="gramStart"/>
      <w:r w:rsidR="009E2E80" w:rsidRPr="009E2E80">
        <w:rPr>
          <w:sz w:val="28"/>
          <w:szCs w:val="28"/>
        </w:rPr>
        <w:t>Международном</w:t>
      </w:r>
      <w:proofErr w:type="gramEnd"/>
      <w:r w:rsidR="009E2E80" w:rsidRPr="009E2E80">
        <w:rPr>
          <w:sz w:val="28"/>
          <w:szCs w:val="28"/>
        </w:rPr>
        <w:t xml:space="preserve"> телевизионном IT проек</w:t>
      </w:r>
      <w:r w:rsidR="009E2E80">
        <w:rPr>
          <w:sz w:val="28"/>
          <w:szCs w:val="28"/>
        </w:rPr>
        <w:t>т</w:t>
      </w:r>
      <w:r w:rsidR="009E2E80" w:rsidRPr="009E2E80">
        <w:rPr>
          <w:sz w:val="28"/>
          <w:szCs w:val="28"/>
        </w:rPr>
        <w:t>а</w:t>
      </w:r>
      <w:r w:rsidR="009E2E80">
        <w:rPr>
          <w:sz w:val="28"/>
          <w:szCs w:val="28"/>
        </w:rPr>
        <w:t xml:space="preserve">, </w:t>
      </w:r>
      <w:r w:rsidR="009E2E80" w:rsidRPr="009E2E80">
        <w:rPr>
          <w:sz w:val="28"/>
          <w:szCs w:val="28"/>
        </w:rPr>
        <w:t xml:space="preserve">Диплом Лауреата </w:t>
      </w:r>
      <w:r w:rsidR="009E2E80" w:rsidRPr="009E2E80">
        <w:rPr>
          <w:sz w:val="28"/>
          <w:szCs w:val="28"/>
          <w:lang w:val="en-US"/>
        </w:rPr>
        <w:t>I</w:t>
      </w:r>
      <w:r w:rsidR="009E2E80" w:rsidRPr="009E2E80">
        <w:rPr>
          <w:sz w:val="28"/>
          <w:szCs w:val="28"/>
        </w:rPr>
        <w:t xml:space="preserve"> степени </w:t>
      </w:r>
      <w:r w:rsidR="009E2E80" w:rsidRPr="009E2E80">
        <w:rPr>
          <w:sz w:val="28"/>
          <w:szCs w:val="28"/>
          <w:lang w:val="en-US"/>
        </w:rPr>
        <w:t>I</w:t>
      </w:r>
      <w:r w:rsidR="009E2E80" w:rsidRPr="009E2E80">
        <w:rPr>
          <w:sz w:val="28"/>
          <w:szCs w:val="28"/>
        </w:rPr>
        <w:t xml:space="preserve"> Международного конкурса-фестиваля «</w:t>
      </w:r>
      <w:r w:rsidR="009E2E80" w:rsidRPr="009E2E80">
        <w:rPr>
          <w:sz w:val="28"/>
          <w:szCs w:val="28"/>
          <w:lang w:val="en-US"/>
        </w:rPr>
        <w:t>II</w:t>
      </w:r>
      <w:r w:rsidR="009E2E80" w:rsidRPr="009E2E80">
        <w:rPr>
          <w:sz w:val="28"/>
          <w:szCs w:val="28"/>
        </w:rPr>
        <w:t xml:space="preserve"> </w:t>
      </w:r>
      <w:r w:rsidR="009E2E80" w:rsidRPr="009E2E80">
        <w:rPr>
          <w:sz w:val="28"/>
          <w:szCs w:val="28"/>
          <w:lang w:val="en-US"/>
        </w:rPr>
        <w:t>Mondo</w:t>
      </w:r>
      <w:r w:rsidR="009E2E80" w:rsidRPr="009E2E80">
        <w:rPr>
          <w:sz w:val="28"/>
          <w:szCs w:val="28"/>
        </w:rPr>
        <w:t xml:space="preserve"> </w:t>
      </w:r>
      <w:proofErr w:type="spellStart"/>
      <w:r w:rsidR="009E2E80" w:rsidRPr="009E2E80">
        <w:rPr>
          <w:sz w:val="28"/>
          <w:szCs w:val="28"/>
          <w:lang w:val="en-US"/>
        </w:rPr>
        <w:t>Creativo</w:t>
      </w:r>
      <w:proofErr w:type="spellEnd"/>
      <w:r w:rsidR="009E2E80" w:rsidRPr="009E2E80">
        <w:rPr>
          <w:sz w:val="28"/>
          <w:szCs w:val="28"/>
        </w:rPr>
        <w:t>», Диплом участника межрегионального фестиваля-конкурса народного творчества «Играй, гармонь России»</w:t>
      </w:r>
      <w:r w:rsidR="009E2E80">
        <w:rPr>
          <w:sz w:val="28"/>
          <w:szCs w:val="28"/>
        </w:rPr>
        <w:t xml:space="preserve"> и др.</w:t>
      </w:r>
    </w:p>
    <w:p w:rsidR="004F4B10" w:rsidRDefault="009E2E80" w:rsidP="004F4B10">
      <w:pPr>
        <w:ind w:firstLine="709"/>
        <w:jc w:val="both"/>
        <w:rPr>
          <w:sz w:val="28"/>
          <w:szCs w:val="28"/>
        </w:rPr>
      </w:pPr>
      <w:r w:rsidRPr="009E2E80">
        <w:rPr>
          <w:sz w:val="28"/>
          <w:szCs w:val="28"/>
        </w:rPr>
        <w:lastRenderedPageBreak/>
        <w:t>Вручен</w:t>
      </w:r>
      <w:r>
        <w:rPr>
          <w:b/>
          <w:sz w:val="28"/>
          <w:szCs w:val="28"/>
        </w:rPr>
        <w:t xml:space="preserve"> </w:t>
      </w:r>
      <w:r w:rsidR="004F4B10" w:rsidRPr="004F4B10">
        <w:rPr>
          <w:sz w:val="28"/>
          <w:szCs w:val="28"/>
        </w:rPr>
        <w:t xml:space="preserve">Диплом Лауреата </w:t>
      </w:r>
      <w:r w:rsidR="004F4B10" w:rsidRPr="004F4B10">
        <w:rPr>
          <w:sz w:val="28"/>
          <w:szCs w:val="28"/>
          <w:lang w:val="en-US"/>
        </w:rPr>
        <w:t>III</w:t>
      </w:r>
      <w:r w:rsidR="004F4B10" w:rsidRPr="004F4B10">
        <w:rPr>
          <w:sz w:val="28"/>
          <w:szCs w:val="28"/>
        </w:rPr>
        <w:t xml:space="preserve"> степени Ф.Х. Мамедовой </w:t>
      </w:r>
      <w:r>
        <w:rPr>
          <w:sz w:val="28"/>
          <w:szCs w:val="28"/>
        </w:rPr>
        <w:t xml:space="preserve">за участие </w:t>
      </w:r>
      <w:r w:rsidR="004F4B10" w:rsidRPr="004F4B10">
        <w:rPr>
          <w:sz w:val="28"/>
          <w:szCs w:val="28"/>
        </w:rPr>
        <w:t xml:space="preserve">в </w:t>
      </w:r>
      <w:r w:rsidR="004F4B10" w:rsidRPr="004F4B10">
        <w:rPr>
          <w:sz w:val="28"/>
          <w:szCs w:val="28"/>
          <w:lang w:val="en-US"/>
        </w:rPr>
        <w:t>XII</w:t>
      </w:r>
      <w:r w:rsidR="004F4B10" w:rsidRPr="004F4B10">
        <w:rPr>
          <w:sz w:val="28"/>
          <w:szCs w:val="28"/>
        </w:rPr>
        <w:t xml:space="preserve"> Международном телевизионном конкурсе «Национальное достояние - 2021», в номинации «Проектная деятельность, культура и творчество»</w:t>
      </w:r>
      <w:r>
        <w:rPr>
          <w:sz w:val="28"/>
          <w:szCs w:val="28"/>
        </w:rPr>
        <w:t>.</w:t>
      </w:r>
    </w:p>
    <w:p w:rsidR="00794B7A" w:rsidRPr="00794B7A" w:rsidRDefault="00794B7A" w:rsidP="00794B7A">
      <w:pPr>
        <w:ind w:firstLine="709"/>
        <w:jc w:val="both"/>
        <w:rPr>
          <w:color w:val="FF0000"/>
          <w:sz w:val="28"/>
          <w:szCs w:val="28"/>
        </w:rPr>
      </w:pPr>
      <w:r w:rsidRPr="00794B7A">
        <w:rPr>
          <w:rFonts w:eastAsia="Calibri"/>
          <w:sz w:val="28"/>
          <w:szCs w:val="28"/>
          <w:lang w:eastAsia="en-US"/>
        </w:rPr>
        <w:t>За 2021 год привлечено 232 тысячи внебюджетных средств</w:t>
      </w:r>
      <w:r>
        <w:rPr>
          <w:rFonts w:eastAsia="Calibri"/>
          <w:sz w:val="28"/>
          <w:szCs w:val="28"/>
          <w:lang w:eastAsia="en-US"/>
        </w:rPr>
        <w:t>, на которые были  приобретены костюмы, музыкальное оборудование  и другое.</w:t>
      </w:r>
    </w:p>
    <w:p w:rsidR="004F4B10" w:rsidRDefault="004F4B10" w:rsidP="00794B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4B10">
        <w:rPr>
          <w:rFonts w:eastAsia="Calibri"/>
          <w:sz w:val="28"/>
          <w:szCs w:val="28"/>
          <w:lang w:eastAsia="en-US"/>
        </w:rPr>
        <w:t>В учреждении работает 13 человек. Средняя заработная плата в 2021 году 31026  рублей.</w:t>
      </w:r>
    </w:p>
    <w:p w:rsidR="004F4B10" w:rsidRPr="004F4B10" w:rsidRDefault="004F4B10" w:rsidP="004F4B10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proofErr w:type="spellStart"/>
      <w:r w:rsidRPr="004F4B10">
        <w:rPr>
          <w:rFonts w:eastAsia="Calibri"/>
          <w:i/>
          <w:sz w:val="28"/>
          <w:szCs w:val="28"/>
          <w:lang w:eastAsia="en-US"/>
        </w:rPr>
        <w:t>Дебесский</w:t>
      </w:r>
      <w:proofErr w:type="spellEnd"/>
      <w:r w:rsidRPr="004F4B10">
        <w:rPr>
          <w:rFonts w:eastAsia="Calibri"/>
          <w:i/>
          <w:sz w:val="28"/>
          <w:szCs w:val="28"/>
          <w:lang w:eastAsia="en-US"/>
        </w:rPr>
        <w:t xml:space="preserve"> дом ремесел</w:t>
      </w:r>
    </w:p>
    <w:p w:rsidR="004F4B10" w:rsidRPr="004F4B10" w:rsidRDefault="004F4B10" w:rsidP="004F4B1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4B10">
        <w:rPr>
          <w:rFonts w:eastAsia="Calibri"/>
          <w:sz w:val="28"/>
          <w:szCs w:val="28"/>
          <w:lang w:eastAsia="en-US"/>
        </w:rPr>
        <w:t>При Доме ремесел работает 8 формирований с количеством участников 36 человек. Проведено 406 мероприятий с привлечением 2879 человек, из них 189 мероприятий было организовано на платной основе.</w:t>
      </w:r>
    </w:p>
    <w:p w:rsidR="004F4B10" w:rsidRPr="004F4B10" w:rsidRDefault="004F4B10" w:rsidP="004F4B1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4B10">
        <w:rPr>
          <w:rFonts w:eastAsia="Calibri"/>
          <w:sz w:val="28"/>
          <w:szCs w:val="28"/>
          <w:lang w:eastAsia="en-US"/>
        </w:rPr>
        <w:t>Изделия мастеров дома ремесел демонстрировались на 7 республиканских выставках.</w:t>
      </w:r>
    </w:p>
    <w:p w:rsidR="004F4B10" w:rsidRPr="004F4B10" w:rsidRDefault="004F4B10" w:rsidP="004F4B1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4B10">
        <w:rPr>
          <w:rFonts w:eastAsia="Calibri"/>
          <w:sz w:val="28"/>
          <w:szCs w:val="28"/>
          <w:lang w:eastAsia="en-US"/>
        </w:rPr>
        <w:t>Представление изделий мастеров на республиканских и межрегиональных выставках:</w:t>
      </w:r>
    </w:p>
    <w:p w:rsidR="004F4B10" w:rsidRPr="004F4B10" w:rsidRDefault="004F4B10" w:rsidP="004F4B1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4B10">
        <w:rPr>
          <w:rFonts w:eastAsia="Calibri"/>
          <w:sz w:val="28"/>
          <w:szCs w:val="28"/>
          <w:lang w:eastAsia="en-US"/>
        </w:rPr>
        <w:t>Международные-2;</w:t>
      </w:r>
    </w:p>
    <w:p w:rsidR="004F4B10" w:rsidRPr="004F4B10" w:rsidRDefault="004F4B10" w:rsidP="004F4B1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4B10">
        <w:rPr>
          <w:rFonts w:eastAsia="Calibri"/>
          <w:sz w:val="28"/>
          <w:szCs w:val="28"/>
          <w:lang w:eastAsia="en-US"/>
        </w:rPr>
        <w:t>Всероссийские-5;</w:t>
      </w:r>
    </w:p>
    <w:p w:rsidR="004F4B10" w:rsidRPr="004F4B10" w:rsidRDefault="004F4B10" w:rsidP="004F4B1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4B10">
        <w:rPr>
          <w:rFonts w:eastAsia="Calibri"/>
          <w:sz w:val="28"/>
          <w:szCs w:val="28"/>
          <w:lang w:eastAsia="en-US"/>
        </w:rPr>
        <w:t>Межрегиональные-7;</w:t>
      </w:r>
    </w:p>
    <w:p w:rsidR="004F4B10" w:rsidRPr="004F4B10" w:rsidRDefault="004F4B10" w:rsidP="004F4B1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4B10">
        <w:rPr>
          <w:rFonts w:eastAsia="Calibri"/>
          <w:sz w:val="28"/>
          <w:szCs w:val="28"/>
          <w:lang w:eastAsia="en-US"/>
        </w:rPr>
        <w:t>Республиканские-16.</w:t>
      </w:r>
    </w:p>
    <w:p w:rsidR="004F4B10" w:rsidRPr="004F4B10" w:rsidRDefault="004F4B10" w:rsidP="004F4B1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4B10">
        <w:rPr>
          <w:rFonts w:eastAsia="Calibri"/>
          <w:sz w:val="28"/>
          <w:szCs w:val="28"/>
          <w:lang w:eastAsia="en-US"/>
        </w:rPr>
        <w:t>Учреждением привлечено внебюджетных сре</w:t>
      </w:r>
      <w:proofErr w:type="gramStart"/>
      <w:r w:rsidRPr="004F4B10">
        <w:rPr>
          <w:rFonts w:eastAsia="Calibri"/>
          <w:sz w:val="28"/>
          <w:szCs w:val="28"/>
          <w:lang w:eastAsia="en-US"/>
        </w:rPr>
        <w:t>дств в с</w:t>
      </w:r>
      <w:proofErr w:type="gramEnd"/>
      <w:r w:rsidRPr="004F4B10">
        <w:rPr>
          <w:rFonts w:eastAsia="Calibri"/>
          <w:sz w:val="28"/>
          <w:szCs w:val="28"/>
          <w:lang w:eastAsia="en-US"/>
        </w:rPr>
        <w:t>умме 2 734 тыс. рублей.</w:t>
      </w:r>
    </w:p>
    <w:p w:rsidR="004F4B10" w:rsidRPr="004F4B10" w:rsidRDefault="004F4B10" w:rsidP="004F4B10">
      <w:pPr>
        <w:jc w:val="both"/>
        <w:rPr>
          <w:rFonts w:eastAsiaTheme="minorEastAsia"/>
          <w:sz w:val="28"/>
          <w:szCs w:val="28"/>
        </w:rPr>
      </w:pPr>
      <w:r w:rsidRPr="004F4B10">
        <w:rPr>
          <w:rFonts w:eastAsiaTheme="minorEastAsia"/>
          <w:sz w:val="28"/>
          <w:szCs w:val="28"/>
        </w:rPr>
        <w:t>В МБУК «</w:t>
      </w:r>
      <w:proofErr w:type="spellStart"/>
      <w:r w:rsidRPr="004F4B10">
        <w:rPr>
          <w:rFonts w:eastAsiaTheme="minorEastAsia"/>
          <w:sz w:val="28"/>
          <w:szCs w:val="28"/>
        </w:rPr>
        <w:t>Дебесский</w:t>
      </w:r>
      <w:proofErr w:type="spellEnd"/>
      <w:r w:rsidRPr="004F4B10">
        <w:rPr>
          <w:rFonts w:eastAsiaTheme="minorEastAsia"/>
          <w:sz w:val="28"/>
          <w:szCs w:val="28"/>
        </w:rPr>
        <w:t xml:space="preserve"> районный Дом ремесел» на 2021 год списочный состав по штатному расписанию составляет 18 человек. Средняя заработная плата на 2021 год составляет 30</w:t>
      </w:r>
      <w:r w:rsidR="00844B03">
        <w:rPr>
          <w:rFonts w:eastAsiaTheme="minorEastAsia"/>
          <w:sz w:val="28"/>
          <w:szCs w:val="28"/>
        </w:rPr>
        <w:t> </w:t>
      </w:r>
      <w:r w:rsidRPr="004F4B10">
        <w:rPr>
          <w:rFonts w:eastAsiaTheme="minorEastAsia"/>
          <w:sz w:val="28"/>
          <w:szCs w:val="28"/>
        </w:rPr>
        <w:t>628</w:t>
      </w:r>
      <w:r w:rsidR="00844B03">
        <w:rPr>
          <w:rFonts w:eastAsiaTheme="minorEastAsia"/>
          <w:sz w:val="28"/>
          <w:szCs w:val="28"/>
        </w:rPr>
        <w:t xml:space="preserve"> </w:t>
      </w:r>
      <w:r w:rsidRPr="004F4B10">
        <w:rPr>
          <w:rFonts w:eastAsiaTheme="minorEastAsia"/>
          <w:sz w:val="28"/>
          <w:szCs w:val="28"/>
        </w:rPr>
        <w:t>рублей.</w:t>
      </w:r>
    </w:p>
    <w:p w:rsidR="004F4B10" w:rsidRPr="00844B03" w:rsidRDefault="004F4B10" w:rsidP="004F4B10">
      <w:pPr>
        <w:ind w:firstLine="709"/>
        <w:jc w:val="both"/>
        <w:rPr>
          <w:rFonts w:eastAsiaTheme="minorEastAsia"/>
          <w:sz w:val="28"/>
          <w:szCs w:val="28"/>
        </w:rPr>
      </w:pPr>
      <w:r w:rsidRPr="00844B03">
        <w:rPr>
          <w:rFonts w:eastAsiaTheme="minorEastAsia"/>
          <w:i/>
          <w:iCs/>
          <w:sz w:val="28"/>
          <w:szCs w:val="28"/>
        </w:rPr>
        <w:t>Центр культурного развития.</w:t>
      </w:r>
    </w:p>
    <w:p w:rsidR="004F4B10" w:rsidRDefault="004F4B10" w:rsidP="004F4B10">
      <w:pPr>
        <w:shd w:val="clear" w:color="auto" w:fill="FFFFFF"/>
        <w:ind w:firstLine="709"/>
        <w:jc w:val="both"/>
        <w:rPr>
          <w:sz w:val="28"/>
          <w:szCs w:val="28"/>
        </w:rPr>
      </w:pPr>
      <w:r w:rsidRPr="00844B03">
        <w:rPr>
          <w:sz w:val="28"/>
          <w:szCs w:val="28"/>
        </w:rPr>
        <w:t>В 2021 году проведено 2</w:t>
      </w:r>
      <w:r w:rsidR="004B71CA">
        <w:rPr>
          <w:sz w:val="28"/>
          <w:szCs w:val="28"/>
        </w:rPr>
        <w:t xml:space="preserve"> </w:t>
      </w:r>
      <w:r w:rsidRPr="00844B03">
        <w:rPr>
          <w:sz w:val="28"/>
          <w:szCs w:val="28"/>
        </w:rPr>
        <w:t>289 мероприятий с участием 174 182 человек. Из них на платной основе проведено 265 мероприятий. Организована работа 183 клубных формирований: 86 любительских объединений и 97 кружков, коллективов народного творчества. (Из них – для детей до 14 лет – 53, в них участников – 787; для молодежи от 15 до 35 лет – 33, в них участников – 570).</w:t>
      </w:r>
    </w:p>
    <w:p w:rsidR="00794B7A" w:rsidRPr="00BE5AC1" w:rsidRDefault="00BE5AC1" w:rsidP="00BE5AC1">
      <w:pPr>
        <w:ind w:firstLine="709"/>
        <w:jc w:val="both"/>
        <w:rPr>
          <w:sz w:val="28"/>
          <w:szCs w:val="28"/>
        </w:rPr>
      </w:pPr>
      <w:r w:rsidRPr="00844B03">
        <w:rPr>
          <w:rFonts w:eastAsiaTheme="minorEastAsia"/>
          <w:sz w:val="28"/>
          <w:szCs w:val="28"/>
        </w:rPr>
        <w:t>При учреждении ведут деятельность 7 коллективов, имеющих звание «народный» и «</w:t>
      </w:r>
      <w:proofErr w:type="spellStart"/>
      <w:r w:rsidRPr="00844B03">
        <w:rPr>
          <w:rFonts w:eastAsiaTheme="minorEastAsia"/>
          <w:sz w:val="28"/>
          <w:szCs w:val="28"/>
        </w:rPr>
        <w:t>образцовый»</w:t>
      </w:r>
      <w:proofErr w:type="gramStart"/>
      <w:r w:rsidRPr="00844B03">
        <w:rPr>
          <w:rFonts w:eastAsiaTheme="minorEastAsia"/>
          <w:sz w:val="28"/>
          <w:szCs w:val="28"/>
        </w:rPr>
        <w:t>.</w:t>
      </w:r>
      <w:r w:rsidR="00794B7A" w:rsidRPr="00BE5AC1">
        <w:rPr>
          <w:sz w:val="28"/>
          <w:szCs w:val="28"/>
        </w:rPr>
        <w:t>У</w:t>
      </w:r>
      <w:proofErr w:type="gramEnd"/>
      <w:r w:rsidR="00794B7A" w:rsidRPr="00BE5AC1">
        <w:rPr>
          <w:sz w:val="28"/>
          <w:szCs w:val="28"/>
        </w:rPr>
        <w:t>частие</w:t>
      </w:r>
      <w:proofErr w:type="spellEnd"/>
      <w:r w:rsidR="00794B7A" w:rsidRPr="00BE5AC1">
        <w:rPr>
          <w:sz w:val="28"/>
          <w:szCs w:val="28"/>
        </w:rPr>
        <w:t xml:space="preserve"> коллективов народного творчества во всероссийских, международных, региональных фестивалях, смотрах, праздниках:</w:t>
      </w:r>
    </w:p>
    <w:p w:rsidR="00794B7A" w:rsidRPr="00BE5AC1" w:rsidRDefault="00794B7A" w:rsidP="00BE5AC1">
      <w:pPr>
        <w:ind w:firstLine="851"/>
        <w:jc w:val="both"/>
        <w:rPr>
          <w:sz w:val="28"/>
          <w:szCs w:val="28"/>
        </w:rPr>
      </w:pPr>
      <w:r w:rsidRPr="00BE5AC1">
        <w:rPr>
          <w:sz w:val="28"/>
          <w:szCs w:val="28"/>
        </w:rPr>
        <w:t>Народный коллектив ансамбля гармонистов «</w:t>
      </w:r>
      <w:proofErr w:type="spellStart"/>
      <w:r w:rsidRPr="00BE5AC1">
        <w:rPr>
          <w:sz w:val="28"/>
          <w:szCs w:val="28"/>
        </w:rPr>
        <w:t>Чупчигур</w:t>
      </w:r>
      <w:proofErr w:type="spellEnd"/>
      <w:r w:rsidRPr="00BE5AC1">
        <w:rPr>
          <w:sz w:val="28"/>
          <w:szCs w:val="28"/>
        </w:rPr>
        <w:t xml:space="preserve">» </w:t>
      </w:r>
      <w:proofErr w:type="gramStart"/>
      <w:r w:rsidRPr="00BE5AC1">
        <w:rPr>
          <w:sz w:val="28"/>
          <w:szCs w:val="28"/>
        </w:rPr>
        <w:t>-Д</w:t>
      </w:r>
      <w:proofErr w:type="gramEnd"/>
      <w:r w:rsidRPr="00BE5AC1">
        <w:rPr>
          <w:sz w:val="28"/>
          <w:szCs w:val="28"/>
        </w:rPr>
        <w:t>ипломант I степени VII Международного фестиваля финно-угорской кухни «</w:t>
      </w:r>
      <w:proofErr w:type="spellStart"/>
      <w:r w:rsidRPr="00BE5AC1">
        <w:rPr>
          <w:sz w:val="28"/>
          <w:szCs w:val="28"/>
        </w:rPr>
        <w:t>Быг-Быг</w:t>
      </w:r>
      <w:proofErr w:type="spellEnd"/>
      <w:r w:rsidRPr="00BE5AC1">
        <w:rPr>
          <w:sz w:val="28"/>
          <w:szCs w:val="28"/>
        </w:rPr>
        <w:t xml:space="preserve">» д. </w:t>
      </w:r>
      <w:proofErr w:type="spellStart"/>
      <w:r w:rsidRPr="00BE5AC1">
        <w:rPr>
          <w:sz w:val="28"/>
          <w:szCs w:val="28"/>
        </w:rPr>
        <w:t>Быги</w:t>
      </w:r>
      <w:proofErr w:type="spellEnd"/>
      <w:r w:rsidRPr="00BE5AC1">
        <w:rPr>
          <w:sz w:val="28"/>
          <w:szCs w:val="28"/>
        </w:rPr>
        <w:t xml:space="preserve"> в номинации «народное творчество»,  Дипломант I степени конкурса гармонистов в рамках V Республиканского пестичного Фестиваля «PEST-FEST» п. </w:t>
      </w:r>
      <w:proofErr w:type="spellStart"/>
      <w:r w:rsidRPr="00BE5AC1">
        <w:rPr>
          <w:sz w:val="28"/>
          <w:szCs w:val="28"/>
        </w:rPr>
        <w:t>Кез</w:t>
      </w:r>
      <w:proofErr w:type="spellEnd"/>
      <w:r w:rsidRPr="00BE5AC1">
        <w:rPr>
          <w:sz w:val="28"/>
          <w:szCs w:val="28"/>
        </w:rPr>
        <w:t>,  Диплом Лауреата I степени ( ансамбль «</w:t>
      </w:r>
      <w:proofErr w:type="spellStart"/>
      <w:r w:rsidRPr="00BE5AC1">
        <w:rPr>
          <w:sz w:val="28"/>
          <w:szCs w:val="28"/>
        </w:rPr>
        <w:t>Арганчи</w:t>
      </w:r>
      <w:proofErr w:type="spellEnd"/>
      <w:r w:rsidRPr="00BE5AC1">
        <w:rPr>
          <w:sz w:val="28"/>
          <w:szCs w:val="28"/>
        </w:rPr>
        <w:t xml:space="preserve">» спутник НК </w:t>
      </w:r>
      <w:proofErr w:type="spellStart"/>
      <w:r w:rsidRPr="00BE5AC1">
        <w:rPr>
          <w:sz w:val="28"/>
          <w:szCs w:val="28"/>
        </w:rPr>
        <w:t>анс</w:t>
      </w:r>
      <w:proofErr w:type="spellEnd"/>
      <w:r w:rsidRPr="00BE5AC1">
        <w:rPr>
          <w:sz w:val="28"/>
          <w:szCs w:val="28"/>
        </w:rPr>
        <w:t>. гармонистов «</w:t>
      </w:r>
      <w:proofErr w:type="spellStart"/>
      <w:r w:rsidRPr="00BE5AC1">
        <w:rPr>
          <w:sz w:val="28"/>
          <w:szCs w:val="28"/>
        </w:rPr>
        <w:t>Чупчигур</w:t>
      </w:r>
      <w:proofErr w:type="spellEnd"/>
      <w:r w:rsidRPr="00BE5AC1">
        <w:rPr>
          <w:sz w:val="28"/>
          <w:szCs w:val="28"/>
        </w:rPr>
        <w:t>») в номинации инструментальный жанр (8-10 лет.) Республиканского Грант фестиваля «РОЗА МИРА», г. Ижевск</w:t>
      </w:r>
    </w:p>
    <w:p w:rsidR="00794B7A" w:rsidRPr="00BE5AC1" w:rsidRDefault="00794B7A" w:rsidP="00BE5AC1">
      <w:pPr>
        <w:ind w:firstLine="851"/>
        <w:jc w:val="both"/>
        <w:rPr>
          <w:sz w:val="28"/>
          <w:szCs w:val="28"/>
        </w:rPr>
      </w:pPr>
      <w:r w:rsidRPr="00BE5AC1">
        <w:rPr>
          <w:sz w:val="28"/>
          <w:szCs w:val="28"/>
        </w:rPr>
        <w:t>Образцовый хореографический ансамбль «Радужка», награжден  Дипломом Лауреата 1 степени Международного фестиваль-конкурса искусств «Отражение» (заочный ( С-Петербург),  Диплом Лауреат 2 степени и 3 степени  Международного конкурс-фестиваля в рамках проекта «Планета талантов» (Ижевск), Диплом Гран</w:t>
      </w:r>
      <w:proofErr w:type="gramStart"/>
      <w:r w:rsidRPr="00BE5AC1">
        <w:rPr>
          <w:sz w:val="28"/>
          <w:szCs w:val="28"/>
        </w:rPr>
        <w:t xml:space="preserve"> П</w:t>
      </w:r>
      <w:proofErr w:type="gramEnd"/>
      <w:r w:rsidRPr="00BE5AC1">
        <w:rPr>
          <w:sz w:val="28"/>
          <w:szCs w:val="28"/>
        </w:rPr>
        <w:t xml:space="preserve">ри Всероссийского фестиваля искусств им. </w:t>
      </w:r>
      <w:proofErr w:type="spellStart"/>
      <w:r w:rsidRPr="00BE5AC1">
        <w:rPr>
          <w:sz w:val="28"/>
          <w:szCs w:val="28"/>
        </w:rPr>
        <w:t>П.И.Чайковского</w:t>
      </w:r>
      <w:proofErr w:type="spellEnd"/>
      <w:r w:rsidRPr="00BE5AC1">
        <w:rPr>
          <w:sz w:val="28"/>
          <w:szCs w:val="28"/>
        </w:rPr>
        <w:t xml:space="preserve"> «</w:t>
      </w:r>
      <w:proofErr w:type="spellStart"/>
      <w:r w:rsidRPr="00BE5AC1">
        <w:rPr>
          <w:sz w:val="28"/>
          <w:szCs w:val="28"/>
        </w:rPr>
        <w:t>Зарни</w:t>
      </w:r>
      <w:proofErr w:type="spellEnd"/>
      <w:r w:rsidRPr="00BE5AC1">
        <w:rPr>
          <w:sz w:val="28"/>
          <w:szCs w:val="28"/>
        </w:rPr>
        <w:t xml:space="preserve"> </w:t>
      </w:r>
      <w:proofErr w:type="spellStart"/>
      <w:r w:rsidRPr="00BE5AC1">
        <w:rPr>
          <w:sz w:val="28"/>
          <w:szCs w:val="28"/>
        </w:rPr>
        <w:t>Пилем</w:t>
      </w:r>
      <w:proofErr w:type="spellEnd"/>
      <w:r w:rsidRPr="00BE5AC1">
        <w:rPr>
          <w:sz w:val="28"/>
          <w:szCs w:val="28"/>
        </w:rPr>
        <w:t xml:space="preserve">», </w:t>
      </w:r>
      <w:r w:rsidRPr="00BE5AC1">
        <w:rPr>
          <w:sz w:val="28"/>
          <w:szCs w:val="28"/>
        </w:rPr>
        <w:lastRenderedPageBreak/>
        <w:t>(Ижевск) и Диплом Гран При Всероссийского конкурса детского и молодежного творчества «Дети 21 века» (Глазов)</w:t>
      </w:r>
    </w:p>
    <w:p w:rsidR="00794B7A" w:rsidRPr="00BE5AC1" w:rsidRDefault="00794B7A" w:rsidP="00BE5AC1">
      <w:pPr>
        <w:ind w:firstLine="709"/>
        <w:jc w:val="both"/>
        <w:rPr>
          <w:sz w:val="28"/>
          <w:szCs w:val="28"/>
        </w:rPr>
      </w:pPr>
      <w:r w:rsidRPr="00BE5AC1">
        <w:rPr>
          <w:sz w:val="28"/>
          <w:szCs w:val="28"/>
          <w:u w:val="single"/>
        </w:rPr>
        <w:t>Образцовый оркестр духовых инструментов</w:t>
      </w:r>
      <w:r w:rsidRPr="00BE5AC1">
        <w:rPr>
          <w:sz w:val="28"/>
          <w:szCs w:val="28"/>
        </w:rPr>
        <w:t xml:space="preserve"> – Диплом лауреата II степени Республиканского конкурса оркестров и инструментальных ансамблей, солистов гармонистов «</w:t>
      </w:r>
      <w:proofErr w:type="spellStart"/>
      <w:r w:rsidRPr="00BE5AC1">
        <w:rPr>
          <w:sz w:val="28"/>
          <w:szCs w:val="28"/>
        </w:rPr>
        <w:t>Зарни</w:t>
      </w:r>
      <w:proofErr w:type="spellEnd"/>
      <w:r w:rsidRPr="00BE5AC1">
        <w:rPr>
          <w:sz w:val="28"/>
          <w:szCs w:val="28"/>
        </w:rPr>
        <w:t xml:space="preserve"> </w:t>
      </w:r>
      <w:proofErr w:type="spellStart"/>
      <w:r w:rsidRPr="00BE5AC1">
        <w:rPr>
          <w:sz w:val="28"/>
          <w:szCs w:val="28"/>
        </w:rPr>
        <w:t>крезь</w:t>
      </w:r>
      <w:proofErr w:type="spellEnd"/>
      <w:r w:rsidRPr="00BE5AC1">
        <w:rPr>
          <w:sz w:val="28"/>
          <w:szCs w:val="28"/>
        </w:rPr>
        <w:t>»;</w:t>
      </w:r>
    </w:p>
    <w:p w:rsidR="00794B7A" w:rsidRPr="00BE5AC1" w:rsidRDefault="00794B7A" w:rsidP="00BE5AC1">
      <w:pPr>
        <w:ind w:firstLine="709"/>
        <w:jc w:val="both"/>
        <w:rPr>
          <w:sz w:val="28"/>
          <w:szCs w:val="28"/>
        </w:rPr>
      </w:pPr>
      <w:r w:rsidRPr="00BE5AC1">
        <w:rPr>
          <w:sz w:val="28"/>
          <w:szCs w:val="28"/>
          <w:u w:val="single"/>
        </w:rPr>
        <w:t>Народный коллектив хор ветеранов «</w:t>
      </w:r>
      <w:proofErr w:type="spellStart"/>
      <w:r w:rsidRPr="00BE5AC1">
        <w:rPr>
          <w:sz w:val="28"/>
          <w:szCs w:val="28"/>
          <w:u w:val="single"/>
        </w:rPr>
        <w:t>Дебесские</w:t>
      </w:r>
      <w:proofErr w:type="spellEnd"/>
      <w:r w:rsidRPr="00BE5AC1">
        <w:rPr>
          <w:sz w:val="28"/>
          <w:szCs w:val="28"/>
          <w:u w:val="single"/>
        </w:rPr>
        <w:t xml:space="preserve"> зори»,</w:t>
      </w:r>
      <w:r w:rsidRPr="00BE5AC1">
        <w:rPr>
          <w:sz w:val="28"/>
          <w:szCs w:val="28"/>
        </w:rPr>
        <w:t xml:space="preserve"> награжден Дипломом Лауреата III степени Международного конкурса </w:t>
      </w:r>
      <w:proofErr w:type="gramStart"/>
      <w:r w:rsidRPr="00BE5AC1">
        <w:rPr>
          <w:sz w:val="28"/>
          <w:szCs w:val="28"/>
        </w:rPr>
        <w:t>-ф</w:t>
      </w:r>
      <w:proofErr w:type="gramEnd"/>
      <w:r w:rsidRPr="00BE5AC1">
        <w:rPr>
          <w:sz w:val="28"/>
          <w:szCs w:val="28"/>
        </w:rPr>
        <w:t>естивал</w:t>
      </w:r>
      <w:r w:rsidR="003C13E7" w:rsidRPr="00BE5AC1">
        <w:rPr>
          <w:sz w:val="28"/>
          <w:szCs w:val="28"/>
        </w:rPr>
        <w:t>я искусств «Арт-премьер» Москва и  др.</w:t>
      </w:r>
    </w:p>
    <w:p w:rsidR="004F4B10" w:rsidRPr="00844B03" w:rsidRDefault="004F4B10" w:rsidP="004F4B10">
      <w:pPr>
        <w:ind w:firstLine="709"/>
        <w:jc w:val="both"/>
        <w:rPr>
          <w:rFonts w:eastAsiaTheme="minorEastAsia"/>
          <w:sz w:val="28"/>
          <w:szCs w:val="28"/>
        </w:rPr>
      </w:pPr>
      <w:r w:rsidRPr="00844B03">
        <w:rPr>
          <w:rFonts w:eastAsiaTheme="minorEastAsia"/>
          <w:sz w:val="28"/>
          <w:szCs w:val="28"/>
        </w:rPr>
        <w:t xml:space="preserve">В 2021 году проведен косметический ремонт в здании </w:t>
      </w:r>
      <w:proofErr w:type="spellStart"/>
      <w:r w:rsidRPr="004B71CA">
        <w:rPr>
          <w:rFonts w:eastAsiaTheme="minorEastAsia"/>
          <w:sz w:val="28"/>
          <w:szCs w:val="28"/>
        </w:rPr>
        <w:t>Заречномедлинского</w:t>
      </w:r>
      <w:proofErr w:type="spellEnd"/>
      <w:r w:rsidRPr="004B71CA">
        <w:rPr>
          <w:rFonts w:eastAsiaTheme="minorEastAsia"/>
          <w:sz w:val="28"/>
          <w:szCs w:val="28"/>
        </w:rPr>
        <w:t xml:space="preserve"> ДК с переводом библиотеки в другое помещение за счет в</w:t>
      </w:r>
      <w:r w:rsidRPr="00844B03">
        <w:rPr>
          <w:rFonts w:eastAsiaTheme="minorEastAsia"/>
          <w:sz w:val="28"/>
          <w:szCs w:val="28"/>
        </w:rPr>
        <w:t>ыигранных сре</w:t>
      </w:r>
      <w:proofErr w:type="gramStart"/>
      <w:r w:rsidRPr="00844B03">
        <w:rPr>
          <w:rFonts w:eastAsiaTheme="minorEastAsia"/>
          <w:sz w:val="28"/>
          <w:szCs w:val="28"/>
        </w:rPr>
        <w:t>дств в к</w:t>
      </w:r>
      <w:proofErr w:type="gramEnd"/>
      <w:r w:rsidRPr="00844B03">
        <w:rPr>
          <w:rFonts w:eastAsiaTheme="minorEastAsia"/>
          <w:sz w:val="28"/>
          <w:szCs w:val="28"/>
        </w:rPr>
        <w:t>онкурсе «Лучшее учреждение культуры УР в сельской местности» и собственных заработанных средств</w:t>
      </w:r>
      <w:r w:rsidR="00BE5AC1">
        <w:rPr>
          <w:rFonts w:eastAsiaTheme="minorEastAsia"/>
          <w:sz w:val="28"/>
          <w:szCs w:val="28"/>
        </w:rPr>
        <w:t>, общая сумма 18 тыс. рублей.</w:t>
      </w:r>
    </w:p>
    <w:p w:rsidR="004B71CA" w:rsidRDefault="004F4B10" w:rsidP="004B71CA">
      <w:pPr>
        <w:shd w:val="clear" w:color="auto" w:fill="FFFFFF"/>
        <w:ind w:firstLine="709"/>
        <w:jc w:val="both"/>
        <w:rPr>
          <w:sz w:val="28"/>
          <w:szCs w:val="28"/>
        </w:rPr>
      </w:pPr>
      <w:r w:rsidRPr="00844B03">
        <w:rPr>
          <w:sz w:val="28"/>
          <w:szCs w:val="28"/>
        </w:rPr>
        <w:t xml:space="preserve">Главное событие года - открытие  </w:t>
      </w:r>
      <w:proofErr w:type="spellStart"/>
      <w:r w:rsidR="004B71CA">
        <w:rPr>
          <w:sz w:val="28"/>
          <w:szCs w:val="28"/>
        </w:rPr>
        <w:t>Тыловайского</w:t>
      </w:r>
      <w:proofErr w:type="spellEnd"/>
      <w:r w:rsidR="004B71CA">
        <w:rPr>
          <w:sz w:val="28"/>
          <w:szCs w:val="28"/>
        </w:rPr>
        <w:t>  Дома  культуры.</w:t>
      </w:r>
    </w:p>
    <w:p w:rsidR="004F4B10" w:rsidRPr="004F4B10" w:rsidRDefault="004F4B10" w:rsidP="004B71CA">
      <w:pPr>
        <w:shd w:val="clear" w:color="auto" w:fill="FFFFFF"/>
        <w:ind w:firstLine="709"/>
        <w:jc w:val="both"/>
        <w:rPr>
          <w:sz w:val="28"/>
          <w:szCs w:val="28"/>
        </w:rPr>
      </w:pPr>
      <w:r w:rsidRPr="00844B03">
        <w:rPr>
          <w:sz w:val="28"/>
          <w:szCs w:val="28"/>
        </w:rPr>
        <w:t xml:space="preserve">В рамках реализации национального проекта «Культура» в </w:t>
      </w:r>
      <w:proofErr w:type="spellStart"/>
      <w:r w:rsidRPr="00844B03">
        <w:rPr>
          <w:sz w:val="28"/>
          <w:szCs w:val="28"/>
        </w:rPr>
        <w:t>Дебесском</w:t>
      </w:r>
      <w:proofErr w:type="spellEnd"/>
      <w:r w:rsidRPr="00844B03">
        <w:rPr>
          <w:sz w:val="28"/>
          <w:szCs w:val="28"/>
        </w:rPr>
        <w:t xml:space="preserve"> районе на строительство Дома культуры было выделено 18 455,5 тысяч рублей. В сентябре 2021 года состоялось открытие нового здания </w:t>
      </w:r>
      <w:proofErr w:type="spellStart"/>
      <w:r w:rsidRPr="00844B03">
        <w:rPr>
          <w:sz w:val="28"/>
          <w:szCs w:val="28"/>
        </w:rPr>
        <w:t>Тыловайского</w:t>
      </w:r>
      <w:proofErr w:type="spellEnd"/>
      <w:r w:rsidRPr="00844B03">
        <w:rPr>
          <w:sz w:val="28"/>
          <w:szCs w:val="28"/>
        </w:rPr>
        <w:t xml:space="preserve"> </w:t>
      </w:r>
      <w:r w:rsidRPr="004F4B10">
        <w:rPr>
          <w:sz w:val="28"/>
          <w:szCs w:val="28"/>
        </w:rPr>
        <w:t>Дома культуры. В новом Доме культуры со зрительным залом, рассчитанным на 100 посадочных мест, разместились библиотека, гримерная, костюмерная, просторное фойе.</w:t>
      </w:r>
    </w:p>
    <w:p w:rsidR="004F4B10" w:rsidRPr="003B2851" w:rsidRDefault="004B71CA" w:rsidP="004F4B1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бюджета района</w:t>
      </w:r>
      <w:r w:rsidR="004F4B10" w:rsidRPr="004F4B10">
        <w:rPr>
          <w:sz w:val="28"/>
          <w:szCs w:val="28"/>
        </w:rPr>
        <w:t xml:space="preserve"> для </w:t>
      </w:r>
      <w:proofErr w:type="spellStart"/>
      <w:r w:rsidR="004F4B10" w:rsidRPr="004F4B10">
        <w:rPr>
          <w:sz w:val="28"/>
          <w:szCs w:val="28"/>
        </w:rPr>
        <w:t>Тыловайском</w:t>
      </w:r>
      <w:proofErr w:type="spellEnd"/>
      <w:r w:rsidR="004F4B10" w:rsidRPr="004F4B10">
        <w:rPr>
          <w:sz w:val="28"/>
          <w:szCs w:val="28"/>
        </w:rPr>
        <w:t xml:space="preserve"> ДК приобретено новое музыкальное и световое оборудование, мебель, одежда сцены, оргтехника на общую сумму </w:t>
      </w:r>
      <w:r w:rsidR="003B2851" w:rsidRPr="003B2851">
        <w:rPr>
          <w:sz w:val="28"/>
          <w:szCs w:val="28"/>
        </w:rPr>
        <w:t>979</w:t>
      </w:r>
      <w:r w:rsidR="004F4B10" w:rsidRPr="003B2851">
        <w:rPr>
          <w:sz w:val="28"/>
          <w:szCs w:val="28"/>
        </w:rPr>
        <w:t>146 рублей.</w:t>
      </w:r>
      <w:r w:rsidRPr="003B2851">
        <w:rPr>
          <w:sz w:val="28"/>
          <w:szCs w:val="28"/>
        </w:rPr>
        <w:t xml:space="preserve"> </w:t>
      </w:r>
    </w:p>
    <w:p w:rsidR="004F4B10" w:rsidRDefault="004F4B10" w:rsidP="004F4B10">
      <w:pPr>
        <w:shd w:val="clear" w:color="auto" w:fill="FFFFFF"/>
        <w:ind w:firstLine="709"/>
        <w:jc w:val="both"/>
        <w:rPr>
          <w:sz w:val="28"/>
          <w:szCs w:val="28"/>
        </w:rPr>
      </w:pPr>
      <w:r w:rsidRPr="004F4B10">
        <w:rPr>
          <w:sz w:val="28"/>
          <w:szCs w:val="28"/>
        </w:rPr>
        <w:t>В 2021 году муниципальное бюджетное учреждение «</w:t>
      </w:r>
      <w:proofErr w:type="spellStart"/>
      <w:r w:rsidRPr="004F4B10">
        <w:rPr>
          <w:sz w:val="28"/>
          <w:szCs w:val="28"/>
        </w:rPr>
        <w:t>Дебесский</w:t>
      </w:r>
      <w:proofErr w:type="spellEnd"/>
      <w:r w:rsidRPr="004F4B10">
        <w:rPr>
          <w:sz w:val="28"/>
          <w:szCs w:val="28"/>
        </w:rPr>
        <w:t xml:space="preserve"> центр культурного развития»  стал  участником федерального проекта партии «Единая Россия»  «Культура малой Родины».</w:t>
      </w:r>
      <w:r w:rsidR="004B71CA">
        <w:rPr>
          <w:sz w:val="28"/>
          <w:szCs w:val="28"/>
        </w:rPr>
        <w:t xml:space="preserve"> </w:t>
      </w:r>
      <w:proofErr w:type="gramStart"/>
      <w:r w:rsidRPr="004F4B10">
        <w:rPr>
          <w:sz w:val="28"/>
          <w:szCs w:val="28"/>
        </w:rPr>
        <w:t>Было выделено 220 тысяч рублей на ремонт цоколя и установка водосточной системы здания учреждения</w:t>
      </w:r>
      <w:r w:rsidR="004B71CA">
        <w:rPr>
          <w:sz w:val="28"/>
          <w:szCs w:val="28"/>
        </w:rPr>
        <w:t xml:space="preserve"> </w:t>
      </w:r>
      <w:r w:rsidR="006031DB">
        <w:rPr>
          <w:sz w:val="28"/>
          <w:szCs w:val="28"/>
        </w:rPr>
        <w:t>в с. Дебесы</w:t>
      </w:r>
      <w:r w:rsidRPr="004F4B10">
        <w:rPr>
          <w:sz w:val="28"/>
          <w:szCs w:val="28"/>
        </w:rPr>
        <w:t>, введенного в эксплуатацию в 1972 году.</w:t>
      </w:r>
      <w:proofErr w:type="gramEnd"/>
    </w:p>
    <w:p w:rsidR="003C13E7" w:rsidRPr="003C13E7" w:rsidRDefault="003C13E7" w:rsidP="003C13E7">
      <w:pPr>
        <w:ind w:firstLine="709"/>
        <w:jc w:val="both"/>
        <w:rPr>
          <w:rFonts w:eastAsia="Calibri"/>
          <w:iCs/>
          <w:sz w:val="28"/>
          <w:szCs w:val="28"/>
        </w:rPr>
      </w:pPr>
      <w:r w:rsidRPr="003C13E7">
        <w:rPr>
          <w:rFonts w:eastAsia="Calibri"/>
          <w:iCs/>
          <w:sz w:val="28"/>
          <w:szCs w:val="28"/>
        </w:rPr>
        <w:t>В МБУК «</w:t>
      </w:r>
      <w:proofErr w:type="spellStart"/>
      <w:r w:rsidRPr="003C13E7">
        <w:rPr>
          <w:rFonts w:eastAsia="Calibri"/>
          <w:iCs/>
          <w:sz w:val="28"/>
          <w:szCs w:val="28"/>
        </w:rPr>
        <w:t>Дебесский</w:t>
      </w:r>
      <w:proofErr w:type="spellEnd"/>
      <w:r w:rsidRPr="003C13E7">
        <w:rPr>
          <w:rFonts w:eastAsia="Calibri"/>
          <w:iCs/>
          <w:sz w:val="28"/>
          <w:szCs w:val="28"/>
        </w:rPr>
        <w:t xml:space="preserve"> ЦКР</w:t>
      </w:r>
      <w:r>
        <w:rPr>
          <w:rFonts w:eastAsia="Calibri"/>
          <w:iCs/>
          <w:sz w:val="28"/>
          <w:szCs w:val="28"/>
        </w:rPr>
        <w:t xml:space="preserve">» </w:t>
      </w:r>
      <w:r w:rsidRPr="003C13E7">
        <w:rPr>
          <w:rFonts w:eastAsia="Calibri"/>
          <w:iCs/>
          <w:sz w:val="28"/>
          <w:szCs w:val="28"/>
        </w:rPr>
        <w:t>работает 51 человек, в том числе совместителей – 13 человек. Средняя заработная плата – 30 000,0 рублей.</w:t>
      </w:r>
    </w:p>
    <w:p w:rsidR="004F4B10" w:rsidRDefault="004F4B10" w:rsidP="004F4B10">
      <w:pPr>
        <w:jc w:val="both"/>
        <w:rPr>
          <w:color w:val="FF0000"/>
          <w:sz w:val="28"/>
          <w:szCs w:val="28"/>
        </w:rPr>
      </w:pPr>
      <w:r w:rsidRPr="004F4B10">
        <w:rPr>
          <w:color w:val="FF0000"/>
          <w:sz w:val="28"/>
          <w:szCs w:val="28"/>
        </w:rPr>
        <w:t xml:space="preserve">        </w:t>
      </w:r>
    </w:p>
    <w:p w:rsidR="007328AC" w:rsidRPr="007328AC" w:rsidRDefault="007328AC" w:rsidP="004F4B10">
      <w:pPr>
        <w:ind w:firstLine="709"/>
        <w:jc w:val="both"/>
        <w:rPr>
          <w:i/>
          <w:sz w:val="28"/>
          <w:szCs w:val="28"/>
        </w:rPr>
      </w:pPr>
      <w:r w:rsidRPr="007328AC">
        <w:rPr>
          <w:i/>
          <w:sz w:val="28"/>
          <w:szCs w:val="28"/>
        </w:rPr>
        <w:t>Физическая культура и спорт</w:t>
      </w:r>
    </w:p>
    <w:p w:rsidR="007328AC" w:rsidRPr="007328AC" w:rsidRDefault="007328AC" w:rsidP="007328AC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7328AC">
        <w:rPr>
          <w:bCs/>
          <w:color w:val="000000"/>
          <w:sz w:val="28"/>
          <w:szCs w:val="28"/>
          <w:shd w:val="clear" w:color="auto" w:fill="FFFFFF"/>
        </w:rPr>
        <w:t>Одним из основных направлений развития отрасли «Физическая культура и спорт» является вовлечение населения в занятия физической культуры и спортом. А одной из главных задач – создание условий для занятий спортом.</w:t>
      </w:r>
    </w:p>
    <w:p w:rsidR="007328AC" w:rsidRPr="007328AC" w:rsidRDefault="007328AC" w:rsidP="007328AC">
      <w:pPr>
        <w:ind w:firstLine="709"/>
        <w:contextualSpacing/>
        <w:jc w:val="both"/>
        <w:rPr>
          <w:sz w:val="28"/>
          <w:szCs w:val="28"/>
        </w:rPr>
      </w:pPr>
      <w:r w:rsidRPr="007328AC">
        <w:rPr>
          <w:sz w:val="28"/>
          <w:szCs w:val="28"/>
        </w:rPr>
        <w:t>В сфере физичес</w:t>
      </w:r>
      <w:r w:rsidR="0060089F">
        <w:rPr>
          <w:sz w:val="28"/>
          <w:szCs w:val="28"/>
        </w:rPr>
        <w:t>кая культура и спорт работает 45</w:t>
      </w:r>
      <w:r w:rsidRPr="007328AC">
        <w:rPr>
          <w:sz w:val="28"/>
          <w:szCs w:val="28"/>
        </w:rPr>
        <w:t xml:space="preserve"> физкультурны</w:t>
      </w:r>
      <w:r w:rsidR="004B71CA">
        <w:rPr>
          <w:sz w:val="28"/>
          <w:szCs w:val="28"/>
        </w:rPr>
        <w:t>х</w:t>
      </w:r>
      <w:r w:rsidRPr="007328AC">
        <w:rPr>
          <w:sz w:val="28"/>
          <w:szCs w:val="28"/>
        </w:rPr>
        <w:t xml:space="preserve"> работник</w:t>
      </w:r>
      <w:r w:rsidR="004B71CA">
        <w:rPr>
          <w:sz w:val="28"/>
          <w:szCs w:val="28"/>
        </w:rPr>
        <w:t>ов</w:t>
      </w:r>
      <w:r w:rsidRPr="007328AC">
        <w:rPr>
          <w:sz w:val="28"/>
          <w:szCs w:val="28"/>
        </w:rPr>
        <w:t xml:space="preserve">. Количество </w:t>
      </w:r>
      <w:r w:rsidR="004B71CA" w:rsidRPr="007328AC">
        <w:rPr>
          <w:bCs/>
          <w:color w:val="000000"/>
          <w:sz w:val="28"/>
          <w:szCs w:val="28"/>
          <w:shd w:val="clear" w:color="auto" w:fill="FFFFFF"/>
        </w:rPr>
        <w:t>систематически занимающегося физической культурой и спортом от общей численност</w:t>
      </w:r>
      <w:r w:rsidR="004B71CA">
        <w:rPr>
          <w:bCs/>
          <w:color w:val="000000"/>
          <w:sz w:val="28"/>
          <w:szCs w:val="28"/>
          <w:shd w:val="clear" w:color="auto" w:fill="FFFFFF"/>
        </w:rPr>
        <w:t>и населения района составляет</w:t>
      </w:r>
      <w:r w:rsidR="004B71CA" w:rsidRPr="007328AC">
        <w:rPr>
          <w:sz w:val="28"/>
          <w:szCs w:val="28"/>
        </w:rPr>
        <w:t xml:space="preserve"> </w:t>
      </w:r>
      <w:r w:rsidRPr="007328AC">
        <w:rPr>
          <w:sz w:val="28"/>
          <w:szCs w:val="28"/>
        </w:rPr>
        <w:t>5</w:t>
      </w:r>
      <w:r w:rsidR="004B71CA">
        <w:rPr>
          <w:sz w:val="28"/>
          <w:szCs w:val="28"/>
        </w:rPr>
        <w:t xml:space="preserve"> </w:t>
      </w:r>
      <w:r w:rsidR="0060089F">
        <w:rPr>
          <w:sz w:val="28"/>
          <w:szCs w:val="28"/>
        </w:rPr>
        <w:t>2</w:t>
      </w:r>
      <w:r w:rsidRPr="007328AC">
        <w:rPr>
          <w:sz w:val="28"/>
          <w:szCs w:val="28"/>
        </w:rPr>
        <w:t>8</w:t>
      </w:r>
      <w:r w:rsidR="0060089F">
        <w:rPr>
          <w:sz w:val="28"/>
          <w:szCs w:val="28"/>
        </w:rPr>
        <w:t>9</w:t>
      </w:r>
      <w:r w:rsidR="004F4024">
        <w:rPr>
          <w:sz w:val="28"/>
          <w:szCs w:val="28"/>
        </w:rPr>
        <w:t xml:space="preserve"> человек</w:t>
      </w:r>
      <w:r w:rsidR="004B71CA">
        <w:rPr>
          <w:sz w:val="28"/>
          <w:szCs w:val="28"/>
        </w:rPr>
        <w:t xml:space="preserve"> или </w:t>
      </w:r>
      <w:r w:rsidR="004B71CA">
        <w:rPr>
          <w:bCs/>
          <w:color w:val="000000"/>
          <w:sz w:val="28"/>
          <w:szCs w:val="28"/>
          <w:shd w:val="clear" w:color="auto" w:fill="FFFFFF"/>
        </w:rPr>
        <w:t>45,9</w:t>
      </w:r>
      <w:r w:rsidR="004B71CA" w:rsidRPr="007328AC">
        <w:rPr>
          <w:bCs/>
          <w:color w:val="000000"/>
          <w:sz w:val="28"/>
          <w:szCs w:val="28"/>
          <w:shd w:val="clear" w:color="auto" w:fill="FFFFFF"/>
        </w:rPr>
        <w:t>%</w:t>
      </w:r>
      <w:r w:rsidR="004B71CA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60089F" w:rsidRDefault="0060089F" w:rsidP="007328A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="007328AC" w:rsidRPr="007328AC">
        <w:rPr>
          <w:sz w:val="28"/>
          <w:szCs w:val="28"/>
        </w:rPr>
        <w:t xml:space="preserve"> году в районе проведено </w:t>
      </w:r>
      <w:r w:rsidR="004B71CA">
        <w:rPr>
          <w:sz w:val="28"/>
          <w:szCs w:val="28"/>
        </w:rPr>
        <w:t>6</w:t>
      </w:r>
      <w:r w:rsidR="004B71CA" w:rsidRPr="007328AC">
        <w:rPr>
          <w:sz w:val="28"/>
          <w:szCs w:val="28"/>
        </w:rPr>
        <w:t>0</w:t>
      </w:r>
      <w:r w:rsidR="004B71CA">
        <w:rPr>
          <w:sz w:val="28"/>
          <w:szCs w:val="28"/>
        </w:rPr>
        <w:t xml:space="preserve"> </w:t>
      </w:r>
      <w:r w:rsidR="007328AC" w:rsidRPr="007328AC">
        <w:rPr>
          <w:sz w:val="28"/>
          <w:szCs w:val="28"/>
        </w:rPr>
        <w:t>мероприятий</w:t>
      </w:r>
      <w:r w:rsidR="004B71CA">
        <w:rPr>
          <w:sz w:val="28"/>
          <w:szCs w:val="28"/>
        </w:rPr>
        <w:t xml:space="preserve"> разного уровня</w:t>
      </w:r>
      <w:r>
        <w:rPr>
          <w:sz w:val="28"/>
          <w:szCs w:val="28"/>
        </w:rPr>
        <w:t>, в которых приняло участие 3031 человек. Наиболее значимые мероприятия</w:t>
      </w:r>
      <w:r w:rsidR="007328AC" w:rsidRPr="007328AC">
        <w:rPr>
          <w:sz w:val="28"/>
          <w:szCs w:val="28"/>
        </w:rPr>
        <w:t xml:space="preserve"> это</w:t>
      </w:r>
      <w:r>
        <w:rPr>
          <w:sz w:val="28"/>
          <w:szCs w:val="28"/>
        </w:rPr>
        <w:t>:</w:t>
      </w:r>
    </w:p>
    <w:p w:rsidR="004B71CA" w:rsidRDefault="0060089F" w:rsidP="004B71CA">
      <w:pPr>
        <w:pStyle w:val="a6"/>
        <w:numPr>
          <w:ilvl w:val="0"/>
          <w:numId w:val="12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4B71CA">
        <w:rPr>
          <w:sz w:val="28"/>
          <w:szCs w:val="28"/>
        </w:rPr>
        <w:t>Открытое первенство</w:t>
      </w:r>
      <w:r w:rsidR="00C81A36" w:rsidRPr="004B71CA">
        <w:rPr>
          <w:sz w:val="28"/>
          <w:szCs w:val="28"/>
        </w:rPr>
        <w:t xml:space="preserve"> района по весеннему кроссу</w:t>
      </w:r>
      <w:r w:rsidR="00956CAA" w:rsidRPr="004B71CA">
        <w:rPr>
          <w:sz w:val="28"/>
          <w:szCs w:val="28"/>
        </w:rPr>
        <w:t xml:space="preserve"> приняли участие спортсмены в количестве 350 человек из</w:t>
      </w:r>
      <w:r w:rsidR="004B71CA">
        <w:rPr>
          <w:sz w:val="28"/>
          <w:szCs w:val="28"/>
        </w:rPr>
        <w:t xml:space="preserve"> 5 районов УР;</w:t>
      </w:r>
    </w:p>
    <w:p w:rsidR="004B71CA" w:rsidRDefault="00956CAA" w:rsidP="004B71CA">
      <w:pPr>
        <w:pStyle w:val="a6"/>
        <w:numPr>
          <w:ilvl w:val="0"/>
          <w:numId w:val="12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4B71CA">
        <w:rPr>
          <w:sz w:val="28"/>
          <w:szCs w:val="28"/>
        </w:rPr>
        <w:t>Всероссийские соревнования</w:t>
      </w:r>
      <w:r w:rsidR="00C81A36" w:rsidRPr="004B71CA">
        <w:rPr>
          <w:sz w:val="28"/>
          <w:szCs w:val="28"/>
        </w:rPr>
        <w:t xml:space="preserve"> по быстрым шахматам среди </w:t>
      </w:r>
      <w:r w:rsidRPr="004B71CA">
        <w:rPr>
          <w:sz w:val="28"/>
          <w:szCs w:val="28"/>
        </w:rPr>
        <w:t xml:space="preserve">учащихся, проживающих в сельской местности </w:t>
      </w:r>
      <w:r w:rsidR="00C81A36" w:rsidRPr="004B71CA">
        <w:rPr>
          <w:sz w:val="28"/>
          <w:szCs w:val="28"/>
        </w:rPr>
        <w:t xml:space="preserve"> районов</w:t>
      </w:r>
      <w:r w:rsidR="004F4024" w:rsidRPr="004B71CA">
        <w:rPr>
          <w:sz w:val="28"/>
          <w:szCs w:val="28"/>
        </w:rPr>
        <w:t xml:space="preserve"> </w:t>
      </w:r>
      <w:r w:rsidRPr="004B71CA">
        <w:rPr>
          <w:sz w:val="28"/>
          <w:szCs w:val="28"/>
        </w:rPr>
        <w:t>20 команд из 7 регионов в количестве 350 человек</w:t>
      </w:r>
      <w:r w:rsidR="00C81A36" w:rsidRPr="004B71CA">
        <w:rPr>
          <w:sz w:val="28"/>
          <w:szCs w:val="28"/>
        </w:rPr>
        <w:t>;</w:t>
      </w:r>
    </w:p>
    <w:p w:rsidR="004B71CA" w:rsidRDefault="00C81A36" w:rsidP="004B71CA">
      <w:pPr>
        <w:pStyle w:val="a6"/>
        <w:numPr>
          <w:ilvl w:val="0"/>
          <w:numId w:val="12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4B71CA">
        <w:rPr>
          <w:sz w:val="28"/>
          <w:szCs w:val="28"/>
        </w:rPr>
        <w:lastRenderedPageBreak/>
        <w:t xml:space="preserve">Открытое первенство района по спортивной ходьбе на призы МСМК В.Ю. </w:t>
      </w:r>
      <w:proofErr w:type="spellStart"/>
      <w:r w:rsidRPr="004B71CA">
        <w:rPr>
          <w:sz w:val="28"/>
          <w:szCs w:val="28"/>
        </w:rPr>
        <w:t>Сунцова</w:t>
      </w:r>
      <w:proofErr w:type="spellEnd"/>
      <w:r w:rsidR="004F4024" w:rsidRPr="004B71CA">
        <w:rPr>
          <w:sz w:val="28"/>
          <w:szCs w:val="28"/>
        </w:rPr>
        <w:t xml:space="preserve"> </w:t>
      </w:r>
      <w:r w:rsidR="00956CAA" w:rsidRPr="004B71CA">
        <w:rPr>
          <w:sz w:val="28"/>
          <w:szCs w:val="28"/>
        </w:rPr>
        <w:t>в количестве 150 участников из 6 районов</w:t>
      </w:r>
      <w:r w:rsidRPr="004B71CA">
        <w:rPr>
          <w:sz w:val="28"/>
          <w:szCs w:val="28"/>
        </w:rPr>
        <w:t>;</w:t>
      </w:r>
    </w:p>
    <w:p w:rsidR="004B71CA" w:rsidRDefault="00C81A36" w:rsidP="004B71CA">
      <w:pPr>
        <w:pStyle w:val="a6"/>
        <w:numPr>
          <w:ilvl w:val="0"/>
          <w:numId w:val="12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4B71CA">
        <w:rPr>
          <w:sz w:val="28"/>
          <w:szCs w:val="28"/>
        </w:rPr>
        <w:t>Отборочные соревнования по шахматам среди сборных команд сельских районов в зачет Республиканских зимних сельских спортивных игр</w:t>
      </w:r>
      <w:r w:rsidR="00956CAA" w:rsidRPr="004B71CA">
        <w:rPr>
          <w:sz w:val="28"/>
          <w:szCs w:val="28"/>
        </w:rPr>
        <w:t xml:space="preserve"> в составе 20 команд</w:t>
      </w:r>
      <w:r w:rsidR="004B71CA">
        <w:rPr>
          <w:sz w:val="28"/>
          <w:szCs w:val="28"/>
        </w:rPr>
        <w:t>.</w:t>
      </w:r>
    </w:p>
    <w:p w:rsidR="00C81A36" w:rsidRPr="004B71CA" w:rsidRDefault="004B71CA" w:rsidP="004B71C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956CAA" w:rsidRPr="004B71CA">
        <w:rPr>
          <w:sz w:val="28"/>
          <w:szCs w:val="28"/>
        </w:rPr>
        <w:t xml:space="preserve">оккейная команда в возрастной группе 2011-2012 годов (группа «В») </w:t>
      </w:r>
      <w:proofErr w:type="spellStart"/>
      <w:r w:rsidR="00956CAA" w:rsidRPr="004B71CA">
        <w:rPr>
          <w:sz w:val="28"/>
          <w:szCs w:val="28"/>
        </w:rPr>
        <w:t>Дебесского</w:t>
      </w:r>
      <w:proofErr w:type="spellEnd"/>
      <w:r w:rsidR="00956CAA" w:rsidRPr="004B71CA">
        <w:rPr>
          <w:sz w:val="28"/>
          <w:szCs w:val="28"/>
        </w:rPr>
        <w:t xml:space="preserve"> района заняла второе место в турнире им. М.Т. Калашникова</w:t>
      </w:r>
      <w:r w:rsidR="006B4DCB" w:rsidRPr="004B71CA">
        <w:rPr>
          <w:sz w:val="28"/>
          <w:szCs w:val="28"/>
        </w:rPr>
        <w:t>.</w:t>
      </w:r>
    </w:p>
    <w:p w:rsidR="006B4DCB" w:rsidRDefault="006B4DCB" w:rsidP="007328AC">
      <w:pPr>
        <w:ind w:firstLine="709"/>
        <w:contextualSpacing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Для большего привлечения </w:t>
      </w:r>
      <w:r w:rsidRPr="007328AC">
        <w:rPr>
          <w:bCs/>
          <w:color w:val="000000"/>
          <w:sz w:val="28"/>
          <w:szCs w:val="28"/>
          <w:shd w:val="clear" w:color="auto" w:fill="FFFFFF"/>
        </w:rPr>
        <w:t>численност</w:t>
      </w:r>
      <w:r>
        <w:rPr>
          <w:bCs/>
          <w:color w:val="000000"/>
          <w:sz w:val="28"/>
          <w:szCs w:val="28"/>
          <w:shd w:val="clear" w:color="auto" w:fill="FFFFFF"/>
        </w:rPr>
        <w:t>и населения района для занятия физической культурой и спортом в рамках конкурса «Лучшее муниципальное образование» оборудована спортивная площадка в парке «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Чупчипал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>» на сумму 300 тыс. рублей.</w:t>
      </w:r>
    </w:p>
    <w:p w:rsidR="00352D83" w:rsidRDefault="00352D83" w:rsidP="007328AC">
      <w:pPr>
        <w:ind w:firstLine="709"/>
        <w:contextualSpacing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A005BD">
        <w:rPr>
          <w:sz w:val="28"/>
          <w:szCs w:val="28"/>
        </w:rPr>
        <w:t>В течение</w:t>
      </w:r>
      <w:r>
        <w:rPr>
          <w:sz w:val="28"/>
          <w:szCs w:val="28"/>
        </w:rPr>
        <w:t xml:space="preserve"> года проводились</w:t>
      </w:r>
      <w:r w:rsidRPr="00A005B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спортивно-массовые спартакиады</w:t>
      </w:r>
      <w:r w:rsidRPr="00A005BD">
        <w:rPr>
          <w:sz w:val="28"/>
          <w:szCs w:val="28"/>
        </w:rPr>
        <w:t xml:space="preserve"> среди предпр</w:t>
      </w:r>
      <w:r>
        <w:rPr>
          <w:sz w:val="28"/>
          <w:szCs w:val="28"/>
        </w:rPr>
        <w:t xml:space="preserve">иятий и организаций </w:t>
      </w:r>
      <w:proofErr w:type="spellStart"/>
      <w:r w:rsidRPr="00A005BD">
        <w:rPr>
          <w:sz w:val="28"/>
          <w:szCs w:val="28"/>
        </w:rPr>
        <w:t>Деб</w:t>
      </w:r>
      <w:r>
        <w:rPr>
          <w:sz w:val="28"/>
          <w:szCs w:val="28"/>
        </w:rPr>
        <w:t>ёсского</w:t>
      </w:r>
      <w:proofErr w:type="spellEnd"/>
      <w:r>
        <w:rPr>
          <w:sz w:val="28"/>
          <w:szCs w:val="28"/>
        </w:rPr>
        <w:t xml:space="preserve"> района.  Количество участников составило</w:t>
      </w:r>
      <w:r w:rsidRPr="00A005BD">
        <w:rPr>
          <w:sz w:val="28"/>
          <w:szCs w:val="28"/>
        </w:rPr>
        <w:t xml:space="preserve"> 80 человек.</w:t>
      </w:r>
    </w:p>
    <w:p w:rsidR="006B4DCB" w:rsidRPr="009B31C6" w:rsidRDefault="006B4DCB" w:rsidP="007328AC">
      <w:pPr>
        <w:ind w:firstLine="709"/>
        <w:contextualSpacing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>С участием активистов в социальном</w:t>
      </w:r>
      <w:r w:rsidR="00352D83">
        <w:rPr>
          <w:bCs/>
          <w:color w:val="000000"/>
          <w:sz w:val="28"/>
          <w:szCs w:val="28"/>
          <w:shd w:val="clear" w:color="auto" w:fill="FFFFFF"/>
        </w:rPr>
        <w:t xml:space="preserve"> проектировании благоустроена </w:t>
      </w:r>
      <w:r>
        <w:rPr>
          <w:bCs/>
          <w:color w:val="000000"/>
          <w:sz w:val="28"/>
          <w:szCs w:val="28"/>
          <w:shd w:val="clear" w:color="auto" w:fill="FFFFFF"/>
        </w:rPr>
        <w:t xml:space="preserve">«Тропа здоровья на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Байгурезь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>»</w:t>
      </w:r>
      <w:r w:rsidR="00352D83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17651D">
        <w:rPr>
          <w:bCs/>
          <w:sz w:val="28"/>
          <w:szCs w:val="28"/>
          <w:shd w:val="clear" w:color="auto" w:fill="FFFFFF"/>
        </w:rPr>
        <w:t>сумма вложений</w:t>
      </w:r>
      <w:r w:rsidR="009B31C6" w:rsidRPr="009B31C6">
        <w:rPr>
          <w:bCs/>
          <w:sz w:val="28"/>
          <w:szCs w:val="28"/>
          <w:shd w:val="clear" w:color="auto" w:fill="FFFFFF"/>
        </w:rPr>
        <w:t xml:space="preserve"> 500 тыс. рублей.</w:t>
      </w:r>
    </w:p>
    <w:p w:rsidR="006B4DCB" w:rsidRDefault="006B4DCB" w:rsidP="007328AC">
      <w:pPr>
        <w:ind w:firstLine="709"/>
        <w:contextualSpacing/>
        <w:jc w:val="both"/>
        <w:rPr>
          <w:sz w:val="28"/>
          <w:szCs w:val="28"/>
        </w:rPr>
      </w:pPr>
    </w:p>
    <w:p w:rsidR="007328AC" w:rsidRPr="007328AC" w:rsidRDefault="007328AC" w:rsidP="007328AC">
      <w:pPr>
        <w:ind w:firstLine="709"/>
        <w:jc w:val="both"/>
        <w:rPr>
          <w:rFonts w:eastAsia="Calibri"/>
          <w:i/>
          <w:color w:val="000000"/>
          <w:sz w:val="28"/>
          <w:szCs w:val="28"/>
          <w:shd w:val="clear" w:color="auto" w:fill="FFFFFF"/>
          <w:lang w:eastAsia="en-US"/>
        </w:rPr>
      </w:pPr>
      <w:r w:rsidRPr="007328AC">
        <w:rPr>
          <w:i/>
          <w:sz w:val="28"/>
          <w:szCs w:val="28"/>
        </w:rPr>
        <w:t>Молодежная политика</w:t>
      </w:r>
    </w:p>
    <w:p w:rsidR="007328AC" w:rsidRPr="007328AC" w:rsidRDefault="007328AC" w:rsidP="007328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8AC">
        <w:rPr>
          <w:sz w:val="28"/>
          <w:szCs w:val="28"/>
        </w:rPr>
        <w:t xml:space="preserve">При реализации социальной политики особый акцент ставится на повышении приоритетности работы с молодежью. От того, как сегодня обучена и воспитана молодежь, какими обладает навыками, зависит наше с вами будущее. </w:t>
      </w:r>
    </w:p>
    <w:p w:rsidR="007328AC" w:rsidRPr="007328AC" w:rsidRDefault="007328AC" w:rsidP="007328AC">
      <w:pPr>
        <w:ind w:firstLine="709"/>
        <w:jc w:val="both"/>
        <w:rPr>
          <w:sz w:val="28"/>
          <w:szCs w:val="28"/>
        </w:rPr>
      </w:pPr>
      <w:r w:rsidRPr="007328AC">
        <w:rPr>
          <w:sz w:val="28"/>
          <w:szCs w:val="28"/>
        </w:rPr>
        <w:t xml:space="preserve">Количество молодежи, граждан в возрасте от 14 до 30 лет, проживающих на территории </w:t>
      </w:r>
      <w:proofErr w:type="spellStart"/>
      <w:r w:rsidRPr="007328AC">
        <w:rPr>
          <w:sz w:val="28"/>
          <w:szCs w:val="28"/>
        </w:rPr>
        <w:t>Дебесского</w:t>
      </w:r>
      <w:proofErr w:type="spellEnd"/>
      <w:r w:rsidRPr="007328AC">
        <w:rPr>
          <w:sz w:val="28"/>
          <w:szCs w:val="28"/>
        </w:rPr>
        <w:t xml:space="preserve"> района по статистическим данным– </w:t>
      </w:r>
      <w:r w:rsidRPr="006E7F3F">
        <w:rPr>
          <w:sz w:val="28"/>
          <w:szCs w:val="28"/>
        </w:rPr>
        <w:t>2081 ч</w:t>
      </w:r>
      <w:r w:rsidRPr="007328AC">
        <w:rPr>
          <w:sz w:val="28"/>
          <w:szCs w:val="28"/>
        </w:rPr>
        <w:t>еловек.</w:t>
      </w:r>
    </w:p>
    <w:p w:rsidR="007328AC" w:rsidRDefault="00352D83" w:rsidP="007328AC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</w:pPr>
      <w:r>
        <w:rPr>
          <w:sz w:val="28"/>
          <w:szCs w:val="28"/>
        </w:rPr>
        <w:t xml:space="preserve">В рамках реализации </w:t>
      </w:r>
      <w:r w:rsidR="007328AC" w:rsidRPr="007328AC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="007328AC" w:rsidRPr="007328AC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7328AC" w:rsidRPr="007328AC">
        <w:rPr>
          <w:sz w:val="28"/>
          <w:szCs w:val="28"/>
        </w:rPr>
        <w:t xml:space="preserve">  «Обеспечение жильем молодых семей в муниципальном образовании «</w:t>
      </w:r>
      <w:proofErr w:type="spellStart"/>
      <w:r w:rsidR="007328AC" w:rsidRPr="007328AC">
        <w:rPr>
          <w:sz w:val="28"/>
          <w:szCs w:val="28"/>
        </w:rPr>
        <w:t>Дебесский</w:t>
      </w:r>
      <w:proofErr w:type="spellEnd"/>
      <w:r w:rsidR="007328AC" w:rsidRPr="007328AC">
        <w:rPr>
          <w:sz w:val="28"/>
          <w:szCs w:val="28"/>
        </w:rPr>
        <w:t xml:space="preserve"> район» на 2016-2024 годы</w:t>
      </w:r>
      <w:r>
        <w:rPr>
          <w:sz w:val="28"/>
          <w:szCs w:val="28"/>
        </w:rPr>
        <w:t xml:space="preserve"> </w:t>
      </w:r>
      <w:r w:rsidRPr="000E4CB5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2 молодые семьи</w:t>
      </w:r>
      <w:r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п</w:t>
      </w:r>
      <w:r w:rsidR="007328AC" w:rsidRPr="000E4CB5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олучили социальные</w:t>
      </w:r>
      <w:r w:rsidR="00464F82" w:rsidRPr="000E4CB5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выплаты на приобретение жилья на сумму 2077,9 тыс. руб.,</w:t>
      </w:r>
      <w:r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а также </w:t>
      </w:r>
      <w:r w:rsidR="00464F82" w:rsidRPr="000D47CE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r w:rsidRPr="000D47CE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4-е многодетные семьи получили </w:t>
      </w:r>
      <w:r w:rsidR="00464F82" w:rsidRPr="000D47CE"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>субсидии на погашение жилищного займа</w:t>
      </w:r>
      <w:r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  <w:t xml:space="preserve">  в размере 300 тыс. рублей.</w:t>
      </w:r>
    </w:p>
    <w:p w:rsidR="000A6C07" w:rsidRDefault="000A6C07" w:rsidP="007328AC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6C70AB">
        <w:rPr>
          <w:sz w:val="28"/>
          <w:szCs w:val="28"/>
        </w:rPr>
        <w:t xml:space="preserve">Молодежным центром </w:t>
      </w:r>
      <w:r>
        <w:rPr>
          <w:sz w:val="28"/>
          <w:szCs w:val="28"/>
        </w:rPr>
        <w:t>«Вертикаль»</w:t>
      </w:r>
      <w:r w:rsidR="00352D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2021 год</w:t>
      </w:r>
      <w:r w:rsidRPr="006C70AB">
        <w:rPr>
          <w:sz w:val="28"/>
          <w:szCs w:val="28"/>
        </w:rPr>
        <w:t xml:space="preserve"> на терр</w:t>
      </w:r>
      <w:r>
        <w:rPr>
          <w:sz w:val="28"/>
          <w:szCs w:val="28"/>
        </w:rPr>
        <w:t>итории района было проведено 732</w:t>
      </w:r>
      <w:r w:rsidRPr="006C70AB">
        <w:rPr>
          <w:sz w:val="28"/>
          <w:szCs w:val="28"/>
        </w:rPr>
        <w:t xml:space="preserve"> культурно – массовых и спортивно – оздоровительных ме</w:t>
      </w:r>
      <w:r>
        <w:rPr>
          <w:sz w:val="28"/>
          <w:szCs w:val="28"/>
        </w:rPr>
        <w:t>роприятий</w:t>
      </w:r>
      <w:r w:rsidR="00352D83">
        <w:rPr>
          <w:sz w:val="28"/>
          <w:szCs w:val="28"/>
        </w:rPr>
        <w:t>, в том числе и</w:t>
      </w:r>
      <w:r w:rsidRPr="00A005BD">
        <w:rPr>
          <w:color w:val="000000"/>
          <w:sz w:val="28"/>
          <w:szCs w:val="28"/>
          <w:shd w:val="clear" w:color="auto" w:fill="FFFFFF"/>
        </w:rPr>
        <w:t>гровые дискотеки ко</w:t>
      </w:r>
      <w:r>
        <w:rPr>
          <w:color w:val="000000"/>
          <w:sz w:val="28"/>
          <w:szCs w:val="28"/>
          <w:shd w:val="clear" w:color="auto" w:fill="FFFFFF"/>
        </w:rPr>
        <w:t xml:space="preserve"> дню защиты детей, </w:t>
      </w:r>
      <w:r w:rsidRPr="00A005BD">
        <w:rPr>
          <w:color w:val="000000"/>
          <w:sz w:val="28"/>
          <w:szCs w:val="28"/>
          <w:shd w:val="clear" w:color="auto" w:fill="FFFFFF"/>
        </w:rPr>
        <w:t>дню России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A005BD">
        <w:rPr>
          <w:color w:val="000000"/>
          <w:sz w:val="28"/>
          <w:szCs w:val="28"/>
          <w:shd w:val="clear" w:color="auto" w:fill="FFFFFF"/>
        </w:rPr>
        <w:t>дню молодёжи, районная интеллектуальная игра "</w:t>
      </w:r>
      <w:proofErr w:type="spellStart"/>
      <w:r w:rsidRPr="00A005BD">
        <w:rPr>
          <w:color w:val="000000"/>
          <w:sz w:val="28"/>
          <w:szCs w:val="28"/>
          <w:shd w:val="clear" w:color="auto" w:fill="FFFFFF"/>
        </w:rPr>
        <w:t>Игромания</w:t>
      </w:r>
      <w:proofErr w:type="spellEnd"/>
      <w:r w:rsidRPr="00A005BD">
        <w:rPr>
          <w:color w:val="000000"/>
          <w:sz w:val="28"/>
          <w:szCs w:val="28"/>
          <w:shd w:val="clear" w:color="auto" w:fill="FFFFFF"/>
        </w:rPr>
        <w:t xml:space="preserve">", удмуртская </w:t>
      </w:r>
      <w:proofErr w:type="spellStart"/>
      <w:r w:rsidRPr="00A005BD">
        <w:rPr>
          <w:color w:val="000000"/>
          <w:sz w:val="28"/>
          <w:szCs w:val="28"/>
          <w:shd w:val="clear" w:color="auto" w:fill="FFFFFF"/>
        </w:rPr>
        <w:t>Квест</w:t>
      </w:r>
      <w:proofErr w:type="spellEnd"/>
      <w:r w:rsidRPr="00A005BD">
        <w:rPr>
          <w:color w:val="000000"/>
          <w:sz w:val="28"/>
          <w:szCs w:val="28"/>
          <w:shd w:val="clear" w:color="auto" w:fill="FFFFFF"/>
        </w:rPr>
        <w:t xml:space="preserve"> игра "</w:t>
      </w:r>
      <w:proofErr w:type="spellStart"/>
      <w:r w:rsidRPr="00A005BD">
        <w:rPr>
          <w:color w:val="000000"/>
          <w:sz w:val="28"/>
          <w:szCs w:val="28"/>
          <w:shd w:val="clear" w:color="auto" w:fill="FFFFFF"/>
        </w:rPr>
        <w:t>Тодон-валан</w:t>
      </w:r>
      <w:proofErr w:type="spellEnd"/>
      <w:r w:rsidRPr="00A005BD">
        <w:rPr>
          <w:color w:val="000000"/>
          <w:sz w:val="28"/>
          <w:szCs w:val="28"/>
          <w:shd w:val="clear" w:color="auto" w:fill="FFFFFF"/>
        </w:rPr>
        <w:t>"</w:t>
      </w:r>
      <w:r>
        <w:rPr>
          <w:color w:val="000000"/>
          <w:sz w:val="28"/>
          <w:szCs w:val="28"/>
          <w:shd w:val="clear" w:color="auto" w:fill="FFFFFF"/>
        </w:rPr>
        <w:t>. М</w:t>
      </w:r>
      <w:r w:rsidRPr="00A005BD">
        <w:rPr>
          <w:color w:val="000000"/>
          <w:sz w:val="28"/>
          <w:szCs w:val="28"/>
          <w:shd w:val="clear" w:color="auto" w:fill="FFFFFF"/>
        </w:rPr>
        <w:t xml:space="preserve">ероприятия  проводятся  как на </w:t>
      </w:r>
      <w:proofErr w:type="gramStart"/>
      <w:r w:rsidRPr="00A005BD">
        <w:rPr>
          <w:color w:val="000000"/>
          <w:sz w:val="28"/>
          <w:szCs w:val="28"/>
          <w:shd w:val="clear" w:color="auto" w:fill="FFFFFF"/>
        </w:rPr>
        <w:t>удмуртском</w:t>
      </w:r>
      <w:proofErr w:type="gramEnd"/>
      <w:r w:rsidRPr="00A005BD">
        <w:rPr>
          <w:color w:val="000000"/>
          <w:sz w:val="28"/>
          <w:szCs w:val="28"/>
          <w:shd w:val="clear" w:color="auto" w:fill="FFFFFF"/>
        </w:rPr>
        <w:t xml:space="preserve"> так и на русском языках. </w:t>
      </w:r>
      <w:r w:rsidRPr="00A005BD">
        <w:rPr>
          <w:sz w:val="28"/>
          <w:szCs w:val="28"/>
        </w:rPr>
        <w:t>Традиционными и излюбленными мероприятиями молодежи  района и соседних районов стали  «ночной Дозор»  и  «нескучные игры».</w:t>
      </w:r>
    </w:p>
    <w:p w:rsidR="000A6C07" w:rsidRDefault="000A6C07" w:rsidP="007328AC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5A56D7">
        <w:rPr>
          <w:sz w:val="28"/>
          <w:szCs w:val="28"/>
        </w:rPr>
        <w:t xml:space="preserve">На территории </w:t>
      </w:r>
      <w:proofErr w:type="spellStart"/>
      <w:r w:rsidRPr="005A56D7">
        <w:rPr>
          <w:sz w:val="28"/>
          <w:szCs w:val="28"/>
        </w:rPr>
        <w:t>Дебесского</w:t>
      </w:r>
      <w:proofErr w:type="spellEnd"/>
      <w:r w:rsidRPr="005A56D7">
        <w:rPr>
          <w:sz w:val="28"/>
          <w:szCs w:val="28"/>
        </w:rPr>
        <w:t xml:space="preserve"> района действуют 27 волонтерских отрядов о</w:t>
      </w:r>
      <w:r>
        <w:rPr>
          <w:sz w:val="28"/>
          <w:szCs w:val="28"/>
        </w:rPr>
        <w:t xml:space="preserve">бщей численностью 468 человек, в </w:t>
      </w:r>
      <w:r w:rsidRPr="005A56D7">
        <w:rPr>
          <w:sz w:val="28"/>
          <w:szCs w:val="28"/>
        </w:rPr>
        <w:t>том числе 6 отрядов серебряных добровольцев. 11 волонтерских отрядов численностью 120 человек работают при Молодежном центре. В районе действует Добровольная пожарная и Добровольная народная дружины.</w:t>
      </w:r>
      <w:r w:rsidR="00561C29" w:rsidRPr="00561C29">
        <w:rPr>
          <w:sz w:val="28"/>
          <w:szCs w:val="28"/>
        </w:rPr>
        <w:t xml:space="preserve"> </w:t>
      </w:r>
      <w:r w:rsidR="007D56E4">
        <w:rPr>
          <w:sz w:val="28"/>
          <w:szCs w:val="28"/>
        </w:rPr>
        <w:t>Ежеквартально</w:t>
      </w:r>
      <w:r w:rsidR="00561C29" w:rsidRPr="005A56D7">
        <w:rPr>
          <w:sz w:val="28"/>
          <w:szCs w:val="28"/>
        </w:rPr>
        <w:t xml:space="preserve"> проводится </w:t>
      </w:r>
      <w:r w:rsidR="00561C29" w:rsidRPr="005A56D7">
        <w:rPr>
          <w:sz w:val="28"/>
          <w:szCs w:val="28"/>
          <w:shd w:val="clear" w:color="auto" w:fill="FFFFFF"/>
        </w:rPr>
        <w:t>образовательный форум лидеров волонтерского движения и руководителей волонтерских отрядов «ДОБРОФОРУМ»</w:t>
      </w:r>
      <w:r w:rsidR="00561C29">
        <w:rPr>
          <w:sz w:val="28"/>
          <w:szCs w:val="28"/>
          <w:shd w:val="clear" w:color="auto" w:fill="FFFFFF"/>
        </w:rPr>
        <w:t>.</w:t>
      </w:r>
    </w:p>
    <w:p w:rsidR="00561C29" w:rsidRDefault="00561C29" w:rsidP="00561C29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Кроме всего б</w:t>
      </w:r>
      <w:r w:rsidRPr="005A56D7">
        <w:rPr>
          <w:sz w:val="28"/>
          <w:szCs w:val="28"/>
        </w:rPr>
        <w:t>ольшая работа уделяется заботе старшему поколению: акции «Снежный десант», адресная помощь пожилым людям, участие во Всероссийской акции «#</w:t>
      </w:r>
      <w:r>
        <w:rPr>
          <w:sz w:val="28"/>
          <w:szCs w:val="28"/>
        </w:rPr>
        <w:t>МЫ</w:t>
      </w:r>
      <w:r w:rsidRPr="005A56D7">
        <w:rPr>
          <w:sz w:val="28"/>
          <w:szCs w:val="28"/>
        </w:rPr>
        <w:t>ВМЕСТЕ», шефство над ветераном Великой Отечественной войны.</w:t>
      </w:r>
    </w:p>
    <w:p w:rsidR="00561C29" w:rsidRPr="00561C29" w:rsidRDefault="00561C29" w:rsidP="00561C29">
      <w:pPr>
        <w:ind w:firstLine="709"/>
        <w:jc w:val="both"/>
        <w:rPr>
          <w:sz w:val="28"/>
          <w:szCs w:val="28"/>
        </w:rPr>
      </w:pPr>
      <w:r w:rsidRPr="00561C29">
        <w:rPr>
          <w:sz w:val="28"/>
          <w:szCs w:val="28"/>
        </w:rPr>
        <w:lastRenderedPageBreak/>
        <w:t>В декабре</w:t>
      </w:r>
      <w:r>
        <w:rPr>
          <w:sz w:val="28"/>
          <w:szCs w:val="28"/>
        </w:rPr>
        <w:t xml:space="preserve"> 2021 года</w:t>
      </w:r>
      <w:r w:rsidRPr="00561C29">
        <w:rPr>
          <w:sz w:val="28"/>
          <w:szCs w:val="28"/>
        </w:rPr>
        <w:t xml:space="preserve"> состоялся ежегодный фестиваль волонтерских отрядов «</w:t>
      </w:r>
      <w:r w:rsidRPr="00561C29">
        <w:rPr>
          <w:sz w:val="28"/>
          <w:szCs w:val="28"/>
          <w:lang w:val="en-US"/>
        </w:rPr>
        <w:t>PRO</w:t>
      </w:r>
      <w:r w:rsidRPr="00561C29">
        <w:rPr>
          <w:sz w:val="28"/>
          <w:szCs w:val="28"/>
        </w:rPr>
        <w:t xml:space="preserve"> движение» приуроченный ко дню волонтера</w:t>
      </w:r>
      <w:r>
        <w:rPr>
          <w:sz w:val="28"/>
          <w:szCs w:val="28"/>
        </w:rPr>
        <w:t>,</w:t>
      </w:r>
      <w:r w:rsidRPr="00561C29">
        <w:rPr>
          <w:sz w:val="28"/>
          <w:szCs w:val="28"/>
        </w:rPr>
        <w:t xml:space="preserve"> в ко</w:t>
      </w:r>
      <w:r>
        <w:rPr>
          <w:sz w:val="28"/>
          <w:szCs w:val="28"/>
        </w:rPr>
        <w:t>тором приняло участие 11 команд. П</w:t>
      </w:r>
      <w:r w:rsidRPr="00561C29">
        <w:rPr>
          <w:sz w:val="28"/>
          <w:szCs w:val="28"/>
        </w:rPr>
        <w:t>о итогам фестиваля поощрены лучшие волонтерские отряды и добровольцы. Добровольцы района также приняли участие в таких проектах как «Всероссийская перепись населения 2020», стали участниками Республиканской акции «</w:t>
      </w:r>
      <w:proofErr w:type="spellStart"/>
      <w:r w:rsidRPr="00561C29">
        <w:rPr>
          <w:sz w:val="28"/>
          <w:szCs w:val="28"/>
        </w:rPr>
        <w:t>МедПоддЕРжка</w:t>
      </w:r>
      <w:proofErr w:type="spellEnd"/>
      <w:r w:rsidRPr="00561C29">
        <w:rPr>
          <w:sz w:val="28"/>
          <w:szCs w:val="28"/>
        </w:rPr>
        <w:t xml:space="preserve">». </w:t>
      </w:r>
    </w:p>
    <w:p w:rsidR="00352D83" w:rsidRDefault="00561C29" w:rsidP="00561C29">
      <w:pPr>
        <w:ind w:firstLine="709"/>
        <w:jc w:val="both"/>
        <w:rPr>
          <w:sz w:val="28"/>
          <w:shd w:val="clear" w:color="auto" w:fill="FFFFFF"/>
        </w:rPr>
      </w:pPr>
      <w:r w:rsidRPr="00561C29">
        <w:rPr>
          <w:sz w:val="28"/>
          <w:shd w:val="clear" w:color="auto" w:fill="FFFFFF"/>
        </w:rPr>
        <w:t xml:space="preserve">В Республиканской премии </w:t>
      </w:r>
      <w:r w:rsidR="00352D83">
        <w:rPr>
          <w:sz w:val="28"/>
          <w:shd w:val="clear" w:color="auto" w:fill="FFFFFF"/>
        </w:rPr>
        <w:t>«</w:t>
      </w:r>
      <w:r w:rsidRPr="00561C29">
        <w:rPr>
          <w:sz w:val="28"/>
          <w:shd w:val="clear" w:color="auto" w:fill="FFFFFF"/>
        </w:rPr>
        <w:t>Доброволец года 2021</w:t>
      </w:r>
      <w:r w:rsidR="00352D83">
        <w:rPr>
          <w:sz w:val="28"/>
          <w:shd w:val="clear" w:color="auto" w:fill="FFFFFF"/>
        </w:rPr>
        <w:t>»</w:t>
      </w:r>
      <w:r w:rsidRPr="00561C29">
        <w:rPr>
          <w:sz w:val="28"/>
          <w:shd w:val="clear" w:color="auto" w:fill="FFFFFF"/>
        </w:rPr>
        <w:t xml:space="preserve"> наши добровольцы на итоговом этапе стали приз</w:t>
      </w:r>
      <w:r w:rsidR="00352D83">
        <w:rPr>
          <w:sz w:val="28"/>
          <w:shd w:val="clear" w:color="auto" w:fill="FFFFFF"/>
        </w:rPr>
        <w:t xml:space="preserve">ёрами сразу в ТРЕХ номинациях: </w:t>
      </w:r>
    </w:p>
    <w:p w:rsidR="00352D83" w:rsidRDefault="00352D83" w:rsidP="00352D83">
      <w:pPr>
        <w:pStyle w:val="a6"/>
        <w:numPr>
          <w:ilvl w:val="0"/>
          <w:numId w:val="12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61C29" w:rsidRPr="00352D83">
        <w:rPr>
          <w:sz w:val="28"/>
          <w:szCs w:val="28"/>
        </w:rPr>
        <w:t>Лучший социаль</w:t>
      </w:r>
      <w:r>
        <w:rPr>
          <w:sz w:val="28"/>
          <w:szCs w:val="28"/>
        </w:rPr>
        <w:t>ный добровольческий проект 2021»</w:t>
      </w:r>
      <w:r w:rsidR="00561C29" w:rsidRPr="00352D83">
        <w:rPr>
          <w:sz w:val="28"/>
          <w:szCs w:val="28"/>
        </w:rPr>
        <w:t>;</w:t>
      </w:r>
    </w:p>
    <w:p w:rsidR="00352D83" w:rsidRPr="00352D83" w:rsidRDefault="00352D83" w:rsidP="00561C29">
      <w:pPr>
        <w:pStyle w:val="a6"/>
        <w:numPr>
          <w:ilvl w:val="0"/>
          <w:numId w:val="12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61C29" w:rsidRPr="00352D83">
        <w:rPr>
          <w:sz w:val="28"/>
          <w:shd w:val="clear" w:color="auto" w:fill="FFFFFF"/>
        </w:rPr>
        <w:t>Добров</w:t>
      </w:r>
      <w:r>
        <w:rPr>
          <w:sz w:val="28"/>
          <w:shd w:val="clear" w:color="auto" w:fill="FFFFFF"/>
        </w:rPr>
        <w:t>ольчество - стиль жизни»</w:t>
      </w:r>
      <w:r w:rsidR="00561C29" w:rsidRPr="00352D83">
        <w:rPr>
          <w:sz w:val="28"/>
          <w:shd w:val="clear" w:color="auto" w:fill="FFFFFF"/>
        </w:rPr>
        <w:t>;</w:t>
      </w:r>
    </w:p>
    <w:p w:rsidR="00561C29" w:rsidRPr="00352D83" w:rsidRDefault="00352D83" w:rsidP="00561C29">
      <w:pPr>
        <w:pStyle w:val="a6"/>
        <w:numPr>
          <w:ilvl w:val="0"/>
          <w:numId w:val="12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>
        <w:rPr>
          <w:sz w:val="28"/>
          <w:shd w:val="clear" w:color="auto" w:fill="FFFFFF"/>
        </w:rPr>
        <w:t>ДОБРЫЙ РАЙОН 2021»</w:t>
      </w:r>
      <w:r w:rsidR="00561C29" w:rsidRPr="00352D83">
        <w:rPr>
          <w:sz w:val="28"/>
          <w:shd w:val="clear" w:color="auto" w:fill="FFFFFF"/>
        </w:rPr>
        <w:t>.</w:t>
      </w:r>
    </w:p>
    <w:p w:rsidR="00020180" w:rsidRPr="00020180" w:rsidRDefault="00020180" w:rsidP="00352D83">
      <w:pPr>
        <w:ind w:firstLine="709"/>
        <w:jc w:val="both"/>
        <w:rPr>
          <w:sz w:val="28"/>
          <w:szCs w:val="24"/>
        </w:rPr>
      </w:pPr>
      <w:r w:rsidRPr="005E0093">
        <w:rPr>
          <w:sz w:val="28"/>
          <w:szCs w:val="28"/>
        </w:rPr>
        <w:t>Активная работа с молодежью ведется и через клубы молодых</w:t>
      </w:r>
      <w:r>
        <w:rPr>
          <w:sz w:val="28"/>
          <w:szCs w:val="28"/>
        </w:rPr>
        <w:t xml:space="preserve"> семей</w:t>
      </w:r>
      <w:r w:rsidRPr="005E0093">
        <w:rPr>
          <w:sz w:val="28"/>
          <w:szCs w:val="28"/>
        </w:rPr>
        <w:t>.</w:t>
      </w:r>
      <w:r w:rsidRPr="005E0093">
        <w:rPr>
          <w:color w:val="FF0000"/>
          <w:sz w:val="28"/>
          <w:szCs w:val="28"/>
        </w:rPr>
        <w:t xml:space="preserve"> </w:t>
      </w:r>
      <w:r w:rsidRPr="005E0093">
        <w:rPr>
          <w:sz w:val="28"/>
          <w:szCs w:val="28"/>
        </w:rPr>
        <w:t xml:space="preserve">В 2021 году </w:t>
      </w:r>
      <w:r w:rsidR="00352D83">
        <w:rPr>
          <w:sz w:val="28"/>
          <w:szCs w:val="28"/>
        </w:rPr>
        <w:t>действовало</w:t>
      </w:r>
      <w:r w:rsidRPr="005E0093">
        <w:rPr>
          <w:sz w:val="28"/>
          <w:szCs w:val="28"/>
        </w:rPr>
        <w:t xml:space="preserve"> 7 клубов молодых семей, численностью 202 человек.</w:t>
      </w:r>
      <w:r w:rsidRPr="000201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года </w:t>
      </w:r>
      <w:r w:rsidRPr="00020180">
        <w:rPr>
          <w:sz w:val="28"/>
          <w:szCs w:val="28"/>
        </w:rPr>
        <w:t xml:space="preserve">проведен ряд мероприятий для семей. Наиболее значимыми мероприятиями стали: 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Суперсемейка</w:t>
      </w:r>
      <w:proofErr w:type="spellEnd"/>
      <w:r>
        <w:rPr>
          <w:sz w:val="28"/>
          <w:szCs w:val="28"/>
        </w:rPr>
        <w:t>»,</w:t>
      </w:r>
      <w:r w:rsidRPr="000201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20180">
        <w:rPr>
          <w:sz w:val="28"/>
          <w:szCs w:val="28"/>
        </w:rPr>
        <w:t xml:space="preserve">«Для милых Мам!» </w:t>
      </w:r>
      <w:r>
        <w:rPr>
          <w:sz w:val="28"/>
          <w:szCs w:val="28"/>
        </w:rPr>
        <w:t>(23 чел.)</w:t>
      </w:r>
      <w:r w:rsidRPr="00020180">
        <w:rPr>
          <w:sz w:val="28"/>
          <w:szCs w:val="28"/>
        </w:rPr>
        <w:t xml:space="preserve">, соревнования "Папа, мама, я - </w:t>
      </w:r>
      <w:r>
        <w:rPr>
          <w:sz w:val="28"/>
          <w:szCs w:val="28"/>
        </w:rPr>
        <w:t>спортивная семья"</w:t>
      </w:r>
      <w:r w:rsidRPr="00020180">
        <w:rPr>
          <w:sz w:val="28"/>
          <w:szCs w:val="28"/>
        </w:rPr>
        <w:t>, районный фо</w:t>
      </w:r>
      <w:r>
        <w:rPr>
          <w:sz w:val="28"/>
          <w:szCs w:val="28"/>
        </w:rPr>
        <w:t>рум Молодых семей 2021.</w:t>
      </w:r>
      <w:r w:rsidRPr="00020180">
        <w:rPr>
          <w:sz w:val="24"/>
          <w:szCs w:val="24"/>
        </w:rPr>
        <w:t xml:space="preserve"> </w:t>
      </w:r>
      <w:r w:rsidRPr="00020180">
        <w:rPr>
          <w:sz w:val="28"/>
          <w:szCs w:val="24"/>
        </w:rPr>
        <w:t>Районный туристический слёт молодых семей «Тропа испытаний</w:t>
      </w:r>
      <w:r>
        <w:rPr>
          <w:sz w:val="28"/>
          <w:szCs w:val="24"/>
        </w:rPr>
        <w:t xml:space="preserve">». </w:t>
      </w:r>
      <w:r w:rsidRPr="00020180">
        <w:rPr>
          <w:sz w:val="28"/>
          <w:szCs w:val="24"/>
        </w:rPr>
        <w:t>Вечер отдыха с клубом молодых семей «В гостях у двенадцати месяцев»</w:t>
      </w:r>
      <w:r>
        <w:rPr>
          <w:sz w:val="28"/>
          <w:szCs w:val="24"/>
        </w:rPr>
        <w:t>.</w:t>
      </w:r>
      <w:r w:rsidRPr="00020180">
        <w:rPr>
          <w:sz w:val="28"/>
          <w:szCs w:val="24"/>
        </w:rPr>
        <w:t xml:space="preserve"> Участие семьи в региональном этапе Всероссийского форума молодых семей 2021 – 1 семья (5 чел), Республиканский онлайн марафон «Мамина неделя» - 3 семьи (12 чел)</w:t>
      </w:r>
    </w:p>
    <w:p w:rsidR="00020180" w:rsidRPr="00020180" w:rsidRDefault="007D56E4" w:rsidP="00020180">
      <w:pPr>
        <w:tabs>
          <w:tab w:val="left" w:pos="709"/>
        </w:tabs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 данному направлению </w:t>
      </w:r>
      <w:proofErr w:type="gramStart"/>
      <w:r>
        <w:rPr>
          <w:i/>
          <w:sz w:val="28"/>
          <w:szCs w:val="28"/>
        </w:rPr>
        <w:t>реализованы</w:t>
      </w:r>
      <w:proofErr w:type="gramEnd"/>
      <w:r>
        <w:rPr>
          <w:i/>
          <w:sz w:val="28"/>
          <w:szCs w:val="28"/>
        </w:rPr>
        <w:t>:</w:t>
      </w:r>
    </w:p>
    <w:p w:rsidR="009B31C6" w:rsidRPr="009B31C6" w:rsidRDefault="00020180" w:rsidP="007D56E4">
      <w:pPr>
        <w:pStyle w:val="a6"/>
        <w:numPr>
          <w:ilvl w:val="0"/>
          <w:numId w:val="12"/>
        </w:numPr>
        <w:tabs>
          <w:tab w:val="left" w:pos="709"/>
        </w:tabs>
        <w:ind w:left="0" w:firstLine="426"/>
        <w:jc w:val="both"/>
        <w:rPr>
          <w:sz w:val="28"/>
          <w:szCs w:val="24"/>
        </w:rPr>
      </w:pPr>
      <w:r w:rsidRPr="009B31C6">
        <w:rPr>
          <w:sz w:val="28"/>
          <w:szCs w:val="26"/>
        </w:rPr>
        <w:t>социальный проект «</w:t>
      </w:r>
      <w:r w:rsidRPr="009B31C6">
        <w:rPr>
          <w:sz w:val="28"/>
          <w:szCs w:val="26"/>
          <w:lang w:val="en-US"/>
        </w:rPr>
        <w:t>PRO</w:t>
      </w:r>
      <w:r w:rsidRPr="009B31C6">
        <w:rPr>
          <w:sz w:val="28"/>
          <w:szCs w:val="26"/>
        </w:rPr>
        <w:t xml:space="preserve">-движение» среди общественных организаций (объединений) </w:t>
      </w:r>
      <w:proofErr w:type="spellStart"/>
      <w:r w:rsidRPr="009B31C6">
        <w:rPr>
          <w:sz w:val="28"/>
          <w:szCs w:val="26"/>
        </w:rPr>
        <w:t>Дебесского</w:t>
      </w:r>
      <w:proofErr w:type="spellEnd"/>
      <w:r w:rsidRPr="009B31C6">
        <w:rPr>
          <w:sz w:val="28"/>
          <w:szCs w:val="26"/>
        </w:rPr>
        <w:t xml:space="preserve"> района. Общая сумма </w:t>
      </w:r>
      <w:proofErr w:type="spellStart"/>
      <w:r w:rsidRPr="009B31C6">
        <w:rPr>
          <w:sz w:val="28"/>
          <w:szCs w:val="26"/>
        </w:rPr>
        <w:t>грантовых</w:t>
      </w:r>
      <w:proofErr w:type="spellEnd"/>
      <w:r w:rsidRPr="009B31C6">
        <w:rPr>
          <w:sz w:val="28"/>
          <w:szCs w:val="26"/>
        </w:rPr>
        <w:t xml:space="preserve"> средств –3 проекта - 50 тысяч рублей (местный бюджет).</w:t>
      </w:r>
      <w:r w:rsidR="007D56E4" w:rsidRPr="009B31C6">
        <w:rPr>
          <w:sz w:val="28"/>
          <w:szCs w:val="26"/>
        </w:rPr>
        <w:t xml:space="preserve"> </w:t>
      </w:r>
    </w:p>
    <w:p w:rsidR="007D56E4" w:rsidRPr="009B31C6" w:rsidRDefault="007D56E4" w:rsidP="007D56E4">
      <w:pPr>
        <w:pStyle w:val="a6"/>
        <w:numPr>
          <w:ilvl w:val="0"/>
          <w:numId w:val="12"/>
        </w:numPr>
        <w:tabs>
          <w:tab w:val="left" w:pos="709"/>
        </w:tabs>
        <w:ind w:left="0" w:firstLine="426"/>
        <w:jc w:val="both"/>
        <w:rPr>
          <w:sz w:val="28"/>
          <w:szCs w:val="24"/>
        </w:rPr>
      </w:pPr>
      <w:r w:rsidRPr="009B31C6">
        <w:rPr>
          <w:sz w:val="28"/>
          <w:szCs w:val="26"/>
        </w:rPr>
        <w:t>4 проекта в рамках м</w:t>
      </w:r>
      <w:r w:rsidR="00CF52B4" w:rsidRPr="009B31C6">
        <w:rPr>
          <w:sz w:val="28"/>
          <w:szCs w:val="26"/>
        </w:rPr>
        <w:t>олодежно</w:t>
      </w:r>
      <w:r w:rsidRPr="009B31C6">
        <w:rPr>
          <w:sz w:val="28"/>
          <w:szCs w:val="26"/>
        </w:rPr>
        <w:t>го</w:t>
      </w:r>
      <w:r w:rsidR="00CF52B4" w:rsidRPr="009B31C6">
        <w:rPr>
          <w:sz w:val="28"/>
          <w:szCs w:val="26"/>
        </w:rPr>
        <w:t xml:space="preserve"> инициативно</w:t>
      </w:r>
      <w:r w:rsidRPr="009B31C6">
        <w:rPr>
          <w:sz w:val="28"/>
          <w:szCs w:val="26"/>
        </w:rPr>
        <w:t>го</w:t>
      </w:r>
      <w:r w:rsidR="00CF52B4" w:rsidRPr="009B31C6">
        <w:rPr>
          <w:sz w:val="28"/>
          <w:szCs w:val="26"/>
        </w:rPr>
        <w:t xml:space="preserve"> бюджетировани</w:t>
      </w:r>
      <w:r w:rsidRPr="009B31C6">
        <w:rPr>
          <w:sz w:val="28"/>
          <w:szCs w:val="26"/>
        </w:rPr>
        <w:t>я</w:t>
      </w:r>
      <w:r w:rsidR="00CF52B4" w:rsidRPr="009B31C6">
        <w:rPr>
          <w:sz w:val="28"/>
          <w:szCs w:val="26"/>
        </w:rPr>
        <w:t xml:space="preserve"> «Атмосфера» 2021 </w:t>
      </w:r>
      <w:r w:rsidRPr="009B31C6">
        <w:rPr>
          <w:sz w:val="28"/>
          <w:szCs w:val="26"/>
        </w:rPr>
        <w:t>–</w:t>
      </w:r>
      <w:r w:rsidR="00020180" w:rsidRPr="009B31C6">
        <w:rPr>
          <w:sz w:val="28"/>
          <w:szCs w:val="26"/>
        </w:rPr>
        <w:t xml:space="preserve"> </w:t>
      </w:r>
      <w:r w:rsidRPr="009B31C6">
        <w:rPr>
          <w:sz w:val="28"/>
          <w:szCs w:val="26"/>
        </w:rPr>
        <w:t>на сумму</w:t>
      </w:r>
      <w:r w:rsidR="00020180" w:rsidRPr="009B31C6">
        <w:rPr>
          <w:sz w:val="28"/>
          <w:szCs w:val="26"/>
        </w:rPr>
        <w:t xml:space="preserve"> 948</w:t>
      </w:r>
      <w:r w:rsidRPr="009B31C6">
        <w:rPr>
          <w:sz w:val="28"/>
          <w:szCs w:val="26"/>
        </w:rPr>
        <w:t>,7 тыс. руб. рублей;</w:t>
      </w:r>
    </w:p>
    <w:p w:rsidR="007D56E4" w:rsidRPr="007D56E4" w:rsidRDefault="007D56E4" w:rsidP="007D56E4">
      <w:pPr>
        <w:pStyle w:val="a6"/>
        <w:numPr>
          <w:ilvl w:val="0"/>
          <w:numId w:val="12"/>
        </w:numPr>
        <w:tabs>
          <w:tab w:val="left" w:pos="709"/>
        </w:tabs>
        <w:ind w:left="0" w:firstLine="426"/>
        <w:jc w:val="both"/>
        <w:rPr>
          <w:sz w:val="28"/>
          <w:szCs w:val="24"/>
        </w:rPr>
      </w:pPr>
      <w:r>
        <w:rPr>
          <w:sz w:val="28"/>
          <w:szCs w:val="28"/>
        </w:rPr>
        <w:t>п</w:t>
      </w:r>
      <w:r w:rsidR="00020180" w:rsidRPr="007D56E4">
        <w:rPr>
          <w:sz w:val="28"/>
          <w:szCs w:val="28"/>
        </w:rPr>
        <w:t>роект «Пож</w:t>
      </w:r>
      <w:r w:rsidR="009B31C6">
        <w:rPr>
          <w:sz w:val="28"/>
          <w:szCs w:val="28"/>
        </w:rPr>
        <w:t>арный</w:t>
      </w:r>
      <w:r w:rsidR="009B31C6">
        <w:rPr>
          <w:color w:val="FF0000"/>
          <w:sz w:val="28"/>
          <w:szCs w:val="28"/>
        </w:rPr>
        <w:t xml:space="preserve"> </w:t>
      </w:r>
      <w:r w:rsidR="009B31C6" w:rsidRPr="009B31C6">
        <w:rPr>
          <w:sz w:val="28"/>
          <w:szCs w:val="28"/>
        </w:rPr>
        <w:t>– это призвание»</w:t>
      </w:r>
      <w:r w:rsidR="000B516B" w:rsidRPr="009B31C6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0B516B" w:rsidRPr="007D56E4">
        <w:rPr>
          <w:sz w:val="28"/>
          <w:szCs w:val="28"/>
        </w:rPr>
        <w:t xml:space="preserve"> </w:t>
      </w:r>
      <w:r w:rsidR="00020180" w:rsidRPr="007D56E4">
        <w:rPr>
          <w:sz w:val="28"/>
          <w:szCs w:val="28"/>
        </w:rPr>
        <w:t>сумм</w:t>
      </w:r>
      <w:r>
        <w:rPr>
          <w:sz w:val="28"/>
          <w:szCs w:val="28"/>
        </w:rPr>
        <w:t xml:space="preserve">у </w:t>
      </w:r>
      <w:r w:rsidR="00020180" w:rsidRPr="007D56E4">
        <w:rPr>
          <w:sz w:val="28"/>
          <w:szCs w:val="28"/>
        </w:rPr>
        <w:t>500 тыс</w:t>
      </w:r>
      <w:r>
        <w:rPr>
          <w:sz w:val="28"/>
          <w:szCs w:val="28"/>
        </w:rPr>
        <w:t>.</w:t>
      </w:r>
      <w:r w:rsidR="00020180" w:rsidRPr="007D56E4">
        <w:rPr>
          <w:sz w:val="28"/>
          <w:szCs w:val="28"/>
        </w:rPr>
        <w:t xml:space="preserve"> рублей. </w:t>
      </w:r>
      <w:proofErr w:type="gramStart"/>
      <w:r w:rsidR="00020180" w:rsidRPr="007D56E4">
        <w:rPr>
          <w:sz w:val="28"/>
          <w:szCs w:val="28"/>
        </w:rPr>
        <w:t>(Федеральный бюджет.</w:t>
      </w:r>
      <w:proofErr w:type="gramEnd"/>
      <w:r w:rsidR="00020180" w:rsidRPr="007D56E4">
        <w:rPr>
          <w:sz w:val="28"/>
          <w:szCs w:val="28"/>
        </w:rPr>
        <w:t xml:space="preserve"> </w:t>
      </w:r>
      <w:proofErr w:type="spellStart"/>
      <w:proofErr w:type="gramStart"/>
      <w:r w:rsidR="00020180" w:rsidRPr="007D56E4">
        <w:rPr>
          <w:sz w:val="28"/>
          <w:szCs w:val="28"/>
        </w:rPr>
        <w:t>Грантовые</w:t>
      </w:r>
      <w:proofErr w:type="spellEnd"/>
      <w:r w:rsidR="00020180" w:rsidRPr="007D56E4">
        <w:rPr>
          <w:sz w:val="28"/>
          <w:szCs w:val="28"/>
        </w:rPr>
        <w:t xml:space="preserve"> средства получены в рамках Всероссийского конкурса «Доброволец России 2020»).</w:t>
      </w:r>
      <w:proofErr w:type="gramEnd"/>
      <w:r w:rsidR="00020180" w:rsidRPr="007D56E4">
        <w:rPr>
          <w:sz w:val="28"/>
          <w:szCs w:val="28"/>
        </w:rPr>
        <w:t xml:space="preserve"> Оснащение добровольной пожарной дружины  оборудованием  для тушения пожаров и ликвид</w:t>
      </w:r>
      <w:r>
        <w:rPr>
          <w:sz w:val="28"/>
          <w:szCs w:val="28"/>
        </w:rPr>
        <w:t>ации ЧС, поиска пропавших людей;</w:t>
      </w:r>
    </w:p>
    <w:p w:rsidR="00020180" w:rsidRPr="007D56E4" w:rsidRDefault="007D56E4" w:rsidP="007D56E4">
      <w:pPr>
        <w:pStyle w:val="a6"/>
        <w:numPr>
          <w:ilvl w:val="0"/>
          <w:numId w:val="12"/>
        </w:numPr>
        <w:tabs>
          <w:tab w:val="left" w:pos="709"/>
        </w:tabs>
        <w:ind w:left="0" w:firstLine="426"/>
        <w:jc w:val="both"/>
        <w:rPr>
          <w:sz w:val="28"/>
          <w:szCs w:val="24"/>
        </w:rPr>
      </w:pPr>
      <w:r>
        <w:rPr>
          <w:sz w:val="28"/>
          <w:szCs w:val="28"/>
        </w:rPr>
        <w:t>открыто м</w:t>
      </w:r>
      <w:r w:rsidR="00020180" w:rsidRPr="007D56E4">
        <w:rPr>
          <w:sz w:val="28"/>
          <w:szCs w:val="28"/>
        </w:rPr>
        <w:t xml:space="preserve">униципальное представительство ресурсного центра поддержки добровольчества Удмуртской </w:t>
      </w:r>
      <w:r>
        <w:rPr>
          <w:sz w:val="28"/>
          <w:szCs w:val="28"/>
        </w:rPr>
        <w:t>Р</w:t>
      </w:r>
      <w:r w:rsidR="00020180" w:rsidRPr="007D56E4">
        <w:rPr>
          <w:sz w:val="28"/>
          <w:szCs w:val="28"/>
        </w:rPr>
        <w:t xml:space="preserve">еспублики в </w:t>
      </w:r>
      <w:proofErr w:type="spellStart"/>
      <w:r w:rsidR="00020180" w:rsidRPr="007D56E4">
        <w:rPr>
          <w:sz w:val="28"/>
          <w:szCs w:val="28"/>
        </w:rPr>
        <w:t>Дебесском</w:t>
      </w:r>
      <w:proofErr w:type="spellEnd"/>
      <w:r w:rsidR="00020180" w:rsidRPr="007D56E4">
        <w:rPr>
          <w:sz w:val="28"/>
          <w:szCs w:val="28"/>
        </w:rPr>
        <w:t xml:space="preserve"> районе. Федеральный </w:t>
      </w:r>
      <w:proofErr w:type="gramStart"/>
      <w:r w:rsidR="00020180" w:rsidRPr="007D56E4">
        <w:rPr>
          <w:sz w:val="28"/>
          <w:szCs w:val="28"/>
        </w:rPr>
        <w:t>проект</w:t>
      </w:r>
      <w:proofErr w:type="gramEnd"/>
      <w:r w:rsidR="00020180" w:rsidRPr="007D56E4">
        <w:rPr>
          <w:sz w:val="28"/>
          <w:szCs w:val="28"/>
        </w:rPr>
        <w:t xml:space="preserve"> получивший </w:t>
      </w:r>
      <w:proofErr w:type="spellStart"/>
      <w:r w:rsidR="00020180" w:rsidRPr="007D56E4">
        <w:rPr>
          <w:sz w:val="28"/>
          <w:szCs w:val="28"/>
        </w:rPr>
        <w:t>грантовую</w:t>
      </w:r>
      <w:proofErr w:type="spellEnd"/>
      <w:r w:rsidR="00020180" w:rsidRPr="007D56E4">
        <w:rPr>
          <w:sz w:val="28"/>
          <w:szCs w:val="28"/>
        </w:rPr>
        <w:t xml:space="preserve"> поддержку в рамках Всероссийского конкурса «Регион добры</w:t>
      </w:r>
      <w:r>
        <w:rPr>
          <w:sz w:val="28"/>
          <w:szCs w:val="28"/>
        </w:rPr>
        <w:t xml:space="preserve">х дел» на сумму </w:t>
      </w:r>
      <w:r w:rsidR="000B516B" w:rsidRPr="007D56E4">
        <w:rPr>
          <w:sz w:val="28"/>
          <w:szCs w:val="28"/>
        </w:rPr>
        <w:t>1</w:t>
      </w:r>
      <w:r w:rsidR="00020180" w:rsidRPr="007D56E4">
        <w:rPr>
          <w:sz w:val="28"/>
          <w:szCs w:val="28"/>
        </w:rPr>
        <w:t>200</w:t>
      </w:r>
      <w:r>
        <w:rPr>
          <w:sz w:val="28"/>
          <w:szCs w:val="28"/>
        </w:rPr>
        <w:t xml:space="preserve"> </w:t>
      </w:r>
      <w:r w:rsidR="00020180" w:rsidRPr="007D56E4">
        <w:rPr>
          <w:sz w:val="28"/>
          <w:szCs w:val="28"/>
        </w:rPr>
        <w:t>тыс</w:t>
      </w:r>
      <w:r>
        <w:rPr>
          <w:sz w:val="28"/>
          <w:szCs w:val="28"/>
        </w:rPr>
        <w:t>.</w:t>
      </w:r>
      <w:r w:rsidR="00020180" w:rsidRPr="007D56E4">
        <w:rPr>
          <w:sz w:val="28"/>
          <w:szCs w:val="28"/>
        </w:rPr>
        <w:t xml:space="preserve"> рублей. </w:t>
      </w:r>
      <w:r w:rsidR="00020180" w:rsidRPr="007D56E4">
        <w:rPr>
          <w:sz w:val="28"/>
          <w:szCs w:val="28"/>
          <w:shd w:val="clear" w:color="auto" w:fill="FFFFFF"/>
        </w:rPr>
        <w:t xml:space="preserve">На базе молодежного центра  появилась   профессиональная организация со своей инфраструктурой и мощной поддержкой, осуществляющая комплекс организационных, консультационных, методических услуг организациями гражданам в сфере добровольческой деятельности в соответствии с задачами социально-экономического развития муниципального образования и с целью повышения уровня общественно полезной занятости населения и эффективного использования добровольческих ресурсов. </w:t>
      </w:r>
    </w:p>
    <w:p w:rsidR="007328AC" w:rsidRDefault="007328AC" w:rsidP="007328AC">
      <w:pPr>
        <w:widowControl w:val="0"/>
        <w:suppressAutoHyphens/>
        <w:autoSpaceDN w:val="0"/>
        <w:ind w:firstLine="709"/>
        <w:jc w:val="both"/>
        <w:textAlignment w:val="baseline"/>
        <w:rPr>
          <w:i/>
          <w:sz w:val="28"/>
          <w:szCs w:val="28"/>
        </w:rPr>
      </w:pPr>
      <w:r w:rsidRPr="007328AC">
        <w:rPr>
          <w:i/>
          <w:sz w:val="28"/>
          <w:szCs w:val="28"/>
        </w:rPr>
        <w:t>Социальная защита населения</w:t>
      </w:r>
    </w:p>
    <w:p w:rsidR="007328AC" w:rsidRPr="007328AC" w:rsidRDefault="007328AC" w:rsidP="007328AC">
      <w:pPr>
        <w:ind w:firstLine="709"/>
        <w:jc w:val="both"/>
        <w:rPr>
          <w:sz w:val="28"/>
          <w:szCs w:val="28"/>
        </w:rPr>
      </w:pPr>
      <w:r w:rsidRPr="007328AC">
        <w:rPr>
          <w:sz w:val="28"/>
          <w:szCs w:val="28"/>
        </w:rPr>
        <w:t>Социальная защита населения — это система прямых целевых гарантий государства населению, обеспечивающая нормальные условия жизнедеятельности.</w:t>
      </w:r>
    </w:p>
    <w:p w:rsidR="007328AC" w:rsidRDefault="00AB663A" w:rsidP="007328AC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За 2021</w:t>
      </w:r>
      <w:r w:rsidR="007328AC" w:rsidRPr="007328AC">
        <w:rPr>
          <w:sz w:val="28"/>
          <w:szCs w:val="28"/>
        </w:rPr>
        <w:t xml:space="preserve"> год по отрасли социальная политика </w:t>
      </w:r>
      <w:r>
        <w:rPr>
          <w:sz w:val="28"/>
          <w:szCs w:val="28"/>
        </w:rPr>
        <w:t xml:space="preserve">произведены расходы в сумме   </w:t>
      </w:r>
      <w:r w:rsidR="007328AC" w:rsidRPr="007328AC">
        <w:rPr>
          <w:sz w:val="28"/>
          <w:szCs w:val="28"/>
        </w:rPr>
        <w:t xml:space="preserve"> </w:t>
      </w:r>
      <w:r w:rsidR="00141DDC">
        <w:rPr>
          <w:sz w:val="28"/>
          <w:szCs w:val="28"/>
        </w:rPr>
        <w:t>15,2</w:t>
      </w:r>
      <w:r w:rsidR="007A49B2">
        <w:rPr>
          <w:sz w:val="28"/>
          <w:szCs w:val="28"/>
        </w:rPr>
        <w:t xml:space="preserve"> </w:t>
      </w:r>
      <w:r w:rsidR="007328AC" w:rsidRPr="007328AC">
        <w:rPr>
          <w:sz w:val="28"/>
          <w:szCs w:val="28"/>
        </w:rPr>
        <w:t>млн. рублей, которые соста</w:t>
      </w:r>
      <w:r>
        <w:rPr>
          <w:sz w:val="28"/>
          <w:szCs w:val="28"/>
        </w:rPr>
        <w:t>вл</w:t>
      </w:r>
      <w:r w:rsidR="00141DDC">
        <w:rPr>
          <w:sz w:val="28"/>
          <w:szCs w:val="28"/>
        </w:rPr>
        <w:t>яют 1,9</w:t>
      </w:r>
      <w:r w:rsidR="007328AC" w:rsidRPr="007328AC">
        <w:rPr>
          <w:sz w:val="28"/>
          <w:szCs w:val="28"/>
        </w:rPr>
        <w:t>% от расходов бюджета муниципального образования, из них по подразделу «Социаль</w:t>
      </w:r>
      <w:r>
        <w:rPr>
          <w:sz w:val="28"/>
          <w:szCs w:val="28"/>
        </w:rPr>
        <w:t xml:space="preserve">ное обеспечение населения» -  </w:t>
      </w:r>
      <w:r w:rsidR="007A49B2">
        <w:rPr>
          <w:sz w:val="28"/>
          <w:szCs w:val="28"/>
        </w:rPr>
        <w:t>2,8</w:t>
      </w:r>
      <w:r>
        <w:rPr>
          <w:sz w:val="28"/>
          <w:szCs w:val="28"/>
        </w:rPr>
        <w:t xml:space="preserve">    </w:t>
      </w:r>
      <w:r w:rsidR="007328AC" w:rsidRPr="007328AC">
        <w:rPr>
          <w:sz w:val="28"/>
          <w:szCs w:val="28"/>
        </w:rPr>
        <w:t xml:space="preserve"> млн. рублей</w:t>
      </w:r>
      <w:r w:rsidR="007A49B2">
        <w:rPr>
          <w:sz w:val="28"/>
          <w:szCs w:val="28"/>
        </w:rPr>
        <w:t xml:space="preserve">, «Охрана семьи и детства» </w:t>
      </w:r>
      <w:r>
        <w:rPr>
          <w:sz w:val="28"/>
          <w:szCs w:val="28"/>
        </w:rPr>
        <w:t xml:space="preserve">- </w:t>
      </w:r>
      <w:r w:rsidR="00141DDC">
        <w:rPr>
          <w:sz w:val="28"/>
          <w:szCs w:val="28"/>
        </w:rPr>
        <w:t>10,9</w:t>
      </w:r>
      <w:r w:rsidR="007A49B2">
        <w:rPr>
          <w:sz w:val="28"/>
          <w:szCs w:val="28"/>
        </w:rPr>
        <w:t xml:space="preserve"> </w:t>
      </w:r>
      <w:r w:rsidR="007328AC" w:rsidRPr="007328AC">
        <w:rPr>
          <w:sz w:val="28"/>
          <w:szCs w:val="28"/>
        </w:rPr>
        <w:t>млн. рублей</w:t>
      </w:r>
      <w:r>
        <w:rPr>
          <w:sz w:val="28"/>
          <w:szCs w:val="28"/>
        </w:rPr>
        <w:t xml:space="preserve">, «пенсионное обеспечение» - </w:t>
      </w:r>
      <w:r w:rsidR="007A49B2">
        <w:rPr>
          <w:sz w:val="28"/>
          <w:szCs w:val="28"/>
        </w:rPr>
        <w:t>1,5</w:t>
      </w:r>
      <w:r>
        <w:rPr>
          <w:sz w:val="28"/>
          <w:szCs w:val="28"/>
        </w:rPr>
        <w:t xml:space="preserve">   </w:t>
      </w:r>
      <w:r w:rsidR="007328AC" w:rsidRPr="007328AC">
        <w:rPr>
          <w:sz w:val="28"/>
          <w:szCs w:val="28"/>
        </w:rPr>
        <w:t xml:space="preserve"> млн. рублей.</w:t>
      </w:r>
      <w:r w:rsidR="00640706">
        <w:rPr>
          <w:sz w:val="28"/>
          <w:szCs w:val="28"/>
        </w:rPr>
        <w:t xml:space="preserve"> </w:t>
      </w:r>
    </w:p>
    <w:p w:rsidR="00243704" w:rsidRPr="00243704" w:rsidRDefault="00243704" w:rsidP="00243704">
      <w:pPr>
        <w:ind w:firstLine="567"/>
        <w:jc w:val="both"/>
        <w:rPr>
          <w:sz w:val="28"/>
          <w:szCs w:val="28"/>
        </w:rPr>
      </w:pPr>
      <w:r w:rsidRPr="00243704">
        <w:rPr>
          <w:sz w:val="28"/>
          <w:szCs w:val="28"/>
        </w:rPr>
        <w:t>К этим расходам относятся:</w:t>
      </w:r>
    </w:p>
    <w:p w:rsidR="007D56E4" w:rsidRDefault="00EB7104" w:rsidP="007D56E4">
      <w:pPr>
        <w:pStyle w:val="a6"/>
        <w:numPr>
          <w:ilvl w:val="0"/>
          <w:numId w:val="12"/>
        </w:numPr>
        <w:tabs>
          <w:tab w:val="left" w:pos="284"/>
          <w:tab w:val="left" w:pos="709"/>
        </w:tabs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D56E4">
        <w:rPr>
          <w:rFonts w:eastAsia="Calibri"/>
          <w:sz w:val="28"/>
          <w:szCs w:val="28"/>
          <w:lang w:eastAsia="en-US"/>
        </w:rPr>
        <w:t>обеспечение питанием детей дошкольного и школьного возраста в УР – 1,6 млн. руб</w:t>
      </w:r>
      <w:r w:rsidR="007D56E4">
        <w:rPr>
          <w:rFonts w:eastAsia="Calibri"/>
          <w:sz w:val="28"/>
          <w:szCs w:val="28"/>
          <w:lang w:eastAsia="en-US"/>
        </w:rPr>
        <w:t>лей</w:t>
      </w:r>
      <w:r w:rsidRPr="007D56E4">
        <w:rPr>
          <w:rFonts w:eastAsia="Calibri"/>
          <w:sz w:val="28"/>
          <w:szCs w:val="28"/>
          <w:lang w:eastAsia="en-US"/>
        </w:rPr>
        <w:t>;</w:t>
      </w:r>
    </w:p>
    <w:p w:rsidR="007D56E4" w:rsidRDefault="00243704" w:rsidP="007D56E4">
      <w:pPr>
        <w:pStyle w:val="a6"/>
        <w:numPr>
          <w:ilvl w:val="0"/>
          <w:numId w:val="12"/>
        </w:numPr>
        <w:tabs>
          <w:tab w:val="left" w:pos="284"/>
          <w:tab w:val="left" w:pos="709"/>
        </w:tabs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D56E4">
        <w:rPr>
          <w:rFonts w:eastAsia="Calibri"/>
          <w:sz w:val="28"/>
          <w:szCs w:val="28"/>
          <w:lang w:eastAsia="en-US"/>
        </w:rPr>
        <w:t>расходы на компенсацию части родительской платы за содержание ребенка в муниципальных образовательн</w:t>
      </w:r>
      <w:r w:rsidR="00EB7104" w:rsidRPr="007D56E4">
        <w:rPr>
          <w:rFonts w:eastAsia="Calibri"/>
          <w:sz w:val="28"/>
          <w:szCs w:val="28"/>
          <w:lang w:eastAsia="en-US"/>
        </w:rPr>
        <w:t>ых учреждениях – 0,8</w:t>
      </w:r>
      <w:r w:rsidRPr="007D56E4">
        <w:rPr>
          <w:rFonts w:eastAsia="Calibri"/>
          <w:sz w:val="28"/>
          <w:szCs w:val="28"/>
          <w:lang w:eastAsia="en-US"/>
        </w:rPr>
        <w:t xml:space="preserve"> млн. рублей;</w:t>
      </w:r>
    </w:p>
    <w:p w:rsidR="007D56E4" w:rsidRDefault="00243704" w:rsidP="007D56E4">
      <w:pPr>
        <w:pStyle w:val="a6"/>
        <w:numPr>
          <w:ilvl w:val="0"/>
          <w:numId w:val="12"/>
        </w:numPr>
        <w:tabs>
          <w:tab w:val="left" w:pos="284"/>
          <w:tab w:val="left" w:pos="709"/>
        </w:tabs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D56E4">
        <w:rPr>
          <w:rFonts w:eastAsia="Calibri"/>
          <w:sz w:val="28"/>
          <w:szCs w:val="28"/>
          <w:lang w:eastAsia="en-US"/>
        </w:rPr>
        <w:t>расходы на выплату семьям опекунов на с</w:t>
      </w:r>
      <w:r w:rsidR="00EB7104" w:rsidRPr="007D56E4">
        <w:rPr>
          <w:rFonts w:eastAsia="Calibri"/>
          <w:sz w:val="28"/>
          <w:szCs w:val="28"/>
          <w:lang w:eastAsia="en-US"/>
        </w:rPr>
        <w:t>одержание подопечных детей – 4,2</w:t>
      </w:r>
      <w:r w:rsidRPr="007D56E4">
        <w:rPr>
          <w:rFonts w:eastAsia="Calibri"/>
          <w:sz w:val="28"/>
          <w:szCs w:val="28"/>
          <w:lang w:eastAsia="en-US"/>
        </w:rPr>
        <w:t xml:space="preserve"> млн. рублей;</w:t>
      </w:r>
    </w:p>
    <w:p w:rsidR="007D56E4" w:rsidRDefault="00EB7104" w:rsidP="007D56E4">
      <w:pPr>
        <w:pStyle w:val="a6"/>
        <w:numPr>
          <w:ilvl w:val="0"/>
          <w:numId w:val="12"/>
        </w:numPr>
        <w:tabs>
          <w:tab w:val="left" w:pos="284"/>
          <w:tab w:val="left" w:pos="709"/>
        </w:tabs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D56E4">
        <w:rPr>
          <w:rFonts w:eastAsia="Calibri"/>
          <w:sz w:val="28"/>
          <w:szCs w:val="28"/>
          <w:lang w:eastAsia="en-US"/>
        </w:rPr>
        <w:t>предоставление мер социальной поддержки многоде</w:t>
      </w:r>
      <w:r w:rsidR="00141DDC" w:rsidRPr="007D56E4">
        <w:rPr>
          <w:rFonts w:eastAsia="Calibri"/>
          <w:sz w:val="28"/>
          <w:szCs w:val="28"/>
          <w:lang w:eastAsia="en-US"/>
        </w:rPr>
        <w:t>тным семьям -3,6</w:t>
      </w:r>
      <w:r w:rsidRPr="007D56E4">
        <w:rPr>
          <w:rFonts w:eastAsia="Calibri"/>
          <w:sz w:val="28"/>
          <w:szCs w:val="28"/>
          <w:lang w:eastAsia="en-US"/>
        </w:rPr>
        <w:t xml:space="preserve"> млн. руб</w:t>
      </w:r>
      <w:r w:rsidR="007D56E4">
        <w:rPr>
          <w:rFonts w:eastAsia="Calibri"/>
          <w:sz w:val="28"/>
          <w:szCs w:val="28"/>
          <w:lang w:eastAsia="en-US"/>
        </w:rPr>
        <w:t>лей</w:t>
      </w:r>
      <w:r w:rsidRPr="007D56E4">
        <w:rPr>
          <w:rFonts w:eastAsia="Calibri"/>
          <w:sz w:val="28"/>
          <w:szCs w:val="28"/>
          <w:lang w:eastAsia="en-US"/>
        </w:rPr>
        <w:t>;</w:t>
      </w:r>
    </w:p>
    <w:p w:rsidR="00EB7104" w:rsidRPr="007D56E4" w:rsidRDefault="00141DDC" w:rsidP="007D56E4">
      <w:pPr>
        <w:pStyle w:val="a6"/>
        <w:numPr>
          <w:ilvl w:val="0"/>
          <w:numId w:val="12"/>
        </w:numPr>
        <w:tabs>
          <w:tab w:val="left" w:pos="284"/>
          <w:tab w:val="left" w:pos="709"/>
        </w:tabs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D56E4">
        <w:rPr>
          <w:rFonts w:eastAsia="Calibri"/>
          <w:sz w:val="28"/>
          <w:szCs w:val="28"/>
          <w:lang w:eastAsia="en-US"/>
        </w:rPr>
        <w:t xml:space="preserve">предоставление безвозмездных субсидий многодетным семьям, признанным нуждающимися в улучшении жилищных условий – 0,7 млн. руб. </w:t>
      </w:r>
    </w:p>
    <w:p w:rsidR="007A49B2" w:rsidRPr="007A49B2" w:rsidRDefault="00B90576" w:rsidP="007A49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территории района </w:t>
      </w:r>
      <w:r w:rsidR="007D56E4">
        <w:rPr>
          <w:sz w:val="28"/>
          <w:szCs w:val="28"/>
        </w:rPr>
        <w:t xml:space="preserve">эффективно </w:t>
      </w:r>
      <w:r>
        <w:rPr>
          <w:sz w:val="28"/>
          <w:szCs w:val="28"/>
        </w:rPr>
        <w:t>действ</w:t>
      </w:r>
      <w:r w:rsidR="000E4CB5">
        <w:rPr>
          <w:sz w:val="28"/>
          <w:szCs w:val="28"/>
        </w:rPr>
        <w:t>ует</w:t>
      </w:r>
      <w:r w:rsidR="007A49B2">
        <w:rPr>
          <w:sz w:val="28"/>
          <w:szCs w:val="28"/>
        </w:rPr>
        <w:t xml:space="preserve"> </w:t>
      </w:r>
      <w:r w:rsidR="007A49B2" w:rsidRPr="00CA1815">
        <w:rPr>
          <w:sz w:val="28"/>
          <w:szCs w:val="28"/>
        </w:rPr>
        <w:t xml:space="preserve">федеральная программа </w:t>
      </w:r>
      <w:r w:rsidR="007A49B2">
        <w:rPr>
          <w:sz w:val="28"/>
          <w:szCs w:val="28"/>
        </w:rPr>
        <w:t xml:space="preserve">по предоставлению социального контракта. </w:t>
      </w:r>
      <w:r w:rsidR="007A49B2" w:rsidRPr="007A49B2">
        <w:rPr>
          <w:sz w:val="28"/>
          <w:szCs w:val="28"/>
        </w:rPr>
        <w:t>Этот вид адресной социальной помощи предусматривает материальную поддержку по следующим направлениям:</w:t>
      </w:r>
    </w:p>
    <w:p w:rsidR="007A49B2" w:rsidRPr="007A49B2" w:rsidRDefault="007A49B2" w:rsidP="007A49B2">
      <w:pPr>
        <w:ind w:firstLine="709"/>
        <w:jc w:val="both"/>
        <w:rPr>
          <w:sz w:val="28"/>
          <w:szCs w:val="28"/>
        </w:rPr>
      </w:pPr>
      <w:r w:rsidRPr="007A49B2">
        <w:rPr>
          <w:sz w:val="28"/>
          <w:szCs w:val="28"/>
        </w:rPr>
        <w:t>- поиск работы;</w:t>
      </w:r>
    </w:p>
    <w:p w:rsidR="007A49B2" w:rsidRPr="007A49B2" w:rsidRDefault="007A49B2" w:rsidP="007A49B2">
      <w:pPr>
        <w:ind w:firstLine="709"/>
        <w:jc w:val="both"/>
        <w:rPr>
          <w:sz w:val="28"/>
          <w:szCs w:val="28"/>
        </w:rPr>
      </w:pPr>
      <w:r w:rsidRPr="007A49B2">
        <w:rPr>
          <w:sz w:val="28"/>
          <w:szCs w:val="28"/>
        </w:rPr>
        <w:t>- разведение личного подсобного хозяйства;</w:t>
      </w:r>
    </w:p>
    <w:p w:rsidR="007A49B2" w:rsidRPr="007A49B2" w:rsidRDefault="007A49B2" w:rsidP="007A49B2">
      <w:pPr>
        <w:ind w:firstLine="709"/>
        <w:jc w:val="both"/>
        <w:rPr>
          <w:sz w:val="28"/>
          <w:szCs w:val="28"/>
        </w:rPr>
      </w:pPr>
      <w:r w:rsidRPr="007A49B2">
        <w:rPr>
          <w:sz w:val="28"/>
          <w:szCs w:val="28"/>
        </w:rPr>
        <w:t>- осуществление предпринимательской деятельности;</w:t>
      </w:r>
    </w:p>
    <w:p w:rsidR="007A49B2" w:rsidRDefault="007A49B2" w:rsidP="007A49B2">
      <w:pPr>
        <w:ind w:firstLine="709"/>
        <w:jc w:val="both"/>
        <w:rPr>
          <w:sz w:val="28"/>
          <w:szCs w:val="28"/>
        </w:rPr>
      </w:pPr>
      <w:r w:rsidRPr="007A49B2">
        <w:rPr>
          <w:sz w:val="28"/>
          <w:szCs w:val="28"/>
        </w:rPr>
        <w:t>- преодоление трудной жизненной ситуации</w:t>
      </w:r>
      <w:r>
        <w:rPr>
          <w:sz w:val="28"/>
          <w:szCs w:val="28"/>
        </w:rPr>
        <w:t xml:space="preserve">. </w:t>
      </w:r>
    </w:p>
    <w:p w:rsidR="00411CFA" w:rsidRDefault="007A49B2" w:rsidP="007A49B2">
      <w:pPr>
        <w:ind w:firstLine="709"/>
        <w:jc w:val="both"/>
        <w:rPr>
          <w:sz w:val="28"/>
          <w:szCs w:val="28"/>
        </w:rPr>
      </w:pPr>
      <w:r w:rsidRPr="00052BF5">
        <w:rPr>
          <w:sz w:val="28"/>
          <w:szCs w:val="28"/>
        </w:rPr>
        <w:t>За 2021 год заключено 42 социальных ко</w:t>
      </w:r>
      <w:r w:rsidR="00CC00CD" w:rsidRPr="00052BF5">
        <w:rPr>
          <w:sz w:val="28"/>
          <w:szCs w:val="28"/>
        </w:rPr>
        <w:t>нтракта</w:t>
      </w:r>
      <w:r w:rsidRPr="00052BF5">
        <w:rPr>
          <w:sz w:val="28"/>
          <w:szCs w:val="28"/>
        </w:rPr>
        <w:t xml:space="preserve"> </w:t>
      </w:r>
      <w:r w:rsidR="001F64E2" w:rsidRPr="00052BF5">
        <w:rPr>
          <w:sz w:val="28"/>
          <w:szCs w:val="28"/>
        </w:rPr>
        <w:t>на сумму</w:t>
      </w:r>
      <w:r w:rsidRPr="00052BF5">
        <w:rPr>
          <w:sz w:val="28"/>
          <w:szCs w:val="28"/>
        </w:rPr>
        <w:t xml:space="preserve"> 4,5 </w:t>
      </w:r>
      <w:r w:rsidR="001F64E2" w:rsidRPr="00052BF5">
        <w:rPr>
          <w:sz w:val="28"/>
          <w:szCs w:val="28"/>
        </w:rPr>
        <w:t xml:space="preserve"> млн.</w:t>
      </w:r>
      <w:r w:rsidRPr="00052BF5">
        <w:rPr>
          <w:sz w:val="28"/>
          <w:szCs w:val="28"/>
        </w:rPr>
        <w:t xml:space="preserve"> рублей</w:t>
      </w:r>
      <w:r w:rsidR="002A7663" w:rsidRPr="00052BF5">
        <w:rPr>
          <w:sz w:val="28"/>
          <w:szCs w:val="28"/>
        </w:rPr>
        <w:t xml:space="preserve"> </w:t>
      </w:r>
      <w:r w:rsidR="00E010E6">
        <w:rPr>
          <w:sz w:val="28"/>
          <w:szCs w:val="28"/>
        </w:rPr>
        <w:t xml:space="preserve">(за 2020 год – 106 контрактов на сумму </w:t>
      </w:r>
      <w:r w:rsidR="008F6E26">
        <w:rPr>
          <w:sz w:val="28"/>
          <w:szCs w:val="28"/>
        </w:rPr>
        <w:t>5,7</w:t>
      </w:r>
      <w:r w:rsidR="00411CFA">
        <w:rPr>
          <w:sz w:val="28"/>
          <w:szCs w:val="28"/>
        </w:rPr>
        <w:t xml:space="preserve"> млн. руб.</w:t>
      </w:r>
      <w:r w:rsidR="001303D1">
        <w:rPr>
          <w:sz w:val="28"/>
          <w:szCs w:val="28"/>
        </w:rPr>
        <w:t xml:space="preserve">, сумма больше, так как в связи с </w:t>
      </w:r>
      <w:r w:rsidR="001303D1">
        <w:rPr>
          <w:sz w:val="28"/>
          <w:szCs w:val="28"/>
          <w:lang w:val="en-US"/>
        </w:rPr>
        <w:t>COVID</w:t>
      </w:r>
      <w:r w:rsidR="001303D1" w:rsidRPr="001303D1">
        <w:rPr>
          <w:sz w:val="28"/>
          <w:szCs w:val="28"/>
        </w:rPr>
        <w:t xml:space="preserve"> </w:t>
      </w:r>
      <w:r w:rsidR="00ED4E35">
        <w:rPr>
          <w:sz w:val="28"/>
          <w:szCs w:val="28"/>
        </w:rPr>
        <w:t xml:space="preserve">дополнительно </w:t>
      </w:r>
      <w:r w:rsidR="001303D1">
        <w:rPr>
          <w:sz w:val="28"/>
          <w:szCs w:val="28"/>
        </w:rPr>
        <w:t>выделяли средства по 30 тыс. рублей на оказание помощи развития ЛПХ</w:t>
      </w:r>
      <w:r w:rsidR="00E010E6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745C86">
        <w:rPr>
          <w:sz w:val="28"/>
          <w:szCs w:val="28"/>
        </w:rPr>
        <w:t xml:space="preserve"> </w:t>
      </w:r>
    </w:p>
    <w:p w:rsidR="00411CFA" w:rsidRDefault="00411CFA" w:rsidP="007A49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</w:t>
      </w:r>
      <w:r w:rsidR="008F6E26">
        <w:rPr>
          <w:sz w:val="28"/>
          <w:szCs w:val="28"/>
        </w:rPr>
        <w:t xml:space="preserve">ные контракты были заключены </w:t>
      </w:r>
      <w:proofErr w:type="gramStart"/>
      <w:r w:rsidR="008F6E26"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411CFA" w:rsidRDefault="00411CFA" w:rsidP="007A49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официальное трудоустройство – 20;</w:t>
      </w:r>
    </w:p>
    <w:p w:rsidR="00411CFA" w:rsidRDefault="00411CFA" w:rsidP="007A49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открытие ИП и </w:t>
      </w:r>
      <w:proofErr w:type="spellStart"/>
      <w:r>
        <w:rPr>
          <w:sz w:val="28"/>
          <w:szCs w:val="28"/>
        </w:rPr>
        <w:t>самозанятость</w:t>
      </w:r>
      <w:proofErr w:type="spellEnd"/>
      <w:r>
        <w:rPr>
          <w:sz w:val="28"/>
          <w:szCs w:val="28"/>
        </w:rPr>
        <w:t xml:space="preserve"> – 5;</w:t>
      </w:r>
    </w:p>
    <w:p w:rsidR="00411CFA" w:rsidRDefault="00411CFA" w:rsidP="007A49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трудная жизненная ситуация – 10;</w:t>
      </w:r>
    </w:p>
    <w:p w:rsidR="00411CFA" w:rsidRDefault="00411CFA" w:rsidP="007A49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открытие ЛПХ – 7.</w:t>
      </w:r>
    </w:p>
    <w:p w:rsidR="002A7663" w:rsidRPr="001303D1" w:rsidRDefault="001303D1" w:rsidP="007A49B2">
      <w:pPr>
        <w:ind w:firstLine="709"/>
        <w:jc w:val="both"/>
        <w:rPr>
          <w:sz w:val="28"/>
          <w:szCs w:val="28"/>
        </w:rPr>
      </w:pPr>
      <w:r w:rsidRPr="001303D1">
        <w:rPr>
          <w:sz w:val="28"/>
          <w:szCs w:val="28"/>
        </w:rPr>
        <w:t>На территории района 845</w:t>
      </w:r>
      <w:r w:rsidR="001F64E2" w:rsidRPr="001303D1">
        <w:rPr>
          <w:sz w:val="28"/>
          <w:szCs w:val="28"/>
        </w:rPr>
        <w:t xml:space="preserve"> инвалидов получают е</w:t>
      </w:r>
      <w:r w:rsidR="00CA1815" w:rsidRPr="001303D1">
        <w:rPr>
          <w:sz w:val="28"/>
          <w:szCs w:val="28"/>
        </w:rPr>
        <w:t>жемесячную денежную компенсацию</w:t>
      </w:r>
      <w:r w:rsidRPr="001303D1">
        <w:rPr>
          <w:sz w:val="28"/>
          <w:szCs w:val="28"/>
        </w:rPr>
        <w:t>, из них инвалиды 1 гр.-98 чел., инвалиды 2 гр.-314 чел., инвалиды 3 гр. -369 чел. и дети-инвалиды-64 чел.</w:t>
      </w:r>
    </w:p>
    <w:p w:rsidR="00B90576" w:rsidRPr="007328AC" w:rsidRDefault="00B90576" w:rsidP="00B90576">
      <w:pPr>
        <w:ind w:firstLine="709"/>
        <w:jc w:val="both"/>
        <w:rPr>
          <w:sz w:val="28"/>
          <w:szCs w:val="28"/>
        </w:rPr>
      </w:pPr>
      <w:r w:rsidRPr="007328AC">
        <w:rPr>
          <w:sz w:val="28"/>
          <w:szCs w:val="28"/>
        </w:rPr>
        <w:t>В рамках исполнения нацпроекта «Демография» в части Федерального проекта «Финансовая поддержка семей при рождении детей в Удмуртской Республике» особое внимание уделяется государственной поддержке многодетных семей. Мерами социальной поддержки в отчётном году были обес</w:t>
      </w:r>
      <w:r>
        <w:rPr>
          <w:sz w:val="28"/>
          <w:szCs w:val="28"/>
        </w:rPr>
        <w:t>печены 310</w:t>
      </w:r>
      <w:r w:rsidRPr="007328AC">
        <w:rPr>
          <w:sz w:val="28"/>
          <w:szCs w:val="28"/>
        </w:rPr>
        <w:t xml:space="preserve"> многодетных се</w:t>
      </w:r>
      <w:r>
        <w:rPr>
          <w:sz w:val="28"/>
          <w:szCs w:val="28"/>
        </w:rPr>
        <w:t>мей, в которых воспитывается 1003</w:t>
      </w:r>
      <w:r w:rsidRPr="007328AC">
        <w:rPr>
          <w:sz w:val="28"/>
          <w:szCs w:val="28"/>
        </w:rPr>
        <w:t xml:space="preserve"> детей. </w:t>
      </w:r>
      <w:r>
        <w:rPr>
          <w:sz w:val="28"/>
          <w:szCs w:val="28"/>
        </w:rPr>
        <w:t>Сумма поддержки составила 4465,3</w:t>
      </w:r>
      <w:r w:rsidRPr="007328AC">
        <w:rPr>
          <w:sz w:val="28"/>
          <w:szCs w:val="28"/>
        </w:rPr>
        <w:t xml:space="preserve"> тыс. руб.</w:t>
      </w:r>
    </w:p>
    <w:p w:rsidR="005A3ADE" w:rsidRPr="00BE5DD1" w:rsidRDefault="005A3ADE" w:rsidP="005A3ADE">
      <w:pPr>
        <w:ind w:firstLine="709"/>
        <w:jc w:val="both"/>
        <w:rPr>
          <w:sz w:val="28"/>
          <w:szCs w:val="28"/>
        </w:rPr>
      </w:pPr>
      <w:proofErr w:type="gramStart"/>
      <w:r w:rsidRPr="00BE5DD1">
        <w:rPr>
          <w:sz w:val="28"/>
          <w:szCs w:val="28"/>
        </w:rPr>
        <w:t xml:space="preserve">С целью повышения престижа семьи в течение 2021 года супружеской паре </w:t>
      </w:r>
      <w:r w:rsidR="00DC6DC2" w:rsidRPr="00DC6DC2">
        <w:rPr>
          <w:sz w:val="28"/>
          <w:szCs w:val="28"/>
        </w:rPr>
        <w:t xml:space="preserve">Ивановых из д. </w:t>
      </w:r>
      <w:proofErr w:type="spellStart"/>
      <w:r w:rsidR="00DC6DC2" w:rsidRPr="00DC6DC2">
        <w:rPr>
          <w:sz w:val="28"/>
          <w:szCs w:val="28"/>
        </w:rPr>
        <w:t>Котегурт</w:t>
      </w:r>
      <w:proofErr w:type="spellEnd"/>
      <w:r w:rsidR="001F64E2" w:rsidRPr="00DC6DC2">
        <w:rPr>
          <w:sz w:val="28"/>
          <w:szCs w:val="28"/>
        </w:rPr>
        <w:t xml:space="preserve"> </w:t>
      </w:r>
      <w:r w:rsidRPr="00BE5DD1">
        <w:rPr>
          <w:sz w:val="28"/>
          <w:szCs w:val="28"/>
        </w:rPr>
        <w:t xml:space="preserve">достойно, воспитавшей шестерых детей вручен знак отличия «Родительская слава», 1 супружеской паре вручена медаль «За любовь и </w:t>
      </w:r>
      <w:r w:rsidRPr="00BE5DD1">
        <w:rPr>
          <w:sz w:val="28"/>
          <w:szCs w:val="28"/>
        </w:rPr>
        <w:lastRenderedPageBreak/>
        <w:t>верность», одной матери</w:t>
      </w:r>
      <w:r w:rsidR="001F64E2">
        <w:rPr>
          <w:sz w:val="28"/>
          <w:szCs w:val="28"/>
        </w:rPr>
        <w:t xml:space="preserve"> </w:t>
      </w:r>
      <w:r w:rsidR="00DC6DC2" w:rsidRPr="00DC6DC2">
        <w:rPr>
          <w:sz w:val="28"/>
          <w:szCs w:val="28"/>
        </w:rPr>
        <w:t xml:space="preserve">Шкляевой  Г.Е. из д. </w:t>
      </w:r>
      <w:proofErr w:type="spellStart"/>
      <w:r w:rsidR="00DC6DC2" w:rsidRPr="00DC6DC2">
        <w:rPr>
          <w:sz w:val="28"/>
          <w:szCs w:val="28"/>
        </w:rPr>
        <w:t>Котегурт</w:t>
      </w:r>
      <w:proofErr w:type="spellEnd"/>
      <w:r w:rsidR="00DC6DC2" w:rsidRPr="00DC6DC2">
        <w:rPr>
          <w:sz w:val="28"/>
          <w:szCs w:val="28"/>
        </w:rPr>
        <w:t xml:space="preserve"> </w:t>
      </w:r>
      <w:r w:rsidRPr="00BE5DD1">
        <w:rPr>
          <w:sz w:val="28"/>
          <w:szCs w:val="28"/>
        </w:rPr>
        <w:t>достойно воспитавшей четверых детей вручена награда знак отличия «Материнская слава».</w:t>
      </w:r>
      <w:proofErr w:type="gramEnd"/>
    </w:p>
    <w:p w:rsidR="00B90576" w:rsidRPr="00BE5DD1" w:rsidRDefault="00B90576" w:rsidP="00B90576">
      <w:pPr>
        <w:ind w:firstLine="709"/>
        <w:jc w:val="both"/>
        <w:rPr>
          <w:sz w:val="28"/>
          <w:szCs w:val="28"/>
        </w:rPr>
      </w:pPr>
      <w:r w:rsidRPr="00BE5DD1">
        <w:rPr>
          <w:sz w:val="28"/>
          <w:szCs w:val="28"/>
        </w:rPr>
        <w:t>Большое внимание уделяется организации профилактической и реабилитационной работе семьям</w:t>
      </w:r>
      <w:r w:rsidR="001F64E2">
        <w:rPr>
          <w:sz w:val="28"/>
          <w:szCs w:val="28"/>
        </w:rPr>
        <w:t xml:space="preserve"> с</w:t>
      </w:r>
      <w:r w:rsidRPr="00BE5DD1">
        <w:rPr>
          <w:sz w:val="28"/>
          <w:szCs w:val="28"/>
        </w:rPr>
        <w:t xml:space="preserve"> детьми. С целью оздоровления, оказания социально-психологической помощи 21 несовершеннолетни</w:t>
      </w:r>
      <w:r w:rsidR="001F64E2">
        <w:rPr>
          <w:sz w:val="28"/>
          <w:szCs w:val="28"/>
        </w:rPr>
        <w:t>й</w:t>
      </w:r>
      <w:r w:rsidRPr="00BE5DD1">
        <w:rPr>
          <w:sz w:val="28"/>
          <w:szCs w:val="28"/>
        </w:rPr>
        <w:t xml:space="preserve"> направлен в Республиканский реабилитационный центр для несовершеннолетних, 9 детей в БУЗ УР «</w:t>
      </w:r>
      <w:proofErr w:type="spellStart"/>
      <w:r w:rsidRPr="00BE5DD1">
        <w:rPr>
          <w:sz w:val="28"/>
          <w:szCs w:val="28"/>
        </w:rPr>
        <w:t>Дебесская</w:t>
      </w:r>
      <w:proofErr w:type="spellEnd"/>
      <w:r w:rsidRPr="00BE5DD1">
        <w:rPr>
          <w:sz w:val="28"/>
          <w:szCs w:val="28"/>
        </w:rPr>
        <w:t xml:space="preserve"> районная больница МЗ УР». 9 родителям оказано содействие в лечении от алкогольной зависимости, 3 родителям оказано содействие в трудоустройстве, 23 родителям  оказана психологическая помощь психологом Комплексного центра социального обслуживания.</w:t>
      </w:r>
    </w:p>
    <w:p w:rsidR="00B90576" w:rsidRPr="00BE5DD1" w:rsidRDefault="00B90576" w:rsidP="00B90576">
      <w:pPr>
        <w:ind w:firstLine="709"/>
        <w:jc w:val="both"/>
        <w:rPr>
          <w:sz w:val="28"/>
          <w:szCs w:val="28"/>
        </w:rPr>
      </w:pPr>
      <w:r w:rsidRPr="00BE5DD1">
        <w:rPr>
          <w:sz w:val="28"/>
          <w:szCs w:val="28"/>
        </w:rPr>
        <w:t xml:space="preserve">В течение летней оздоровительной кампании 2021 года организована работа 6 оздоровительных лагерей с дневным пребыванием, с общим охватом 540 несовершеннолетних от 6,6 до 16 лет включительно. Оздоровлено 39 детей-сирот и </w:t>
      </w:r>
      <w:proofErr w:type="gramStart"/>
      <w:r w:rsidRPr="00BE5DD1">
        <w:rPr>
          <w:sz w:val="28"/>
          <w:szCs w:val="28"/>
        </w:rPr>
        <w:t>детей</w:t>
      </w:r>
      <w:proofErr w:type="gramEnd"/>
      <w:r w:rsidRPr="00BE5DD1">
        <w:rPr>
          <w:sz w:val="28"/>
          <w:szCs w:val="28"/>
        </w:rPr>
        <w:t xml:space="preserve"> оставшихся без попечения родителей. На базе МБУ МЦ «Вертикаль» в летний период трудоустроено 57 подростков, организована работа 12 сводных разновозрастных отрядов, общий охват детей составил 513 человека.        </w:t>
      </w:r>
    </w:p>
    <w:p w:rsidR="00B90576" w:rsidRPr="00BE5DD1" w:rsidRDefault="001F64E2" w:rsidP="00B905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проведенной</w:t>
      </w:r>
      <w:r w:rsidRPr="00BE5DD1">
        <w:rPr>
          <w:sz w:val="28"/>
          <w:szCs w:val="28"/>
        </w:rPr>
        <w:t xml:space="preserve"> акци</w:t>
      </w:r>
      <w:r>
        <w:rPr>
          <w:sz w:val="28"/>
          <w:szCs w:val="28"/>
        </w:rPr>
        <w:t>и</w:t>
      </w:r>
      <w:r w:rsidRPr="00BE5DD1">
        <w:rPr>
          <w:sz w:val="28"/>
          <w:szCs w:val="28"/>
        </w:rPr>
        <w:t xml:space="preserve"> «Помоги собрать ребенка</w:t>
      </w:r>
      <w:r>
        <w:rPr>
          <w:sz w:val="28"/>
          <w:szCs w:val="28"/>
        </w:rPr>
        <w:t xml:space="preserve"> в школу» </w:t>
      </w:r>
      <w:r w:rsidRPr="00BE5DD1">
        <w:rPr>
          <w:sz w:val="28"/>
          <w:szCs w:val="28"/>
        </w:rPr>
        <w:t xml:space="preserve">43 детям </w:t>
      </w:r>
      <w:r>
        <w:rPr>
          <w:sz w:val="28"/>
          <w:szCs w:val="28"/>
        </w:rPr>
        <w:t xml:space="preserve">из </w:t>
      </w:r>
      <w:r w:rsidR="00B90576" w:rsidRPr="00BE5DD1">
        <w:rPr>
          <w:sz w:val="28"/>
          <w:szCs w:val="28"/>
        </w:rPr>
        <w:t>многодетны</w:t>
      </w:r>
      <w:r>
        <w:rPr>
          <w:sz w:val="28"/>
          <w:szCs w:val="28"/>
        </w:rPr>
        <w:t>х</w:t>
      </w:r>
      <w:r w:rsidR="00B90576" w:rsidRPr="00BE5DD1">
        <w:rPr>
          <w:sz w:val="28"/>
          <w:szCs w:val="28"/>
        </w:rPr>
        <w:t xml:space="preserve"> и малообеспеченны</w:t>
      </w:r>
      <w:r>
        <w:rPr>
          <w:sz w:val="28"/>
          <w:szCs w:val="28"/>
        </w:rPr>
        <w:t>х</w:t>
      </w:r>
      <w:r w:rsidR="00B90576" w:rsidRPr="00BE5DD1">
        <w:rPr>
          <w:sz w:val="28"/>
          <w:szCs w:val="28"/>
        </w:rPr>
        <w:t xml:space="preserve"> сем</w:t>
      </w:r>
      <w:r>
        <w:rPr>
          <w:sz w:val="28"/>
          <w:szCs w:val="28"/>
        </w:rPr>
        <w:t>ей</w:t>
      </w:r>
      <w:r w:rsidR="00B90576" w:rsidRPr="00BE5DD1">
        <w:rPr>
          <w:sz w:val="28"/>
          <w:szCs w:val="28"/>
        </w:rPr>
        <w:t xml:space="preserve">, оказавшимся в трудной жизненной ситуации, оказана помощь в виде одежды, обуви, канцтоваров. </w:t>
      </w:r>
    </w:p>
    <w:p w:rsidR="000E71E2" w:rsidRPr="00881C90" w:rsidRDefault="00881C90" w:rsidP="00881C90">
      <w:pPr>
        <w:ind w:firstLine="709"/>
        <w:jc w:val="both"/>
        <w:rPr>
          <w:sz w:val="28"/>
          <w:szCs w:val="28"/>
        </w:rPr>
      </w:pPr>
      <w:r w:rsidRPr="00881C90">
        <w:rPr>
          <w:sz w:val="28"/>
          <w:szCs w:val="28"/>
        </w:rPr>
        <w:t>16 детей-сирот в 2021 году получили ключи от квартир.</w:t>
      </w:r>
    </w:p>
    <w:p w:rsidR="007328AC" w:rsidRPr="00243704" w:rsidRDefault="00A5431D" w:rsidP="00243704">
      <w:pPr>
        <w:ind w:firstLine="709"/>
        <w:jc w:val="both"/>
        <w:rPr>
          <w:rFonts w:eastAsia="Noto Sans CJK SC Regular"/>
          <w:kern w:val="3"/>
          <w:sz w:val="28"/>
          <w:szCs w:val="28"/>
          <w:shd w:val="clear" w:color="auto" w:fill="FFFFFF"/>
          <w:lang w:eastAsia="zh-CN" w:bidi="hi-IN"/>
        </w:rPr>
      </w:pPr>
      <w:r>
        <w:rPr>
          <w:rFonts w:eastAsia="Calibri"/>
          <w:sz w:val="28"/>
          <w:szCs w:val="28"/>
        </w:rPr>
        <w:t xml:space="preserve">В течение года </w:t>
      </w:r>
      <w:r w:rsidR="007328AC" w:rsidRPr="007328AC">
        <w:rPr>
          <w:rFonts w:eastAsia="Calibri"/>
          <w:sz w:val="28"/>
          <w:szCs w:val="28"/>
        </w:rPr>
        <w:t>АУ «Комплексный центр соци</w:t>
      </w:r>
      <w:r w:rsidR="00CC00CD">
        <w:rPr>
          <w:rFonts w:eastAsia="Calibri"/>
          <w:sz w:val="28"/>
          <w:szCs w:val="28"/>
        </w:rPr>
        <w:t xml:space="preserve">ального обслуживания населения» </w:t>
      </w:r>
      <w:r w:rsidR="00CC00CD">
        <w:rPr>
          <w:sz w:val="28"/>
          <w:szCs w:val="28"/>
        </w:rPr>
        <w:t xml:space="preserve"> предоставил </w:t>
      </w:r>
      <w:r w:rsidR="007328AC" w:rsidRPr="007328AC">
        <w:rPr>
          <w:sz w:val="28"/>
          <w:szCs w:val="28"/>
        </w:rPr>
        <w:t>различные социальные услуги</w:t>
      </w:r>
      <w:r w:rsidR="00243704">
        <w:rPr>
          <w:sz w:val="28"/>
          <w:szCs w:val="28"/>
        </w:rPr>
        <w:t xml:space="preserve"> 944 гражданам пожилого возраста, инвалидам и семьям </w:t>
      </w:r>
      <w:proofErr w:type="gramStart"/>
      <w:r w:rsidR="00243704">
        <w:rPr>
          <w:sz w:val="28"/>
          <w:szCs w:val="28"/>
        </w:rPr>
        <w:t>находящихся</w:t>
      </w:r>
      <w:proofErr w:type="gramEnd"/>
      <w:r w:rsidR="00243704">
        <w:rPr>
          <w:sz w:val="28"/>
          <w:szCs w:val="28"/>
        </w:rPr>
        <w:t xml:space="preserve"> в трудной жизненной ситуации.</w:t>
      </w:r>
      <w:r w:rsidR="007328AC" w:rsidRPr="007328AC">
        <w:rPr>
          <w:rFonts w:eastAsia="Calibri"/>
          <w:sz w:val="28"/>
          <w:szCs w:val="28"/>
        </w:rPr>
        <w:t xml:space="preserve"> </w:t>
      </w:r>
      <w:r w:rsidR="00243704" w:rsidRPr="00243704">
        <w:rPr>
          <w:rFonts w:eastAsia="Calibri"/>
          <w:sz w:val="28"/>
          <w:szCs w:val="28"/>
        </w:rPr>
        <w:t xml:space="preserve">За 2021 год предоставлено </w:t>
      </w:r>
      <w:r w:rsidR="00243704" w:rsidRPr="00243704">
        <w:rPr>
          <w:sz w:val="28"/>
          <w:szCs w:val="28"/>
        </w:rPr>
        <w:t>115</w:t>
      </w:r>
      <w:r w:rsidR="001F64E2">
        <w:rPr>
          <w:sz w:val="28"/>
          <w:szCs w:val="28"/>
        </w:rPr>
        <w:t xml:space="preserve"> </w:t>
      </w:r>
      <w:r w:rsidR="00243704" w:rsidRPr="00243704">
        <w:rPr>
          <w:sz w:val="28"/>
          <w:szCs w:val="28"/>
        </w:rPr>
        <w:t xml:space="preserve">432 </w:t>
      </w:r>
      <w:proofErr w:type="gramStart"/>
      <w:r w:rsidR="000E71E2" w:rsidRPr="00243704">
        <w:rPr>
          <w:sz w:val="28"/>
          <w:szCs w:val="28"/>
        </w:rPr>
        <w:t>социальных</w:t>
      </w:r>
      <w:proofErr w:type="gramEnd"/>
      <w:r w:rsidR="000E71E2" w:rsidRPr="00243704">
        <w:rPr>
          <w:sz w:val="28"/>
          <w:szCs w:val="28"/>
        </w:rPr>
        <w:t xml:space="preserve"> услуг</w:t>
      </w:r>
      <w:r w:rsidR="00243704" w:rsidRPr="00243704">
        <w:rPr>
          <w:sz w:val="28"/>
          <w:szCs w:val="28"/>
        </w:rPr>
        <w:t>и.</w:t>
      </w:r>
    </w:p>
    <w:p w:rsidR="000E71E2" w:rsidRDefault="000E71E2" w:rsidP="007328AC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lang w:eastAsia="en-US"/>
        </w:rPr>
      </w:pPr>
    </w:p>
    <w:p w:rsidR="007328AC" w:rsidRPr="007328AC" w:rsidRDefault="007328AC" w:rsidP="007328AC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proofErr w:type="spellStart"/>
      <w:r w:rsidRPr="007328AC">
        <w:rPr>
          <w:rFonts w:eastAsia="Calibri"/>
          <w:i/>
          <w:sz w:val="28"/>
          <w:szCs w:val="28"/>
          <w:lang w:eastAsia="en-US"/>
        </w:rPr>
        <w:t>Имущественно</w:t>
      </w:r>
      <w:proofErr w:type="spellEnd"/>
      <w:r w:rsidRPr="007328AC">
        <w:rPr>
          <w:rFonts w:eastAsia="Calibri"/>
          <w:i/>
          <w:sz w:val="28"/>
          <w:szCs w:val="28"/>
          <w:lang w:eastAsia="en-US"/>
        </w:rPr>
        <w:t>-земельные отношения</w:t>
      </w:r>
    </w:p>
    <w:p w:rsidR="007328AC" w:rsidRPr="007328AC" w:rsidRDefault="007328AC" w:rsidP="007328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28AC">
        <w:rPr>
          <w:rFonts w:eastAsia="Calibri"/>
          <w:sz w:val="28"/>
          <w:szCs w:val="28"/>
          <w:lang w:eastAsia="en-US"/>
        </w:rPr>
        <w:t>Большое внимание Администрацией района уделяется эффективному использованию муниципального имущества и земельных ресурсов. Доходы от приватизации и сдачи имущества в аренду являются одним из источников формирования бюджета района.</w:t>
      </w:r>
    </w:p>
    <w:p w:rsidR="007328AC" w:rsidRPr="007328AC" w:rsidRDefault="007328AC" w:rsidP="007328AC">
      <w:pPr>
        <w:ind w:firstLine="709"/>
        <w:rPr>
          <w:rFonts w:eastAsia="Calibri"/>
          <w:sz w:val="28"/>
          <w:szCs w:val="28"/>
        </w:rPr>
      </w:pPr>
      <w:r w:rsidRPr="007328AC">
        <w:rPr>
          <w:rFonts w:eastAsia="Calibri"/>
          <w:sz w:val="28"/>
          <w:szCs w:val="28"/>
        </w:rPr>
        <w:t>С этой целью подготовлено и заключено:</w:t>
      </w:r>
    </w:p>
    <w:p w:rsidR="00890076" w:rsidRDefault="007328AC" w:rsidP="00890076">
      <w:pPr>
        <w:pStyle w:val="a6"/>
        <w:numPr>
          <w:ilvl w:val="0"/>
          <w:numId w:val="12"/>
        </w:numPr>
        <w:tabs>
          <w:tab w:val="left" w:pos="709"/>
        </w:tabs>
        <w:ind w:left="0" w:firstLine="426"/>
        <w:jc w:val="both"/>
        <w:rPr>
          <w:rFonts w:eastAsia="Calibri"/>
          <w:sz w:val="28"/>
          <w:szCs w:val="28"/>
        </w:rPr>
      </w:pPr>
      <w:r w:rsidRPr="00890076">
        <w:rPr>
          <w:rFonts w:eastAsia="Calibri"/>
          <w:sz w:val="28"/>
          <w:szCs w:val="28"/>
        </w:rPr>
        <w:t>2 договора аренды нежилых помещений</w:t>
      </w:r>
      <w:r w:rsidR="00890076" w:rsidRPr="00890076">
        <w:rPr>
          <w:rFonts w:eastAsia="Calibri"/>
          <w:sz w:val="28"/>
          <w:szCs w:val="28"/>
        </w:rPr>
        <w:t>;</w:t>
      </w:r>
    </w:p>
    <w:p w:rsidR="00890076" w:rsidRDefault="000E7541" w:rsidP="00890076">
      <w:pPr>
        <w:pStyle w:val="a6"/>
        <w:numPr>
          <w:ilvl w:val="0"/>
          <w:numId w:val="12"/>
        </w:numPr>
        <w:tabs>
          <w:tab w:val="left" w:pos="709"/>
        </w:tabs>
        <w:ind w:left="0" w:firstLine="426"/>
        <w:jc w:val="both"/>
        <w:rPr>
          <w:rFonts w:eastAsia="Calibri"/>
          <w:sz w:val="28"/>
          <w:szCs w:val="28"/>
        </w:rPr>
      </w:pPr>
      <w:r w:rsidRPr="00890076">
        <w:rPr>
          <w:rFonts w:eastAsia="Calibri"/>
          <w:sz w:val="28"/>
          <w:szCs w:val="28"/>
        </w:rPr>
        <w:t>27</w:t>
      </w:r>
      <w:r w:rsidR="007328AC" w:rsidRPr="00890076">
        <w:rPr>
          <w:rFonts w:eastAsia="Calibri"/>
          <w:sz w:val="28"/>
          <w:szCs w:val="28"/>
        </w:rPr>
        <w:t xml:space="preserve"> дого</w:t>
      </w:r>
      <w:r w:rsidR="00890076">
        <w:rPr>
          <w:rFonts w:eastAsia="Calibri"/>
          <w:sz w:val="28"/>
          <w:szCs w:val="28"/>
        </w:rPr>
        <w:t>вора аренды земельных участков;</w:t>
      </w:r>
    </w:p>
    <w:p w:rsidR="00890076" w:rsidRDefault="000E7541" w:rsidP="00890076">
      <w:pPr>
        <w:pStyle w:val="a6"/>
        <w:numPr>
          <w:ilvl w:val="0"/>
          <w:numId w:val="12"/>
        </w:numPr>
        <w:tabs>
          <w:tab w:val="left" w:pos="709"/>
        </w:tabs>
        <w:ind w:left="0" w:firstLine="426"/>
        <w:jc w:val="both"/>
        <w:rPr>
          <w:rFonts w:eastAsia="Calibri"/>
          <w:sz w:val="28"/>
          <w:szCs w:val="28"/>
        </w:rPr>
      </w:pPr>
      <w:r w:rsidRPr="00890076">
        <w:rPr>
          <w:rFonts w:eastAsia="Calibri"/>
          <w:sz w:val="28"/>
          <w:szCs w:val="28"/>
        </w:rPr>
        <w:t>1</w:t>
      </w:r>
      <w:r w:rsidR="007328AC" w:rsidRPr="00890076">
        <w:rPr>
          <w:rFonts w:eastAsia="Calibri"/>
          <w:sz w:val="28"/>
          <w:szCs w:val="28"/>
        </w:rPr>
        <w:t>5 договоров купли – продажи земельных участков;</w:t>
      </w:r>
    </w:p>
    <w:p w:rsidR="007328AC" w:rsidRPr="00890076" w:rsidRDefault="000E7541" w:rsidP="00890076">
      <w:pPr>
        <w:pStyle w:val="a6"/>
        <w:numPr>
          <w:ilvl w:val="0"/>
          <w:numId w:val="12"/>
        </w:numPr>
        <w:tabs>
          <w:tab w:val="left" w:pos="709"/>
        </w:tabs>
        <w:ind w:left="0" w:firstLine="426"/>
        <w:jc w:val="both"/>
        <w:rPr>
          <w:rFonts w:eastAsia="Calibri"/>
          <w:sz w:val="28"/>
          <w:szCs w:val="28"/>
        </w:rPr>
      </w:pPr>
      <w:r w:rsidRPr="00890076">
        <w:rPr>
          <w:rFonts w:eastAsia="Calibri"/>
          <w:sz w:val="28"/>
          <w:szCs w:val="28"/>
        </w:rPr>
        <w:t>6</w:t>
      </w:r>
      <w:r w:rsidR="007328AC" w:rsidRPr="00890076">
        <w:rPr>
          <w:rFonts w:eastAsia="Calibri"/>
          <w:sz w:val="28"/>
          <w:szCs w:val="28"/>
        </w:rPr>
        <w:t xml:space="preserve"> соглашения о перераспределении зем</w:t>
      </w:r>
      <w:r w:rsidRPr="00890076">
        <w:rPr>
          <w:rFonts w:eastAsia="Calibri"/>
          <w:sz w:val="28"/>
          <w:szCs w:val="28"/>
        </w:rPr>
        <w:t>ель из государственной собствен</w:t>
      </w:r>
      <w:r w:rsidR="007328AC" w:rsidRPr="00890076">
        <w:rPr>
          <w:rFonts w:eastAsia="Calibri"/>
          <w:sz w:val="28"/>
          <w:szCs w:val="28"/>
        </w:rPr>
        <w:t xml:space="preserve">ности и частной собственности </w:t>
      </w:r>
      <w:r w:rsidRPr="00890076">
        <w:rPr>
          <w:rFonts w:eastAsia="Calibri"/>
          <w:sz w:val="28"/>
          <w:szCs w:val="28"/>
        </w:rPr>
        <w:t>на общую сумму 219,7 тыс. рублей.</w:t>
      </w:r>
    </w:p>
    <w:p w:rsidR="007328AC" w:rsidRPr="007328AC" w:rsidRDefault="007328AC" w:rsidP="007328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28AC">
        <w:rPr>
          <w:rFonts w:eastAsia="Calibri"/>
          <w:sz w:val="28"/>
          <w:szCs w:val="28"/>
          <w:lang w:eastAsia="en-US"/>
        </w:rPr>
        <w:t>Общая су</w:t>
      </w:r>
      <w:r w:rsidR="000E7541">
        <w:rPr>
          <w:rFonts w:eastAsia="Calibri"/>
          <w:sz w:val="28"/>
          <w:szCs w:val="28"/>
          <w:lang w:eastAsia="en-US"/>
        </w:rPr>
        <w:t>мма поступлений состави</w:t>
      </w:r>
      <w:r w:rsidR="00890076">
        <w:rPr>
          <w:rFonts w:eastAsia="Calibri"/>
          <w:sz w:val="28"/>
          <w:szCs w:val="28"/>
          <w:lang w:eastAsia="en-US"/>
        </w:rPr>
        <w:t>ла 6799,3 тыс. рублей или 170,6</w:t>
      </w:r>
      <w:r w:rsidR="000E7541">
        <w:rPr>
          <w:rFonts w:eastAsia="Calibri"/>
          <w:sz w:val="28"/>
          <w:szCs w:val="28"/>
          <w:lang w:eastAsia="en-US"/>
        </w:rPr>
        <w:t>% к уровню 2020</w:t>
      </w:r>
      <w:r w:rsidRPr="007328AC">
        <w:rPr>
          <w:rFonts w:eastAsia="Calibri"/>
          <w:sz w:val="28"/>
          <w:szCs w:val="28"/>
          <w:lang w:eastAsia="en-US"/>
        </w:rPr>
        <w:t xml:space="preserve"> года, из них:</w:t>
      </w:r>
    </w:p>
    <w:p w:rsidR="00890076" w:rsidRDefault="000E7541" w:rsidP="00890076">
      <w:pPr>
        <w:pStyle w:val="a6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890076">
        <w:rPr>
          <w:rFonts w:eastAsia="Calibri"/>
          <w:sz w:val="28"/>
          <w:szCs w:val="28"/>
          <w:lang w:eastAsia="en-US"/>
        </w:rPr>
        <w:t>2949,7</w:t>
      </w:r>
      <w:r w:rsidR="007328AC" w:rsidRPr="00890076">
        <w:rPr>
          <w:rFonts w:eastAsia="Calibri"/>
          <w:sz w:val="28"/>
          <w:szCs w:val="28"/>
          <w:lang w:eastAsia="en-US"/>
        </w:rPr>
        <w:t xml:space="preserve"> тыс. руб. от аренды земельных участков</w:t>
      </w:r>
      <w:r w:rsidR="00EA2368" w:rsidRPr="00890076">
        <w:rPr>
          <w:rFonts w:eastAsia="Calibri"/>
          <w:sz w:val="28"/>
          <w:szCs w:val="28"/>
          <w:lang w:eastAsia="en-US"/>
        </w:rPr>
        <w:t xml:space="preserve"> </w:t>
      </w:r>
      <w:r w:rsidR="00447969" w:rsidRPr="00890076">
        <w:rPr>
          <w:rFonts w:eastAsia="Calibri"/>
          <w:sz w:val="28"/>
          <w:szCs w:val="28"/>
          <w:lang w:eastAsia="en-US"/>
        </w:rPr>
        <w:t>(331 договор аренды)</w:t>
      </w:r>
      <w:r w:rsidRPr="00890076">
        <w:rPr>
          <w:rFonts w:eastAsia="Calibri"/>
          <w:sz w:val="28"/>
          <w:szCs w:val="28"/>
          <w:lang w:eastAsia="en-US"/>
        </w:rPr>
        <w:t>;</w:t>
      </w:r>
    </w:p>
    <w:p w:rsidR="00890076" w:rsidRDefault="000E7541" w:rsidP="00890076">
      <w:pPr>
        <w:pStyle w:val="a6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890076">
        <w:rPr>
          <w:rFonts w:eastAsia="Calibri"/>
          <w:sz w:val="28"/>
          <w:szCs w:val="28"/>
          <w:lang w:eastAsia="en-US"/>
        </w:rPr>
        <w:t>2819,7</w:t>
      </w:r>
      <w:r w:rsidR="007328AC" w:rsidRPr="00890076">
        <w:rPr>
          <w:rFonts w:eastAsia="Calibri"/>
          <w:sz w:val="28"/>
          <w:szCs w:val="28"/>
          <w:lang w:eastAsia="en-US"/>
        </w:rPr>
        <w:t xml:space="preserve"> тыс. руб. от продажи земельных участков и объектов муниципальной собственности</w:t>
      </w:r>
      <w:r w:rsidR="00EA2368" w:rsidRPr="00890076">
        <w:rPr>
          <w:rFonts w:eastAsia="Calibri"/>
          <w:sz w:val="28"/>
          <w:szCs w:val="28"/>
          <w:lang w:eastAsia="en-US"/>
        </w:rPr>
        <w:t xml:space="preserve"> </w:t>
      </w:r>
      <w:r w:rsidR="00447969" w:rsidRPr="00890076">
        <w:rPr>
          <w:rFonts w:eastAsia="Calibri"/>
          <w:sz w:val="28"/>
          <w:szCs w:val="28"/>
          <w:lang w:eastAsia="en-US"/>
        </w:rPr>
        <w:t>(15 участков)</w:t>
      </w:r>
      <w:r w:rsidR="007328AC" w:rsidRPr="00890076">
        <w:rPr>
          <w:rFonts w:eastAsia="Calibri"/>
          <w:sz w:val="28"/>
          <w:szCs w:val="28"/>
          <w:lang w:eastAsia="en-US"/>
        </w:rPr>
        <w:t>;</w:t>
      </w:r>
    </w:p>
    <w:p w:rsidR="00890076" w:rsidRDefault="000E7541" w:rsidP="00890076">
      <w:pPr>
        <w:pStyle w:val="a6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890076">
        <w:rPr>
          <w:rFonts w:eastAsia="Calibri"/>
          <w:sz w:val="28"/>
          <w:szCs w:val="28"/>
          <w:lang w:eastAsia="en-US"/>
        </w:rPr>
        <w:t>628,7</w:t>
      </w:r>
      <w:r w:rsidR="007328AC" w:rsidRPr="00890076">
        <w:rPr>
          <w:rFonts w:eastAsia="Calibri"/>
          <w:sz w:val="28"/>
          <w:szCs w:val="28"/>
          <w:lang w:eastAsia="en-US"/>
        </w:rPr>
        <w:t xml:space="preserve"> тыс. руб. от аренды муниципального имущества и нежилых помещений</w:t>
      </w:r>
      <w:r w:rsidR="00EA2368" w:rsidRPr="00890076">
        <w:rPr>
          <w:rFonts w:eastAsia="Calibri"/>
          <w:sz w:val="28"/>
          <w:szCs w:val="28"/>
          <w:lang w:eastAsia="en-US"/>
        </w:rPr>
        <w:t xml:space="preserve"> </w:t>
      </w:r>
      <w:r w:rsidR="00FC23DE" w:rsidRPr="00890076">
        <w:rPr>
          <w:rFonts w:eastAsia="Calibri"/>
          <w:sz w:val="28"/>
          <w:szCs w:val="28"/>
          <w:lang w:eastAsia="en-US"/>
        </w:rPr>
        <w:t xml:space="preserve">(на </w:t>
      </w:r>
      <w:r w:rsidR="00890076">
        <w:rPr>
          <w:rFonts w:eastAsia="Calibri"/>
          <w:sz w:val="28"/>
          <w:szCs w:val="28"/>
          <w:lang w:eastAsia="en-US"/>
        </w:rPr>
        <w:t>0</w:t>
      </w:r>
      <w:r w:rsidR="00FC23DE" w:rsidRPr="00890076">
        <w:rPr>
          <w:rFonts w:eastAsia="Calibri"/>
          <w:sz w:val="28"/>
          <w:szCs w:val="28"/>
          <w:lang w:eastAsia="en-US"/>
        </w:rPr>
        <w:t xml:space="preserve">1.01.2022 </w:t>
      </w:r>
      <w:r w:rsidR="00890076">
        <w:rPr>
          <w:rFonts w:eastAsia="Calibri"/>
          <w:sz w:val="28"/>
          <w:szCs w:val="28"/>
          <w:lang w:eastAsia="en-US"/>
        </w:rPr>
        <w:t xml:space="preserve">года действует </w:t>
      </w:r>
      <w:r w:rsidR="00FC23DE" w:rsidRPr="00890076">
        <w:rPr>
          <w:rFonts w:eastAsia="Calibri"/>
          <w:sz w:val="28"/>
          <w:szCs w:val="28"/>
          <w:lang w:eastAsia="en-US"/>
        </w:rPr>
        <w:t>15</w:t>
      </w:r>
      <w:r w:rsidR="00EA2368" w:rsidRPr="00890076">
        <w:rPr>
          <w:rFonts w:eastAsia="Calibri"/>
          <w:sz w:val="28"/>
          <w:szCs w:val="28"/>
          <w:lang w:eastAsia="en-US"/>
        </w:rPr>
        <w:t xml:space="preserve"> договоров аренды нежилых помещений)</w:t>
      </w:r>
      <w:r w:rsidR="007328AC" w:rsidRPr="00890076">
        <w:rPr>
          <w:rFonts w:eastAsia="Calibri"/>
          <w:sz w:val="28"/>
          <w:szCs w:val="28"/>
          <w:lang w:eastAsia="en-US"/>
        </w:rPr>
        <w:t>;</w:t>
      </w:r>
    </w:p>
    <w:p w:rsidR="00890076" w:rsidRDefault="000E7541" w:rsidP="00890076">
      <w:pPr>
        <w:pStyle w:val="a6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890076">
        <w:rPr>
          <w:rFonts w:eastAsia="Calibri"/>
          <w:sz w:val="28"/>
          <w:szCs w:val="28"/>
          <w:lang w:eastAsia="en-US"/>
        </w:rPr>
        <w:t>219,7</w:t>
      </w:r>
      <w:r w:rsidR="007328AC" w:rsidRPr="00890076">
        <w:rPr>
          <w:rFonts w:eastAsia="Calibri"/>
          <w:sz w:val="28"/>
          <w:szCs w:val="28"/>
          <w:lang w:eastAsia="en-US"/>
        </w:rPr>
        <w:t xml:space="preserve"> тыс. руб. плата за увеличение площади земельных участков в результате перераспределения;</w:t>
      </w:r>
    </w:p>
    <w:p w:rsidR="00890076" w:rsidRDefault="000E7541" w:rsidP="00890076">
      <w:pPr>
        <w:pStyle w:val="a6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890076">
        <w:rPr>
          <w:rFonts w:eastAsia="Calibri"/>
          <w:sz w:val="28"/>
          <w:szCs w:val="28"/>
          <w:lang w:eastAsia="en-US"/>
        </w:rPr>
        <w:lastRenderedPageBreak/>
        <w:t>95 тыс. руб.  пер</w:t>
      </w:r>
      <w:r w:rsidR="00890076">
        <w:rPr>
          <w:rFonts w:eastAsia="Calibri"/>
          <w:sz w:val="28"/>
          <w:szCs w:val="28"/>
          <w:lang w:eastAsia="en-US"/>
        </w:rPr>
        <w:t>ечисление части прибыли от МУП;</w:t>
      </w:r>
    </w:p>
    <w:p w:rsidR="007328AC" w:rsidRPr="00890076" w:rsidRDefault="00F422FD" w:rsidP="00890076">
      <w:pPr>
        <w:pStyle w:val="a6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890076">
        <w:rPr>
          <w:rFonts w:eastAsia="Calibri"/>
          <w:sz w:val="28"/>
          <w:szCs w:val="28"/>
          <w:lang w:eastAsia="en-US"/>
        </w:rPr>
        <w:t>86,5</w:t>
      </w:r>
      <w:r w:rsidR="007328AC" w:rsidRPr="00890076">
        <w:rPr>
          <w:rFonts w:eastAsia="Calibri"/>
          <w:sz w:val="28"/>
          <w:szCs w:val="28"/>
          <w:lang w:eastAsia="en-US"/>
        </w:rPr>
        <w:t xml:space="preserve"> тыс. руб. прочие поступления</w:t>
      </w:r>
    </w:p>
    <w:p w:rsidR="007328AC" w:rsidRDefault="007328AC" w:rsidP="007328AC">
      <w:pPr>
        <w:ind w:firstLine="709"/>
        <w:jc w:val="both"/>
        <w:rPr>
          <w:sz w:val="28"/>
          <w:szCs w:val="28"/>
        </w:rPr>
      </w:pPr>
      <w:r w:rsidRPr="007328AC">
        <w:rPr>
          <w:sz w:val="28"/>
          <w:szCs w:val="28"/>
        </w:rPr>
        <w:t xml:space="preserve">В течение года </w:t>
      </w:r>
      <w:r w:rsidR="00890076">
        <w:rPr>
          <w:sz w:val="28"/>
          <w:szCs w:val="28"/>
        </w:rPr>
        <w:t>из муниципальной собственности</w:t>
      </w:r>
      <w:r w:rsidR="00890076" w:rsidRPr="007328AC">
        <w:rPr>
          <w:sz w:val="28"/>
          <w:szCs w:val="28"/>
        </w:rPr>
        <w:t xml:space="preserve"> гражданами </w:t>
      </w:r>
      <w:r w:rsidRPr="007328AC">
        <w:rPr>
          <w:sz w:val="28"/>
          <w:szCs w:val="28"/>
        </w:rPr>
        <w:t xml:space="preserve">приватизировано </w:t>
      </w:r>
      <w:r w:rsidR="00E31FC9">
        <w:rPr>
          <w:sz w:val="28"/>
          <w:szCs w:val="28"/>
        </w:rPr>
        <w:t>3 жил</w:t>
      </w:r>
      <w:r w:rsidR="00526821">
        <w:rPr>
          <w:sz w:val="28"/>
          <w:szCs w:val="28"/>
        </w:rPr>
        <w:t>ы</w:t>
      </w:r>
      <w:r w:rsidR="00890076">
        <w:rPr>
          <w:sz w:val="28"/>
          <w:szCs w:val="28"/>
        </w:rPr>
        <w:t xml:space="preserve">х </w:t>
      </w:r>
      <w:r w:rsidR="00E31FC9">
        <w:rPr>
          <w:sz w:val="28"/>
          <w:szCs w:val="28"/>
        </w:rPr>
        <w:t>помещения общей площадью 98</w:t>
      </w:r>
      <w:r w:rsidRPr="007328AC">
        <w:rPr>
          <w:sz w:val="28"/>
          <w:szCs w:val="28"/>
        </w:rPr>
        <w:t xml:space="preserve"> кв. м.</w:t>
      </w:r>
      <w:r w:rsidR="00447969">
        <w:rPr>
          <w:sz w:val="28"/>
          <w:szCs w:val="28"/>
        </w:rPr>
        <w:t xml:space="preserve"> План доходов от приватизации имущества в 2021 году составлял 250,0 тыс. руб., получено доходов 2415,0 тыс. руб., это в 9,7 раз больше </w:t>
      </w:r>
      <w:proofErr w:type="gramStart"/>
      <w:r w:rsidR="00447969">
        <w:rPr>
          <w:sz w:val="28"/>
          <w:szCs w:val="28"/>
        </w:rPr>
        <w:t>от</w:t>
      </w:r>
      <w:proofErr w:type="gramEnd"/>
      <w:r w:rsidR="00447969">
        <w:rPr>
          <w:sz w:val="28"/>
          <w:szCs w:val="28"/>
        </w:rPr>
        <w:t xml:space="preserve"> запланированного.</w:t>
      </w:r>
    </w:p>
    <w:p w:rsidR="007328AC" w:rsidRPr="00890076" w:rsidRDefault="00FC23DE" w:rsidP="007328AC">
      <w:pPr>
        <w:ind w:firstLine="709"/>
        <w:jc w:val="both"/>
        <w:rPr>
          <w:sz w:val="28"/>
          <w:szCs w:val="28"/>
        </w:rPr>
      </w:pPr>
      <w:r w:rsidRPr="00890076">
        <w:rPr>
          <w:sz w:val="28"/>
          <w:szCs w:val="28"/>
        </w:rPr>
        <w:t>В</w:t>
      </w:r>
      <w:r w:rsidR="00EA2368" w:rsidRPr="00890076">
        <w:rPr>
          <w:sz w:val="28"/>
          <w:szCs w:val="28"/>
        </w:rPr>
        <w:t xml:space="preserve"> связи с </w:t>
      </w:r>
      <w:r w:rsidR="00EA2368" w:rsidRPr="00890076">
        <w:rPr>
          <w:sz w:val="28"/>
          <w:szCs w:val="28"/>
          <w:lang w:val="en-US"/>
        </w:rPr>
        <w:t>COVID</w:t>
      </w:r>
      <w:r w:rsidR="00EA2368" w:rsidRPr="00890076">
        <w:rPr>
          <w:sz w:val="28"/>
          <w:szCs w:val="28"/>
        </w:rPr>
        <w:t xml:space="preserve"> </w:t>
      </w:r>
      <w:r w:rsidRPr="00890076">
        <w:rPr>
          <w:sz w:val="28"/>
          <w:szCs w:val="28"/>
        </w:rPr>
        <w:t>была дана отсрочка субъектам МСП на месяц по уплате аренды</w:t>
      </w:r>
      <w:r w:rsidR="008207BD" w:rsidRPr="00890076">
        <w:rPr>
          <w:sz w:val="28"/>
          <w:szCs w:val="28"/>
        </w:rPr>
        <w:t>, которой воспользовались 6 субъектов МСП.</w:t>
      </w:r>
    </w:p>
    <w:p w:rsidR="00EA2368" w:rsidRDefault="00EA2368" w:rsidP="007328AC">
      <w:pPr>
        <w:ind w:firstLine="720"/>
        <w:jc w:val="both"/>
        <w:rPr>
          <w:sz w:val="28"/>
          <w:szCs w:val="28"/>
        </w:rPr>
      </w:pPr>
    </w:p>
    <w:p w:rsidR="008E1711" w:rsidRPr="008E1711" w:rsidRDefault="008E1711" w:rsidP="007328AC">
      <w:pPr>
        <w:ind w:firstLine="720"/>
        <w:jc w:val="both"/>
        <w:rPr>
          <w:i/>
          <w:sz w:val="28"/>
          <w:szCs w:val="28"/>
        </w:rPr>
      </w:pPr>
      <w:r w:rsidRPr="008E1711">
        <w:rPr>
          <w:i/>
          <w:sz w:val="28"/>
          <w:szCs w:val="28"/>
        </w:rPr>
        <w:t>Связь</w:t>
      </w:r>
    </w:p>
    <w:p w:rsidR="00EA2368" w:rsidRDefault="008E1711" w:rsidP="007328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 охват современными услугами связи жителей </w:t>
      </w:r>
      <w:proofErr w:type="spellStart"/>
      <w:r>
        <w:rPr>
          <w:sz w:val="28"/>
          <w:szCs w:val="28"/>
        </w:rPr>
        <w:t>Дебесского</w:t>
      </w:r>
      <w:proofErr w:type="spellEnd"/>
      <w:r>
        <w:rPr>
          <w:sz w:val="28"/>
          <w:szCs w:val="28"/>
        </w:rPr>
        <w:t xml:space="preserve"> района составляет:</w:t>
      </w:r>
    </w:p>
    <w:p w:rsidR="00890076" w:rsidRDefault="008E1711" w:rsidP="00890076">
      <w:pPr>
        <w:pStyle w:val="a6"/>
        <w:numPr>
          <w:ilvl w:val="0"/>
          <w:numId w:val="7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(голосовая сотовая связь) – 93 % населения района;</w:t>
      </w:r>
    </w:p>
    <w:p w:rsidR="00890076" w:rsidRDefault="008E1711" w:rsidP="00890076">
      <w:pPr>
        <w:pStyle w:val="a6"/>
        <w:numPr>
          <w:ilvl w:val="0"/>
          <w:numId w:val="7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890076">
        <w:rPr>
          <w:sz w:val="28"/>
          <w:szCs w:val="28"/>
        </w:rPr>
        <w:t>3</w:t>
      </w:r>
      <w:r w:rsidRPr="00890076">
        <w:rPr>
          <w:sz w:val="28"/>
          <w:szCs w:val="28"/>
          <w:lang w:val="en-US"/>
        </w:rPr>
        <w:t>G</w:t>
      </w:r>
      <w:r w:rsidRPr="00890076">
        <w:rPr>
          <w:sz w:val="28"/>
          <w:szCs w:val="28"/>
        </w:rPr>
        <w:t xml:space="preserve"> (голосовая сотовая связь и мобильный Интернет) – 73,2 % населения района;</w:t>
      </w:r>
    </w:p>
    <w:p w:rsidR="008E1711" w:rsidRPr="00890076" w:rsidRDefault="008E1711" w:rsidP="00890076">
      <w:pPr>
        <w:pStyle w:val="a6"/>
        <w:numPr>
          <w:ilvl w:val="0"/>
          <w:numId w:val="7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890076">
        <w:rPr>
          <w:sz w:val="28"/>
          <w:szCs w:val="28"/>
        </w:rPr>
        <w:t>4</w:t>
      </w:r>
      <w:r w:rsidRPr="00890076">
        <w:rPr>
          <w:sz w:val="28"/>
          <w:szCs w:val="28"/>
          <w:lang w:val="en-US"/>
        </w:rPr>
        <w:t>G</w:t>
      </w:r>
      <w:r w:rsidRPr="00890076">
        <w:rPr>
          <w:sz w:val="28"/>
          <w:szCs w:val="28"/>
        </w:rPr>
        <w:t xml:space="preserve"> (высокоскоростной мобильный Интернет) – 63,3 % населения района.</w:t>
      </w:r>
    </w:p>
    <w:p w:rsidR="008E1711" w:rsidRDefault="008E1711" w:rsidP="008E1711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Волокно-оптические</w:t>
      </w:r>
      <w:proofErr w:type="gramEnd"/>
      <w:r>
        <w:rPr>
          <w:sz w:val="28"/>
          <w:szCs w:val="28"/>
        </w:rPr>
        <w:t xml:space="preserve"> линии связи имеются в 12 населенных пунктах.</w:t>
      </w:r>
    </w:p>
    <w:p w:rsidR="008E1711" w:rsidRDefault="00890076" w:rsidP="008E171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национального проекта </w:t>
      </w:r>
      <w:r w:rsidRPr="00F44593">
        <w:rPr>
          <w:sz w:val="28"/>
          <w:szCs w:val="28"/>
        </w:rPr>
        <w:t xml:space="preserve">«Цифровая экономика» </w:t>
      </w:r>
      <w:r>
        <w:rPr>
          <w:sz w:val="28"/>
          <w:szCs w:val="28"/>
        </w:rPr>
        <w:t>в</w:t>
      </w:r>
      <w:r w:rsidR="008E1711">
        <w:rPr>
          <w:sz w:val="28"/>
          <w:szCs w:val="28"/>
        </w:rPr>
        <w:t xml:space="preserve"> 2021 году подключено </w:t>
      </w:r>
      <w:r>
        <w:rPr>
          <w:sz w:val="28"/>
          <w:szCs w:val="28"/>
        </w:rPr>
        <w:t>9</w:t>
      </w:r>
      <w:r w:rsidR="00840642">
        <w:rPr>
          <w:sz w:val="28"/>
          <w:szCs w:val="28"/>
        </w:rPr>
        <w:t xml:space="preserve"> объектов, это 3 </w:t>
      </w:r>
      <w:proofErr w:type="spellStart"/>
      <w:r w:rsidR="00840642">
        <w:rPr>
          <w:sz w:val="28"/>
          <w:szCs w:val="28"/>
        </w:rPr>
        <w:t>ФАПа</w:t>
      </w:r>
      <w:proofErr w:type="spellEnd"/>
      <w:r w:rsidR="00840642">
        <w:rPr>
          <w:sz w:val="28"/>
          <w:szCs w:val="28"/>
        </w:rPr>
        <w:t>, 1 образовательная организация и 2 администрации сельских поселений</w:t>
      </w:r>
      <w:r>
        <w:rPr>
          <w:sz w:val="28"/>
          <w:szCs w:val="28"/>
        </w:rPr>
        <w:t xml:space="preserve"> и 3 учреждения культуры</w:t>
      </w:r>
      <w:r w:rsidR="00840642">
        <w:rPr>
          <w:sz w:val="28"/>
          <w:szCs w:val="28"/>
        </w:rPr>
        <w:t>.</w:t>
      </w:r>
    </w:p>
    <w:p w:rsidR="00840642" w:rsidRDefault="00840642" w:rsidP="008E171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проекта «Устранение цифрового неравенства» установлены базовые станции сотовой связи стандарта 2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и 4</w:t>
      </w:r>
      <w:r>
        <w:rPr>
          <w:sz w:val="28"/>
          <w:szCs w:val="28"/>
          <w:lang w:val="en-US"/>
        </w:rPr>
        <w:t>G</w:t>
      </w:r>
      <w:r w:rsidRPr="008406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населенных пунктах д. </w:t>
      </w:r>
      <w:proofErr w:type="spellStart"/>
      <w:r>
        <w:rPr>
          <w:sz w:val="28"/>
          <w:szCs w:val="28"/>
        </w:rPr>
        <w:t>Варни</w:t>
      </w:r>
      <w:proofErr w:type="spellEnd"/>
      <w:r>
        <w:rPr>
          <w:sz w:val="28"/>
          <w:szCs w:val="28"/>
        </w:rPr>
        <w:t xml:space="preserve">, д. </w:t>
      </w:r>
      <w:proofErr w:type="gramStart"/>
      <w:r>
        <w:rPr>
          <w:sz w:val="28"/>
          <w:szCs w:val="28"/>
        </w:rPr>
        <w:t>Старый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Кыч</w:t>
      </w:r>
      <w:proofErr w:type="spellEnd"/>
      <w:r>
        <w:rPr>
          <w:sz w:val="28"/>
          <w:szCs w:val="28"/>
        </w:rPr>
        <w:t xml:space="preserve">, д. Удмуртский </w:t>
      </w:r>
      <w:proofErr w:type="spellStart"/>
      <w:r>
        <w:rPr>
          <w:sz w:val="28"/>
          <w:szCs w:val="28"/>
        </w:rPr>
        <w:t>Лем</w:t>
      </w:r>
      <w:proofErr w:type="spellEnd"/>
      <w:r>
        <w:rPr>
          <w:sz w:val="28"/>
          <w:szCs w:val="28"/>
        </w:rPr>
        <w:t>.</w:t>
      </w:r>
    </w:p>
    <w:p w:rsidR="00840642" w:rsidRPr="00840642" w:rsidRDefault="00840642" w:rsidP="008E171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проекта «Сельсовет» построен объект сотовой связи (МТС)  в д. </w:t>
      </w:r>
      <w:proofErr w:type="spellStart"/>
      <w:r>
        <w:rPr>
          <w:sz w:val="28"/>
          <w:szCs w:val="28"/>
        </w:rPr>
        <w:t>Котегурт</w:t>
      </w:r>
      <w:proofErr w:type="spellEnd"/>
      <w:r>
        <w:rPr>
          <w:sz w:val="28"/>
          <w:szCs w:val="28"/>
        </w:rPr>
        <w:t xml:space="preserve">. В 2022 году планируется строительство в д. </w:t>
      </w:r>
      <w:proofErr w:type="spellStart"/>
      <w:r>
        <w:rPr>
          <w:sz w:val="28"/>
          <w:szCs w:val="28"/>
        </w:rPr>
        <w:t>Такагурт</w:t>
      </w:r>
      <w:proofErr w:type="spell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Большой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Зетым</w:t>
      </w:r>
      <w:proofErr w:type="spellEnd"/>
      <w:r>
        <w:rPr>
          <w:sz w:val="28"/>
          <w:szCs w:val="28"/>
        </w:rPr>
        <w:t>.</w:t>
      </w:r>
    </w:p>
    <w:p w:rsidR="00EA2368" w:rsidRDefault="00EA2368" w:rsidP="007328AC">
      <w:pPr>
        <w:ind w:firstLine="720"/>
        <w:jc w:val="both"/>
        <w:rPr>
          <w:sz w:val="28"/>
          <w:szCs w:val="28"/>
        </w:rPr>
      </w:pPr>
    </w:p>
    <w:p w:rsidR="00EA2368" w:rsidRPr="007328AC" w:rsidRDefault="00EA2368" w:rsidP="007328AC">
      <w:pPr>
        <w:ind w:firstLine="720"/>
        <w:jc w:val="both"/>
        <w:rPr>
          <w:sz w:val="28"/>
          <w:szCs w:val="28"/>
        </w:rPr>
      </w:pPr>
    </w:p>
    <w:p w:rsidR="00AE26E0" w:rsidRDefault="00AE26E0" w:rsidP="007645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1532" w:rsidRPr="007645CF" w:rsidRDefault="00C21532" w:rsidP="007645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45CF" w:rsidRPr="00284C7F" w:rsidRDefault="007645CF" w:rsidP="007645CF">
      <w:pPr>
        <w:pStyle w:val="a3"/>
        <w:ind w:firstLine="709"/>
        <w:jc w:val="both"/>
        <w:rPr>
          <w:sz w:val="28"/>
          <w:szCs w:val="28"/>
        </w:rPr>
      </w:pPr>
    </w:p>
    <w:sectPr w:rsidR="007645CF" w:rsidRPr="00284C7F" w:rsidSect="00284C7F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charset w:val="01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37372"/>
    <w:multiLevelType w:val="hybridMultilevel"/>
    <w:tmpl w:val="B9161F24"/>
    <w:lvl w:ilvl="0" w:tplc="0B680B66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">
    <w:nsid w:val="21C11499"/>
    <w:multiLevelType w:val="hybridMultilevel"/>
    <w:tmpl w:val="8B9C8B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993923"/>
    <w:multiLevelType w:val="hybridMultilevel"/>
    <w:tmpl w:val="5E9012E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5AC363D"/>
    <w:multiLevelType w:val="hybridMultilevel"/>
    <w:tmpl w:val="4A2CD3F0"/>
    <w:lvl w:ilvl="0" w:tplc="694C1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346DA"/>
    <w:multiLevelType w:val="multilevel"/>
    <w:tmpl w:val="DB04D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3B2446"/>
    <w:multiLevelType w:val="multilevel"/>
    <w:tmpl w:val="8DEAA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B311B3"/>
    <w:multiLevelType w:val="hybridMultilevel"/>
    <w:tmpl w:val="0B1C6D0E"/>
    <w:lvl w:ilvl="0" w:tplc="31446BFC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43ED2225"/>
    <w:multiLevelType w:val="hybridMultilevel"/>
    <w:tmpl w:val="0BBEC150"/>
    <w:lvl w:ilvl="0" w:tplc="997C9D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A7B09A5"/>
    <w:multiLevelType w:val="hybridMultilevel"/>
    <w:tmpl w:val="FC8E75A4"/>
    <w:lvl w:ilvl="0" w:tplc="0B680B6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BA7393"/>
    <w:multiLevelType w:val="hybridMultilevel"/>
    <w:tmpl w:val="B23AFF0A"/>
    <w:lvl w:ilvl="0" w:tplc="EF3678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01973D4"/>
    <w:multiLevelType w:val="hybridMultilevel"/>
    <w:tmpl w:val="94342976"/>
    <w:lvl w:ilvl="0" w:tplc="0B680B6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80560D8"/>
    <w:multiLevelType w:val="hybridMultilevel"/>
    <w:tmpl w:val="10C8383E"/>
    <w:lvl w:ilvl="0" w:tplc="50B46D42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1"/>
  </w:num>
  <w:num w:numId="7">
    <w:abstractNumId w:val="7"/>
  </w:num>
  <w:num w:numId="8">
    <w:abstractNumId w:val="1"/>
  </w:num>
  <w:num w:numId="9">
    <w:abstractNumId w:val="6"/>
  </w:num>
  <w:num w:numId="10">
    <w:abstractNumId w:val="10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306"/>
    <w:rsid w:val="00003097"/>
    <w:rsid w:val="0001735C"/>
    <w:rsid w:val="00020180"/>
    <w:rsid w:val="0005064C"/>
    <w:rsid w:val="00051C93"/>
    <w:rsid w:val="00052BF5"/>
    <w:rsid w:val="00052F18"/>
    <w:rsid w:val="00055C45"/>
    <w:rsid w:val="00064154"/>
    <w:rsid w:val="000645FF"/>
    <w:rsid w:val="00087805"/>
    <w:rsid w:val="000964D5"/>
    <w:rsid w:val="000A6C07"/>
    <w:rsid w:val="000B4513"/>
    <w:rsid w:val="000B516B"/>
    <w:rsid w:val="000B7AB0"/>
    <w:rsid w:val="000C6735"/>
    <w:rsid w:val="000D47CE"/>
    <w:rsid w:val="000E4CB5"/>
    <w:rsid w:val="000E6E74"/>
    <w:rsid w:val="000E71E2"/>
    <w:rsid w:val="000E7541"/>
    <w:rsid w:val="000F3065"/>
    <w:rsid w:val="000F6910"/>
    <w:rsid w:val="001064B8"/>
    <w:rsid w:val="00121C58"/>
    <w:rsid w:val="001303D1"/>
    <w:rsid w:val="00134AB8"/>
    <w:rsid w:val="00141279"/>
    <w:rsid w:val="00141830"/>
    <w:rsid w:val="00141DDC"/>
    <w:rsid w:val="00156100"/>
    <w:rsid w:val="001657EF"/>
    <w:rsid w:val="001673F2"/>
    <w:rsid w:val="00170FC4"/>
    <w:rsid w:val="001731A3"/>
    <w:rsid w:val="001753D1"/>
    <w:rsid w:val="0017651D"/>
    <w:rsid w:val="00181F1B"/>
    <w:rsid w:val="00185066"/>
    <w:rsid w:val="001920EF"/>
    <w:rsid w:val="00194ADF"/>
    <w:rsid w:val="001B0C22"/>
    <w:rsid w:val="001B6987"/>
    <w:rsid w:val="001C0E4D"/>
    <w:rsid w:val="001E235A"/>
    <w:rsid w:val="001F0C06"/>
    <w:rsid w:val="001F618D"/>
    <w:rsid w:val="001F64E2"/>
    <w:rsid w:val="001F74C1"/>
    <w:rsid w:val="002049A9"/>
    <w:rsid w:val="0022141E"/>
    <w:rsid w:val="00243704"/>
    <w:rsid w:val="002522F6"/>
    <w:rsid w:val="00284C7F"/>
    <w:rsid w:val="002A7663"/>
    <w:rsid w:val="002B3322"/>
    <w:rsid w:val="002D3031"/>
    <w:rsid w:val="002D6CB8"/>
    <w:rsid w:val="002E2656"/>
    <w:rsid w:val="002E7FA9"/>
    <w:rsid w:val="00302CA5"/>
    <w:rsid w:val="003140F3"/>
    <w:rsid w:val="00323C30"/>
    <w:rsid w:val="003272A7"/>
    <w:rsid w:val="00344B66"/>
    <w:rsid w:val="00345D15"/>
    <w:rsid w:val="00352D83"/>
    <w:rsid w:val="00352FA4"/>
    <w:rsid w:val="003550D3"/>
    <w:rsid w:val="003A2EED"/>
    <w:rsid w:val="003B2688"/>
    <w:rsid w:val="003B2851"/>
    <w:rsid w:val="003C13E7"/>
    <w:rsid w:val="003E3ADC"/>
    <w:rsid w:val="003F28C6"/>
    <w:rsid w:val="003F62C7"/>
    <w:rsid w:val="004037A0"/>
    <w:rsid w:val="004100F9"/>
    <w:rsid w:val="00411CFA"/>
    <w:rsid w:val="00446617"/>
    <w:rsid w:val="00446F42"/>
    <w:rsid w:val="00447969"/>
    <w:rsid w:val="00462828"/>
    <w:rsid w:val="00464F82"/>
    <w:rsid w:val="00467744"/>
    <w:rsid w:val="00471F91"/>
    <w:rsid w:val="004A2C30"/>
    <w:rsid w:val="004A5EE2"/>
    <w:rsid w:val="004B71CA"/>
    <w:rsid w:val="004E7882"/>
    <w:rsid w:val="004F4024"/>
    <w:rsid w:val="004F4B10"/>
    <w:rsid w:val="004F6F45"/>
    <w:rsid w:val="0050227C"/>
    <w:rsid w:val="00526821"/>
    <w:rsid w:val="0054173B"/>
    <w:rsid w:val="00561C29"/>
    <w:rsid w:val="00561EA4"/>
    <w:rsid w:val="00584F70"/>
    <w:rsid w:val="0059121B"/>
    <w:rsid w:val="00592529"/>
    <w:rsid w:val="005A349F"/>
    <w:rsid w:val="005A3ADE"/>
    <w:rsid w:val="005A5FAB"/>
    <w:rsid w:val="005B2734"/>
    <w:rsid w:val="005F4298"/>
    <w:rsid w:val="0060089F"/>
    <w:rsid w:val="006031DB"/>
    <w:rsid w:val="00621CE5"/>
    <w:rsid w:val="00621DA1"/>
    <w:rsid w:val="00640706"/>
    <w:rsid w:val="00640876"/>
    <w:rsid w:val="00647B7F"/>
    <w:rsid w:val="00653256"/>
    <w:rsid w:val="006565F5"/>
    <w:rsid w:val="00657901"/>
    <w:rsid w:val="006926F8"/>
    <w:rsid w:val="006937EB"/>
    <w:rsid w:val="00696AEB"/>
    <w:rsid w:val="006A6306"/>
    <w:rsid w:val="006B4DCB"/>
    <w:rsid w:val="006B710D"/>
    <w:rsid w:val="006C1D55"/>
    <w:rsid w:val="006D345A"/>
    <w:rsid w:val="006D558E"/>
    <w:rsid w:val="006D6DF0"/>
    <w:rsid w:val="006E2157"/>
    <w:rsid w:val="006E514B"/>
    <w:rsid w:val="006E7F3F"/>
    <w:rsid w:val="006F2682"/>
    <w:rsid w:val="00701222"/>
    <w:rsid w:val="00731DA4"/>
    <w:rsid w:val="007328AC"/>
    <w:rsid w:val="00745C86"/>
    <w:rsid w:val="007645CF"/>
    <w:rsid w:val="00765048"/>
    <w:rsid w:val="007924C8"/>
    <w:rsid w:val="007928DD"/>
    <w:rsid w:val="00794B7A"/>
    <w:rsid w:val="007A3BBF"/>
    <w:rsid w:val="007A49B2"/>
    <w:rsid w:val="007C35F2"/>
    <w:rsid w:val="007D02FF"/>
    <w:rsid w:val="007D56E4"/>
    <w:rsid w:val="007E2EB9"/>
    <w:rsid w:val="008207BD"/>
    <w:rsid w:val="00840642"/>
    <w:rsid w:val="00844B03"/>
    <w:rsid w:val="00851E34"/>
    <w:rsid w:val="00854819"/>
    <w:rsid w:val="00881C90"/>
    <w:rsid w:val="00890076"/>
    <w:rsid w:val="008B3E1B"/>
    <w:rsid w:val="008D587B"/>
    <w:rsid w:val="008D77C4"/>
    <w:rsid w:val="008E1711"/>
    <w:rsid w:val="008F6E26"/>
    <w:rsid w:val="00934ECD"/>
    <w:rsid w:val="00944394"/>
    <w:rsid w:val="009446E8"/>
    <w:rsid w:val="00955ACC"/>
    <w:rsid w:val="00956CAA"/>
    <w:rsid w:val="00981269"/>
    <w:rsid w:val="00987284"/>
    <w:rsid w:val="009A73E0"/>
    <w:rsid w:val="009B2C4B"/>
    <w:rsid w:val="009B31C6"/>
    <w:rsid w:val="009C4E7A"/>
    <w:rsid w:val="009D220A"/>
    <w:rsid w:val="009D392F"/>
    <w:rsid w:val="009E2E80"/>
    <w:rsid w:val="009E4381"/>
    <w:rsid w:val="009F7942"/>
    <w:rsid w:val="00A0090C"/>
    <w:rsid w:val="00A00CD8"/>
    <w:rsid w:val="00A17934"/>
    <w:rsid w:val="00A42352"/>
    <w:rsid w:val="00A5431D"/>
    <w:rsid w:val="00A63E71"/>
    <w:rsid w:val="00A9072D"/>
    <w:rsid w:val="00AA2C94"/>
    <w:rsid w:val="00AB3389"/>
    <w:rsid w:val="00AB4EAA"/>
    <w:rsid w:val="00AB663A"/>
    <w:rsid w:val="00AD1DD4"/>
    <w:rsid w:val="00AE26E0"/>
    <w:rsid w:val="00B4117B"/>
    <w:rsid w:val="00B43AE5"/>
    <w:rsid w:val="00B76592"/>
    <w:rsid w:val="00B8661E"/>
    <w:rsid w:val="00B90576"/>
    <w:rsid w:val="00BA4B0A"/>
    <w:rsid w:val="00BA5A6E"/>
    <w:rsid w:val="00BA7927"/>
    <w:rsid w:val="00BB3D04"/>
    <w:rsid w:val="00BB3FAF"/>
    <w:rsid w:val="00BE3EFF"/>
    <w:rsid w:val="00BE5AC1"/>
    <w:rsid w:val="00BF4985"/>
    <w:rsid w:val="00C03823"/>
    <w:rsid w:val="00C0489A"/>
    <w:rsid w:val="00C05AF4"/>
    <w:rsid w:val="00C21532"/>
    <w:rsid w:val="00C73BA2"/>
    <w:rsid w:val="00C76B13"/>
    <w:rsid w:val="00C81A36"/>
    <w:rsid w:val="00CA1815"/>
    <w:rsid w:val="00CA6732"/>
    <w:rsid w:val="00CC00CD"/>
    <w:rsid w:val="00CC13FD"/>
    <w:rsid w:val="00CC1A4A"/>
    <w:rsid w:val="00CC3615"/>
    <w:rsid w:val="00CD3942"/>
    <w:rsid w:val="00CE4A94"/>
    <w:rsid w:val="00CF52B4"/>
    <w:rsid w:val="00CF58E0"/>
    <w:rsid w:val="00D1638D"/>
    <w:rsid w:val="00D3100C"/>
    <w:rsid w:val="00D34BA0"/>
    <w:rsid w:val="00D3650A"/>
    <w:rsid w:val="00D421EF"/>
    <w:rsid w:val="00D652CC"/>
    <w:rsid w:val="00D65703"/>
    <w:rsid w:val="00D67573"/>
    <w:rsid w:val="00D80EA3"/>
    <w:rsid w:val="00DA33AA"/>
    <w:rsid w:val="00DC0639"/>
    <w:rsid w:val="00DC6DC2"/>
    <w:rsid w:val="00E010E6"/>
    <w:rsid w:val="00E04925"/>
    <w:rsid w:val="00E25733"/>
    <w:rsid w:val="00E31FC9"/>
    <w:rsid w:val="00E34FFF"/>
    <w:rsid w:val="00E375FA"/>
    <w:rsid w:val="00E42849"/>
    <w:rsid w:val="00E44989"/>
    <w:rsid w:val="00E84973"/>
    <w:rsid w:val="00EA0F37"/>
    <w:rsid w:val="00EA2368"/>
    <w:rsid w:val="00EA4AEE"/>
    <w:rsid w:val="00EA5C47"/>
    <w:rsid w:val="00EB5AAF"/>
    <w:rsid w:val="00EB7104"/>
    <w:rsid w:val="00ED4E35"/>
    <w:rsid w:val="00EF298B"/>
    <w:rsid w:val="00F12B1F"/>
    <w:rsid w:val="00F12B65"/>
    <w:rsid w:val="00F15345"/>
    <w:rsid w:val="00F23260"/>
    <w:rsid w:val="00F24DDD"/>
    <w:rsid w:val="00F422FD"/>
    <w:rsid w:val="00F44593"/>
    <w:rsid w:val="00FC23DE"/>
    <w:rsid w:val="00FC2BFE"/>
    <w:rsid w:val="00FC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66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63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F74C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6415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66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63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F74C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6415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F%D0%B0%D0%BD%D0%B4%D0%B5%D0%BC%D0%B8%D1%8F_COVID-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7DB58-C33B-4EE0-9F5E-20502AD91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8961</Words>
  <Characters>51078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pos023</dc:creator>
  <cp:lastModifiedBy>pos023</cp:lastModifiedBy>
  <cp:revision>2</cp:revision>
  <cp:lastPrinted>2022-03-23T10:08:00Z</cp:lastPrinted>
  <dcterms:created xsi:type="dcterms:W3CDTF">2022-04-25T09:22:00Z</dcterms:created>
  <dcterms:modified xsi:type="dcterms:W3CDTF">2022-04-25T09:22:00Z</dcterms:modified>
</cp:coreProperties>
</file>