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4E" w:rsidRPr="00512A28" w:rsidRDefault="00884638" w:rsidP="00512A28">
      <w:pPr>
        <w:tabs>
          <w:tab w:val="left" w:pos="3680"/>
        </w:tabs>
        <w:jc w:val="right"/>
      </w:pPr>
      <w:r>
        <w:t>Копия</w:t>
      </w:r>
    </w:p>
    <w:p w:rsidR="00B0054E" w:rsidRDefault="00D54C38" w:rsidP="00724392">
      <w:pPr>
        <w:tabs>
          <w:tab w:val="left" w:pos="36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35pt;height:68.25pt;visibility:visible">
            <v:imagedata r:id="rId8" o:title="" cropright="23756f" chromakey="#f1f1f1"/>
          </v:shape>
        </w:pict>
      </w:r>
    </w:p>
    <w:p w:rsidR="00B0054E" w:rsidRPr="00B013D5" w:rsidRDefault="00B0054E" w:rsidP="00724392">
      <w:pPr>
        <w:jc w:val="center"/>
        <w:rPr>
          <w:sz w:val="16"/>
          <w:szCs w:val="16"/>
        </w:rPr>
      </w:pPr>
    </w:p>
    <w:p w:rsidR="00B0054E" w:rsidRPr="00A168C5" w:rsidRDefault="00B0054E" w:rsidP="00724392">
      <w:pPr>
        <w:jc w:val="center"/>
        <w:rPr>
          <w:sz w:val="28"/>
          <w:szCs w:val="28"/>
        </w:rPr>
      </w:pPr>
      <w:r w:rsidRPr="00A168C5">
        <w:rPr>
          <w:sz w:val="28"/>
          <w:szCs w:val="28"/>
        </w:rPr>
        <w:t>АДМИНИСТРАЦИЯ МУНИЦИПАЛЬНОГО ОБРАЗОВАНИЯ</w:t>
      </w:r>
    </w:p>
    <w:p w:rsidR="00B0054E" w:rsidRPr="00A168C5" w:rsidRDefault="00B0054E" w:rsidP="00724392">
      <w:pPr>
        <w:jc w:val="center"/>
        <w:rPr>
          <w:sz w:val="28"/>
          <w:szCs w:val="28"/>
        </w:rPr>
      </w:pPr>
      <w:r w:rsidRPr="00A168C5">
        <w:rPr>
          <w:sz w:val="28"/>
          <w:szCs w:val="28"/>
        </w:rPr>
        <w:t>«ДЕБЁССКИЙ РАЙОН» УДМУРТСКОЙ РЕСПУБЛИКИ</w:t>
      </w:r>
    </w:p>
    <w:p w:rsidR="00B0054E" w:rsidRPr="00A168C5" w:rsidRDefault="00B0054E" w:rsidP="00724392">
      <w:pPr>
        <w:ind w:right="-185"/>
        <w:jc w:val="center"/>
        <w:rPr>
          <w:sz w:val="28"/>
          <w:szCs w:val="28"/>
        </w:rPr>
      </w:pPr>
      <w:r w:rsidRPr="00A168C5">
        <w:rPr>
          <w:sz w:val="28"/>
          <w:szCs w:val="28"/>
        </w:rPr>
        <w:t xml:space="preserve">УДМУРТ ЭЛЬКУНЫСЬ «ДЭБЕС ЁРОС» ИНТЫЫСЬ КЫЛДЫТЭТЛЭН </w:t>
      </w:r>
    </w:p>
    <w:p w:rsidR="00B0054E" w:rsidRPr="00A168C5" w:rsidRDefault="00B0054E" w:rsidP="00724392">
      <w:pPr>
        <w:ind w:right="-185"/>
        <w:jc w:val="center"/>
        <w:rPr>
          <w:sz w:val="28"/>
          <w:szCs w:val="28"/>
        </w:rPr>
      </w:pPr>
      <w:r w:rsidRPr="00A168C5">
        <w:rPr>
          <w:sz w:val="28"/>
          <w:szCs w:val="28"/>
        </w:rPr>
        <w:t>АДМИНИСТРАЦИЕЗ</w:t>
      </w:r>
    </w:p>
    <w:p w:rsidR="00B0054E" w:rsidRPr="009227A3" w:rsidRDefault="00B0054E" w:rsidP="00724392">
      <w:pPr>
        <w:jc w:val="center"/>
      </w:pPr>
    </w:p>
    <w:p w:rsidR="00B0054E" w:rsidRPr="009227A3" w:rsidRDefault="00B0054E" w:rsidP="00B35F63">
      <w:pPr>
        <w:jc w:val="right"/>
      </w:pPr>
    </w:p>
    <w:p w:rsidR="00B0054E" w:rsidRPr="00CC7408" w:rsidRDefault="00B0054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0054E" w:rsidRPr="00B35F63" w:rsidRDefault="00B0054E">
      <w:pPr>
        <w:jc w:val="center"/>
        <w:rPr>
          <w:b/>
          <w:bCs/>
          <w:sz w:val="28"/>
          <w:szCs w:val="28"/>
        </w:rPr>
      </w:pPr>
      <w:r w:rsidRPr="00B35F63">
        <w:rPr>
          <w:b/>
          <w:bCs/>
          <w:sz w:val="28"/>
          <w:szCs w:val="28"/>
        </w:rPr>
        <w:t>ПОСТАНОВЛЕНИЕ</w:t>
      </w:r>
    </w:p>
    <w:p w:rsidR="00B0054E" w:rsidRDefault="00B0054E">
      <w:pPr>
        <w:jc w:val="center"/>
        <w:rPr>
          <w:b/>
          <w:bCs/>
        </w:rPr>
      </w:pPr>
    </w:p>
    <w:p w:rsidR="00B0054E" w:rsidRPr="00055DDA" w:rsidRDefault="00B0054E">
      <w:pPr>
        <w:jc w:val="center"/>
        <w:rPr>
          <w:b/>
          <w:bCs/>
        </w:rPr>
      </w:pPr>
    </w:p>
    <w:p w:rsidR="00B0054E" w:rsidRPr="00884638" w:rsidRDefault="00884638">
      <w:pPr>
        <w:rPr>
          <w:sz w:val="26"/>
          <w:szCs w:val="28"/>
        </w:rPr>
      </w:pPr>
      <w:r w:rsidRPr="00884638">
        <w:rPr>
          <w:sz w:val="26"/>
          <w:szCs w:val="28"/>
        </w:rPr>
        <w:t xml:space="preserve">от 22 сентября </w:t>
      </w:r>
      <w:r w:rsidR="00B0054E" w:rsidRPr="00884638">
        <w:rPr>
          <w:sz w:val="26"/>
          <w:szCs w:val="28"/>
        </w:rPr>
        <w:t>2014</w:t>
      </w:r>
      <w:r w:rsidRPr="00884638">
        <w:rPr>
          <w:sz w:val="26"/>
          <w:szCs w:val="28"/>
        </w:rPr>
        <w:t xml:space="preserve"> </w:t>
      </w:r>
      <w:r w:rsidR="00B0054E" w:rsidRPr="00884638">
        <w:rPr>
          <w:sz w:val="26"/>
          <w:szCs w:val="28"/>
        </w:rPr>
        <w:t>года                                                                            №</w:t>
      </w:r>
      <w:r w:rsidRPr="00884638">
        <w:rPr>
          <w:sz w:val="26"/>
          <w:szCs w:val="28"/>
        </w:rPr>
        <w:t xml:space="preserve">  165</w:t>
      </w:r>
    </w:p>
    <w:p w:rsidR="00B0054E" w:rsidRPr="00884638" w:rsidRDefault="00B0054E">
      <w:pPr>
        <w:rPr>
          <w:sz w:val="26"/>
          <w:szCs w:val="28"/>
        </w:rPr>
      </w:pPr>
    </w:p>
    <w:p w:rsidR="00B0054E" w:rsidRPr="00884638" w:rsidRDefault="00B0054E">
      <w:pPr>
        <w:jc w:val="center"/>
        <w:rPr>
          <w:sz w:val="26"/>
          <w:szCs w:val="28"/>
        </w:rPr>
      </w:pPr>
      <w:r w:rsidRPr="00884638">
        <w:rPr>
          <w:sz w:val="26"/>
          <w:szCs w:val="28"/>
        </w:rPr>
        <w:t>с. Дебесы</w:t>
      </w:r>
    </w:p>
    <w:p w:rsidR="00B0054E" w:rsidRPr="00884638" w:rsidRDefault="00B0054E">
      <w:pPr>
        <w:jc w:val="center"/>
        <w:rPr>
          <w:sz w:val="26"/>
          <w:szCs w:val="28"/>
        </w:rPr>
      </w:pPr>
    </w:p>
    <w:p w:rsidR="00884638" w:rsidRPr="00884638" w:rsidRDefault="00884638">
      <w:pPr>
        <w:jc w:val="center"/>
        <w:rPr>
          <w:sz w:val="26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B0054E" w:rsidRPr="0088463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0054E" w:rsidRPr="00884638" w:rsidRDefault="00B0054E" w:rsidP="00286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884638">
              <w:rPr>
                <w:sz w:val="26"/>
                <w:szCs w:val="28"/>
              </w:rPr>
              <w:t>Об утверждении Муниципальной программы муниципального образования «</w:t>
            </w:r>
            <w:proofErr w:type="spellStart"/>
            <w:r w:rsidRPr="00884638">
              <w:rPr>
                <w:sz w:val="26"/>
                <w:szCs w:val="28"/>
              </w:rPr>
              <w:t>Дебёсский</w:t>
            </w:r>
            <w:proofErr w:type="spellEnd"/>
            <w:r w:rsidRPr="00884638">
              <w:rPr>
                <w:sz w:val="26"/>
                <w:szCs w:val="28"/>
              </w:rPr>
              <w:t xml:space="preserve"> ра</w:t>
            </w:r>
            <w:r w:rsidRPr="00884638">
              <w:rPr>
                <w:sz w:val="26"/>
                <w:szCs w:val="28"/>
              </w:rPr>
              <w:t>й</w:t>
            </w:r>
            <w:r w:rsidRPr="00884638">
              <w:rPr>
                <w:sz w:val="26"/>
                <w:szCs w:val="28"/>
              </w:rPr>
              <w:t>он» «Социальная поддержка населения» на 2015 – 2020 годы</w:t>
            </w:r>
          </w:p>
        </w:tc>
      </w:tr>
    </w:tbl>
    <w:p w:rsidR="00B0054E" w:rsidRPr="00884638" w:rsidRDefault="00B0054E" w:rsidP="00286874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884638" w:rsidRPr="00884638" w:rsidRDefault="00884638" w:rsidP="00286874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B0054E" w:rsidRPr="00884638" w:rsidRDefault="00B0054E" w:rsidP="00EF3602">
      <w:pPr>
        <w:tabs>
          <w:tab w:val="left" w:pos="9923"/>
        </w:tabs>
        <w:suppressAutoHyphens/>
        <w:autoSpaceDE w:val="0"/>
        <w:ind w:firstLine="709"/>
        <w:jc w:val="both"/>
        <w:rPr>
          <w:sz w:val="26"/>
          <w:szCs w:val="28"/>
        </w:rPr>
      </w:pPr>
      <w:proofErr w:type="gramStart"/>
      <w:r w:rsidRPr="00884638">
        <w:rPr>
          <w:sz w:val="26"/>
          <w:szCs w:val="28"/>
        </w:rPr>
        <w:t>Руководствуясь Уставом МО «</w:t>
      </w:r>
      <w:proofErr w:type="spellStart"/>
      <w:r w:rsidRPr="00884638">
        <w:rPr>
          <w:sz w:val="26"/>
          <w:szCs w:val="28"/>
        </w:rPr>
        <w:t>Дебесский</w:t>
      </w:r>
      <w:proofErr w:type="spellEnd"/>
      <w:r w:rsidRPr="00884638">
        <w:rPr>
          <w:sz w:val="26"/>
          <w:szCs w:val="28"/>
        </w:rPr>
        <w:t xml:space="preserve"> район», в соответствии с постановлениями Администрации муниципального образования «</w:t>
      </w:r>
      <w:proofErr w:type="spellStart"/>
      <w:r w:rsidRPr="00884638">
        <w:rPr>
          <w:sz w:val="26"/>
          <w:szCs w:val="28"/>
        </w:rPr>
        <w:t>Дебёсский</w:t>
      </w:r>
      <w:proofErr w:type="spellEnd"/>
      <w:r w:rsidRPr="00884638">
        <w:rPr>
          <w:sz w:val="26"/>
          <w:szCs w:val="28"/>
        </w:rPr>
        <w:t xml:space="preserve"> район» от 18 апреля 2014 года № 71 «Об утверждении Порядка разработки, реализации и оценки эффективности муниципальных программ  муниципального образования «</w:t>
      </w:r>
      <w:proofErr w:type="spellStart"/>
      <w:r w:rsidRPr="00884638">
        <w:rPr>
          <w:sz w:val="26"/>
          <w:szCs w:val="28"/>
        </w:rPr>
        <w:t>Дебёсский</w:t>
      </w:r>
      <w:proofErr w:type="spellEnd"/>
      <w:r w:rsidRPr="00884638">
        <w:rPr>
          <w:sz w:val="26"/>
          <w:szCs w:val="28"/>
        </w:rPr>
        <w:t xml:space="preserve"> район», от 24 апреля 2014 года №79 «Об утверждении перечня муниципальных программ на среднесрочный период 2015-2020 годов в муниципальном образовании «</w:t>
      </w:r>
      <w:proofErr w:type="spellStart"/>
      <w:r w:rsidRPr="00884638">
        <w:rPr>
          <w:sz w:val="26"/>
          <w:szCs w:val="28"/>
        </w:rPr>
        <w:t>Дебёсский</w:t>
      </w:r>
      <w:proofErr w:type="spellEnd"/>
      <w:r w:rsidRPr="00884638">
        <w:rPr>
          <w:sz w:val="26"/>
          <w:szCs w:val="28"/>
        </w:rPr>
        <w:t xml:space="preserve"> район», Администрация ПОСТАНОВЛЯЕТ:</w:t>
      </w:r>
      <w:proofErr w:type="gramEnd"/>
    </w:p>
    <w:p w:rsidR="00B0054E" w:rsidRPr="00884638" w:rsidRDefault="00B0054E" w:rsidP="002868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84638">
        <w:rPr>
          <w:sz w:val="26"/>
          <w:szCs w:val="28"/>
        </w:rPr>
        <w:t>1. Утвердить прилагаемые:</w:t>
      </w:r>
    </w:p>
    <w:p w:rsidR="00B0054E" w:rsidRPr="00884638" w:rsidRDefault="00B0054E" w:rsidP="008B68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84638">
        <w:rPr>
          <w:sz w:val="26"/>
          <w:szCs w:val="28"/>
        </w:rPr>
        <w:t>Муниципальную программу муниципального образования «</w:t>
      </w:r>
      <w:proofErr w:type="spellStart"/>
      <w:r w:rsidRPr="00884638">
        <w:rPr>
          <w:sz w:val="26"/>
          <w:szCs w:val="28"/>
        </w:rPr>
        <w:t>Дебёсский</w:t>
      </w:r>
      <w:proofErr w:type="spellEnd"/>
      <w:r w:rsidRPr="00884638">
        <w:rPr>
          <w:sz w:val="26"/>
          <w:szCs w:val="28"/>
        </w:rPr>
        <w:t xml:space="preserve"> район» «Социальная поддержка населения» на 2015 - 2020 годы с подпрограммами:</w:t>
      </w:r>
    </w:p>
    <w:p w:rsidR="00B0054E" w:rsidRPr="00884638" w:rsidRDefault="00B0054E" w:rsidP="00814946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884638">
        <w:rPr>
          <w:sz w:val="26"/>
          <w:szCs w:val="28"/>
        </w:rPr>
        <w:t xml:space="preserve">           - Социальная поддержка семьи и детей;</w:t>
      </w:r>
    </w:p>
    <w:p w:rsidR="00B0054E" w:rsidRPr="00884638" w:rsidRDefault="00B0054E" w:rsidP="00814946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884638">
        <w:rPr>
          <w:sz w:val="26"/>
          <w:szCs w:val="28"/>
        </w:rPr>
        <w:t xml:space="preserve">           - Социальная поддержка старшего поколения;</w:t>
      </w:r>
    </w:p>
    <w:p w:rsidR="00B0054E" w:rsidRPr="00884638" w:rsidRDefault="00B0054E" w:rsidP="00814946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884638">
        <w:rPr>
          <w:sz w:val="26"/>
          <w:szCs w:val="28"/>
        </w:rPr>
        <w:t xml:space="preserve">           - Предоставление субсидий и льгот по оплате жилищно-коммунальных услуг;</w:t>
      </w:r>
    </w:p>
    <w:p w:rsidR="00B0054E" w:rsidRPr="00884638" w:rsidRDefault="00B0054E" w:rsidP="00814946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884638">
        <w:rPr>
          <w:sz w:val="26"/>
          <w:szCs w:val="28"/>
        </w:rPr>
        <w:t xml:space="preserve">           - Содействие занятости населения.</w:t>
      </w:r>
    </w:p>
    <w:p w:rsidR="00B0054E" w:rsidRPr="00884638" w:rsidRDefault="00B0054E" w:rsidP="00814946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</w:p>
    <w:p w:rsidR="00B0054E" w:rsidRPr="00884638" w:rsidRDefault="00B0054E" w:rsidP="001F61F4">
      <w:pPr>
        <w:jc w:val="center"/>
        <w:rPr>
          <w:sz w:val="26"/>
          <w:szCs w:val="28"/>
        </w:rPr>
      </w:pPr>
    </w:p>
    <w:p w:rsidR="00B0054E" w:rsidRPr="00884638" w:rsidRDefault="00B0054E" w:rsidP="00750D33">
      <w:pPr>
        <w:rPr>
          <w:sz w:val="26"/>
          <w:szCs w:val="28"/>
        </w:rPr>
      </w:pPr>
      <w:r w:rsidRPr="00884638">
        <w:rPr>
          <w:sz w:val="26"/>
          <w:szCs w:val="28"/>
        </w:rPr>
        <w:t>Глава Администрации</w:t>
      </w:r>
      <w:r w:rsidRPr="00884638">
        <w:rPr>
          <w:sz w:val="26"/>
          <w:szCs w:val="28"/>
        </w:rPr>
        <w:tab/>
      </w:r>
      <w:r w:rsidRPr="00884638">
        <w:rPr>
          <w:sz w:val="26"/>
          <w:szCs w:val="28"/>
        </w:rPr>
        <w:tab/>
      </w:r>
      <w:r w:rsidRPr="00884638">
        <w:rPr>
          <w:sz w:val="26"/>
          <w:szCs w:val="28"/>
        </w:rPr>
        <w:tab/>
      </w:r>
      <w:r w:rsidRPr="00884638">
        <w:rPr>
          <w:sz w:val="26"/>
          <w:szCs w:val="28"/>
        </w:rPr>
        <w:tab/>
      </w:r>
      <w:r w:rsidRPr="00884638">
        <w:rPr>
          <w:sz w:val="26"/>
          <w:szCs w:val="28"/>
        </w:rPr>
        <w:tab/>
      </w:r>
      <w:r w:rsidRPr="00884638">
        <w:rPr>
          <w:sz w:val="26"/>
          <w:szCs w:val="28"/>
        </w:rPr>
        <w:tab/>
      </w:r>
      <w:r w:rsidRPr="00884638">
        <w:rPr>
          <w:sz w:val="26"/>
          <w:szCs w:val="28"/>
        </w:rPr>
        <w:tab/>
      </w:r>
      <w:r w:rsidRPr="00884638">
        <w:rPr>
          <w:sz w:val="26"/>
          <w:szCs w:val="28"/>
        </w:rPr>
        <w:tab/>
        <w:t>А.С. Иванов</w:t>
      </w:r>
    </w:p>
    <w:p w:rsidR="00B0054E" w:rsidRPr="00FA0540" w:rsidRDefault="00B0054E" w:rsidP="00750D33">
      <w:pPr>
        <w:rPr>
          <w:sz w:val="28"/>
          <w:szCs w:val="28"/>
        </w:rPr>
      </w:pPr>
    </w:p>
    <w:p w:rsidR="00884638" w:rsidRPr="00A74AD5" w:rsidRDefault="00884638" w:rsidP="00884638">
      <w:pPr>
        <w:rPr>
          <w:sz w:val="20"/>
          <w:szCs w:val="20"/>
        </w:rPr>
      </w:pPr>
      <w:r w:rsidRPr="00A74AD5">
        <w:rPr>
          <w:sz w:val="20"/>
          <w:szCs w:val="20"/>
        </w:rPr>
        <w:t>Верно: Руководитель аппарата Главы МО «</w:t>
      </w:r>
      <w:proofErr w:type="spellStart"/>
      <w:r w:rsidRPr="00A74AD5">
        <w:rPr>
          <w:sz w:val="20"/>
          <w:szCs w:val="20"/>
        </w:rPr>
        <w:t>Дебесский</w:t>
      </w:r>
      <w:proofErr w:type="spellEnd"/>
      <w:r w:rsidRPr="00A74AD5">
        <w:rPr>
          <w:sz w:val="20"/>
          <w:szCs w:val="20"/>
        </w:rPr>
        <w:t xml:space="preserve"> район»,</w:t>
      </w:r>
    </w:p>
    <w:p w:rsidR="00884638" w:rsidRPr="00A74AD5" w:rsidRDefault="00884638" w:rsidP="00884638">
      <w:pPr>
        <w:rPr>
          <w:sz w:val="20"/>
          <w:szCs w:val="20"/>
        </w:rPr>
      </w:pPr>
      <w:r w:rsidRPr="00A74AD5">
        <w:rPr>
          <w:sz w:val="20"/>
          <w:szCs w:val="20"/>
        </w:rPr>
        <w:t xml:space="preserve">             Совета депутатов МО «</w:t>
      </w:r>
      <w:proofErr w:type="spellStart"/>
      <w:r w:rsidRPr="00A74AD5">
        <w:rPr>
          <w:sz w:val="20"/>
          <w:szCs w:val="20"/>
        </w:rPr>
        <w:t>Дебесский</w:t>
      </w:r>
      <w:proofErr w:type="spellEnd"/>
      <w:r w:rsidRPr="00A74AD5">
        <w:rPr>
          <w:sz w:val="20"/>
          <w:szCs w:val="20"/>
        </w:rPr>
        <w:t xml:space="preserve"> район»,</w:t>
      </w:r>
    </w:p>
    <w:p w:rsidR="00884638" w:rsidRPr="00A74AD5" w:rsidRDefault="00884638" w:rsidP="00884638">
      <w:pPr>
        <w:rPr>
          <w:sz w:val="20"/>
          <w:szCs w:val="20"/>
        </w:rPr>
      </w:pPr>
      <w:r w:rsidRPr="00A74AD5">
        <w:rPr>
          <w:sz w:val="20"/>
          <w:szCs w:val="20"/>
        </w:rPr>
        <w:t xml:space="preserve">             администрации МО «</w:t>
      </w:r>
      <w:proofErr w:type="spellStart"/>
      <w:r w:rsidRPr="00A74AD5">
        <w:rPr>
          <w:sz w:val="20"/>
          <w:szCs w:val="20"/>
        </w:rPr>
        <w:t>Дебесский</w:t>
      </w:r>
      <w:proofErr w:type="spellEnd"/>
      <w:r w:rsidRPr="00A74AD5">
        <w:rPr>
          <w:sz w:val="20"/>
          <w:szCs w:val="20"/>
        </w:rPr>
        <w:t xml:space="preserve"> район» ________________ </w:t>
      </w:r>
      <w:r>
        <w:rPr>
          <w:sz w:val="20"/>
          <w:szCs w:val="20"/>
        </w:rPr>
        <w:t>С.А. Хохрякова</w:t>
      </w:r>
    </w:p>
    <w:p w:rsidR="00884638" w:rsidRPr="00A74AD5" w:rsidRDefault="00884638" w:rsidP="00884638">
      <w:pPr>
        <w:tabs>
          <w:tab w:val="left" w:pos="945"/>
          <w:tab w:val="left" w:pos="1395"/>
        </w:tabs>
        <w:rPr>
          <w:sz w:val="20"/>
          <w:szCs w:val="20"/>
        </w:rPr>
      </w:pPr>
      <w:r w:rsidRPr="00A74AD5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84638" w:rsidRPr="00A74AD5" w:rsidRDefault="00884638" w:rsidP="00884638">
      <w:pPr>
        <w:rPr>
          <w:sz w:val="20"/>
          <w:szCs w:val="20"/>
        </w:rPr>
      </w:pPr>
      <w:r>
        <w:rPr>
          <w:sz w:val="20"/>
          <w:szCs w:val="20"/>
        </w:rPr>
        <w:t>22.09.2014</w:t>
      </w:r>
      <w:r w:rsidRPr="00A74AD5">
        <w:rPr>
          <w:sz w:val="20"/>
          <w:szCs w:val="20"/>
        </w:rPr>
        <w:t xml:space="preserve"> г.</w:t>
      </w:r>
    </w:p>
    <w:p w:rsidR="00B0054E" w:rsidRPr="00A74AD5" w:rsidRDefault="00B0054E" w:rsidP="00512A28">
      <w:pPr>
        <w:tabs>
          <w:tab w:val="left" w:pos="945"/>
          <w:tab w:val="left" w:pos="1395"/>
        </w:tabs>
        <w:rPr>
          <w:sz w:val="20"/>
          <w:szCs w:val="20"/>
        </w:rPr>
      </w:pPr>
      <w:r w:rsidRPr="00A74AD5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054E" w:rsidRDefault="00B0054E" w:rsidP="00750D33">
      <w:pPr>
        <w:rPr>
          <w:sz w:val="20"/>
          <w:szCs w:val="20"/>
        </w:rPr>
      </w:pPr>
    </w:p>
    <w:p w:rsidR="00B0054E" w:rsidRDefault="00B0054E" w:rsidP="00BA5F4A">
      <w:pPr>
        <w:ind w:right="-1"/>
        <w:jc w:val="both"/>
      </w:pPr>
      <w:r w:rsidRPr="00F64107">
        <w:t>Подготовил: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С.А. Васильева</w:t>
      </w:r>
    </w:p>
    <w:p w:rsidR="00B0054E" w:rsidRDefault="00B0054E" w:rsidP="00BA5F4A">
      <w:r>
        <w:t xml:space="preserve">                                                                                                                     «___»__________2014 г.</w:t>
      </w:r>
    </w:p>
    <w:p w:rsidR="00B0054E" w:rsidRDefault="00B0054E" w:rsidP="00BA5F4A"/>
    <w:p w:rsidR="00B0054E" w:rsidRDefault="00B0054E" w:rsidP="00BA5F4A"/>
    <w:p w:rsidR="00B0054E" w:rsidRDefault="00B0054E" w:rsidP="00BA5F4A">
      <w:r>
        <w:t>Разослать:  в дело, прокуратура, УФ, ПЭО</w:t>
      </w:r>
    </w:p>
    <w:p w:rsidR="00B0054E" w:rsidRDefault="00B0054E" w:rsidP="00750D33"/>
    <w:p w:rsidR="00B0054E" w:rsidRDefault="00B0054E" w:rsidP="00750D33"/>
    <w:p w:rsidR="00B0054E" w:rsidRDefault="00B0054E" w:rsidP="00750D33">
      <w:r>
        <w:t>Согласовано:</w:t>
      </w:r>
    </w:p>
    <w:p w:rsidR="00B0054E" w:rsidRDefault="00B0054E" w:rsidP="00750D33"/>
    <w:p w:rsidR="00B0054E" w:rsidRDefault="00B0054E" w:rsidP="00750D33">
      <w:r>
        <w:t xml:space="preserve">Зам. главы по экономике                                                                         Т.Л. </w:t>
      </w:r>
      <w:proofErr w:type="spellStart"/>
      <w:r>
        <w:t>Подкина</w:t>
      </w:r>
      <w:proofErr w:type="spellEnd"/>
    </w:p>
    <w:p w:rsidR="00B0054E" w:rsidRPr="00750D33" w:rsidRDefault="00B0054E" w:rsidP="00750D33">
      <w:r>
        <w:t xml:space="preserve">                                                                                                                     «___»__________2014 г.</w:t>
      </w:r>
    </w:p>
    <w:p w:rsidR="00B0054E" w:rsidRDefault="00B0054E" w:rsidP="00750D33"/>
    <w:p w:rsidR="00B0054E" w:rsidRDefault="00B0054E" w:rsidP="00750D33"/>
    <w:p w:rsidR="00B0054E" w:rsidRDefault="00B0054E" w:rsidP="00750D33">
      <w:r>
        <w:t xml:space="preserve">Зам. главы по финансам                                                                           В.В. </w:t>
      </w:r>
      <w:proofErr w:type="spellStart"/>
      <w:r>
        <w:t>Поздеев</w:t>
      </w:r>
      <w:proofErr w:type="spellEnd"/>
    </w:p>
    <w:p w:rsidR="00B0054E" w:rsidRDefault="00B0054E" w:rsidP="00750D33">
      <w:r>
        <w:t xml:space="preserve">                                                                                                                     «___»__________2014 г.</w:t>
      </w:r>
    </w:p>
    <w:p w:rsidR="00B0054E" w:rsidRDefault="00B0054E" w:rsidP="00750D33"/>
    <w:p w:rsidR="00B0054E" w:rsidRDefault="00B0054E" w:rsidP="00383872">
      <w:pPr>
        <w:tabs>
          <w:tab w:val="left" w:pos="7110"/>
        </w:tabs>
        <w:rPr>
          <w:rFonts w:ascii="Times New Roman CYR" w:hAnsi="Times New Roman CYR" w:cs="Times New Roman CYR"/>
        </w:rPr>
      </w:pPr>
    </w:p>
    <w:p w:rsidR="00B0054E" w:rsidRDefault="00B0054E" w:rsidP="001E6604">
      <w:pPr>
        <w:tabs>
          <w:tab w:val="left" w:pos="7110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отдела                                                                                      О.В. </w:t>
      </w:r>
      <w:proofErr w:type="spellStart"/>
      <w:r>
        <w:rPr>
          <w:rFonts w:ascii="Times New Roman CYR" w:hAnsi="Times New Roman CYR" w:cs="Times New Roman CYR"/>
        </w:rPr>
        <w:t>Сунцова</w:t>
      </w:r>
      <w:proofErr w:type="spellEnd"/>
    </w:p>
    <w:p w:rsidR="00B0054E" w:rsidRDefault="00B0054E" w:rsidP="001E6604">
      <w:pPr>
        <w:rPr>
          <w:sz w:val="20"/>
          <w:szCs w:val="20"/>
        </w:rPr>
      </w:pPr>
      <w:r>
        <w:rPr>
          <w:rFonts w:ascii="Times New Roman CYR" w:hAnsi="Times New Roman CYR" w:cs="Times New Roman CYR"/>
        </w:rPr>
        <w:t>кадровой  и правовой работы</w:t>
      </w:r>
      <w:r>
        <w:rPr>
          <w:rFonts w:ascii="Times New Roman CYR" w:hAnsi="Times New Roman CYR" w:cs="Times New Roman CYR"/>
        </w:rPr>
        <w:tab/>
        <w:t xml:space="preserve">                                                            «___»__________ 2014 г.</w:t>
      </w: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Default="00B0054E" w:rsidP="00444FF8">
      <w:pPr>
        <w:ind w:left="360"/>
        <w:rPr>
          <w:sz w:val="20"/>
          <w:szCs w:val="20"/>
        </w:rPr>
      </w:pPr>
    </w:p>
    <w:p w:rsidR="00B0054E" w:rsidRPr="00884638" w:rsidRDefault="00B0054E" w:rsidP="00444FF8">
      <w:pPr>
        <w:ind w:left="360"/>
        <w:rPr>
          <w:sz w:val="20"/>
          <w:szCs w:val="20"/>
        </w:rPr>
      </w:pPr>
    </w:p>
    <w:p w:rsidR="00B0054E" w:rsidRPr="00884638" w:rsidRDefault="00B0054E" w:rsidP="00444FF8">
      <w:pPr>
        <w:ind w:left="360"/>
        <w:rPr>
          <w:bCs/>
          <w:sz w:val="20"/>
          <w:szCs w:val="20"/>
        </w:rPr>
      </w:pPr>
      <w:r w:rsidRPr="0088463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884638">
        <w:rPr>
          <w:bCs/>
          <w:sz w:val="20"/>
          <w:szCs w:val="20"/>
        </w:rPr>
        <w:t>УТВЕРЖДЕН</w:t>
      </w:r>
      <w:r w:rsidR="00884638">
        <w:rPr>
          <w:bCs/>
          <w:sz w:val="20"/>
          <w:szCs w:val="20"/>
        </w:rPr>
        <w:t>А</w:t>
      </w:r>
    </w:p>
    <w:p w:rsidR="00B0054E" w:rsidRPr="00884638" w:rsidRDefault="00B0054E" w:rsidP="000D612E">
      <w:pPr>
        <w:widowControl w:val="0"/>
        <w:autoSpaceDE w:val="0"/>
        <w:autoSpaceDN w:val="0"/>
        <w:adjustRightInd w:val="0"/>
        <w:ind w:left="360"/>
        <w:jc w:val="center"/>
        <w:rPr>
          <w:bCs/>
          <w:sz w:val="20"/>
          <w:szCs w:val="20"/>
        </w:rPr>
      </w:pPr>
      <w:r w:rsidRPr="00884638">
        <w:rPr>
          <w:bCs/>
          <w:sz w:val="20"/>
          <w:szCs w:val="20"/>
        </w:rPr>
        <w:t xml:space="preserve">                                                                                                                            Постановлением Администрации </w:t>
      </w:r>
    </w:p>
    <w:p w:rsidR="00B0054E" w:rsidRPr="00884638" w:rsidRDefault="00B0054E" w:rsidP="00B53FFE">
      <w:pPr>
        <w:widowControl w:val="0"/>
        <w:autoSpaceDE w:val="0"/>
        <w:autoSpaceDN w:val="0"/>
        <w:adjustRightInd w:val="0"/>
        <w:ind w:left="360" w:right="400"/>
        <w:rPr>
          <w:bCs/>
          <w:sz w:val="20"/>
          <w:szCs w:val="20"/>
        </w:rPr>
      </w:pPr>
      <w:r w:rsidRPr="00884638">
        <w:rPr>
          <w:bCs/>
          <w:sz w:val="20"/>
          <w:szCs w:val="20"/>
        </w:rPr>
        <w:t xml:space="preserve">                                                                                                                              МО «</w:t>
      </w:r>
      <w:proofErr w:type="spellStart"/>
      <w:r w:rsidRPr="00884638">
        <w:rPr>
          <w:bCs/>
          <w:sz w:val="20"/>
          <w:szCs w:val="20"/>
        </w:rPr>
        <w:t>Дебёсский</w:t>
      </w:r>
      <w:proofErr w:type="spellEnd"/>
      <w:r w:rsidRPr="00884638">
        <w:rPr>
          <w:bCs/>
          <w:sz w:val="20"/>
          <w:szCs w:val="20"/>
        </w:rPr>
        <w:t xml:space="preserve"> район»</w:t>
      </w:r>
    </w:p>
    <w:p w:rsidR="00B0054E" w:rsidRPr="00884638" w:rsidRDefault="00B0054E" w:rsidP="00444FF8">
      <w:pPr>
        <w:widowControl w:val="0"/>
        <w:tabs>
          <w:tab w:val="left" w:pos="6521"/>
        </w:tabs>
        <w:autoSpaceDE w:val="0"/>
        <w:autoSpaceDN w:val="0"/>
        <w:adjustRightInd w:val="0"/>
        <w:ind w:right="5"/>
        <w:rPr>
          <w:bCs/>
          <w:sz w:val="20"/>
          <w:szCs w:val="20"/>
        </w:rPr>
      </w:pPr>
      <w:r w:rsidRPr="00884638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от </w:t>
      </w:r>
      <w:r w:rsidR="00884638">
        <w:rPr>
          <w:bCs/>
          <w:sz w:val="20"/>
          <w:szCs w:val="20"/>
        </w:rPr>
        <w:t xml:space="preserve">22 сентября </w:t>
      </w:r>
      <w:r w:rsidRPr="00884638">
        <w:rPr>
          <w:bCs/>
          <w:sz w:val="20"/>
          <w:szCs w:val="20"/>
        </w:rPr>
        <w:t xml:space="preserve">2014 года </w:t>
      </w:r>
      <w:r w:rsidR="00884638">
        <w:rPr>
          <w:bCs/>
          <w:sz w:val="20"/>
          <w:szCs w:val="20"/>
        </w:rPr>
        <w:t xml:space="preserve">  </w:t>
      </w:r>
      <w:r w:rsidRPr="00884638">
        <w:rPr>
          <w:bCs/>
          <w:sz w:val="20"/>
          <w:szCs w:val="20"/>
        </w:rPr>
        <w:t xml:space="preserve">№  </w:t>
      </w:r>
      <w:r w:rsidR="00884638">
        <w:rPr>
          <w:bCs/>
          <w:sz w:val="20"/>
          <w:szCs w:val="20"/>
        </w:rPr>
        <w:t>165</w:t>
      </w:r>
    </w:p>
    <w:p w:rsidR="00B0054E" w:rsidRDefault="00B0054E" w:rsidP="00750D33">
      <w:pPr>
        <w:rPr>
          <w:sz w:val="28"/>
          <w:szCs w:val="28"/>
        </w:rPr>
      </w:pPr>
    </w:p>
    <w:p w:rsidR="00B0054E" w:rsidRDefault="00B0054E" w:rsidP="001F61F4">
      <w:pPr>
        <w:jc w:val="center"/>
        <w:rPr>
          <w:b/>
          <w:bCs/>
          <w:sz w:val="28"/>
          <w:szCs w:val="28"/>
        </w:rPr>
      </w:pPr>
    </w:p>
    <w:p w:rsidR="00B0054E" w:rsidRPr="001F61F4" w:rsidRDefault="00B0054E" w:rsidP="001F61F4">
      <w:pPr>
        <w:jc w:val="center"/>
        <w:rPr>
          <w:b/>
          <w:bCs/>
          <w:sz w:val="28"/>
          <w:szCs w:val="28"/>
        </w:rPr>
      </w:pPr>
      <w:r w:rsidRPr="001F61F4">
        <w:rPr>
          <w:b/>
          <w:bCs/>
          <w:sz w:val="28"/>
          <w:szCs w:val="28"/>
        </w:rPr>
        <w:t xml:space="preserve">Муниципальная программа </w:t>
      </w:r>
    </w:p>
    <w:p w:rsidR="00B0054E" w:rsidRPr="001F61F4" w:rsidRDefault="00B0054E" w:rsidP="001F61F4">
      <w:pPr>
        <w:jc w:val="center"/>
        <w:rPr>
          <w:b/>
          <w:bCs/>
          <w:sz w:val="28"/>
          <w:szCs w:val="28"/>
        </w:rPr>
      </w:pPr>
      <w:r w:rsidRPr="001F61F4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1F61F4">
        <w:rPr>
          <w:b/>
          <w:bCs/>
          <w:sz w:val="28"/>
          <w:szCs w:val="28"/>
        </w:rPr>
        <w:t>Дебесский</w:t>
      </w:r>
      <w:proofErr w:type="spellEnd"/>
      <w:r w:rsidRPr="001F61F4">
        <w:rPr>
          <w:b/>
          <w:bCs/>
          <w:sz w:val="28"/>
          <w:szCs w:val="28"/>
        </w:rPr>
        <w:t xml:space="preserve"> район» </w:t>
      </w:r>
    </w:p>
    <w:p w:rsidR="00B0054E" w:rsidRPr="001F61F4" w:rsidRDefault="00B0054E" w:rsidP="001F61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«Социальная поддержка населения</w:t>
      </w:r>
      <w:r w:rsidRPr="001F61F4">
        <w:rPr>
          <w:b/>
          <w:bCs/>
          <w:sz w:val="28"/>
          <w:szCs w:val="28"/>
        </w:rPr>
        <w:t xml:space="preserve">» </w:t>
      </w:r>
    </w:p>
    <w:p w:rsidR="00B0054E" w:rsidRPr="001F61F4" w:rsidRDefault="00B0054E" w:rsidP="001F61F4">
      <w:pPr>
        <w:jc w:val="center"/>
        <w:rPr>
          <w:b/>
          <w:bCs/>
          <w:sz w:val="28"/>
          <w:szCs w:val="28"/>
        </w:rPr>
      </w:pPr>
      <w:r w:rsidRPr="001F61F4">
        <w:rPr>
          <w:b/>
          <w:bCs/>
          <w:sz w:val="28"/>
          <w:szCs w:val="28"/>
        </w:rPr>
        <w:t>на 2015- 2020 годы</w:t>
      </w:r>
    </w:p>
    <w:p w:rsidR="00B0054E" w:rsidRPr="000D612E" w:rsidRDefault="00B0054E" w:rsidP="001F61F4">
      <w:pPr>
        <w:jc w:val="center"/>
        <w:rPr>
          <w:caps/>
          <w:kern w:val="32"/>
          <w:sz w:val="16"/>
          <w:szCs w:val="16"/>
        </w:rPr>
      </w:pPr>
      <w:bookmarkStart w:id="0" w:name="_Toc347746974"/>
      <w:bookmarkStart w:id="1" w:name="_Toc320798511"/>
    </w:p>
    <w:p w:rsidR="00B0054E" w:rsidRDefault="00B0054E" w:rsidP="001F61F4">
      <w:pPr>
        <w:jc w:val="center"/>
        <w:rPr>
          <w:b/>
          <w:bCs/>
          <w:kern w:val="32"/>
          <w:sz w:val="16"/>
          <w:szCs w:val="16"/>
        </w:rPr>
      </w:pPr>
      <w:r w:rsidRPr="001F61F4">
        <w:rPr>
          <w:b/>
          <w:bCs/>
          <w:kern w:val="32"/>
          <w:sz w:val="28"/>
          <w:szCs w:val="28"/>
        </w:rPr>
        <w:t>Краткая характеристика (паспорт) муниципальной программы</w:t>
      </w:r>
    </w:p>
    <w:p w:rsidR="00B0054E" w:rsidRPr="000D612E" w:rsidRDefault="00B0054E" w:rsidP="001F61F4">
      <w:pPr>
        <w:jc w:val="center"/>
        <w:rPr>
          <w:caps/>
          <w:kern w:val="32"/>
          <w:sz w:val="16"/>
          <w:szCs w:val="16"/>
        </w:rPr>
      </w:pP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7422"/>
      </w:tblGrid>
      <w:tr w:rsidR="00B0054E" w:rsidRPr="000D612E">
        <w:trPr>
          <w:trHeight w:val="544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End w:id="0"/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>Наименование мун</w:t>
            </w:r>
            <w:r w:rsidRPr="000D612E">
              <w:t>и</w:t>
            </w:r>
            <w:r w:rsidRPr="000D612E">
              <w:t xml:space="preserve">ципальной </w:t>
            </w:r>
            <w:r w:rsidRPr="000D612E">
              <w:rPr>
                <w:spacing w:val="-20"/>
              </w:rPr>
              <w:t>программы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  <w:jc w:val="both"/>
            </w:pPr>
            <w:r>
              <w:rPr>
                <w:kern w:val="32"/>
              </w:rPr>
              <w:t>«Социальная поддержка населения</w:t>
            </w:r>
            <w:r w:rsidRPr="000D612E">
              <w:rPr>
                <w:kern w:val="32"/>
              </w:rPr>
              <w:t>» (далее – программа)</w:t>
            </w:r>
          </w:p>
        </w:tc>
      </w:tr>
      <w:tr w:rsidR="00B0054E" w:rsidRPr="000D612E">
        <w:trPr>
          <w:trHeight w:val="420"/>
        </w:trPr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>Подпрограммы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  <w:jc w:val="both"/>
              <w:rPr>
                <w:kern w:val="32"/>
              </w:rPr>
            </w:pPr>
            <w:r>
              <w:rPr>
                <w:kern w:val="32"/>
              </w:rPr>
              <w:t>4.1. Социальная поддержка семьи и детей</w:t>
            </w:r>
          </w:p>
          <w:p w:rsidR="00B0054E" w:rsidRDefault="00B0054E" w:rsidP="000D612E">
            <w:pPr>
              <w:autoSpaceDE w:val="0"/>
              <w:autoSpaceDN w:val="0"/>
              <w:adjustRightInd w:val="0"/>
              <w:jc w:val="both"/>
              <w:rPr>
                <w:kern w:val="32"/>
              </w:rPr>
            </w:pPr>
            <w:r>
              <w:rPr>
                <w:kern w:val="32"/>
              </w:rPr>
              <w:t>4</w:t>
            </w:r>
            <w:r w:rsidRPr="000D612E">
              <w:rPr>
                <w:kern w:val="32"/>
              </w:rPr>
              <w:t>.2.</w:t>
            </w:r>
            <w:r>
              <w:rPr>
                <w:kern w:val="32"/>
              </w:rPr>
              <w:t xml:space="preserve"> Социальная поддержка старшего поколения</w:t>
            </w:r>
          </w:p>
          <w:p w:rsidR="00B0054E" w:rsidRPr="000D612E" w:rsidRDefault="00B0054E" w:rsidP="000D612E">
            <w:pPr>
              <w:autoSpaceDE w:val="0"/>
              <w:autoSpaceDN w:val="0"/>
              <w:adjustRightInd w:val="0"/>
              <w:jc w:val="both"/>
              <w:rPr>
                <w:kern w:val="32"/>
              </w:rPr>
            </w:pPr>
            <w:r>
              <w:rPr>
                <w:kern w:val="32"/>
              </w:rPr>
              <w:t>4.4.</w:t>
            </w:r>
            <w:r w:rsidRPr="0067249A">
              <w:rPr>
                <w:color w:val="000000"/>
              </w:rPr>
              <w:t>Предоставление субсидий и льгот по оплате жилищно-коммунальных услуг</w:t>
            </w:r>
          </w:p>
          <w:p w:rsidR="00B0054E" w:rsidRPr="000D612E" w:rsidRDefault="00B0054E" w:rsidP="000D612E">
            <w:pPr>
              <w:autoSpaceDE w:val="0"/>
              <w:autoSpaceDN w:val="0"/>
              <w:adjustRightInd w:val="0"/>
              <w:jc w:val="both"/>
              <w:rPr>
                <w:kern w:val="32"/>
              </w:rPr>
            </w:pPr>
            <w:r>
              <w:rPr>
                <w:kern w:val="32"/>
              </w:rPr>
              <w:t>4.5</w:t>
            </w:r>
            <w:r w:rsidR="00004ACC">
              <w:rPr>
                <w:kern w:val="32"/>
              </w:rPr>
              <w:t>.Содействие занятости населения</w:t>
            </w:r>
          </w:p>
        </w:tc>
      </w:tr>
      <w:tr w:rsidR="00B0054E" w:rsidRPr="000D612E">
        <w:trPr>
          <w:trHeight w:val="484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>Координатор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jc w:val="both"/>
            </w:pPr>
            <w:r>
              <w:t>Первый Заместитель главы Администрации  района – заместитель главы Администрации</w:t>
            </w:r>
            <w:r w:rsidR="00004ACC">
              <w:t xml:space="preserve"> по социальной политике</w:t>
            </w:r>
          </w:p>
        </w:tc>
      </w:tr>
      <w:tr w:rsidR="00B0054E" w:rsidRPr="000D612E">
        <w:trPr>
          <w:trHeight w:val="56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>Ответственный и</w:t>
            </w:r>
            <w:r w:rsidRPr="000D612E">
              <w:t>с</w:t>
            </w:r>
            <w:r w:rsidRPr="000D612E">
              <w:t xml:space="preserve">полнитель 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Default="00B0054E" w:rsidP="00263CDD">
            <w:pPr>
              <w:jc w:val="both"/>
            </w:pPr>
            <w:r>
              <w:t>Первый Заместитель главы Администрации  района – заместитель главы Администрации по социальной политике;</w:t>
            </w:r>
          </w:p>
          <w:p w:rsidR="00B0054E" w:rsidRDefault="00B0054E" w:rsidP="000D612E">
            <w:pPr>
              <w:autoSpaceDE w:val="0"/>
              <w:autoSpaceDN w:val="0"/>
              <w:adjustRightInd w:val="0"/>
              <w:jc w:val="both"/>
            </w:pPr>
            <w:r>
              <w:t>Отдел по делам семьи, материнства и детства Администрации МО «</w:t>
            </w:r>
            <w:proofErr w:type="spellStart"/>
            <w:r>
              <w:t>Дебесский</w:t>
            </w:r>
            <w:proofErr w:type="spellEnd"/>
            <w:r>
              <w:t xml:space="preserve"> район»;</w:t>
            </w:r>
          </w:p>
          <w:p w:rsidR="00B0054E" w:rsidRDefault="00B0054E" w:rsidP="000D612E">
            <w:pPr>
              <w:autoSpaceDE w:val="0"/>
              <w:autoSpaceDN w:val="0"/>
              <w:adjustRightInd w:val="0"/>
              <w:jc w:val="both"/>
            </w:pPr>
            <w:r>
              <w:t>Планово-экономический отдел Администрации МО «</w:t>
            </w:r>
            <w:proofErr w:type="spellStart"/>
            <w:r>
              <w:t>Дебесский</w:t>
            </w:r>
            <w:proofErr w:type="spellEnd"/>
            <w:r>
              <w:t xml:space="preserve"> ра</w:t>
            </w:r>
            <w:r>
              <w:t>й</w:t>
            </w:r>
            <w:r>
              <w:t>он»;</w:t>
            </w:r>
          </w:p>
          <w:p w:rsidR="00B0054E" w:rsidRPr="000D612E" w:rsidRDefault="00B0054E" w:rsidP="000D612E">
            <w:pPr>
              <w:autoSpaceDE w:val="0"/>
              <w:autoSpaceDN w:val="0"/>
              <w:adjustRightInd w:val="0"/>
              <w:jc w:val="both"/>
            </w:pPr>
            <w:r>
              <w:t>Отдел по строительству и ЖКХ Администрации МО «</w:t>
            </w:r>
            <w:proofErr w:type="spellStart"/>
            <w:r>
              <w:t>Дебесский</w:t>
            </w:r>
            <w:proofErr w:type="spellEnd"/>
            <w:r>
              <w:t xml:space="preserve"> ра</w:t>
            </w:r>
            <w:r>
              <w:t>й</w:t>
            </w:r>
            <w:r w:rsidR="00004ACC">
              <w:t>он»</w:t>
            </w:r>
          </w:p>
        </w:tc>
      </w:tr>
      <w:tr w:rsidR="00B0054E" w:rsidRPr="000D612E">
        <w:trPr>
          <w:trHeight w:val="700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 xml:space="preserve">Соисполнители 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Default="00B0054E" w:rsidP="00EC0104">
            <w:r w:rsidRPr="002C12DB">
              <w:t>Отдел социальной защиты населения района; </w:t>
            </w:r>
          </w:p>
          <w:p w:rsidR="00B0054E" w:rsidRDefault="00B0054E" w:rsidP="00EC0104">
            <w:r>
              <w:t>Управление образования Администрации МО «</w:t>
            </w:r>
            <w:proofErr w:type="spellStart"/>
            <w:r>
              <w:t>Дебесский</w:t>
            </w:r>
            <w:proofErr w:type="spellEnd"/>
            <w:r>
              <w:t xml:space="preserve"> район»;</w:t>
            </w:r>
          </w:p>
          <w:p w:rsidR="00B0054E" w:rsidRDefault="00B0054E" w:rsidP="00EC0104">
            <w:pPr>
              <w:autoSpaceDE w:val="0"/>
              <w:autoSpaceDN w:val="0"/>
              <w:adjustRightInd w:val="0"/>
              <w:jc w:val="both"/>
            </w:pPr>
            <w:r>
              <w:t>Отдел по делам семьи, материнства и детства Администрации МО «</w:t>
            </w:r>
            <w:proofErr w:type="spellStart"/>
            <w:r>
              <w:t>Дебесский</w:t>
            </w:r>
            <w:proofErr w:type="spellEnd"/>
            <w:r>
              <w:t xml:space="preserve"> район»;</w:t>
            </w:r>
            <w:r w:rsidRPr="002C12DB">
              <w:br/>
              <w:t>Муниципальное бюджетное учреждение «Молодёжный центр «Ве</w:t>
            </w:r>
            <w:r>
              <w:t>р</w:t>
            </w:r>
            <w:r w:rsidRPr="002C12DB">
              <w:t>тикаль»;</w:t>
            </w:r>
          </w:p>
          <w:p w:rsidR="00004ACC" w:rsidRDefault="00B0054E" w:rsidP="00EC0104">
            <w:pPr>
              <w:autoSpaceDE w:val="0"/>
              <w:autoSpaceDN w:val="0"/>
              <w:adjustRightInd w:val="0"/>
              <w:jc w:val="both"/>
            </w:pPr>
            <w:r>
              <w:t>Отдел по строительству и ЖКХ Администрации МО «</w:t>
            </w:r>
            <w:proofErr w:type="spellStart"/>
            <w:r>
              <w:t>Дебесский</w:t>
            </w:r>
            <w:proofErr w:type="spellEnd"/>
            <w:r>
              <w:t xml:space="preserve"> ра</w:t>
            </w:r>
            <w:r>
              <w:t>й</w:t>
            </w:r>
            <w:r>
              <w:t>он»;</w:t>
            </w:r>
            <w:r w:rsidRPr="002C12DB">
              <w:br/>
              <w:t xml:space="preserve">Государственное казенное учреждение Удмуртской Республики «Центр занятости населения </w:t>
            </w:r>
            <w:proofErr w:type="spellStart"/>
            <w:r w:rsidRPr="002C12DB">
              <w:t>Дебёсского</w:t>
            </w:r>
            <w:proofErr w:type="spellEnd"/>
            <w:r w:rsidRPr="002C12DB">
              <w:t xml:space="preserve"> района»; </w:t>
            </w:r>
            <w:r w:rsidRPr="002C12DB">
              <w:br/>
              <w:t>Управление Федеральной службы государственной регистрации, к</w:t>
            </w:r>
            <w:r w:rsidRPr="002C12DB">
              <w:t>а</w:t>
            </w:r>
            <w:r w:rsidRPr="002C12DB">
              <w:t>дастра и картографии;</w:t>
            </w:r>
          </w:p>
          <w:p w:rsidR="00B0054E" w:rsidRDefault="00004ACC" w:rsidP="00EC0104">
            <w:pPr>
              <w:autoSpaceDE w:val="0"/>
              <w:autoSpaceDN w:val="0"/>
              <w:adjustRightInd w:val="0"/>
              <w:jc w:val="both"/>
            </w:pPr>
            <w:r>
              <w:t> </w:t>
            </w:r>
            <w:bookmarkStart w:id="2" w:name="_GoBack"/>
            <w:bookmarkEnd w:id="2"/>
            <w:r w:rsidR="00B0054E">
              <w:t>Районный Совет ветеранов республиканской общественной орган</w:t>
            </w:r>
            <w:r w:rsidR="00B0054E">
              <w:t>и</w:t>
            </w:r>
            <w:r w:rsidR="00B0054E">
              <w:t>зации «Совет ветеранов» (по согласованию);</w:t>
            </w:r>
          </w:p>
          <w:p w:rsidR="00B0054E" w:rsidRPr="000D612E" w:rsidRDefault="00B0054E" w:rsidP="00D2721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Дебесская</w:t>
            </w:r>
            <w:proofErr w:type="spellEnd"/>
            <w:r>
              <w:t xml:space="preserve"> районная организация Удмуртской Республиканской Вс</w:t>
            </w:r>
            <w:r>
              <w:t>е</w:t>
            </w:r>
            <w:r>
              <w:t>российской общественной организации «Всероссийского обществ</w:t>
            </w:r>
            <w:r w:rsidR="00004ACC">
              <w:t>а инвалидов» (по согласованию);</w:t>
            </w:r>
          </w:p>
        </w:tc>
      </w:tr>
      <w:tr w:rsidR="00B0054E" w:rsidRPr="000D612E">
        <w:trPr>
          <w:trHeight w:val="268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 xml:space="preserve">Цель 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F66A0D" w:rsidRDefault="00B0054E" w:rsidP="00F66A0D">
            <w:pPr>
              <w:jc w:val="both"/>
            </w:pPr>
            <w:r w:rsidRPr="00F66A0D">
              <w:t>Создание условий для повышения качества жизни пожилых людей,  социальной защищенности граждан старшего поколения и инвалидов;</w:t>
            </w:r>
          </w:p>
          <w:p w:rsidR="00B0054E" w:rsidRDefault="00B0054E" w:rsidP="00F66A0D">
            <w:pPr>
              <w:autoSpaceDE w:val="0"/>
              <w:autoSpaceDN w:val="0"/>
              <w:adjustRightInd w:val="0"/>
              <w:jc w:val="both"/>
            </w:pPr>
            <w:r w:rsidRPr="00F66A0D">
              <w:t>Содействие активному участию пожилых граждан в жизни общества, обеспечение необходимых условий для интеграции инвалидов в о</w:t>
            </w:r>
            <w:r w:rsidRPr="00F66A0D">
              <w:t>б</w:t>
            </w:r>
            <w:r w:rsidRPr="00F66A0D">
              <w:t>ществе, реализация возможностей каждого из них</w:t>
            </w:r>
            <w:r>
              <w:t>;</w:t>
            </w:r>
          </w:p>
          <w:p w:rsidR="00B0054E" w:rsidRDefault="00B0054E" w:rsidP="00F66A0D">
            <w:pPr>
              <w:autoSpaceDE w:val="0"/>
              <w:autoSpaceDN w:val="0"/>
              <w:adjustRightInd w:val="0"/>
              <w:jc w:val="both"/>
            </w:pPr>
            <w:r w:rsidRPr="002C12DB">
              <w:lastRenderedPageBreak/>
              <w:t>Социальная поддержка семей с детьми, защита и охрана прав мат</w:t>
            </w:r>
            <w:r w:rsidRPr="002C12DB">
              <w:t>е</w:t>
            </w:r>
            <w:r w:rsidRPr="002C12DB">
              <w:t>ринства и детства</w:t>
            </w:r>
            <w:r>
              <w:t>;</w:t>
            </w:r>
          </w:p>
          <w:p w:rsidR="00B0054E" w:rsidRDefault="00B0054E" w:rsidP="00F66A0D">
            <w:pPr>
              <w:autoSpaceDE w:val="0"/>
              <w:autoSpaceDN w:val="0"/>
              <w:adjustRightInd w:val="0"/>
              <w:jc w:val="both"/>
            </w:pPr>
            <w:r w:rsidRPr="0067249A">
              <w:t>Социальная поддержка граждан при оплате жилого помещения и коммунальных услуг</w:t>
            </w:r>
            <w:r>
              <w:t>;</w:t>
            </w:r>
          </w:p>
          <w:p w:rsidR="00B0054E" w:rsidRPr="00760241" w:rsidRDefault="00B0054E" w:rsidP="00F66A0D">
            <w:r w:rsidRPr="00760241">
              <w:rPr>
                <w:sz w:val="22"/>
                <w:szCs w:val="22"/>
              </w:rPr>
              <w:t>Дальнейшее расширение занятости;</w:t>
            </w:r>
          </w:p>
          <w:p w:rsidR="00B0054E" w:rsidRPr="00760241" w:rsidRDefault="00B0054E" w:rsidP="00F66A0D">
            <w:r w:rsidRPr="00760241">
              <w:rPr>
                <w:sz w:val="22"/>
                <w:szCs w:val="22"/>
              </w:rPr>
              <w:t>Сдерживание регистрируемого уровня безработицы;</w:t>
            </w:r>
          </w:p>
          <w:p w:rsidR="00B0054E" w:rsidRPr="000D612E" w:rsidRDefault="00B0054E" w:rsidP="00F66A0D">
            <w:pPr>
              <w:autoSpaceDE w:val="0"/>
              <w:autoSpaceDN w:val="0"/>
              <w:adjustRightInd w:val="0"/>
              <w:jc w:val="both"/>
            </w:pPr>
            <w:r w:rsidRPr="00760241">
              <w:rPr>
                <w:sz w:val="22"/>
                <w:szCs w:val="22"/>
              </w:rPr>
              <w:t>Стабилизация ситуации на рынке труда</w:t>
            </w:r>
          </w:p>
        </w:tc>
      </w:tr>
      <w:tr w:rsidR="00B0054E" w:rsidRPr="000D612E">
        <w:trPr>
          <w:trHeight w:val="268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lastRenderedPageBreak/>
              <w:t xml:space="preserve">Задачи  программы  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Default="00B0054E" w:rsidP="001B2C71">
            <w:pPr>
              <w:jc w:val="both"/>
            </w:pPr>
            <w:r w:rsidRPr="002C12DB">
              <w:t>Повышение ка</w:t>
            </w:r>
            <w:r>
              <w:t>чества жизни семей с детьми; </w:t>
            </w:r>
          </w:p>
          <w:p w:rsidR="00B0054E" w:rsidRPr="002C12DB" w:rsidRDefault="00B0054E" w:rsidP="001B2C71">
            <w:pPr>
              <w:jc w:val="both"/>
            </w:pPr>
            <w:r w:rsidRPr="002C12DB">
              <w:t>Повышение уровня жизни семей социального риска через соверше</w:t>
            </w:r>
            <w:r w:rsidRPr="002C12DB">
              <w:t>н</w:t>
            </w:r>
            <w:r w:rsidRPr="002C12DB">
              <w:t>ствование и развитие различн</w:t>
            </w:r>
            <w:r>
              <w:t>ых мер социальной поддержки;</w:t>
            </w:r>
            <w:r>
              <w:br/>
            </w:r>
            <w:r w:rsidRPr="002C12DB">
              <w:t>Сокращение масштабов социального сиротства, преимущественное воспитание детей – сирот и детей, оставшихся без попечения родит</w:t>
            </w:r>
            <w:r w:rsidRPr="002C12DB">
              <w:t>е</w:t>
            </w:r>
            <w:r>
              <w:t>лей, в семейных условиях;</w:t>
            </w:r>
          </w:p>
          <w:p w:rsidR="00B0054E" w:rsidRDefault="00B0054E" w:rsidP="001B2C71">
            <w:pPr>
              <w:tabs>
                <w:tab w:val="left" w:pos="361"/>
              </w:tabs>
              <w:autoSpaceDE w:val="0"/>
              <w:autoSpaceDN w:val="0"/>
              <w:adjustRightInd w:val="0"/>
              <w:ind w:left="-54"/>
              <w:jc w:val="both"/>
            </w:pPr>
            <w:r w:rsidRPr="002C12DB">
              <w:t>Совершенствование межведомственной системы профилактики с</w:t>
            </w:r>
            <w:r w:rsidRPr="002C12DB">
              <w:t>е</w:t>
            </w:r>
            <w:r w:rsidRPr="002C12DB">
              <w:t>мейного неблагополучия (выявление, учёт, работа с семьями, наход</w:t>
            </w:r>
            <w:r w:rsidRPr="002C12DB">
              <w:t>я</w:t>
            </w:r>
            <w:r w:rsidRPr="002C12DB">
              <w:t>щимися в трудной жизненной ситуации, социально опасном полож</w:t>
            </w:r>
            <w:r w:rsidRPr="002C12DB">
              <w:t>е</w:t>
            </w:r>
            <w:r w:rsidRPr="002C12DB">
              <w:t>нии)</w:t>
            </w:r>
            <w:r>
              <w:t>;</w:t>
            </w:r>
          </w:p>
          <w:p w:rsidR="00B0054E" w:rsidRPr="00F66A0D" w:rsidRDefault="00B0054E" w:rsidP="00F66A0D">
            <w:pPr>
              <w:jc w:val="both"/>
            </w:pPr>
            <w:r w:rsidRPr="00F66A0D">
              <w:t>Предоставление адресной социальной поддержки гражданам старшего поколения;</w:t>
            </w:r>
          </w:p>
          <w:p w:rsidR="00B0054E" w:rsidRPr="00F66A0D" w:rsidRDefault="00B0054E" w:rsidP="00F66A0D">
            <w:pPr>
              <w:jc w:val="both"/>
            </w:pPr>
            <w:r w:rsidRPr="00F66A0D">
              <w:t>Поддержка деятельности общественных организаций ветеранов;</w:t>
            </w:r>
          </w:p>
          <w:p w:rsidR="00B0054E" w:rsidRDefault="00B0054E" w:rsidP="00F66A0D">
            <w:pPr>
              <w:tabs>
                <w:tab w:val="left" w:pos="361"/>
              </w:tabs>
              <w:autoSpaceDE w:val="0"/>
              <w:autoSpaceDN w:val="0"/>
              <w:adjustRightInd w:val="0"/>
              <w:ind w:left="-54"/>
              <w:jc w:val="both"/>
            </w:pPr>
            <w:r w:rsidRPr="00F66A0D">
              <w:t>Организация работы по созданию клубов по интересам для граждан старшего поколения, первичных ветеранских организаций, по акти</w:t>
            </w:r>
            <w:r w:rsidRPr="00F66A0D">
              <w:t>в</w:t>
            </w:r>
            <w:r w:rsidRPr="00F66A0D">
              <w:t>ному участию граждан старшего поколения  и инвалидов в жизни о</w:t>
            </w:r>
            <w:r w:rsidRPr="00F66A0D">
              <w:t>б</w:t>
            </w:r>
            <w:r w:rsidRPr="00F66A0D">
              <w:t>щества</w:t>
            </w:r>
            <w:r>
              <w:t>;</w:t>
            </w:r>
          </w:p>
          <w:p w:rsidR="00B0054E" w:rsidRDefault="00B0054E" w:rsidP="00F66A0D">
            <w:pPr>
              <w:tabs>
                <w:tab w:val="left" w:pos="361"/>
              </w:tabs>
              <w:autoSpaceDE w:val="0"/>
              <w:autoSpaceDN w:val="0"/>
              <w:adjustRightInd w:val="0"/>
              <w:ind w:left="-54"/>
              <w:jc w:val="both"/>
            </w:pPr>
            <w:r>
              <w:t>С</w:t>
            </w:r>
            <w:r w:rsidRPr="0067249A">
              <w:t>воевременное и адресное предоставление мер социальной поддержки и субсидий на оплату жилого помещения и коммунальных услуг о</w:t>
            </w:r>
            <w:r w:rsidRPr="0067249A">
              <w:t>т</w:t>
            </w:r>
            <w:r w:rsidRPr="0067249A">
              <w:t>дельным категориям граждан в форме денежных выплат</w:t>
            </w:r>
            <w:r>
              <w:t>;</w:t>
            </w:r>
          </w:p>
          <w:p w:rsidR="00B0054E" w:rsidRPr="009A4ACD" w:rsidRDefault="00B0054E" w:rsidP="000E461A">
            <w:pPr>
              <w:jc w:val="both"/>
            </w:pPr>
            <w:r w:rsidRPr="009A4ACD">
              <w:rPr>
                <w:sz w:val="22"/>
                <w:szCs w:val="22"/>
              </w:rPr>
              <w:t>Повышение полноты и качества предоставления государственных услуг в соответствии с действующим Административным регламентом в сфере з</w:t>
            </w:r>
            <w:r w:rsidRPr="009A4ACD">
              <w:rPr>
                <w:sz w:val="22"/>
                <w:szCs w:val="22"/>
              </w:rPr>
              <w:t>а</w:t>
            </w:r>
            <w:r w:rsidRPr="009A4ACD">
              <w:rPr>
                <w:sz w:val="22"/>
                <w:szCs w:val="22"/>
              </w:rPr>
              <w:t>нятости населения;</w:t>
            </w:r>
          </w:p>
          <w:p w:rsidR="00B0054E" w:rsidRPr="009A4ACD" w:rsidRDefault="00B0054E" w:rsidP="000E461A">
            <w:pPr>
              <w:tabs>
                <w:tab w:val="left" w:pos="8508"/>
                <w:tab w:val="left" w:pos="8868"/>
              </w:tabs>
              <w:suppressAutoHyphens/>
              <w:overflowPunct w:val="0"/>
              <w:autoSpaceDE w:val="0"/>
              <w:jc w:val="both"/>
              <w:textAlignment w:val="baseline"/>
              <w:rPr>
                <w:kern w:val="1"/>
                <w:lang w:eastAsia="ar-SA"/>
              </w:rPr>
            </w:pPr>
            <w:r w:rsidRPr="009A4ACD">
              <w:rPr>
                <w:kern w:val="1"/>
                <w:sz w:val="22"/>
                <w:szCs w:val="22"/>
                <w:lang w:eastAsia="ar-SA"/>
              </w:rPr>
              <w:t>Содействие  занятости населения путем организации временных работ;</w:t>
            </w:r>
          </w:p>
          <w:p w:rsidR="00B0054E" w:rsidRPr="009A4ACD" w:rsidRDefault="00B0054E" w:rsidP="000E461A">
            <w:pPr>
              <w:tabs>
                <w:tab w:val="left" w:pos="8508"/>
                <w:tab w:val="left" w:pos="8868"/>
              </w:tabs>
              <w:suppressAutoHyphens/>
              <w:overflowPunct w:val="0"/>
              <w:autoSpaceDE w:val="0"/>
              <w:jc w:val="both"/>
              <w:textAlignment w:val="baseline"/>
              <w:rPr>
                <w:kern w:val="1"/>
                <w:lang w:eastAsia="ar-SA"/>
              </w:rPr>
            </w:pPr>
            <w:r w:rsidRPr="009A4ACD">
              <w:rPr>
                <w:kern w:val="1"/>
                <w:sz w:val="22"/>
                <w:szCs w:val="22"/>
                <w:lang w:eastAsia="ar-SA"/>
              </w:rPr>
              <w:t xml:space="preserve">Повышение качества и конкурентоспособности рабочей силы путем </w:t>
            </w:r>
            <w:proofErr w:type="spellStart"/>
            <w:r w:rsidRPr="009A4ACD">
              <w:rPr>
                <w:kern w:val="1"/>
                <w:sz w:val="22"/>
                <w:szCs w:val="22"/>
                <w:lang w:eastAsia="ar-SA"/>
              </w:rPr>
              <w:t>профориентационной</w:t>
            </w:r>
            <w:proofErr w:type="spellEnd"/>
            <w:r w:rsidRPr="009A4ACD">
              <w:rPr>
                <w:kern w:val="1"/>
                <w:sz w:val="22"/>
                <w:szCs w:val="22"/>
                <w:lang w:eastAsia="ar-SA"/>
              </w:rPr>
              <w:t xml:space="preserve"> работы, </w:t>
            </w:r>
            <w:proofErr w:type="spellStart"/>
            <w:r w:rsidRPr="009A4ACD">
              <w:rPr>
                <w:kern w:val="1"/>
                <w:sz w:val="22"/>
                <w:szCs w:val="22"/>
                <w:lang w:eastAsia="ar-SA"/>
              </w:rPr>
              <w:t>профобучения</w:t>
            </w:r>
            <w:proofErr w:type="spellEnd"/>
            <w:r w:rsidRPr="009A4ACD">
              <w:rPr>
                <w:kern w:val="1"/>
                <w:sz w:val="22"/>
                <w:szCs w:val="22"/>
                <w:lang w:eastAsia="ar-SA"/>
              </w:rPr>
              <w:t>;</w:t>
            </w:r>
          </w:p>
          <w:p w:rsidR="00B0054E" w:rsidRPr="009A4ACD" w:rsidRDefault="00B0054E" w:rsidP="000E461A">
            <w:pPr>
              <w:tabs>
                <w:tab w:val="left" w:pos="8508"/>
                <w:tab w:val="left" w:pos="8868"/>
              </w:tabs>
              <w:suppressAutoHyphens/>
              <w:overflowPunct w:val="0"/>
              <w:autoSpaceDE w:val="0"/>
              <w:jc w:val="both"/>
              <w:textAlignment w:val="baseline"/>
              <w:rPr>
                <w:kern w:val="1"/>
                <w:lang w:eastAsia="ar-SA"/>
              </w:rPr>
            </w:pPr>
            <w:r w:rsidRPr="009A4ACD">
              <w:rPr>
                <w:kern w:val="1"/>
                <w:sz w:val="22"/>
                <w:szCs w:val="22"/>
                <w:lang w:eastAsia="ar-SA"/>
              </w:rPr>
              <w:t xml:space="preserve">Поддержка занятых граждан, находящихся под угрозой массового высвобождения, посредством превентивной работы; </w:t>
            </w:r>
          </w:p>
          <w:p w:rsidR="00B0054E" w:rsidRPr="009A4ACD" w:rsidRDefault="00B0054E" w:rsidP="000E461A">
            <w:pPr>
              <w:tabs>
                <w:tab w:val="left" w:pos="8508"/>
                <w:tab w:val="left" w:pos="8868"/>
              </w:tabs>
              <w:suppressAutoHyphens/>
              <w:overflowPunct w:val="0"/>
              <w:autoSpaceDE w:val="0"/>
              <w:jc w:val="both"/>
              <w:textAlignment w:val="baseline"/>
              <w:rPr>
                <w:kern w:val="1"/>
                <w:lang w:eastAsia="ar-SA"/>
              </w:rPr>
            </w:pPr>
            <w:r w:rsidRPr="009A4ACD">
              <w:rPr>
                <w:kern w:val="1"/>
                <w:sz w:val="22"/>
                <w:szCs w:val="22"/>
                <w:lang w:eastAsia="ar-SA"/>
              </w:rPr>
              <w:t>Обеспечение государственных гарантий занятости гражданам, испытывающим трудности в поиске работы, путем содействия во временном трудоустройстве посредством квотирования  рабочих мест, реализацией активных программ занятости;</w:t>
            </w:r>
          </w:p>
          <w:p w:rsidR="00B0054E" w:rsidRPr="000D612E" w:rsidRDefault="00B0054E" w:rsidP="000E461A">
            <w:pPr>
              <w:tabs>
                <w:tab w:val="left" w:pos="361"/>
              </w:tabs>
              <w:autoSpaceDE w:val="0"/>
              <w:autoSpaceDN w:val="0"/>
              <w:adjustRightInd w:val="0"/>
              <w:ind w:left="-54"/>
              <w:jc w:val="both"/>
            </w:pPr>
            <w:r>
              <w:rPr>
                <w:kern w:val="1"/>
                <w:sz w:val="22"/>
                <w:szCs w:val="22"/>
                <w:lang w:eastAsia="ar-SA"/>
              </w:rPr>
              <w:t>у</w:t>
            </w:r>
            <w:r w:rsidRPr="009A4ACD">
              <w:rPr>
                <w:kern w:val="1"/>
                <w:sz w:val="22"/>
                <w:szCs w:val="22"/>
                <w:lang w:eastAsia="ar-SA"/>
              </w:rPr>
              <w:t>лучшение функционирования рынка труда посредством информационного обеспечения населения и работодателей о положении на рынке труда.</w:t>
            </w:r>
          </w:p>
        </w:tc>
      </w:tr>
      <w:tr w:rsidR="00B0054E" w:rsidRPr="000D612E">
        <w:trPr>
          <w:trHeight w:val="55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>Целевые показатели (индикаторы)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Default="00B0054E" w:rsidP="001B2C71">
            <w:pPr>
              <w:autoSpaceDE w:val="0"/>
              <w:autoSpaceDN w:val="0"/>
              <w:adjustRightInd w:val="0"/>
              <w:ind w:left="-54"/>
              <w:jc w:val="both"/>
            </w:pPr>
            <w:r>
              <w:t>ч</w:t>
            </w:r>
            <w:r w:rsidRPr="002C12DB">
              <w:t>исло зарегистрированных многоде</w:t>
            </w:r>
            <w:r>
              <w:t>тных семей (семей); </w:t>
            </w:r>
            <w:r>
              <w:br/>
              <w:t>к</w:t>
            </w:r>
            <w:r w:rsidRPr="002C12DB">
              <w:t>оличество детей – сирот и детей, оставшихся без попечения родит</w:t>
            </w:r>
            <w:r w:rsidRPr="002C12DB">
              <w:t>е</w:t>
            </w:r>
            <w:r>
              <w:t>ле</w:t>
            </w:r>
            <w:proofErr w:type="gramStart"/>
            <w:r>
              <w:t>й(</w:t>
            </w:r>
            <w:proofErr w:type="gramEnd"/>
            <w:r>
              <w:t>человек); </w:t>
            </w:r>
            <w:r>
              <w:br/>
              <w:t>к</w:t>
            </w:r>
            <w:r w:rsidRPr="002C12DB">
              <w:t>оличество детей — сирот и детей, оставшихся без попечения родит</w:t>
            </w:r>
            <w:r w:rsidRPr="002C12DB">
              <w:t>е</w:t>
            </w:r>
            <w:r w:rsidRPr="002C12DB">
              <w:t xml:space="preserve">лей, переданных в отчетном году на </w:t>
            </w:r>
            <w:r>
              <w:t>воспитание в семьи (человек); </w:t>
            </w:r>
            <w:r>
              <w:br/>
              <w:t>д</w:t>
            </w:r>
            <w:r w:rsidRPr="002C12DB">
              <w:t>оля детей – сирот и детей, оставшихся без попечения родителей, п</w:t>
            </w:r>
            <w:r w:rsidRPr="002C12DB">
              <w:t>е</w:t>
            </w:r>
            <w:r w:rsidRPr="002C12DB">
              <w:t>реданных на воспитание в семьи в отчетном году, в общей численн</w:t>
            </w:r>
            <w:r w:rsidRPr="002C12DB">
              <w:t>о</w:t>
            </w:r>
            <w:r w:rsidRPr="002C12DB">
              <w:t>сти детей – сирот и детей, оста</w:t>
            </w:r>
            <w:r>
              <w:t>вшихся без попечения родит</w:t>
            </w:r>
            <w:r>
              <w:t>е</w:t>
            </w:r>
            <w:r>
              <w:t>ле</w:t>
            </w:r>
            <w:proofErr w:type="gramStart"/>
            <w:r>
              <w:t>й</w:t>
            </w:r>
            <w:r w:rsidRPr="002C12DB">
              <w:t>(</w:t>
            </w:r>
            <w:proofErr w:type="gramEnd"/>
            <w:r w:rsidRPr="002C12DB">
              <w:t>про</w:t>
            </w:r>
            <w:r>
              <w:t>центы); </w:t>
            </w:r>
            <w:r>
              <w:br/>
              <w:t>к</w:t>
            </w:r>
            <w:r w:rsidRPr="002C12DB">
              <w:t>оличество родителей, восста</w:t>
            </w:r>
            <w:r>
              <w:t>новленных в родительских правах</w:t>
            </w:r>
            <w:r w:rsidRPr="002C12DB">
              <w:t xml:space="preserve"> (чел</w:t>
            </w:r>
            <w:r w:rsidRPr="002C12DB">
              <w:t>о</w:t>
            </w:r>
            <w:r w:rsidRPr="002C12DB">
              <w:t>в</w:t>
            </w:r>
            <w:r>
              <w:t>ек);</w:t>
            </w:r>
            <w:r>
              <w:br/>
              <w:t>к</w:t>
            </w:r>
            <w:r w:rsidRPr="002C12DB">
              <w:t>оличество граждан, лишенных родительских прав (человек)</w:t>
            </w:r>
            <w:r>
              <w:t>;</w:t>
            </w:r>
          </w:p>
          <w:p w:rsidR="00B0054E" w:rsidRPr="000E461A" w:rsidRDefault="00B0054E" w:rsidP="001B2C71">
            <w:pPr>
              <w:jc w:val="both"/>
            </w:pPr>
            <w:r>
              <w:t>к</w:t>
            </w:r>
            <w:r w:rsidRPr="000E461A">
              <w:t>оличество участников подпрограммы, получивших адресную соц</w:t>
            </w:r>
            <w:r w:rsidRPr="000E461A">
              <w:t>и</w:t>
            </w:r>
            <w:r w:rsidRPr="000E461A">
              <w:lastRenderedPageBreak/>
              <w:t>альную помощь;</w:t>
            </w:r>
          </w:p>
          <w:p w:rsidR="00B0054E" w:rsidRPr="000E461A" w:rsidRDefault="00B0054E" w:rsidP="001B2C71">
            <w:pPr>
              <w:jc w:val="both"/>
            </w:pPr>
            <w:r>
              <w:t>к</w:t>
            </w:r>
            <w:r w:rsidRPr="000E461A">
              <w:t>оличество клубов по интересам для граждан старшего поколения, в единицах;</w:t>
            </w:r>
          </w:p>
          <w:p w:rsidR="00B0054E" w:rsidRPr="000E461A" w:rsidRDefault="00B0054E" w:rsidP="001B2C71">
            <w:pPr>
              <w:jc w:val="both"/>
            </w:pPr>
            <w:r>
              <w:t>к</w:t>
            </w:r>
            <w:r w:rsidRPr="000E461A">
              <w:t>оличество первичных ветеранских организаций, в единицах;</w:t>
            </w:r>
          </w:p>
          <w:p w:rsidR="00B0054E" w:rsidRDefault="00B0054E" w:rsidP="001B2C71">
            <w:pPr>
              <w:autoSpaceDE w:val="0"/>
              <w:autoSpaceDN w:val="0"/>
              <w:adjustRightInd w:val="0"/>
              <w:ind w:left="-54"/>
              <w:jc w:val="both"/>
            </w:pPr>
            <w:r>
              <w:t>к</w:t>
            </w:r>
            <w:r w:rsidRPr="000E461A">
              <w:t>оличество районных мероприятий, направленных на повышение роли старшего поколения в общественной жизни</w:t>
            </w:r>
            <w:r>
              <w:t>;</w:t>
            </w:r>
          </w:p>
          <w:p w:rsidR="00B0054E" w:rsidRPr="00D2784A" w:rsidRDefault="00B0054E" w:rsidP="00814946">
            <w:pPr>
              <w:jc w:val="both"/>
            </w:pPr>
            <w:r>
              <w:t>д</w:t>
            </w:r>
            <w:r w:rsidRPr="00D2784A">
              <w:t>оля получателей субсидий на оплату жилого помещения и комм</w:t>
            </w:r>
            <w:r w:rsidRPr="00D2784A">
              <w:t>у</w:t>
            </w:r>
            <w:r w:rsidRPr="00D2784A">
              <w:t>нальных услуг (100%) от общего числа заявителей, имеющих на это право, обратившихся в уполномоченный орган за его реализацией и не имеющих задолженности по оплате за комму</w:t>
            </w:r>
            <w:r>
              <w:t>нальные услуги;</w:t>
            </w:r>
          </w:p>
          <w:p w:rsidR="00B0054E" w:rsidRPr="00D2784A" w:rsidRDefault="00B0054E" w:rsidP="00814946">
            <w:pPr>
              <w:jc w:val="both"/>
            </w:pPr>
            <w:r>
              <w:t>д</w:t>
            </w:r>
            <w:r w:rsidRPr="00D2784A">
              <w:t xml:space="preserve">оля получателей </w:t>
            </w:r>
            <w:r w:rsidRPr="00D2784A">
              <w:rPr>
                <w:color w:val="000000"/>
              </w:rPr>
              <w:t>компенсаций многодетными семьями произведё</w:t>
            </w:r>
            <w:r w:rsidRPr="00D2784A">
              <w:rPr>
                <w:color w:val="000000"/>
              </w:rPr>
              <w:t>н</w:t>
            </w:r>
            <w:r w:rsidRPr="00D2784A">
              <w:rPr>
                <w:color w:val="000000"/>
              </w:rPr>
              <w:t>ных расходов на оплату коммунальных услуг в размере 30 проце</w:t>
            </w:r>
            <w:r w:rsidRPr="00D2784A">
              <w:rPr>
                <w:color w:val="000000"/>
              </w:rPr>
              <w:t>н</w:t>
            </w:r>
            <w:r w:rsidRPr="00D2784A">
              <w:rPr>
                <w:color w:val="000000"/>
              </w:rPr>
              <w:t>тов</w:t>
            </w:r>
            <w:r w:rsidRPr="00D2784A">
              <w:t>(100%) от общего числа заявителей, имеющих на это право, обр</w:t>
            </w:r>
            <w:r w:rsidRPr="00D2784A">
              <w:t>а</w:t>
            </w:r>
            <w:r w:rsidRPr="00D2784A">
              <w:t>тившихся в уполномоченный орган за его реализацией и не имеющих задолженности по оплате за ком</w:t>
            </w:r>
            <w:r>
              <w:t>мунальные услуги;</w:t>
            </w:r>
          </w:p>
          <w:p w:rsidR="00B0054E" w:rsidRPr="000D612E" w:rsidRDefault="00B0054E" w:rsidP="00004ACC">
            <w:pPr>
              <w:autoSpaceDE w:val="0"/>
              <w:autoSpaceDN w:val="0"/>
              <w:adjustRightInd w:val="0"/>
              <w:ind w:left="-54"/>
              <w:jc w:val="both"/>
            </w:pPr>
            <w:r w:rsidRPr="009A4ACD">
              <w:t>уровень регистрируемой безработицы от трудоспособного населения в трудоспособном возрасте</w:t>
            </w:r>
            <w:r w:rsidR="00004ACC">
              <w:t>.</w:t>
            </w:r>
          </w:p>
        </w:tc>
      </w:tr>
      <w:tr w:rsidR="00B0054E" w:rsidRPr="000D612E">
        <w:trPr>
          <w:trHeight w:val="405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lastRenderedPageBreak/>
              <w:t>Сроки и этапы ре</w:t>
            </w:r>
            <w:r w:rsidRPr="000D612E">
              <w:t>а</w:t>
            </w:r>
            <w:r w:rsidRPr="000D612E">
              <w:t xml:space="preserve">лизации 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 xml:space="preserve">2015-2020 годы </w:t>
            </w: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 xml:space="preserve">Этапы </w:t>
            </w:r>
            <w:r>
              <w:t xml:space="preserve">реализации подпрограммы </w:t>
            </w:r>
            <w:r w:rsidRPr="000D612E">
              <w:t xml:space="preserve">не </w:t>
            </w:r>
            <w:r>
              <w:t>выделяются</w:t>
            </w:r>
          </w:p>
        </w:tc>
      </w:tr>
      <w:tr w:rsidR="00B0054E" w:rsidRPr="000D612E">
        <w:trPr>
          <w:trHeight w:val="1179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>Ресурсное обеспеч</w:t>
            </w:r>
            <w:r w:rsidRPr="000D612E">
              <w:t>е</w:t>
            </w:r>
            <w:r w:rsidRPr="000D612E">
              <w:t>ние за счет средств бюджета  муниц</w:t>
            </w:r>
            <w:r w:rsidRPr="000D612E">
              <w:t>и</w:t>
            </w:r>
            <w:r w:rsidRPr="000D612E">
              <w:t>пального образов</w:t>
            </w:r>
            <w:r w:rsidRPr="000D612E">
              <w:t>а</w:t>
            </w:r>
            <w:r w:rsidRPr="000D612E">
              <w:t>ния «</w:t>
            </w:r>
            <w:proofErr w:type="spellStart"/>
            <w:r w:rsidRPr="000D612E">
              <w:t>Дебёсский</w:t>
            </w:r>
            <w:proofErr w:type="spellEnd"/>
            <w:r w:rsidRPr="000D612E">
              <w:t xml:space="preserve"> ра</w:t>
            </w:r>
            <w:r w:rsidRPr="000D612E">
              <w:t>й</w:t>
            </w:r>
            <w:r w:rsidRPr="000D612E">
              <w:t>он»</w:t>
            </w: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  <w:jc w:val="both"/>
            </w:pPr>
            <w:r w:rsidRPr="000D612E">
              <w:t>Объем финансирования программы за счет всех источников финанс</w:t>
            </w:r>
            <w:r w:rsidRPr="000D612E">
              <w:t>и</w:t>
            </w:r>
            <w:r w:rsidRPr="000D612E">
              <w:t xml:space="preserve">рования ориентировочно составляет </w:t>
            </w:r>
            <w:r>
              <w:t>157760,4тыс</w:t>
            </w:r>
            <w:r w:rsidRPr="000D612E">
              <w:t>. рублей, за счет средств бюджета муниципального образования «</w:t>
            </w:r>
            <w:proofErr w:type="spellStart"/>
            <w:r w:rsidRPr="000D612E">
              <w:t>Дебёсский</w:t>
            </w:r>
            <w:proofErr w:type="spellEnd"/>
            <w:r w:rsidRPr="000D612E">
              <w:t xml:space="preserve"> район» </w:t>
            </w:r>
            <w:r>
              <w:t xml:space="preserve">29112,7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0D612E">
              <w:t>р</w:t>
            </w:r>
            <w:proofErr w:type="gramEnd"/>
            <w:r w:rsidRPr="000D612E">
              <w:t>ублей</w:t>
            </w:r>
            <w:proofErr w:type="spellEnd"/>
            <w:r w:rsidRPr="000D612E">
              <w:t>, в том числе по годам реализации муниципальной программы: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86"/>
              <w:gridCol w:w="1986"/>
              <w:gridCol w:w="1238"/>
              <w:gridCol w:w="1104"/>
              <w:gridCol w:w="1458"/>
            </w:tblGrid>
            <w:tr w:rsidR="00B0054E" w:rsidRPr="000D612E">
              <w:trPr>
                <w:trHeight w:val="1035"/>
                <w:jc w:val="center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Годы ре</w:t>
                  </w:r>
                  <w:r w:rsidRPr="000D612E">
                    <w:rPr>
                      <w:lang w:eastAsia="en-US"/>
                    </w:rPr>
                    <w:t>а</w:t>
                  </w:r>
                  <w:r w:rsidRPr="000D612E">
                    <w:rPr>
                      <w:lang w:eastAsia="en-US"/>
                    </w:rPr>
                    <w:t>лизации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jc w:val="center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Общий объем финанси</w:t>
                  </w:r>
                  <w:r>
                    <w:rPr>
                      <w:lang w:eastAsia="en-US"/>
                    </w:rPr>
                    <w:t>ро</w:t>
                  </w:r>
                  <w:r w:rsidRPr="000D612E">
                    <w:rPr>
                      <w:lang w:eastAsia="en-US"/>
                    </w:rPr>
                    <w:t xml:space="preserve">вания, </w:t>
                  </w:r>
                  <w:r>
                    <w:rPr>
                      <w:lang w:eastAsia="en-US"/>
                    </w:rPr>
                    <w:t>тыс</w:t>
                  </w:r>
                  <w:r w:rsidRPr="000D612E">
                    <w:rPr>
                      <w:lang w:eastAsia="en-US"/>
                    </w:rPr>
                    <w:t>. руб.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 xml:space="preserve">Средства бюджета УР, </w:t>
                  </w:r>
                  <w:r>
                    <w:rPr>
                      <w:lang w:eastAsia="en-US"/>
                    </w:rPr>
                    <w:t>тыс.</w:t>
                  </w:r>
                </w:p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ind w:left="659" w:hanging="659"/>
                    <w:jc w:val="center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руб.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 xml:space="preserve">Бюджет района, </w:t>
                  </w:r>
                  <w:r>
                    <w:rPr>
                      <w:lang w:eastAsia="en-US"/>
                    </w:rPr>
                    <w:t>тыс.</w:t>
                  </w:r>
                  <w:r w:rsidRPr="000D612E">
                    <w:rPr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FE6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Иные и</w:t>
                  </w:r>
                  <w:r w:rsidRPr="000D612E">
                    <w:rPr>
                      <w:lang w:eastAsia="en-US"/>
                    </w:rPr>
                    <w:t>с</w:t>
                  </w:r>
                  <w:r w:rsidR="008F6FE6">
                    <w:rPr>
                      <w:lang w:eastAsia="en-US"/>
                    </w:rPr>
                    <w:t xml:space="preserve">точники, </w:t>
                  </w:r>
                </w:p>
                <w:p w:rsidR="008F6FE6" w:rsidRDefault="008F6FE6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тыс.</w:t>
                  </w:r>
                </w:p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 xml:space="preserve"> руб.</w:t>
                  </w:r>
                </w:p>
              </w:tc>
            </w:tr>
            <w:tr w:rsidR="00B0054E" w:rsidRPr="000D612E">
              <w:trPr>
                <w:jc w:val="center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2015 г.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15437,6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C2013A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10224,1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4581,4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632,1</w:t>
                  </w:r>
                </w:p>
              </w:tc>
            </w:tr>
            <w:tr w:rsidR="00B0054E" w:rsidRPr="000D612E">
              <w:trPr>
                <w:jc w:val="center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2016 г.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28422,2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22911,2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4863,9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647,1</w:t>
                  </w:r>
                </w:p>
              </w:tc>
            </w:tr>
            <w:tr w:rsidR="00B0054E" w:rsidRPr="000D612E">
              <w:trPr>
                <w:jc w:val="center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2017 г.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28443,2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22911,2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4884,9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647,1</w:t>
                  </w:r>
                </w:p>
              </w:tc>
            </w:tr>
            <w:tr w:rsidR="00B0054E" w:rsidRPr="000D612E">
              <w:trPr>
                <w:jc w:val="center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2018 г.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28464,5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22911,2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4906,2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647,1</w:t>
                  </w:r>
                </w:p>
              </w:tc>
            </w:tr>
            <w:tr w:rsidR="00B0054E" w:rsidRPr="000D612E">
              <w:trPr>
                <w:jc w:val="center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2019 г.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28485,7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22911,2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4927,4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647,1</w:t>
                  </w:r>
                </w:p>
              </w:tc>
            </w:tr>
            <w:tr w:rsidR="00B0054E" w:rsidRPr="000D612E">
              <w:trPr>
                <w:jc w:val="center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2020 г.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28507,2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22911,2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4948,9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647,1</w:t>
                  </w:r>
                </w:p>
              </w:tc>
            </w:tr>
            <w:tr w:rsidR="00B0054E" w:rsidRPr="000D612E">
              <w:trPr>
                <w:jc w:val="center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0D612E">
                    <w:rPr>
                      <w:lang w:eastAsia="en-US"/>
                    </w:rPr>
                    <w:t>Итого 2015-2020 гг.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jc w:val="center"/>
                  </w:pPr>
                  <w:r>
                    <w:t>157760,4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124780,1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29112,7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D612E" w:rsidRDefault="00B0054E" w:rsidP="000D612E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3867,6</w:t>
                  </w:r>
                </w:p>
              </w:tc>
            </w:tr>
          </w:tbl>
          <w:p w:rsidR="00B0054E" w:rsidRPr="000D612E" w:rsidRDefault="00B0054E" w:rsidP="000D612E">
            <w:pPr>
              <w:autoSpaceDE w:val="0"/>
              <w:autoSpaceDN w:val="0"/>
              <w:adjustRightInd w:val="0"/>
              <w:jc w:val="both"/>
            </w:pPr>
            <w:r w:rsidRPr="000D612E">
              <w:t>Ресурсное обеспечение программы за счет средств бюджета района подлежит ежегодному уточнению в рамках бюджетного процесса.</w:t>
            </w:r>
          </w:p>
        </w:tc>
      </w:tr>
      <w:tr w:rsidR="00B0054E" w:rsidRPr="000D612E">
        <w:trPr>
          <w:trHeight w:val="40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Pr="000D612E" w:rsidRDefault="00B0054E" w:rsidP="000D612E">
            <w:pPr>
              <w:autoSpaceDE w:val="0"/>
              <w:autoSpaceDN w:val="0"/>
              <w:adjustRightInd w:val="0"/>
            </w:pPr>
            <w:r w:rsidRPr="000D612E">
              <w:t>Ожидаемые коне</w:t>
            </w:r>
            <w:r w:rsidRPr="000D612E">
              <w:t>ч</w:t>
            </w:r>
            <w:r w:rsidRPr="000D612E">
              <w:t>ные результаты, оценка планируемой эффективности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4E" w:rsidRDefault="00B0054E" w:rsidP="001B2C71">
            <w:pPr>
              <w:autoSpaceDE w:val="0"/>
              <w:autoSpaceDN w:val="0"/>
              <w:adjustRightInd w:val="0"/>
            </w:pPr>
            <w:r>
              <w:t>1. Повышение</w:t>
            </w:r>
            <w:r w:rsidRPr="002C12DB">
              <w:t xml:space="preserve"> уровня и качества жизни населения района за счет </w:t>
            </w:r>
            <w:proofErr w:type="gramStart"/>
            <w:r w:rsidRPr="002C12DB">
              <w:t>п</w:t>
            </w:r>
            <w:r w:rsidRPr="002C12DB">
              <w:t>о</w:t>
            </w:r>
            <w:r w:rsidRPr="002C12DB">
              <w:t>вышения эффективности функционирования системы работы</w:t>
            </w:r>
            <w:proofErr w:type="gramEnd"/>
            <w:r w:rsidRPr="002C12DB">
              <w:t xml:space="preserve"> с сем</w:t>
            </w:r>
            <w:r w:rsidRPr="002C12DB">
              <w:t>ь</w:t>
            </w:r>
            <w:r>
              <w:t>ями. </w:t>
            </w:r>
            <w:r>
              <w:br/>
              <w:t>2. П</w:t>
            </w:r>
            <w:r w:rsidRPr="002C12DB">
              <w:t>овышение качества жизни семей с детьми на территории МО «</w:t>
            </w:r>
            <w:proofErr w:type="spellStart"/>
            <w:r w:rsidRPr="002C12DB">
              <w:t>Д</w:t>
            </w:r>
            <w:r w:rsidRPr="002C12DB">
              <w:t>е</w:t>
            </w:r>
            <w:r w:rsidRPr="002C12DB">
              <w:t>бёсский</w:t>
            </w:r>
            <w:proofErr w:type="spellEnd"/>
            <w:r w:rsidRPr="002C12DB">
              <w:t xml:space="preserve"> район». </w:t>
            </w:r>
          </w:p>
          <w:p w:rsidR="00B0054E" w:rsidRDefault="00B0054E" w:rsidP="001B2C71">
            <w:pPr>
              <w:autoSpaceDE w:val="0"/>
              <w:autoSpaceDN w:val="0"/>
              <w:adjustRightInd w:val="0"/>
            </w:pPr>
            <w:r>
              <w:t xml:space="preserve">3. </w:t>
            </w:r>
            <w:proofErr w:type="gramStart"/>
            <w:r w:rsidRPr="002C12DB">
              <w:t>Основными конечными результатами реализации подпрограммы являются: </w:t>
            </w:r>
            <w:r w:rsidRPr="002C12DB">
              <w:br/>
              <w:t>- увеличение числа зарегистрированных многодетных семей; </w:t>
            </w:r>
            <w:r w:rsidRPr="002C12DB">
              <w:br/>
              <w:t>- сокращение количества детей – сирот и детей, оставшихся без поп</w:t>
            </w:r>
            <w:r w:rsidRPr="002C12DB">
              <w:t>е</w:t>
            </w:r>
            <w:r w:rsidRPr="002C12DB">
              <w:t>чения родителей, чел. </w:t>
            </w:r>
            <w:r w:rsidRPr="002C12DB">
              <w:br/>
              <w:t>- увеличение количества детей – сирот и детей, оставшихся без поп</w:t>
            </w:r>
            <w:r w:rsidRPr="002C12DB">
              <w:t>е</w:t>
            </w:r>
            <w:r w:rsidRPr="002C12DB">
              <w:t>чения родителей, переданных в отчетном году на воспитание в семьи, чел. </w:t>
            </w:r>
            <w:r w:rsidRPr="002C12DB">
              <w:br/>
              <w:t xml:space="preserve">- увеличение количества родителей, восстановленных в родительских </w:t>
            </w:r>
            <w:r w:rsidRPr="002C12DB">
              <w:lastRenderedPageBreak/>
              <w:t>правах; </w:t>
            </w:r>
            <w:r w:rsidRPr="002C12DB">
              <w:br/>
              <w:t>- уменьшение количества граждан, лишен</w:t>
            </w:r>
            <w:r>
              <w:t>ных родительских прав.</w:t>
            </w:r>
            <w:proofErr w:type="gramEnd"/>
          </w:p>
          <w:p w:rsidR="00B0054E" w:rsidRPr="000E461A" w:rsidRDefault="00B0054E" w:rsidP="001B2C71">
            <w:pPr>
              <w:autoSpaceDE w:val="0"/>
              <w:autoSpaceDN w:val="0"/>
              <w:adjustRightInd w:val="0"/>
            </w:pPr>
            <w:r>
              <w:t>3</w:t>
            </w:r>
            <w:r w:rsidRPr="000D612E">
              <w:t>.</w:t>
            </w:r>
            <w:r w:rsidRPr="000E461A">
              <w:t>Улучшение социального положения граждан</w:t>
            </w:r>
            <w:r>
              <w:t xml:space="preserve"> старшего поколения и инвалидов.</w:t>
            </w:r>
          </w:p>
          <w:p w:rsidR="00B0054E" w:rsidRPr="000E461A" w:rsidRDefault="00B0054E" w:rsidP="000E461A">
            <w:pPr>
              <w:jc w:val="both"/>
            </w:pPr>
            <w:r>
              <w:t>4.</w:t>
            </w:r>
            <w:r w:rsidRPr="000E461A">
              <w:t>Повышение социальной адаптации пожилых людей и инвалидов и уп</w:t>
            </w:r>
            <w:r>
              <w:t>рочение социальных связей.</w:t>
            </w:r>
          </w:p>
          <w:p w:rsidR="00B0054E" w:rsidRPr="000E461A" w:rsidRDefault="00B0054E" w:rsidP="001B2C71">
            <w:pPr>
              <w:jc w:val="both"/>
            </w:pPr>
            <w:r>
              <w:t>5.</w:t>
            </w:r>
            <w:r w:rsidRPr="000E461A">
              <w:t>Рост интереса граждан старшего поколения и инвалидов к активным видам досуга как к источнику сохранения здоро</w:t>
            </w:r>
            <w:r>
              <w:t>вья.</w:t>
            </w:r>
          </w:p>
          <w:p w:rsidR="00B0054E" w:rsidRDefault="00B0054E" w:rsidP="001B2C71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  <w:r w:rsidRPr="000E461A">
              <w:t>Усиление координации деятельности органов местного самоупра</w:t>
            </w:r>
            <w:r w:rsidRPr="000E461A">
              <w:t>в</w:t>
            </w:r>
            <w:r w:rsidRPr="000E461A">
              <w:t>ления, общественных организаций по социальной защите граждан пожилого возраста и инвалидов</w:t>
            </w:r>
            <w:r>
              <w:t>.</w:t>
            </w:r>
          </w:p>
          <w:p w:rsidR="00B0054E" w:rsidRDefault="00B0054E" w:rsidP="001B2C71">
            <w:pPr>
              <w:autoSpaceDE w:val="0"/>
              <w:autoSpaceDN w:val="0"/>
              <w:adjustRightInd w:val="0"/>
              <w:jc w:val="both"/>
            </w:pPr>
            <w:r>
              <w:t>7.</w:t>
            </w:r>
            <w:r w:rsidRPr="00EF0695">
              <w:t>Социальная эффективность реализации мероприятий будет выраж</w:t>
            </w:r>
            <w:r w:rsidRPr="00EF0695">
              <w:t>е</w:t>
            </w:r>
            <w:r w:rsidRPr="00EF0695">
              <w:t xml:space="preserve">на: в улучшении </w:t>
            </w:r>
            <w:proofErr w:type="gramStart"/>
            <w:r w:rsidRPr="00EF0695">
              <w:t>качества жизни отдельных категорий населения ра</w:t>
            </w:r>
            <w:r w:rsidRPr="00EF0695">
              <w:t>й</w:t>
            </w:r>
            <w:r w:rsidRPr="00EF0695">
              <w:t>она</w:t>
            </w:r>
            <w:proofErr w:type="gramEnd"/>
            <w:r w:rsidRPr="00EF0695">
              <w:t xml:space="preserve"> путем предоставления своевременно и в полном объеме мер соц</w:t>
            </w:r>
            <w:r w:rsidRPr="00EF0695">
              <w:t>и</w:t>
            </w:r>
            <w:r w:rsidRPr="00EF0695">
              <w:t>альной поддержки.</w:t>
            </w:r>
          </w:p>
          <w:p w:rsidR="00B0054E" w:rsidRPr="000D612E" w:rsidRDefault="00B0054E" w:rsidP="0081494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7. </w:t>
            </w:r>
            <w:r w:rsidRPr="009A4ACD">
              <w:rPr>
                <w:sz w:val="22"/>
                <w:szCs w:val="22"/>
              </w:rPr>
              <w:t>Стабилизация уровня регистрируемой безработицы от численности эк</w:t>
            </w:r>
            <w:r w:rsidRPr="009A4ACD">
              <w:rPr>
                <w:sz w:val="22"/>
                <w:szCs w:val="22"/>
              </w:rPr>
              <w:t>о</w:t>
            </w:r>
            <w:r w:rsidRPr="009A4ACD">
              <w:rPr>
                <w:sz w:val="22"/>
                <w:szCs w:val="22"/>
              </w:rPr>
              <w:t>номически активного населения в среднем за год, в процентах</w:t>
            </w:r>
            <w:r>
              <w:rPr>
                <w:sz w:val="22"/>
                <w:szCs w:val="22"/>
              </w:rPr>
              <w:t>.</w:t>
            </w:r>
            <w:r w:rsidRPr="002C12DB">
              <w:br/>
            </w:r>
          </w:p>
        </w:tc>
      </w:tr>
    </w:tbl>
    <w:p w:rsidR="00B0054E" w:rsidRDefault="00B0054E" w:rsidP="001F61F4">
      <w:pPr>
        <w:autoSpaceDE w:val="0"/>
        <w:autoSpaceDN w:val="0"/>
        <w:adjustRightInd w:val="0"/>
        <w:jc w:val="center"/>
      </w:pPr>
      <w:bookmarkStart w:id="3" w:name="_Toc345656797"/>
      <w:bookmarkStart w:id="4" w:name="_Toc347746982"/>
    </w:p>
    <w:p w:rsidR="00004ACC" w:rsidRPr="000D612E" w:rsidRDefault="00004ACC" w:rsidP="001F61F4">
      <w:pPr>
        <w:autoSpaceDE w:val="0"/>
        <w:autoSpaceDN w:val="0"/>
        <w:adjustRightInd w:val="0"/>
        <w:jc w:val="center"/>
      </w:pPr>
    </w:p>
    <w:p w:rsidR="00B0054E" w:rsidRPr="000D612E" w:rsidRDefault="00B0054E" w:rsidP="001F61F4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 Приоритеты социальной</w:t>
      </w:r>
      <w:r w:rsidRPr="000D612E">
        <w:rPr>
          <w:b/>
          <w:bCs/>
          <w:color w:val="000000"/>
          <w:lang w:eastAsia="en-US"/>
        </w:rPr>
        <w:t xml:space="preserve"> политики, цели, задачи</w:t>
      </w:r>
    </w:p>
    <w:p w:rsidR="00B0054E" w:rsidRDefault="00B0054E" w:rsidP="001F61F4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в сфере социальной поддержки населения </w:t>
      </w:r>
      <w:r w:rsidRPr="000D612E">
        <w:rPr>
          <w:b/>
          <w:bCs/>
          <w:color w:val="000000"/>
          <w:lang w:eastAsia="en-US"/>
        </w:rPr>
        <w:t xml:space="preserve"> </w:t>
      </w:r>
      <w:proofErr w:type="spellStart"/>
      <w:r w:rsidRPr="000D612E">
        <w:rPr>
          <w:b/>
          <w:bCs/>
          <w:color w:val="000000"/>
          <w:lang w:eastAsia="en-US"/>
        </w:rPr>
        <w:t>Дебёсского</w:t>
      </w:r>
      <w:proofErr w:type="spellEnd"/>
      <w:r w:rsidRPr="000D612E">
        <w:rPr>
          <w:b/>
          <w:bCs/>
          <w:color w:val="000000"/>
          <w:lang w:eastAsia="en-US"/>
        </w:rPr>
        <w:t xml:space="preserve"> района, </w:t>
      </w:r>
    </w:p>
    <w:p w:rsidR="00B0054E" w:rsidRPr="000D612E" w:rsidRDefault="00B0054E" w:rsidP="001F61F4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0D612E">
        <w:rPr>
          <w:b/>
          <w:bCs/>
          <w:color w:val="000000"/>
          <w:lang w:eastAsia="en-US"/>
        </w:rPr>
        <w:t xml:space="preserve">в </w:t>
      </w:r>
      <w:proofErr w:type="gramStart"/>
      <w:r w:rsidRPr="000D612E">
        <w:rPr>
          <w:b/>
          <w:bCs/>
          <w:color w:val="000000"/>
          <w:lang w:eastAsia="en-US"/>
        </w:rPr>
        <w:t>рамках</w:t>
      </w:r>
      <w:proofErr w:type="gramEnd"/>
      <w:r w:rsidRPr="000D612E">
        <w:rPr>
          <w:b/>
          <w:bCs/>
          <w:color w:val="000000"/>
          <w:lang w:eastAsia="en-US"/>
        </w:rPr>
        <w:t xml:space="preserve"> которой реализуется муниципальная программа</w:t>
      </w:r>
    </w:p>
    <w:p w:rsidR="00B0054E" w:rsidRPr="000D612E" w:rsidRDefault="00B0054E" w:rsidP="001F61F4">
      <w:pPr>
        <w:jc w:val="both"/>
      </w:pPr>
    </w:p>
    <w:p w:rsidR="00B0054E" w:rsidRPr="000D612E" w:rsidRDefault="00B0054E" w:rsidP="000D612E">
      <w:pPr>
        <w:widowControl w:val="0"/>
        <w:autoSpaceDE w:val="0"/>
        <w:autoSpaceDN w:val="0"/>
        <w:adjustRightInd w:val="0"/>
        <w:ind w:firstLine="567"/>
        <w:jc w:val="both"/>
      </w:pPr>
      <w:bookmarkStart w:id="5" w:name="_Toc347746983"/>
      <w:bookmarkEnd w:id="3"/>
      <w:bookmarkEnd w:id="4"/>
      <w:r w:rsidRPr="000D612E">
        <w:t>Муниципальная программа  «Со</w:t>
      </w:r>
      <w:r>
        <w:t>циальная поддержка населения»</w:t>
      </w:r>
      <w:r w:rsidRPr="000D612E">
        <w:t xml:space="preserve"> на 2015 – 2020 го</w:t>
      </w:r>
      <w:r>
        <w:t xml:space="preserve">ды </w:t>
      </w:r>
      <w:r w:rsidRPr="000D612E">
        <w:t>(далее – Программа) разработана в соответствии:</w:t>
      </w:r>
    </w:p>
    <w:p w:rsidR="00B0054E" w:rsidRPr="000D612E" w:rsidRDefault="00B0054E" w:rsidP="000D612E">
      <w:pPr>
        <w:widowControl w:val="0"/>
        <w:autoSpaceDE w:val="0"/>
        <w:autoSpaceDN w:val="0"/>
        <w:adjustRightInd w:val="0"/>
        <w:ind w:firstLine="567"/>
        <w:jc w:val="both"/>
      </w:pPr>
      <w:r w:rsidRPr="000D612E">
        <w:t>- с Порядком разработки, реализации и оценки эффективности муниципальных пр</w:t>
      </w:r>
      <w:r w:rsidRPr="000D612E">
        <w:t>о</w:t>
      </w:r>
      <w:r w:rsidRPr="000D612E">
        <w:t>грамм муниципального образования «</w:t>
      </w:r>
      <w:proofErr w:type="spellStart"/>
      <w:r w:rsidRPr="000D612E">
        <w:t>Дебёсский</w:t>
      </w:r>
      <w:proofErr w:type="spellEnd"/>
      <w:r w:rsidRPr="000D612E">
        <w:t xml:space="preserve"> район», утвержденным постановлением Администрации муниципального образования «</w:t>
      </w:r>
      <w:proofErr w:type="spellStart"/>
      <w:r w:rsidRPr="000D612E">
        <w:t>Дебёсский</w:t>
      </w:r>
      <w:proofErr w:type="spellEnd"/>
      <w:r w:rsidRPr="000D612E">
        <w:t xml:space="preserve"> район» от 18.04.2014 г. № 71;</w:t>
      </w:r>
    </w:p>
    <w:p w:rsidR="00B0054E" w:rsidRPr="000D612E" w:rsidRDefault="00B0054E" w:rsidP="000D612E">
      <w:pPr>
        <w:widowControl w:val="0"/>
        <w:autoSpaceDE w:val="0"/>
        <w:autoSpaceDN w:val="0"/>
        <w:adjustRightInd w:val="0"/>
        <w:ind w:firstLine="567"/>
        <w:jc w:val="both"/>
      </w:pPr>
      <w:r w:rsidRPr="000D612E">
        <w:t>- Постановлением Администрации муниципального образования «</w:t>
      </w:r>
      <w:proofErr w:type="spellStart"/>
      <w:r w:rsidRPr="000D612E">
        <w:t>Дебёсский</w:t>
      </w:r>
      <w:proofErr w:type="spellEnd"/>
      <w:r w:rsidRPr="000D612E">
        <w:t xml:space="preserve"> район» от 24.04.2014 года № 79 «Об утверждении перечня муниципальных программ на  среднесро</w:t>
      </w:r>
      <w:r w:rsidRPr="000D612E">
        <w:t>ч</w:t>
      </w:r>
      <w:r w:rsidRPr="000D612E">
        <w:t>ный период  2015-2020 годов в муниципальном образовании «</w:t>
      </w:r>
      <w:proofErr w:type="spellStart"/>
      <w:r w:rsidRPr="000D612E">
        <w:t>Дебёсский</w:t>
      </w:r>
      <w:proofErr w:type="spellEnd"/>
      <w:r w:rsidRPr="000D612E">
        <w:t xml:space="preserve"> район».</w:t>
      </w:r>
    </w:p>
    <w:p w:rsidR="00B0054E" w:rsidRPr="000D612E" w:rsidRDefault="00B0054E" w:rsidP="0041074A">
      <w:pPr>
        <w:widowControl w:val="0"/>
        <w:autoSpaceDE w:val="0"/>
        <w:autoSpaceDN w:val="0"/>
        <w:adjustRightInd w:val="0"/>
        <w:ind w:firstLine="567"/>
        <w:jc w:val="both"/>
      </w:pPr>
      <w:r w:rsidRPr="000D612E">
        <w:t>Цели и задачи Программы соответствуют основным направлениям деятельности орг</w:t>
      </w:r>
      <w:r w:rsidRPr="000D612E">
        <w:t>а</w:t>
      </w:r>
      <w:r w:rsidRPr="000D612E">
        <w:t>нов местного самоуправления, субъектов хозяйственной деятельности и вносят вклад в д</w:t>
      </w:r>
      <w:r w:rsidRPr="000D612E">
        <w:t>о</w:t>
      </w:r>
      <w:r w:rsidRPr="000D612E">
        <w:t xml:space="preserve">стижение стратегических целей и задач, приоритетов, определенных Программой социально-экономического развития </w:t>
      </w:r>
      <w:proofErr w:type="spellStart"/>
      <w:r w:rsidRPr="000D612E">
        <w:t>Дебесского</w:t>
      </w:r>
      <w:proofErr w:type="spellEnd"/>
      <w:r w:rsidRPr="000D612E">
        <w:t xml:space="preserve"> района на 2010-2014 годы, Прогноза социально-экономического развития </w:t>
      </w:r>
      <w:proofErr w:type="spellStart"/>
      <w:r w:rsidRPr="000D612E">
        <w:t>Дебёсского</w:t>
      </w:r>
      <w:proofErr w:type="spellEnd"/>
      <w:r w:rsidRPr="000D612E">
        <w:t xml:space="preserve"> района на период 2014-2016 годы. </w:t>
      </w:r>
    </w:p>
    <w:p w:rsidR="00B0054E" w:rsidRPr="00C2013A" w:rsidRDefault="00B0054E" w:rsidP="000D612E">
      <w:pPr>
        <w:ind w:firstLine="567"/>
        <w:jc w:val="both"/>
      </w:pPr>
      <w:r w:rsidRPr="00C2013A">
        <w:t>Приоритеты муниципальной политики в сфере реализации Программы определены в следующих стратегических документах:</w:t>
      </w:r>
    </w:p>
    <w:p w:rsidR="00B0054E" w:rsidRPr="00C2013A" w:rsidRDefault="00B0054E" w:rsidP="000D612E">
      <w:pPr>
        <w:ind w:firstLine="567"/>
        <w:jc w:val="both"/>
      </w:pPr>
      <w:r w:rsidRPr="00C2013A">
        <w:t>- концепции долгосрочного социально-экономического развития Российской Федер</w:t>
      </w:r>
      <w:r w:rsidRPr="00C2013A">
        <w:t>а</w:t>
      </w:r>
      <w:r w:rsidRPr="00C2013A">
        <w:t>ции на период до 2020 года;</w:t>
      </w:r>
    </w:p>
    <w:p w:rsidR="00B0054E" w:rsidRPr="00C2013A" w:rsidRDefault="00B0054E" w:rsidP="000D612E">
      <w:pPr>
        <w:ind w:firstLine="567"/>
        <w:jc w:val="both"/>
      </w:pPr>
      <w:bookmarkStart w:id="6" w:name="Par24"/>
      <w:bookmarkEnd w:id="6"/>
      <w:r w:rsidRPr="00C2013A">
        <w:t>- стратегии социально-экономического развития Удмуртской Республики на период до 2025 года;</w:t>
      </w:r>
    </w:p>
    <w:p w:rsidR="00B0054E" w:rsidRDefault="00B0054E" w:rsidP="000D612E">
      <w:pPr>
        <w:ind w:firstLine="567"/>
        <w:jc w:val="both"/>
      </w:pPr>
      <w:r w:rsidRPr="00C2013A">
        <w:t>- государственной программы Удмуртской Республики «Создание условий для усто</w:t>
      </w:r>
      <w:r w:rsidRPr="00C2013A">
        <w:t>й</w:t>
      </w:r>
      <w:r w:rsidRPr="00C2013A">
        <w:t xml:space="preserve">чивого экономического развития </w:t>
      </w:r>
      <w:r w:rsidRPr="00C2013A">
        <w:rPr>
          <w:color w:val="000000"/>
          <w:lang w:eastAsia="en-US"/>
        </w:rPr>
        <w:t>Удмуртской  Республики</w:t>
      </w:r>
      <w:r w:rsidRPr="00C2013A">
        <w:t>».</w:t>
      </w:r>
    </w:p>
    <w:p w:rsidR="00B0054E" w:rsidRPr="000D612E" w:rsidRDefault="00B0054E" w:rsidP="00B67F20">
      <w:pPr>
        <w:ind w:firstLine="567"/>
        <w:rPr>
          <w:sz w:val="16"/>
          <w:szCs w:val="16"/>
        </w:rPr>
      </w:pPr>
    </w:p>
    <w:p w:rsidR="00B0054E" w:rsidRPr="000D612E" w:rsidRDefault="00B0054E" w:rsidP="00B67F20">
      <w:pPr>
        <w:ind w:firstLine="567"/>
        <w:jc w:val="center"/>
        <w:rPr>
          <w:b/>
          <w:bCs/>
          <w:color w:val="000000"/>
          <w:lang w:eastAsia="en-US"/>
        </w:rPr>
      </w:pPr>
      <w:proofErr w:type="gramStart"/>
      <w:r w:rsidRPr="000D612E">
        <w:rPr>
          <w:b/>
          <w:bCs/>
          <w:color w:val="000000"/>
          <w:lang w:eastAsia="en-US"/>
        </w:rPr>
        <w:t>Задачами муниципальной программы определены:</w:t>
      </w:r>
      <w:proofErr w:type="gramEnd"/>
    </w:p>
    <w:p w:rsidR="00B0054E" w:rsidRDefault="00B0054E" w:rsidP="00B67F20">
      <w:pPr>
        <w:ind w:firstLine="567"/>
        <w:jc w:val="center"/>
        <w:rPr>
          <w:b/>
          <w:bCs/>
          <w:sz w:val="16"/>
          <w:szCs w:val="16"/>
        </w:rPr>
      </w:pPr>
    </w:p>
    <w:p w:rsidR="00B0054E" w:rsidRDefault="00B0054E" w:rsidP="00814946">
      <w:pPr>
        <w:jc w:val="both"/>
      </w:pPr>
      <w:r w:rsidRPr="002C12DB">
        <w:t>Повышение ка</w:t>
      </w:r>
      <w:r>
        <w:t>чества жизни семей с детьми; </w:t>
      </w:r>
    </w:p>
    <w:p w:rsidR="00B0054E" w:rsidRPr="002C12DB" w:rsidRDefault="00B0054E" w:rsidP="00004ACC">
      <w:r w:rsidRPr="002C12DB">
        <w:t>Повышение уровня жизни семей социального риска через совершенствование и развитие различн</w:t>
      </w:r>
      <w:r>
        <w:t>ых мер социальной поддержки;</w:t>
      </w:r>
      <w:r>
        <w:br/>
      </w:r>
      <w:r w:rsidRPr="002C12DB">
        <w:t>Сокращение масштабов социального сиротства, преимущественное воспитание детей – сирот и детей, оставшихся без попечения родите</w:t>
      </w:r>
      <w:r>
        <w:t>лей, в семейных условиях;</w:t>
      </w:r>
    </w:p>
    <w:p w:rsidR="00B0054E" w:rsidRDefault="00B0054E" w:rsidP="00814946">
      <w:pPr>
        <w:tabs>
          <w:tab w:val="left" w:pos="361"/>
        </w:tabs>
        <w:autoSpaceDE w:val="0"/>
        <w:autoSpaceDN w:val="0"/>
        <w:adjustRightInd w:val="0"/>
        <w:ind w:left="-54"/>
        <w:jc w:val="both"/>
      </w:pPr>
      <w:r w:rsidRPr="002C12DB">
        <w:lastRenderedPageBreak/>
        <w:t>Совершенствование межведомственной системы профилактики семейного неблагополучия (выявление, учёт, работа с семьями, находящимися в трудной жизненной ситуации, социал</w:t>
      </w:r>
      <w:r w:rsidRPr="002C12DB">
        <w:t>ь</w:t>
      </w:r>
      <w:r w:rsidRPr="002C12DB">
        <w:t>но опасном положении)</w:t>
      </w:r>
      <w:r>
        <w:t>;</w:t>
      </w:r>
    </w:p>
    <w:p w:rsidR="00B0054E" w:rsidRPr="00F66A0D" w:rsidRDefault="00B0054E" w:rsidP="00814946">
      <w:pPr>
        <w:jc w:val="both"/>
      </w:pPr>
      <w:r w:rsidRPr="00F66A0D">
        <w:t>Предоставление адресной социальной поддержки гражданам старшего поколения;</w:t>
      </w:r>
    </w:p>
    <w:p w:rsidR="00B0054E" w:rsidRPr="00F66A0D" w:rsidRDefault="00B0054E" w:rsidP="00814946">
      <w:pPr>
        <w:jc w:val="both"/>
      </w:pPr>
      <w:r w:rsidRPr="00F66A0D">
        <w:t>Поддержка деятельности общественных организаций ветеранов;</w:t>
      </w:r>
    </w:p>
    <w:p w:rsidR="00B0054E" w:rsidRDefault="00B0054E" w:rsidP="00814946">
      <w:pPr>
        <w:tabs>
          <w:tab w:val="left" w:pos="361"/>
        </w:tabs>
        <w:autoSpaceDE w:val="0"/>
        <w:autoSpaceDN w:val="0"/>
        <w:adjustRightInd w:val="0"/>
        <w:ind w:left="-54"/>
        <w:jc w:val="both"/>
      </w:pPr>
      <w:r w:rsidRPr="00F66A0D">
        <w:t>Организация работы по созданию клубов по интересам для граждан старшего поколения, первичных ветеранских организаций, по активному участию граждан старшего поколения  и инвалидов в жизни общества</w:t>
      </w:r>
      <w:r>
        <w:t>;</w:t>
      </w:r>
    </w:p>
    <w:p w:rsidR="00B0054E" w:rsidRDefault="00B0054E" w:rsidP="00814946">
      <w:pPr>
        <w:tabs>
          <w:tab w:val="left" w:pos="361"/>
        </w:tabs>
        <w:autoSpaceDE w:val="0"/>
        <w:autoSpaceDN w:val="0"/>
        <w:adjustRightInd w:val="0"/>
        <w:ind w:left="-54"/>
        <w:jc w:val="both"/>
      </w:pPr>
      <w:r>
        <w:t>С</w:t>
      </w:r>
      <w:r w:rsidRPr="0067249A">
        <w:t>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</w:t>
      </w:r>
      <w:r>
        <w:t>;</w:t>
      </w:r>
    </w:p>
    <w:p w:rsidR="00B0054E" w:rsidRPr="003D4635" w:rsidRDefault="00B0054E" w:rsidP="00814946">
      <w:pPr>
        <w:jc w:val="both"/>
      </w:pPr>
      <w:r w:rsidRPr="003D4635">
        <w:t>Повышение полноты и качества предоставления государственных услуг в соответствии с действующим Административным регламентом в сфере занятости населения;</w:t>
      </w:r>
    </w:p>
    <w:p w:rsidR="00B0054E" w:rsidRPr="003D4635" w:rsidRDefault="00B0054E" w:rsidP="00814946">
      <w:pPr>
        <w:tabs>
          <w:tab w:val="left" w:pos="8508"/>
          <w:tab w:val="left" w:pos="8868"/>
        </w:tabs>
        <w:suppressAutoHyphens/>
        <w:overflowPunct w:val="0"/>
        <w:autoSpaceDE w:val="0"/>
        <w:jc w:val="both"/>
        <w:textAlignment w:val="baseline"/>
        <w:rPr>
          <w:kern w:val="1"/>
          <w:lang w:eastAsia="ar-SA"/>
        </w:rPr>
      </w:pPr>
      <w:r w:rsidRPr="003D4635">
        <w:rPr>
          <w:kern w:val="1"/>
          <w:lang w:eastAsia="ar-SA"/>
        </w:rPr>
        <w:t>Содействие  занятости населения путем организации временных работ;</w:t>
      </w:r>
    </w:p>
    <w:p w:rsidR="00B0054E" w:rsidRPr="003D4635" w:rsidRDefault="00B0054E" w:rsidP="00814946">
      <w:pPr>
        <w:tabs>
          <w:tab w:val="left" w:pos="8508"/>
          <w:tab w:val="left" w:pos="8868"/>
        </w:tabs>
        <w:suppressAutoHyphens/>
        <w:overflowPunct w:val="0"/>
        <w:autoSpaceDE w:val="0"/>
        <w:jc w:val="both"/>
        <w:textAlignment w:val="baseline"/>
        <w:rPr>
          <w:kern w:val="1"/>
          <w:lang w:eastAsia="ar-SA"/>
        </w:rPr>
      </w:pPr>
      <w:r w:rsidRPr="003D4635">
        <w:rPr>
          <w:kern w:val="1"/>
          <w:lang w:eastAsia="ar-SA"/>
        </w:rPr>
        <w:t xml:space="preserve">Повышение качества и конкурентоспособности рабочей силы путем </w:t>
      </w:r>
      <w:proofErr w:type="spellStart"/>
      <w:r w:rsidRPr="003D4635">
        <w:rPr>
          <w:kern w:val="1"/>
          <w:lang w:eastAsia="ar-SA"/>
        </w:rPr>
        <w:t>профориентационной</w:t>
      </w:r>
      <w:proofErr w:type="spellEnd"/>
      <w:r w:rsidRPr="003D4635">
        <w:rPr>
          <w:kern w:val="1"/>
          <w:lang w:eastAsia="ar-SA"/>
        </w:rPr>
        <w:t xml:space="preserve"> работы, </w:t>
      </w:r>
      <w:proofErr w:type="spellStart"/>
      <w:r w:rsidRPr="003D4635">
        <w:rPr>
          <w:kern w:val="1"/>
          <w:lang w:eastAsia="ar-SA"/>
        </w:rPr>
        <w:t>профобучения</w:t>
      </w:r>
      <w:proofErr w:type="spellEnd"/>
      <w:r w:rsidRPr="003D4635">
        <w:rPr>
          <w:kern w:val="1"/>
          <w:lang w:eastAsia="ar-SA"/>
        </w:rPr>
        <w:t>;</w:t>
      </w:r>
    </w:p>
    <w:p w:rsidR="00B0054E" w:rsidRPr="003D4635" w:rsidRDefault="00B0054E" w:rsidP="00814946">
      <w:pPr>
        <w:tabs>
          <w:tab w:val="left" w:pos="8508"/>
          <w:tab w:val="left" w:pos="8868"/>
        </w:tabs>
        <w:suppressAutoHyphens/>
        <w:overflowPunct w:val="0"/>
        <w:autoSpaceDE w:val="0"/>
        <w:jc w:val="both"/>
        <w:textAlignment w:val="baseline"/>
        <w:rPr>
          <w:kern w:val="1"/>
          <w:lang w:eastAsia="ar-SA"/>
        </w:rPr>
      </w:pPr>
      <w:r w:rsidRPr="003D4635">
        <w:rPr>
          <w:kern w:val="1"/>
          <w:lang w:eastAsia="ar-SA"/>
        </w:rPr>
        <w:t xml:space="preserve">Поддержка занятых граждан, находящихся под угрозой массового высвобождения, посредством превентивной работы; </w:t>
      </w:r>
    </w:p>
    <w:p w:rsidR="00B0054E" w:rsidRPr="007E78B5" w:rsidRDefault="00B0054E" w:rsidP="00C2013A">
      <w:pPr>
        <w:tabs>
          <w:tab w:val="left" w:pos="8508"/>
          <w:tab w:val="left" w:pos="8868"/>
        </w:tabs>
        <w:suppressAutoHyphens/>
        <w:overflowPunct w:val="0"/>
        <w:autoSpaceDE w:val="0"/>
        <w:jc w:val="both"/>
        <w:textAlignment w:val="baseline"/>
        <w:rPr>
          <w:kern w:val="1"/>
          <w:lang w:eastAsia="ar-SA"/>
        </w:rPr>
      </w:pPr>
      <w:r w:rsidRPr="007E78B5">
        <w:rPr>
          <w:kern w:val="1"/>
          <w:lang w:eastAsia="ar-SA"/>
        </w:rPr>
        <w:t>Обеспечение государственных гарантий занятости гражданам, испытывающим трудности в поиске работы, путем содействия во временном трудоустройстве посредством квотирования  рабочих мест, реализацией активных программ занятости;</w:t>
      </w:r>
    </w:p>
    <w:p w:rsidR="00B0054E" w:rsidRPr="007E78B5" w:rsidRDefault="00B0054E" w:rsidP="00C2013A">
      <w:pPr>
        <w:jc w:val="both"/>
        <w:rPr>
          <w:b/>
          <w:bCs/>
        </w:rPr>
      </w:pPr>
      <w:r w:rsidRPr="007E78B5">
        <w:rPr>
          <w:kern w:val="1"/>
          <w:lang w:eastAsia="ar-SA"/>
        </w:rPr>
        <w:t>Улучшение функционирования рынка труда посредством информационного обеспечения населения и работодателей о положении на рынке труда.</w:t>
      </w:r>
    </w:p>
    <w:p w:rsidR="00B0054E" w:rsidRPr="007E78B5" w:rsidRDefault="00B0054E" w:rsidP="00B67F20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</w:p>
    <w:p w:rsidR="00B0054E" w:rsidRPr="000D612E" w:rsidRDefault="00B0054E" w:rsidP="001B2C71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B0054E" w:rsidRDefault="00B0054E" w:rsidP="001B2C7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D612E">
        <w:rPr>
          <w:b/>
          <w:bCs/>
        </w:rPr>
        <w:t>Реализация мероприятий Программы нацелена:</w:t>
      </w:r>
    </w:p>
    <w:p w:rsidR="00B0054E" w:rsidRDefault="00B0054E" w:rsidP="001B2C7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B0054E" w:rsidRPr="007E78B5" w:rsidRDefault="00B0054E" w:rsidP="00B42A75">
      <w:pPr>
        <w:ind w:right="5"/>
        <w:rPr>
          <w:kern w:val="1"/>
        </w:rPr>
      </w:pPr>
      <w:r w:rsidRPr="007E78B5">
        <w:t>-</w:t>
      </w:r>
      <w:r w:rsidRPr="007E78B5">
        <w:rPr>
          <w:kern w:val="1"/>
        </w:rPr>
        <w:t>на увеличение числа зарегистрированных многодетных семей; </w:t>
      </w:r>
      <w:r w:rsidRPr="007E78B5">
        <w:rPr>
          <w:kern w:val="1"/>
        </w:rPr>
        <w:br/>
        <w:t>- на сокращение количества детей – сирот и детей, оставшихся без попечения родителей;</w:t>
      </w:r>
      <w:r w:rsidRPr="007E78B5">
        <w:rPr>
          <w:kern w:val="1"/>
        </w:rPr>
        <w:br/>
        <w:t>- на увеличение количества детей – сирот и детей, оставшихся без попечения родителей, п</w:t>
      </w:r>
      <w:r w:rsidRPr="007E78B5">
        <w:rPr>
          <w:kern w:val="1"/>
        </w:rPr>
        <w:t>е</w:t>
      </w:r>
      <w:r w:rsidRPr="007E78B5">
        <w:rPr>
          <w:kern w:val="1"/>
        </w:rPr>
        <w:t>реданных в отчетном году на воспитание в семьи;</w:t>
      </w:r>
      <w:r w:rsidRPr="007E78B5">
        <w:rPr>
          <w:kern w:val="1"/>
        </w:rPr>
        <w:br/>
        <w:t>- на увеличение количества родителей, восстановленных в родительских правах; </w:t>
      </w:r>
      <w:r w:rsidRPr="007E78B5">
        <w:rPr>
          <w:kern w:val="1"/>
        </w:rPr>
        <w:br/>
        <w:t>- на уменьшение количества граждан, лишенных родительских прав.</w:t>
      </w:r>
      <w:r w:rsidRPr="007E78B5">
        <w:rPr>
          <w:kern w:val="1"/>
        </w:rPr>
        <w:br/>
        <w:t>-  на улучшение социального положения граждан старшего поколения и инвалидов;</w:t>
      </w:r>
    </w:p>
    <w:p w:rsidR="00B0054E" w:rsidRPr="007E78B5" w:rsidRDefault="00B0054E" w:rsidP="00B42A75">
      <w:pPr>
        <w:ind w:right="5"/>
        <w:rPr>
          <w:kern w:val="1"/>
        </w:rPr>
      </w:pPr>
      <w:r w:rsidRPr="007E78B5">
        <w:rPr>
          <w:kern w:val="1"/>
        </w:rPr>
        <w:t>- на повышение социальной адаптации пожилых людей и инвалидов и упрочение социальных связей;</w:t>
      </w:r>
    </w:p>
    <w:p w:rsidR="00B0054E" w:rsidRPr="007E78B5" w:rsidRDefault="00B0054E" w:rsidP="00B42A75">
      <w:pPr>
        <w:ind w:right="5"/>
        <w:rPr>
          <w:kern w:val="1"/>
        </w:rPr>
      </w:pPr>
      <w:r w:rsidRPr="007E78B5">
        <w:rPr>
          <w:kern w:val="1"/>
        </w:rPr>
        <w:t>- на рост интереса граждан старшего поколения и инвалидов к активным видам досуга как к источнику сохранения здоровья;</w:t>
      </w:r>
    </w:p>
    <w:p w:rsidR="00B0054E" w:rsidRPr="007E78B5" w:rsidRDefault="00B0054E" w:rsidP="00B42A75">
      <w:pPr>
        <w:ind w:right="5"/>
        <w:rPr>
          <w:kern w:val="1"/>
        </w:rPr>
      </w:pPr>
      <w:r w:rsidRPr="007E78B5">
        <w:rPr>
          <w:kern w:val="1"/>
        </w:rPr>
        <w:t>- на 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инвалидов;</w:t>
      </w:r>
    </w:p>
    <w:p w:rsidR="00B0054E" w:rsidRPr="007E78B5" w:rsidRDefault="00B0054E" w:rsidP="00B42A75">
      <w:pPr>
        <w:ind w:right="5"/>
        <w:rPr>
          <w:kern w:val="1"/>
        </w:rPr>
      </w:pPr>
      <w:r w:rsidRPr="007E78B5">
        <w:rPr>
          <w:kern w:val="1"/>
        </w:rPr>
        <w:t xml:space="preserve">-  на улучшение </w:t>
      </w:r>
      <w:proofErr w:type="gramStart"/>
      <w:r w:rsidRPr="007E78B5">
        <w:rPr>
          <w:kern w:val="1"/>
        </w:rPr>
        <w:t>качества жизни отдельных категорий населения района</w:t>
      </w:r>
      <w:proofErr w:type="gramEnd"/>
      <w:r w:rsidRPr="007E78B5">
        <w:rPr>
          <w:kern w:val="1"/>
        </w:rPr>
        <w:t xml:space="preserve"> путем предоставл</w:t>
      </w:r>
      <w:r w:rsidRPr="007E78B5">
        <w:rPr>
          <w:kern w:val="1"/>
        </w:rPr>
        <w:t>е</w:t>
      </w:r>
      <w:r w:rsidRPr="007E78B5">
        <w:rPr>
          <w:kern w:val="1"/>
        </w:rPr>
        <w:t>ния своевременно и в полном объеме мер социальной поддержки;</w:t>
      </w:r>
    </w:p>
    <w:p w:rsidR="00B0054E" w:rsidRPr="007E78B5" w:rsidRDefault="00B0054E" w:rsidP="00B42A75">
      <w:pPr>
        <w:ind w:right="5"/>
        <w:rPr>
          <w:kern w:val="1"/>
        </w:rPr>
      </w:pPr>
      <w:r w:rsidRPr="007E78B5">
        <w:rPr>
          <w:kern w:val="1"/>
        </w:rPr>
        <w:t>- на  повышение уровня и качества жизни населения района за счет повышения эффективн</w:t>
      </w:r>
      <w:r w:rsidRPr="007E78B5">
        <w:rPr>
          <w:kern w:val="1"/>
        </w:rPr>
        <w:t>о</w:t>
      </w:r>
      <w:r w:rsidRPr="007E78B5">
        <w:rPr>
          <w:kern w:val="1"/>
        </w:rPr>
        <w:t>сти функционирования системы работы с семьями</w:t>
      </w:r>
      <w:proofErr w:type="gramStart"/>
      <w:r w:rsidRPr="007E78B5">
        <w:rPr>
          <w:kern w:val="1"/>
        </w:rPr>
        <w:t>.</w:t>
      </w:r>
      <w:proofErr w:type="gramEnd"/>
      <w:r w:rsidRPr="007E78B5">
        <w:rPr>
          <w:kern w:val="1"/>
        </w:rPr>
        <w:t> </w:t>
      </w:r>
      <w:r w:rsidRPr="007E78B5">
        <w:rPr>
          <w:kern w:val="1"/>
        </w:rPr>
        <w:br/>
        <w:t xml:space="preserve">- </w:t>
      </w:r>
      <w:proofErr w:type="gramStart"/>
      <w:r w:rsidRPr="007E78B5">
        <w:rPr>
          <w:kern w:val="1"/>
        </w:rPr>
        <w:t>н</w:t>
      </w:r>
      <w:proofErr w:type="gramEnd"/>
      <w:r w:rsidRPr="007E78B5">
        <w:rPr>
          <w:kern w:val="1"/>
        </w:rPr>
        <w:t>а повышение качества жизни семей с детьми на территории МО «</w:t>
      </w:r>
      <w:proofErr w:type="spellStart"/>
      <w:r w:rsidRPr="007E78B5">
        <w:rPr>
          <w:kern w:val="1"/>
        </w:rPr>
        <w:t>Дебёсский</w:t>
      </w:r>
      <w:proofErr w:type="spellEnd"/>
      <w:r w:rsidRPr="007E78B5">
        <w:rPr>
          <w:kern w:val="1"/>
        </w:rPr>
        <w:t xml:space="preserve"> район»;</w:t>
      </w:r>
    </w:p>
    <w:p w:rsidR="00B0054E" w:rsidRPr="007E78B5" w:rsidRDefault="00B0054E" w:rsidP="00B42A75">
      <w:pPr>
        <w:ind w:right="5"/>
        <w:rPr>
          <w:kern w:val="1"/>
        </w:rPr>
      </w:pPr>
      <w:r w:rsidRPr="007E78B5">
        <w:rPr>
          <w:kern w:val="1"/>
        </w:rPr>
        <w:t>-на стабилизации уровня регистрируемой безработицы от численности экономически акти</w:t>
      </w:r>
      <w:r w:rsidRPr="007E78B5">
        <w:rPr>
          <w:kern w:val="1"/>
        </w:rPr>
        <w:t>в</w:t>
      </w:r>
      <w:r w:rsidRPr="007E78B5">
        <w:rPr>
          <w:kern w:val="1"/>
        </w:rPr>
        <w:t>ного населения в среднем за год, в процентах.</w:t>
      </w:r>
      <w:r w:rsidRPr="007E78B5">
        <w:rPr>
          <w:kern w:val="1"/>
        </w:rPr>
        <w:br/>
      </w:r>
    </w:p>
    <w:bookmarkEnd w:id="1"/>
    <w:bookmarkEnd w:id="5"/>
    <w:p w:rsidR="00B0054E" w:rsidRPr="006A0D85" w:rsidRDefault="00B0054E" w:rsidP="0041074A">
      <w:pPr>
        <w:rPr>
          <w:sz w:val="28"/>
          <w:szCs w:val="28"/>
        </w:rPr>
        <w:sectPr w:rsidR="00B0054E" w:rsidRPr="006A0D85" w:rsidSect="00B01D92">
          <w:headerReference w:type="default" r:id="rId9"/>
          <w:footerReference w:type="default" r:id="rId10"/>
          <w:pgSz w:w="11907" w:h="16840" w:code="9"/>
          <w:pgMar w:top="1134" w:right="567" w:bottom="719" w:left="1701" w:header="720" w:footer="720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Y="976"/>
        <w:tblOverlap w:val="never"/>
        <w:tblW w:w="15669" w:type="dxa"/>
        <w:tblLayout w:type="fixed"/>
        <w:tblLook w:val="00A0" w:firstRow="1" w:lastRow="0" w:firstColumn="1" w:lastColumn="0" w:noHBand="0" w:noVBand="0"/>
      </w:tblPr>
      <w:tblGrid>
        <w:gridCol w:w="649"/>
        <w:gridCol w:w="611"/>
        <w:gridCol w:w="488"/>
        <w:gridCol w:w="3640"/>
        <w:gridCol w:w="1158"/>
        <w:gridCol w:w="1280"/>
        <w:gridCol w:w="1250"/>
        <w:gridCol w:w="790"/>
        <w:gridCol w:w="1120"/>
        <w:gridCol w:w="1120"/>
        <w:gridCol w:w="1120"/>
        <w:gridCol w:w="714"/>
        <w:gridCol w:w="109"/>
        <w:gridCol w:w="354"/>
        <w:gridCol w:w="638"/>
        <w:gridCol w:w="628"/>
      </w:tblGrid>
      <w:tr w:rsidR="00004ACC" w:rsidTr="00004ACC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8"/>
            <w:vMerge w:val="restart"/>
            <w:tcBorders>
              <w:top w:val="nil"/>
              <w:left w:val="nil"/>
              <w:right w:val="nil"/>
            </w:tcBorders>
            <w:noWrap/>
          </w:tcPr>
          <w:p w:rsidR="00004ACC" w:rsidRPr="00B67F20" w:rsidRDefault="00004ACC" w:rsidP="00004ACC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Приложение 1</w:t>
            </w:r>
          </w:p>
          <w:p w:rsidR="00004ACC" w:rsidRPr="00B67F20" w:rsidRDefault="00004ACC" w:rsidP="00004ACC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к муниципальной программе</w:t>
            </w:r>
            <w:r>
              <w:rPr>
                <w:sz w:val="20"/>
                <w:szCs w:val="20"/>
              </w:rPr>
              <w:t xml:space="preserve">  МО «</w:t>
            </w:r>
            <w:proofErr w:type="spellStart"/>
            <w:r>
              <w:rPr>
                <w:sz w:val="20"/>
                <w:szCs w:val="20"/>
              </w:rPr>
              <w:t>Дебеский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67F20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он»</w:t>
            </w:r>
          </w:p>
          <w:p w:rsidR="00004ACC" w:rsidRDefault="00004ACC" w:rsidP="00004ACC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«Со</w:t>
            </w:r>
            <w:r>
              <w:rPr>
                <w:sz w:val="20"/>
                <w:szCs w:val="20"/>
              </w:rPr>
              <w:t>циальная поддержка населения» на 2015-2020 годы</w:t>
            </w:r>
          </w:p>
          <w:p w:rsidR="00004ACC" w:rsidRDefault="00004ACC" w:rsidP="00004ACC">
            <w:pPr>
              <w:rPr>
                <w:sz w:val="20"/>
                <w:szCs w:val="20"/>
              </w:rPr>
            </w:pPr>
          </w:p>
        </w:tc>
      </w:tr>
      <w:tr w:rsidR="00004ACC" w:rsidTr="00391719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8"/>
            <w:vMerge/>
            <w:tcBorders>
              <w:left w:val="nil"/>
              <w:right w:val="nil"/>
            </w:tcBorders>
            <w:noWrap/>
            <w:vAlign w:val="bottom"/>
          </w:tcPr>
          <w:p w:rsidR="00004ACC" w:rsidRDefault="00004ACC" w:rsidP="00391719">
            <w:pPr>
              <w:rPr>
                <w:sz w:val="20"/>
                <w:szCs w:val="20"/>
              </w:rPr>
            </w:pPr>
          </w:p>
        </w:tc>
      </w:tr>
      <w:tr w:rsidR="00004ACC" w:rsidTr="00391719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ACC" w:rsidRDefault="00004ACC" w:rsidP="00BC2D47">
            <w:pPr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8"/>
            <w:vMerge/>
            <w:tcBorders>
              <w:left w:val="nil"/>
              <w:right w:val="nil"/>
            </w:tcBorders>
            <w:noWrap/>
            <w:vAlign w:val="bottom"/>
          </w:tcPr>
          <w:p w:rsidR="00004ACC" w:rsidRDefault="00004ACC" w:rsidP="00391719">
            <w:pPr>
              <w:rPr>
                <w:sz w:val="20"/>
                <w:szCs w:val="20"/>
              </w:rPr>
            </w:pPr>
          </w:p>
        </w:tc>
      </w:tr>
      <w:tr w:rsidR="00B0054E">
        <w:trPr>
          <w:gridAfter w:val="4"/>
          <w:wAfter w:w="1729" w:type="dxa"/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rPr>
                <w:sz w:val="18"/>
                <w:szCs w:val="18"/>
              </w:rPr>
            </w:pPr>
          </w:p>
        </w:tc>
        <w:tc>
          <w:tcPr>
            <w:tcW w:w="1329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B0054E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054E" w:rsidTr="00004ACC">
        <w:trPr>
          <w:gridAfter w:val="1"/>
          <w:wAfter w:w="628" w:type="dxa"/>
          <w:trHeight w:val="27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аналитич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ской програм</w:t>
            </w:r>
            <w:r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>ной классифик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ции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целевого показателя (индик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>тора)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8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Значения целевых показателей (индикаторов)</w:t>
            </w:r>
          </w:p>
        </w:tc>
      </w:tr>
      <w:tr w:rsidR="00B0054E" w:rsidTr="00004ACC">
        <w:trPr>
          <w:gridAfter w:val="1"/>
          <w:wAfter w:w="628" w:type="dxa"/>
          <w:trHeight w:val="357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 год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 w:rsidTr="00004ACC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отчет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004A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</w:tr>
      <w:tr w:rsidR="00B0054E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2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Муниципальная программа "Социальная поддержка населения" на 2015-2020 годы</w:t>
            </w:r>
          </w:p>
        </w:tc>
      </w:tr>
      <w:tr w:rsidR="00B0054E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2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Подпрограмма 1 "Социальная поддержка семьи  и детей"</w:t>
            </w:r>
          </w:p>
        </w:tc>
      </w:tr>
      <w:tr w:rsidR="00B0054E" w:rsidTr="00004ACC">
        <w:trPr>
          <w:gridAfter w:val="1"/>
          <w:wAfter w:w="628" w:type="dxa"/>
          <w:trHeight w:val="36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зарегистрированных многодетных с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>мей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285,0</w:t>
            </w:r>
          </w:p>
        </w:tc>
      </w:tr>
      <w:tr w:rsidR="00B0054E">
        <w:trPr>
          <w:gridAfter w:val="1"/>
          <w:wAfter w:w="628" w:type="dxa"/>
          <w:trHeight w:val="4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дете</w:t>
            </w:r>
            <w:proofErr w:type="gramStart"/>
            <w:r>
              <w:rPr>
                <w:sz w:val="17"/>
                <w:szCs w:val="17"/>
              </w:rPr>
              <w:t>й-</w:t>
            </w:r>
            <w:proofErr w:type="gramEnd"/>
            <w:r>
              <w:rPr>
                <w:sz w:val="17"/>
                <w:szCs w:val="17"/>
              </w:rPr>
              <w:t xml:space="preserve"> сирот и детей, оставшихся без попечения родителей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52,0</w:t>
            </w:r>
          </w:p>
        </w:tc>
      </w:tr>
      <w:tr w:rsidR="00B0054E">
        <w:trPr>
          <w:gridAfter w:val="1"/>
          <w:wAfter w:w="628" w:type="dxa"/>
          <w:trHeight w:val="4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детей-сирот и детей, оставшихся без попечения родителей, переданных в о</w:t>
            </w:r>
            <w:r>
              <w:rPr>
                <w:sz w:val="17"/>
                <w:szCs w:val="17"/>
              </w:rPr>
              <w:t>т</w:t>
            </w:r>
            <w:r>
              <w:rPr>
                <w:sz w:val="17"/>
                <w:szCs w:val="17"/>
              </w:rPr>
              <w:t>четном году на воспитание в семьи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</w:tr>
      <w:tr w:rsidR="00B0054E">
        <w:trPr>
          <w:gridAfter w:val="1"/>
          <w:wAfter w:w="628" w:type="dxa"/>
          <w:trHeight w:val="3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дете</w:t>
            </w:r>
            <w:proofErr w:type="gramStart"/>
            <w:r>
              <w:rPr>
                <w:sz w:val="17"/>
                <w:szCs w:val="17"/>
              </w:rPr>
              <w:t>й-</w:t>
            </w:r>
            <w:proofErr w:type="gramEnd"/>
            <w:r>
              <w:rPr>
                <w:sz w:val="17"/>
                <w:szCs w:val="17"/>
              </w:rPr>
              <w:t xml:space="preserve"> сирот и детей, оставшихся без попечения родителей, переданных в отчетном году на воспитание в семьи, в общей числе</w:t>
            </w:r>
            <w:r>
              <w:rPr>
                <w:sz w:val="17"/>
                <w:szCs w:val="17"/>
              </w:rPr>
              <w:t>н</w:t>
            </w:r>
            <w:r>
              <w:rPr>
                <w:sz w:val="17"/>
                <w:szCs w:val="17"/>
              </w:rPr>
              <w:t>ности детей – сирот и детей, оставшихся без попечения родителей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проценты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</w:t>
            </w:r>
          </w:p>
        </w:tc>
      </w:tr>
      <w:tr w:rsidR="00B0054E">
        <w:trPr>
          <w:gridAfter w:val="1"/>
          <w:wAfter w:w="628" w:type="dxa"/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родителей, восстановленных в родительских правах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</w:tr>
      <w:tr w:rsidR="00B0054E">
        <w:trPr>
          <w:gridAfter w:val="1"/>
          <w:wAfter w:w="628" w:type="dxa"/>
          <w:trHeight w:val="2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граждан, лишенных родительских прав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</w:tr>
      <w:tr w:rsidR="00B0054E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2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Подпрограмма 2 "Социальная поддержка старшего поколения" </w:t>
            </w:r>
          </w:p>
        </w:tc>
      </w:tr>
      <w:tr w:rsidR="00B0054E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участников подпрограммы, пол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чивших адресную социальную помощь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</w:tr>
      <w:tr w:rsidR="00B0054E">
        <w:trPr>
          <w:gridAfter w:val="1"/>
          <w:wAfter w:w="628" w:type="dxa"/>
          <w:trHeight w:val="2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клубов по интересам для граждан старшего поколения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</w:tr>
      <w:tr w:rsidR="00B0054E">
        <w:trPr>
          <w:gridAfter w:val="1"/>
          <w:wAfter w:w="628" w:type="dxa"/>
          <w:trHeight w:val="24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ветеранских организаций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</w:tr>
      <w:tr w:rsidR="00B0054E">
        <w:trPr>
          <w:gridAfter w:val="1"/>
          <w:wAfter w:w="628" w:type="dxa"/>
          <w:trHeight w:val="58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районных мероприятий, напра</w:t>
            </w:r>
            <w:r>
              <w:rPr>
                <w:sz w:val="17"/>
                <w:szCs w:val="17"/>
              </w:rPr>
              <w:t>в</w:t>
            </w:r>
            <w:r>
              <w:rPr>
                <w:sz w:val="17"/>
                <w:szCs w:val="17"/>
              </w:rPr>
              <w:t>ленных на повышение роли старшего покол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>ния в общественной жизни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  <w:tr w:rsidR="00B0054E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2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Подпрограмма 5 "Содействие занятости населения"</w:t>
            </w:r>
          </w:p>
        </w:tc>
      </w:tr>
      <w:tr w:rsidR="00B0054E">
        <w:trPr>
          <w:gridAfter w:val="1"/>
          <w:wAfter w:w="628" w:type="dxa"/>
          <w:trHeight w:val="49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BC2D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Уровень регистрируемой безработицы от тр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доспособного населения в трудоспособном возрасте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BC2D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процентов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BC2D4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</w:tr>
    </w:tbl>
    <w:p w:rsidR="00B0054E" w:rsidRDefault="00B0054E"/>
    <w:p w:rsidR="00B0054E" w:rsidRDefault="00B0054E"/>
    <w:p w:rsidR="00B0054E" w:rsidRDefault="00B0054E"/>
    <w:tbl>
      <w:tblPr>
        <w:tblW w:w="3158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41"/>
        <w:gridCol w:w="98"/>
        <w:gridCol w:w="468"/>
        <w:gridCol w:w="539"/>
        <w:gridCol w:w="29"/>
        <w:gridCol w:w="431"/>
        <w:gridCol w:w="136"/>
        <w:gridCol w:w="4252"/>
        <w:gridCol w:w="248"/>
        <w:gridCol w:w="1878"/>
        <w:gridCol w:w="20"/>
        <w:gridCol w:w="248"/>
        <w:gridCol w:w="1575"/>
        <w:gridCol w:w="113"/>
        <w:gridCol w:w="2864"/>
        <w:gridCol w:w="1701"/>
        <w:gridCol w:w="392"/>
        <w:gridCol w:w="1971"/>
        <w:gridCol w:w="2363"/>
        <w:gridCol w:w="2363"/>
        <w:gridCol w:w="2363"/>
        <w:gridCol w:w="2363"/>
        <w:gridCol w:w="2363"/>
        <w:gridCol w:w="2363"/>
      </w:tblGrid>
      <w:tr w:rsidR="00781D31" w:rsidTr="00781D31">
        <w:trPr>
          <w:gridAfter w:val="7"/>
          <w:wAfter w:w="16149" w:type="dxa"/>
          <w:trHeight w:val="282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  <w:bookmarkStart w:id="7" w:name="RANGE_A1_I62"/>
            <w:bookmarkEnd w:id="7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81D31" w:rsidRPr="00B67F20" w:rsidRDefault="00781D31" w:rsidP="00781D31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Приложение 2</w:t>
            </w:r>
          </w:p>
          <w:p w:rsidR="00781D31" w:rsidRPr="00B67F20" w:rsidRDefault="00781D31" w:rsidP="00781D31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 xml:space="preserve">к </w:t>
            </w:r>
            <w:proofErr w:type="gramStart"/>
            <w:r w:rsidRPr="00B67F20">
              <w:rPr>
                <w:sz w:val="20"/>
                <w:szCs w:val="20"/>
              </w:rPr>
              <w:t>муниципальной</w:t>
            </w:r>
            <w:proofErr w:type="gramEnd"/>
            <w:r w:rsidRPr="00B67F20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ограмм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  <w:p w:rsidR="00781D31" w:rsidRDefault="00781D31" w:rsidP="00781D31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«Со</w:t>
            </w:r>
            <w:r>
              <w:rPr>
                <w:sz w:val="20"/>
                <w:szCs w:val="20"/>
              </w:rPr>
              <w:t>циальная поддержка населения» на 2015-2020 годы</w:t>
            </w:r>
          </w:p>
          <w:p w:rsidR="00781D31" w:rsidRDefault="00781D31" w:rsidP="00781D31">
            <w:pPr>
              <w:rPr>
                <w:sz w:val="20"/>
                <w:szCs w:val="20"/>
              </w:rPr>
            </w:pPr>
          </w:p>
        </w:tc>
      </w:tr>
      <w:tr w:rsidR="00781D31" w:rsidTr="00781D31">
        <w:trPr>
          <w:gridAfter w:val="7"/>
          <w:wAfter w:w="16149" w:type="dxa"/>
          <w:trHeight w:val="282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vMerge/>
            <w:tcBorders>
              <w:left w:val="nil"/>
              <w:right w:val="nil"/>
            </w:tcBorders>
          </w:tcPr>
          <w:p w:rsidR="00781D31" w:rsidRDefault="00781D31" w:rsidP="00781D31">
            <w:pPr>
              <w:rPr>
                <w:sz w:val="20"/>
                <w:szCs w:val="20"/>
              </w:rPr>
            </w:pPr>
          </w:p>
        </w:tc>
      </w:tr>
      <w:tr w:rsidR="00781D31" w:rsidTr="00781D31">
        <w:trPr>
          <w:gridAfter w:val="7"/>
          <w:wAfter w:w="16149" w:type="dxa"/>
          <w:trHeight w:val="277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D31" w:rsidRDefault="00781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781D31" w:rsidRDefault="00781D31">
            <w:pPr>
              <w:rPr>
                <w:sz w:val="20"/>
                <w:szCs w:val="20"/>
              </w:rPr>
            </w:pPr>
          </w:p>
        </w:tc>
      </w:tr>
      <w:tr w:rsidR="00B0054E">
        <w:trPr>
          <w:trHeight w:val="282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>
            <w:pPr>
              <w:jc w:val="center"/>
              <w:rPr>
                <w:b/>
                <w:bCs/>
              </w:rPr>
            </w:pPr>
            <w:r w:rsidRPr="00B67F20">
              <w:rPr>
                <w:b/>
                <w:bCs/>
              </w:rPr>
              <w:t>Перечень основных мероприятий муниципальной программы</w:t>
            </w:r>
          </w:p>
        </w:tc>
        <w:tc>
          <w:tcPr>
            <w:tcW w:w="2363" w:type="dxa"/>
            <w:gridSpan w:val="2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vAlign w:val="bottom"/>
          </w:tcPr>
          <w:p w:rsidR="00B0054E" w:rsidRDefault="00B0054E" w:rsidP="00922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2015-2020 годы</w:t>
            </w:r>
          </w:p>
          <w:p w:rsidR="00B0054E" w:rsidRPr="00B67F20" w:rsidRDefault="00B0054E" w:rsidP="009227A3">
            <w:pPr>
              <w:rPr>
                <w:sz w:val="20"/>
                <w:szCs w:val="20"/>
              </w:rPr>
            </w:pPr>
          </w:p>
        </w:tc>
      </w:tr>
      <w:tr w:rsidR="00B0054E">
        <w:trPr>
          <w:gridAfter w:val="8"/>
          <w:wAfter w:w="16541" w:type="dxa"/>
          <w:trHeight w:val="282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054E" w:rsidTr="00004ACC">
        <w:trPr>
          <w:gridAfter w:val="8"/>
          <w:wAfter w:w="16541" w:type="dxa"/>
          <w:trHeight w:val="469"/>
        </w:trPr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004ACC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Код аналитической программной класс</w:t>
            </w:r>
            <w:r w:rsidRPr="00B67F20">
              <w:rPr>
                <w:sz w:val="20"/>
                <w:szCs w:val="20"/>
              </w:rPr>
              <w:t>и</w:t>
            </w:r>
            <w:r w:rsidRPr="00B67F20">
              <w:rPr>
                <w:sz w:val="20"/>
                <w:szCs w:val="20"/>
              </w:rPr>
              <w:t>фикации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004ACC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Наименование подпрограммы, основного м</w:t>
            </w:r>
            <w:r w:rsidRPr="00B67F20">
              <w:rPr>
                <w:sz w:val="20"/>
                <w:szCs w:val="20"/>
              </w:rPr>
              <w:t>е</w:t>
            </w:r>
            <w:r w:rsidRPr="00B67F20">
              <w:rPr>
                <w:sz w:val="20"/>
                <w:szCs w:val="20"/>
              </w:rPr>
              <w:t>роприятия, мероприятия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004ACC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Исполнители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004ACC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004ACC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004ACC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Взаимосвязь с целевыми пок</w:t>
            </w:r>
            <w:r w:rsidRPr="00B67F20">
              <w:rPr>
                <w:sz w:val="20"/>
                <w:szCs w:val="20"/>
              </w:rPr>
              <w:t>а</w:t>
            </w:r>
            <w:r w:rsidRPr="00B67F20">
              <w:rPr>
                <w:sz w:val="20"/>
                <w:szCs w:val="20"/>
              </w:rPr>
              <w:t>зателями (инд</w:t>
            </w:r>
            <w:r w:rsidRPr="00B67F20">
              <w:rPr>
                <w:sz w:val="20"/>
                <w:szCs w:val="20"/>
              </w:rPr>
              <w:t>и</w:t>
            </w:r>
            <w:r w:rsidRPr="00B67F20">
              <w:rPr>
                <w:sz w:val="20"/>
                <w:szCs w:val="20"/>
              </w:rPr>
              <w:t>каторами)</w:t>
            </w:r>
          </w:p>
        </w:tc>
      </w:tr>
      <w:tr w:rsidR="00B0054E">
        <w:trPr>
          <w:gridAfter w:val="8"/>
          <w:wAfter w:w="16541" w:type="dxa"/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МП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proofErr w:type="spellStart"/>
            <w:r w:rsidRPr="00B67F2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ОМ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>
            <w:pPr>
              <w:rPr>
                <w:sz w:val="20"/>
                <w:szCs w:val="20"/>
              </w:rPr>
            </w:pPr>
          </w:p>
        </w:tc>
      </w:tr>
      <w:tr w:rsidR="00B0054E">
        <w:trPr>
          <w:gridAfter w:val="8"/>
          <w:wAfter w:w="16541" w:type="dxa"/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</w:t>
            </w:r>
            <w:r w:rsidRPr="00B67F20">
              <w:rPr>
                <w:b/>
                <w:bCs/>
                <w:sz w:val="20"/>
                <w:szCs w:val="20"/>
              </w:rPr>
              <w:t xml:space="preserve"> "</w:t>
            </w:r>
            <w:r>
              <w:rPr>
                <w:b/>
                <w:bCs/>
                <w:sz w:val="20"/>
                <w:szCs w:val="20"/>
              </w:rPr>
              <w:t>Социальная поддержка старшего поколения»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0054E" w:rsidTr="00781D31">
        <w:trPr>
          <w:gridAfter w:val="8"/>
          <w:wAfter w:w="16541" w:type="dxa"/>
          <w:trHeight w:val="1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9227A3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выплата почетным гражданам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781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отдел аппарата Главы муниципального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разования, Совета депутатов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МО «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 w:rsidR="00781D31">
              <w:rPr>
                <w:sz w:val="20"/>
                <w:szCs w:val="20"/>
              </w:rPr>
              <w:t>ский</w:t>
            </w:r>
            <w:proofErr w:type="spellEnd"/>
            <w:r w:rsidR="00781D31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92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31 декабря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92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04.2.1</w:t>
            </w:r>
          </w:p>
        </w:tc>
      </w:tr>
      <w:tr w:rsidR="00B0054E">
        <w:trPr>
          <w:gridAfter w:val="8"/>
          <w:wAfter w:w="16541" w:type="dxa"/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92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Чествование активистов ветеранского движ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92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Совет вет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92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всего периода подпр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92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поощрение 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вистов ветеранского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04.2.1</w:t>
            </w:r>
          </w:p>
        </w:tc>
      </w:tr>
      <w:tr w:rsidR="00B0054E" w:rsidTr="00781D31">
        <w:trPr>
          <w:gridAfter w:val="8"/>
          <w:wAfter w:w="16541" w:type="dxa"/>
          <w:trHeight w:val="1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6A0D8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2368F2" w:rsidRDefault="00B0054E" w:rsidP="00236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Поздравление долгожителей (граждан,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стигших возраста 90, 95, 100 лет и </w:t>
            </w:r>
            <w:proofErr w:type="spellStart"/>
            <w:r>
              <w:rPr>
                <w:sz w:val="20"/>
                <w:szCs w:val="20"/>
              </w:rPr>
              <w:t>сарше</w:t>
            </w:r>
            <w:proofErr w:type="spellEnd"/>
            <w:r>
              <w:rPr>
                <w:sz w:val="20"/>
                <w:szCs w:val="20"/>
              </w:rPr>
              <w:t>) в связи с юбилеем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781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отдел аппарата Главы муниципального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разования, Совета депутатов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МО «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район»,  райо</w:t>
            </w:r>
            <w:r>
              <w:rPr>
                <w:sz w:val="20"/>
                <w:szCs w:val="20"/>
              </w:rPr>
              <w:t>н</w:t>
            </w:r>
            <w:r w:rsidR="00781D31">
              <w:rPr>
                <w:sz w:val="20"/>
                <w:szCs w:val="20"/>
              </w:rPr>
              <w:t>ный Совет ветеранов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юбилеям до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гожителей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04.2.1</w:t>
            </w:r>
          </w:p>
        </w:tc>
      </w:tr>
      <w:tr w:rsidR="00B0054E" w:rsidTr="00781D31">
        <w:trPr>
          <w:gridAfter w:val="8"/>
          <w:wAfter w:w="16541" w:type="dxa"/>
          <w:trHeight w:val="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6A0D8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2368F2" w:rsidRDefault="00B0054E" w:rsidP="00236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защите законных прав ветеранов, пенсионеров, инвалидов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Совет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Материальная поддержка, 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04.2.1</w:t>
            </w:r>
          </w:p>
        </w:tc>
      </w:tr>
      <w:tr w:rsidR="00B0054E">
        <w:trPr>
          <w:gridAfter w:val="8"/>
          <w:wAfter w:w="16541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2368F2" w:rsidRDefault="00B0054E" w:rsidP="00236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мероприятия, направленные на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вышение роли старшего поколения в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ственной жизни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</w:tr>
      <w:tr w:rsidR="00B0054E" w:rsidTr="00781D31">
        <w:trPr>
          <w:gridAfter w:val="8"/>
          <w:wAfter w:w="16541" w:type="dxa"/>
          <w:trHeight w:val="17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B67F20" w:rsidRDefault="00B005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к 70-ой – 75-ой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довщинам Победы в Великой Отечественной войне 1941-1945 годов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781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отдел аппарата Главы муниципального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разования, Совета депутатов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МО «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район»,  райо</w:t>
            </w:r>
            <w:r>
              <w:rPr>
                <w:sz w:val="20"/>
                <w:szCs w:val="20"/>
              </w:rPr>
              <w:t>н</w:t>
            </w:r>
            <w:r w:rsidR="00781D31">
              <w:rPr>
                <w:sz w:val="20"/>
                <w:szCs w:val="20"/>
              </w:rPr>
              <w:t>ный Совет ветеранов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ко Дню Победы 9 мая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 ветеранов войны, участие граждан ста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шего поколения в жизни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2368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посвященных Дню пожилых людей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ОСЗН в </w:t>
            </w:r>
            <w:proofErr w:type="spellStart"/>
            <w:r>
              <w:rPr>
                <w:sz w:val="20"/>
                <w:szCs w:val="20"/>
              </w:rPr>
              <w:t>Дебесском</w:t>
            </w:r>
            <w:proofErr w:type="spellEnd"/>
            <w:r>
              <w:rPr>
                <w:sz w:val="20"/>
                <w:szCs w:val="20"/>
              </w:rPr>
              <w:t xml:space="preserve"> районе, МБУ «Ко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плексный центр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населения в 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бесском</w:t>
            </w:r>
            <w:proofErr w:type="spellEnd"/>
            <w:r>
              <w:rPr>
                <w:sz w:val="20"/>
                <w:szCs w:val="20"/>
              </w:rPr>
              <w:t xml:space="preserve"> районе», «Управление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туризма»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МО «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бесский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ко Дню пожилых людей 1 октября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жизни, участие граждан старшего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коления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B67F20" w:rsidRDefault="00B005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мероприятий, посвященных Дню инвалида 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ОСЗН в </w:t>
            </w:r>
            <w:proofErr w:type="spellStart"/>
            <w:r>
              <w:rPr>
                <w:sz w:val="20"/>
                <w:szCs w:val="20"/>
              </w:rPr>
              <w:t>Дебесском</w:t>
            </w:r>
            <w:proofErr w:type="spellEnd"/>
            <w:r>
              <w:rPr>
                <w:sz w:val="20"/>
                <w:szCs w:val="20"/>
              </w:rPr>
              <w:t xml:space="preserve"> районе, БУ «Ко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плексный центр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населения в 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бесском</w:t>
            </w:r>
            <w:proofErr w:type="spellEnd"/>
            <w:r>
              <w:rPr>
                <w:sz w:val="20"/>
                <w:szCs w:val="20"/>
              </w:rPr>
              <w:t xml:space="preserve"> районе», «Управление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туризма»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МО «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бесский</w:t>
            </w:r>
            <w:proofErr w:type="spellEnd"/>
            <w:r>
              <w:rPr>
                <w:sz w:val="20"/>
                <w:szCs w:val="20"/>
              </w:rPr>
              <w:t xml:space="preserve"> район»,</w:t>
            </w:r>
          </w:p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делам мол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дежи, физической культуре и спорту Администрации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район», «Управление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туризма»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МО «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бесский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ко Дню инвалидов 3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кабря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922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жизни,  участие инвалидов в жизни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связанных с ради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ционными авариями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«Комплексный центр социального обслуживания нас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ления в </w:t>
            </w:r>
            <w:proofErr w:type="spellStart"/>
            <w:r>
              <w:rPr>
                <w:sz w:val="20"/>
                <w:szCs w:val="20"/>
              </w:rPr>
              <w:t>Дебесском</w:t>
            </w:r>
            <w:proofErr w:type="spellEnd"/>
            <w:r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к 26 апреля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в школах района</w:t>
            </w:r>
          </w:p>
          <w:p w:rsidR="00B0054E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«Неделя милосердия»;</w:t>
            </w:r>
          </w:p>
          <w:p w:rsidR="00B0054E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«Мы помним»;</w:t>
            </w:r>
          </w:p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гражданско-патриотическая акция «Во славу отечества»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район», районный Совет ветеранов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к 9 мая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12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клубов по интересам для граждан старшего поколения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Совет 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теранов, «Управление культуры и туризма» Администрации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граждан старшего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коления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 w:rsidTr="00781D31">
        <w:trPr>
          <w:gridAfter w:val="8"/>
          <w:wAfter w:w="16541" w:type="dxa"/>
          <w:trHeight w:val="4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922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созданию первичных ветеранских организаций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Совет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граждан старшего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коления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04.2.3</w:t>
            </w:r>
          </w:p>
        </w:tc>
      </w:tr>
      <w:tr w:rsidR="00B0054E">
        <w:trPr>
          <w:gridAfter w:val="8"/>
          <w:wAfter w:w="16541" w:type="dxa"/>
          <w:trHeight w:val="11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развлекательные праздники для пенсионеров и инвалидов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«Комплексный центр социального обслуживания нас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ления в </w:t>
            </w:r>
            <w:proofErr w:type="spellStart"/>
            <w:r>
              <w:rPr>
                <w:sz w:val="20"/>
                <w:szCs w:val="20"/>
              </w:rPr>
              <w:t>Дебесском</w:t>
            </w:r>
            <w:proofErr w:type="spellEnd"/>
            <w:r>
              <w:rPr>
                <w:sz w:val="20"/>
                <w:szCs w:val="20"/>
              </w:rPr>
              <w:t xml:space="preserve"> районе», Отдел по делам молодежи,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зической культуре и спорту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район», «Управление культуры и туризма» Администрации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район», Районный  Совет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граждан старшего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коления  и инвалидов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9227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5</w:t>
            </w:r>
            <w:r w:rsidRPr="00B67F20">
              <w:rPr>
                <w:b/>
                <w:bCs/>
                <w:sz w:val="20"/>
                <w:szCs w:val="20"/>
              </w:rPr>
              <w:t xml:space="preserve"> "</w:t>
            </w:r>
            <w:r>
              <w:rPr>
                <w:b/>
                <w:bCs/>
                <w:sz w:val="20"/>
                <w:szCs w:val="20"/>
              </w:rPr>
              <w:t>Содействие занятости населения»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0054E">
        <w:trPr>
          <w:gridAfter w:val="8"/>
          <w:wAfter w:w="16541" w:type="dxa"/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УР ЦЗН 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района,</w:t>
            </w:r>
            <w:r w:rsidRPr="00B67F20">
              <w:rPr>
                <w:sz w:val="20"/>
                <w:szCs w:val="20"/>
              </w:rPr>
              <w:t xml:space="preserve"> план</w:t>
            </w:r>
            <w:r w:rsidRPr="00B67F20">
              <w:rPr>
                <w:sz w:val="20"/>
                <w:szCs w:val="20"/>
              </w:rPr>
              <w:t>о</w:t>
            </w:r>
            <w:r w:rsidRPr="00B67F20">
              <w:rPr>
                <w:sz w:val="20"/>
                <w:szCs w:val="20"/>
              </w:rPr>
              <w:t>во-экономический отдел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трудоустройстве граждан, признанных безрабо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ными или ищущих работу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</w:t>
            </w:r>
          </w:p>
        </w:tc>
      </w:tr>
      <w:tr w:rsidR="00B0054E">
        <w:trPr>
          <w:gridAfter w:val="8"/>
          <w:wAfter w:w="16541" w:type="dxa"/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6A0D85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заседаний координационного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митета содействия занятости населения,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онной комиссии по квотированию рабочих мест для инвалидов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планово-экономический отдел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деятельности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 и учреждений в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лях предотвращения роста напряженности на рынке труда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</w:t>
            </w:r>
          </w:p>
        </w:tc>
      </w:tr>
      <w:tr w:rsidR="00B0054E">
        <w:trPr>
          <w:gridAfter w:val="8"/>
          <w:wAfter w:w="16541" w:type="dxa"/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и конкурентоспособн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9227A3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планово-экономический отдел</w:t>
            </w:r>
            <w:r>
              <w:rPr>
                <w:sz w:val="20"/>
                <w:szCs w:val="20"/>
              </w:rPr>
              <w:t>,</w:t>
            </w:r>
            <w:r w:rsidRPr="00B67F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ГКУ УР ЦЗН 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обучение, трудоустройство безработных граждан, испытывающих тру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 в поиске работы, труд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устройство школьников, 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государственной услуги пот организации 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ориентации граждан,  профессиональное обучение, психологическая поддержка безработных граждан, оказание государственной услуги 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циальной адаптации безрабо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граждан на рынке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4.5.2</w:t>
            </w:r>
          </w:p>
        </w:tc>
      </w:tr>
      <w:tr w:rsidR="00B0054E">
        <w:trPr>
          <w:gridAfter w:val="8"/>
          <w:wAfter w:w="16541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тости граждан, испытывающих трудности в поиске работы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УР ЦЗН 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мер по трудоустро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ству ищущих работу и безр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ботных инвалидов, квотиров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рабочих мест для инвал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  и резервирование рабочих мест для граждан, испытыва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 трудности в поиске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04.5.2</w:t>
            </w:r>
          </w:p>
        </w:tc>
      </w:tr>
      <w:tr w:rsidR="00B0054E" w:rsidTr="00781D31">
        <w:trPr>
          <w:gridAfter w:val="8"/>
          <w:wAfter w:w="16541" w:type="dxa"/>
          <w:trHeight w:val="1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массовой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ты, оказание консультативной помощи 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данам, состоящим на учете в службе занятости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 о видах и объемах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зуемых общественных работ, порядке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дения, режиме работы и оплате труда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УР ЦЗН 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деятельности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 и учреждений в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лях предотвращения роста напряженности на рынке труда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04.5.1-04.5.2</w:t>
            </w:r>
          </w:p>
        </w:tc>
      </w:tr>
    </w:tbl>
    <w:p w:rsidR="00B0054E" w:rsidRDefault="00B0054E">
      <w:bookmarkStart w:id="8" w:name="RANGE_A1_K21"/>
      <w:bookmarkEnd w:id="8"/>
      <w:r>
        <w:br w:type="page"/>
      </w:r>
    </w:p>
    <w:tbl>
      <w:tblPr>
        <w:tblW w:w="147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4"/>
        <w:gridCol w:w="564"/>
        <w:gridCol w:w="3575"/>
        <w:gridCol w:w="1648"/>
        <w:gridCol w:w="843"/>
        <w:gridCol w:w="269"/>
        <w:gridCol w:w="575"/>
        <w:gridCol w:w="537"/>
        <w:gridCol w:w="308"/>
        <w:gridCol w:w="804"/>
        <w:gridCol w:w="744"/>
        <w:gridCol w:w="281"/>
        <w:gridCol w:w="563"/>
        <w:gridCol w:w="783"/>
        <w:gridCol w:w="2736"/>
      </w:tblGrid>
      <w:tr w:rsidR="00616CDE" w:rsidRPr="00781D31" w:rsidTr="00616CDE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  <w:r w:rsidRPr="00781D31">
              <w:rPr>
                <w:sz w:val="22"/>
                <w:szCs w:val="22"/>
              </w:rPr>
              <w:br w:type="page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5107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</w:tcPr>
          <w:p w:rsidR="00616CDE" w:rsidRPr="00781D31" w:rsidRDefault="00616CD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Приложение 3</w:t>
            </w:r>
          </w:p>
          <w:p w:rsidR="00616CDE" w:rsidRPr="00781D31" w:rsidRDefault="00616CD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к муниципальной программе МО «</w:t>
            </w:r>
            <w:proofErr w:type="spellStart"/>
            <w:r w:rsidRPr="00781D31">
              <w:rPr>
                <w:sz w:val="20"/>
                <w:szCs w:val="20"/>
              </w:rPr>
              <w:t>Дебесский</w:t>
            </w:r>
            <w:proofErr w:type="spellEnd"/>
            <w:r w:rsidRPr="00781D31">
              <w:rPr>
                <w:sz w:val="20"/>
                <w:szCs w:val="20"/>
              </w:rPr>
              <w:t xml:space="preserve"> ра</w:t>
            </w:r>
            <w:r w:rsidRPr="00781D31">
              <w:rPr>
                <w:sz w:val="20"/>
                <w:szCs w:val="20"/>
              </w:rPr>
              <w:t>й</w:t>
            </w:r>
            <w:r w:rsidRPr="00781D31">
              <w:rPr>
                <w:sz w:val="20"/>
                <w:szCs w:val="20"/>
              </w:rPr>
              <w:t>он»</w:t>
            </w:r>
          </w:p>
          <w:p w:rsidR="00616CDE" w:rsidRPr="00781D31" w:rsidRDefault="00616CD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«Социальная поддержка населения» на 2015-2020 годы</w:t>
            </w:r>
          </w:p>
        </w:tc>
      </w:tr>
      <w:tr w:rsidR="00616CDE" w:rsidRPr="00781D31" w:rsidTr="00616CDE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</w:tr>
      <w:tr w:rsidR="00616CDE" w:rsidRPr="00781D31" w:rsidTr="00616CDE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616CDE" w:rsidRPr="00781D31" w:rsidRDefault="00616CDE" w:rsidP="00781D31">
            <w:pPr>
              <w:rPr>
                <w:sz w:val="22"/>
                <w:szCs w:val="22"/>
              </w:rPr>
            </w:pPr>
          </w:p>
        </w:tc>
      </w:tr>
      <w:tr w:rsidR="00B0054E" w:rsidRPr="00781D31">
        <w:trPr>
          <w:trHeight w:val="290"/>
        </w:trPr>
        <w:tc>
          <w:tcPr>
            <w:tcW w:w="1479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  <w:p w:rsidR="00B0054E" w:rsidRPr="00781D31" w:rsidRDefault="00B0054E" w:rsidP="00781D31">
            <w:pPr>
              <w:jc w:val="center"/>
              <w:rPr>
                <w:b/>
                <w:sz w:val="22"/>
                <w:szCs w:val="22"/>
              </w:rPr>
            </w:pPr>
            <w:r w:rsidRPr="00781D31">
              <w:rPr>
                <w:b/>
                <w:sz w:val="22"/>
                <w:szCs w:val="22"/>
              </w:rPr>
              <w:t>Финансовая оценка применения мер муниципального регулирования</w:t>
            </w:r>
          </w:p>
        </w:tc>
      </w:tr>
      <w:tr w:rsidR="00B0054E" w:rsidRPr="00781D31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781D31" w:rsidRDefault="00B0054E" w:rsidP="00781D31">
            <w:pPr>
              <w:rPr>
                <w:sz w:val="22"/>
                <w:szCs w:val="22"/>
              </w:rPr>
            </w:pPr>
          </w:p>
        </w:tc>
      </w:tr>
      <w:tr w:rsidR="00B0054E" w:rsidRPr="00781D31">
        <w:trPr>
          <w:trHeight w:val="266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Код ан</w:t>
            </w:r>
            <w:r w:rsidRPr="00781D31">
              <w:rPr>
                <w:sz w:val="20"/>
                <w:szCs w:val="20"/>
              </w:rPr>
              <w:t>а</w:t>
            </w:r>
            <w:r w:rsidRPr="00781D31">
              <w:rPr>
                <w:sz w:val="20"/>
                <w:szCs w:val="20"/>
              </w:rPr>
              <w:t>литич</w:t>
            </w:r>
            <w:r w:rsidRPr="00781D31">
              <w:rPr>
                <w:sz w:val="20"/>
                <w:szCs w:val="20"/>
              </w:rPr>
              <w:t>е</w:t>
            </w:r>
            <w:r w:rsidRPr="00781D31">
              <w:rPr>
                <w:sz w:val="20"/>
                <w:szCs w:val="20"/>
              </w:rPr>
              <w:t>ской пр</w:t>
            </w:r>
            <w:r w:rsidRPr="00781D31">
              <w:rPr>
                <w:sz w:val="20"/>
                <w:szCs w:val="20"/>
              </w:rPr>
              <w:t>о</w:t>
            </w:r>
            <w:r w:rsidRPr="00781D31">
              <w:rPr>
                <w:sz w:val="20"/>
                <w:szCs w:val="20"/>
              </w:rPr>
              <w:t>грам</w:t>
            </w:r>
            <w:r w:rsidRPr="00781D31">
              <w:rPr>
                <w:sz w:val="20"/>
                <w:szCs w:val="20"/>
              </w:rPr>
              <w:t>м</w:t>
            </w:r>
            <w:r w:rsidRPr="00781D31">
              <w:rPr>
                <w:sz w:val="20"/>
                <w:szCs w:val="20"/>
              </w:rPr>
              <w:t>ной классиф</w:t>
            </w:r>
            <w:r w:rsidRPr="00781D31">
              <w:rPr>
                <w:sz w:val="20"/>
                <w:szCs w:val="20"/>
              </w:rPr>
              <w:t>и</w:t>
            </w:r>
            <w:r w:rsidRPr="00781D31">
              <w:rPr>
                <w:sz w:val="20"/>
                <w:szCs w:val="20"/>
              </w:rPr>
              <w:t>кации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 xml:space="preserve">Показатель применения </w:t>
            </w:r>
          </w:p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меры</w:t>
            </w:r>
          </w:p>
        </w:tc>
        <w:tc>
          <w:tcPr>
            <w:tcW w:w="4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Краткое обоснование необходим</w:t>
            </w:r>
            <w:r w:rsidRPr="00781D31">
              <w:rPr>
                <w:sz w:val="20"/>
                <w:szCs w:val="20"/>
              </w:rPr>
              <w:t>о</w:t>
            </w:r>
            <w:r w:rsidRPr="00781D31">
              <w:rPr>
                <w:sz w:val="20"/>
                <w:szCs w:val="20"/>
              </w:rPr>
              <w:t xml:space="preserve">сти применения меры </w:t>
            </w:r>
          </w:p>
        </w:tc>
      </w:tr>
      <w:tr w:rsidR="00B0054E" w:rsidRPr="00781D31">
        <w:trPr>
          <w:trHeight w:val="694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2015 год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2016 год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2017 год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2018 год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2019 год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2020 год</w:t>
            </w:r>
          </w:p>
        </w:tc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</w:tr>
      <w:tr w:rsidR="00B0054E" w:rsidRPr="00781D31">
        <w:trPr>
          <w:trHeight w:val="3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МП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proofErr w:type="spellStart"/>
            <w:r w:rsidRPr="00781D3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</w:tr>
      <w:tr w:rsidR="00B0054E" w:rsidRPr="00781D31">
        <w:trPr>
          <w:trHeight w:val="2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1</w:t>
            </w:r>
          </w:p>
        </w:tc>
        <w:tc>
          <w:tcPr>
            <w:tcW w:w="13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Подпрограмма 1  "Социальная поддержка семьи и детей"</w:t>
            </w:r>
          </w:p>
        </w:tc>
      </w:tr>
      <w:tr w:rsidR="00B0054E" w:rsidRPr="00781D31" w:rsidTr="00781D31">
        <w:trPr>
          <w:trHeight w:val="3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Не приняты меры муниципал</w:t>
            </w:r>
            <w:r w:rsidRPr="00781D31">
              <w:rPr>
                <w:sz w:val="20"/>
                <w:szCs w:val="20"/>
              </w:rPr>
              <w:t>ь</w:t>
            </w:r>
            <w:r w:rsidRPr="00781D31">
              <w:rPr>
                <w:sz w:val="20"/>
                <w:szCs w:val="20"/>
              </w:rPr>
              <w:t>ного регулирования</w:t>
            </w:r>
          </w:p>
        </w:tc>
        <w:tc>
          <w:tcPr>
            <w:tcW w:w="100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</w:tr>
      <w:tr w:rsidR="00B0054E" w:rsidRPr="00781D31">
        <w:trPr>
          <w:trHeight w:val="2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2</w:t>
            </w:r>
          </w:p>
        </w:tc>
        <w:tc>
          <w:tcPr>
            <w:tcW w:w="13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Подпрограмма 2 «Социальная поддержка старшего поколения»</w:t>
            </w:r>
          </w:p>
        </w:tc>
      </w:tr>
      <w:tr w:rsidR="00B0054E" w:rsidRPr="00781D31" w:rsidTr="00781D31">
        <w:trPr>
          <w:trHeight w:val="37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Меры муниципального регулир</w:t>
            </w:r>
            <w:r w:rsidRPr="00781D31">
              <w:rPr>
                <w:sz w:val="20"/>
                <w:szCs w:val="20"/>
              </w:rPr>
              <w:t>о</w:t>
            </w:r>
            <w:r w:rsidRPr="00781D31">
              <w:rPr>
                <w:sz w:val="20"/>
                <w:szCs w:val="20"/>
              </w:rPr>
              <w:t>вания не применяются</w:t>
            </w:r>
          </w:p>
        </w:tc>
        <w:tc>
          <w:tcPr>
            <w:tcW w:w="100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</w:tr>
      <w:tr w:rsidR="00B0054E" w:rsidRPr="00781D31">
        <w:trPr>
          <w:trHeight w:val="2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4</w:t>
            </w:r>
          </w:p>
        </w:tc>
        <w:tc>
          <w:tcPr>
            <w:tcW w:w="13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Подпрограмма 4 "Предоставление субсидий и льгот по оплате жилищно-коммунальных услуг"</w:t>
            </w:r>
          </w:p>
        </w:tc>
      </w:tr>
      <w:tr w:rsidR="00B0054E" w:rsidRPr="00781D31" w:rsidTr="00781D31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Меры муниципального регулир</w:t>
            </w:r>
            <w:r w:rsidRPr="00781D31">
              <w:rPr>
                <w:sz w:val="20"/>
                <w:szCs w:val="20"/>
              </w:rPr>
              <w:t>о</w:t>
            </w:r>
            <w:r w:rsidRPr="00781D31">
              <w:rPr>
                <w:sz w:val="20"/>
                <w:szCs w:val="20"/>
              </w:rPr>
              <w:t>вания не применяются</w:t>
            </w:r>
          </w:p>
        </w:tc>
        <w:tc>
          <w:tcPr>
            <w:tcW w:w="100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</w:tr>
      <w:tr w:rsidR="00B0054E" w:rsidRPr="00781D31">
        <w:trPr>
          <w:trHeight w:val="2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5</w:t>
            </w:r>
          </w:p>
        </w:tc>
        <w:tc>
          <w:tcPr>
            <w:tcW w:w="13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Подпрограмма 5 "Содействие занятости населения"</w:t>
            </w:r>
          </w:p>
        </w:tc>
      </w:tr>
      <w:tr w:rsidR="00B0054E" w:rsidRPr="00781D31" w:rsidTr="00781D31">
        <w:trPr>
          <w:trHeight w:val="34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  <w:r w:rsidRPr="00781D31">
              <w:rPr>
                <w:sz w:val="20"/>
                <w:szCs w:val="20"/>
              </w:rPr>
              <w:t>Меры муниципального регулир</w:t>
            </w:r>
            <w:r w:rsidRPr="00781D31">
              <w:rPr>
                <w:sz w:val="20"/>
                <w:szCs w:val="20"/>
              </w:rPr>
              <w:t>о</w:t>
            </w:r>
            <w:r w:rsidRPr="00781D31">
              <w:rPr>
                <w:sz w:val="20"/>
                <w:szCs w:val="20"/>
              </w:rPr>
              <w:t>вания не применяются</w:t>
            </w:r>
          </w:p>
        </w:tc>
        <w:tc>
          <w:tcPr>
            <w:tcW w:w="100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781D31" w:rsidRDefault="00B0054E" w:rsidP="00781D31">
            <w:pPr>
              <w:rPr>
                <w:sz w:val="20"/>
                <w:szCs w:val="20"/>
              </w:rPr>
            </w:pPr>
          </w:p>
        </w:tc>
      </w:tr>
    </w:tbl>
    <w:p w:rsidR="00B0054E" w:rsidRPr="00781D31" w:rsidRDefault="00B0054E" w:rsidP="00781D31">
      <w:pPr>
        <w:rPr>
          <w:sz w:val="22"/>
          <w:szCs w:val="22"/>
        </w:rPr>
        <w:sectPr w:rsidR="00B0054E" w:rsidRPr="00781D31" w:rsidSect="00781D31">
          <w:pgSz w:w="16840" w:h="11907" w:orient="landscape" w:code="9"/>
          <w:pgMar w:top="1134" w:right="1134" w:bottom="993" w:left="1134" w:header="720" w:footer="720" w:gutter="0"/>
          <w:cols w:space="720"/>
          <w:titlePg/>
          <w:docGrid w:linePitch="326"/>
        </w:sectPr>
      </w:pPr>
    </w:p>
    <w:p w:rsidR="00781D31" w:rsidRDefault="00781D31" w:rsidP="00781D3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B0054E" w:rsidRPr="00781D31" w:rsidRDefault="00781D31" w:rsidP="00781D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0054E" w:rsidRPr="00781D31">
        <w:rPr>
          <w:sz w:val="20"/>
          <w:szCs w:val="20"/>
        </w:rPr>
        <w:t>Приложение 4</w:t>
      </w:r>
    </w:p>
    <w:p w:rsidR="00B0054E" w:rsidRPr="00781D31" w:rsidRDefault="00B0054E" w:rsidP="00781D31">
      <w:pPr>
        <w:rPr>
          <w:sz w:val="20"/>
          <w:szCs w:val="20"/>
        </w:rPr>
      </w:pPr>
      <w:r w:rsidRPr="00781D3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к муниципальной программе МО «</w:t>
      </w:r>
      <w:proofErr w:type="spellStart"/>
      <w:r w:rsidRPr="00781D31">
        <w:rPr>
          <w:sz w:val="20"/>
          <w:szCs w:val="20"/>
        </w:rPr>
        <w:t>Дебе</w:t>
      </w:r>
      <w:r w:rsidRPr="00781D31">
        <w:rPr>
          <w:sz w:val="20"/>
          <w:szCs w:val="20"/>
        </w:rPr>
        <w:t>с</w:t>
      </w:r>
      <w:r w:rsidRPr="00781D31">
        <w:rPr>
          <w:sz w:val="20"/>
          <w:szCs w:val="20"/>
        </w:rPr>
        <w:t>ский</w:t>
      </w:r>
      <w:proofErr w:type="spellEnd"/>
      <w:r w:rsidRPr="00781D31">
        <w:rPr>
          <w:sz w:val="20"/>
          <w:szCs w:val="20"/>
        </w:rPr>
        <w:t xml:space="preserve"> район»</w:t>
      </w:r>
    </w:p>
    <w:p w:rsidR="00B0054E" w:rsidRPr="00781D31" w:rsidRDefault="00B0054E" w:rsidP="00781D31">
      <w:pPr>
        <w:rPr>
          <w:sz w:val="20"/>
          <w:szCs w:val="20"/>
        </w:rPr>
      </w:pPr>
      <w:r w:rsidRPr="00781D3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616CDE" w:rsidRPr="00781D31">
        <w:rPr>
          <w:sz w:val="20"/>
          <w:szCs w:val="20"/>
        </w:rPr>
        <w:t xml:space="preserve">                          </w:t>
      </w:r>
      <w:r w:rsidRPr="00781D31">
        <w:rPr>
          <w:sz w:val="20"/>
          <w:szCs w:val="20"/>
        </w:rPr>
        <w:t xml:space="preserve"> «Социальная поддержка населения» на 2015-2020 годы</w:t>
      </w:r>
    </w:p>
    <w:p w:rsidR="00B0054E" w:rsidRDefault="00B0054E" w:rsidP="00781D31">
      <w:pPr>
        <w:rPr>
          <w:sz w:val="20"/>
          <w:szCs w:val="20"/>
        </w:rPr>
      </w:pPr>
      <w:r w:rsidRPr="00781D31">
        <w:rPr>
          <w:sz w:val="20"/>
          <w:szCs w:val="20"/>
        </w:rPr>
        <w:tab/>
      </w:r>
    </w:p>
    <w:p w:rsidR="00781D31" w:rsidRPr="00781D31" w:rsidRDefault="00781D31" w:rsidP="00781D31">
      <w:pPr>
        <w:rPr>
          <w:sz w:val="20"/>
          <w:szCs w:val="20"/>
        </w:rPr>
      </w:pPr>
    </w:p>
    <w:tbl>
      <w:tblPr>
        <w:tblW w:w="15324" w:type="dxa"/>
        <w:tblInd w:w="-106" w:type="dxa"/>
        <w:tblLook w:val="00A0" w:firstRow="1" w:lastRow="0" w:firstColumn="1" w:lastColumn="0" w:noHBand="0" w:noVBand="0"/>
      </w:tblPr>
      <w:tblGrid>
        <w:gridCol w:w="460"/>
        <w:gridCol w:w="460"/>
        <w:gridCol w:w="460"/>
        <w:gridCol w:w="460"/>
        <w:gridCol w:w="1680"/>
        <w:gridCol w:w="4300"/>
        <w:gridCol w:w="980"/>
        <w:gridCol w:w="1120"/>
        <w:gridCol w:w="727"/>
        <w:gridCol w:w="393"/>
        <w:gridCol w:w="727"/>
        <w:gridCol w:w="393"/>
        <w:gridCol w:w="727"/>
        <w:gridCol w:w="1120"/>
        <w:gridCol w:w="42"/>
        <w:gridCol w:w="1275"/>
      </w:tblGrid>
      <w:tr w:rsidR="00B0054E" w:rsidTr="00616CDE">
        <w:trPr>
          <w:gridAfter w:val="1"/>
          <w:wAfter w:w="1275" w:type="dxa"/>
          <w:trHeight w:val="313"/>
        </w:trPr>
        <w:tc>
          <w:tcPr>
            <w:tcW w:w="140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54E" w:rsidRPr="003A21F4" w:rsidRDefault="00B0054E">
            <w:pPr>
              <w:jc w:val="center"/>
              <w:rPr>
                <w:b/>
                <w:bCs/>
              </w:rPr>
            </w:pPr>
            <w:r w:rsidRPr="003A21F4">
              <w:rPr>
                <w:b/>
                <w:bCs/>
              </w:rPr>
              <w:t xml:space="preserve">Прогноз сводных показателей муниципальных заданий на оказание муниципальных услуг (выполнение работ) </w:t>
            </w:r>
          </w:p>
        </w:tc>
      </w:tr>
      <w:tr w:rsidR="00B0054E">
        <w:trPr>
          <w:gridAfter w:val="1"/>
          <w:wAfter w:w="1275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A21F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A21F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3A21F4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0054E">
        <w:trPr>
          <w:trHeight w:val="30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3A21F4" w:rsidRDefault="00B0054E" w:rsidP="003A21F4">
            <w:pPr>
              <w:jc w:val="both"/>
              <w:rPr>
                <w:color w:val="000000"/>
              </w:rPr>
            </w:pPr>
            <w:r w:rsidRPr="003A21F4">
              <w:rPr>
                <w:color w:val="000000"/>
              </w:rPr>
              <w:t>В рамках программы</w:t>
            </w:r>
            <w:r>
              <w:rPr>
                <w:color w:val="000000"/>
              </w:rPr>
              <w:t xml:space="preserve"> муниципальное задание не доводится</w:t>
            </w:r>
            <w:r w:rsidRPr="003A21F4">
              <w:rPr>
                <w:color w:val="000000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0054E" w:rsidRDefault="00B0054E" w:rsidP="00286874">
      <w:pPr>
        <w:jc w:val="center"/>
      </w:pPr>
    </w:p>
    <w:p w:rsidR="00781D31" w:rsidRDefault="00781D31" w:rsidP="00286874">
      <w:pPr>
        <w:jc w:val="center"/>
      </w:pPr>
    </w:p>
    <w:p w:rsidR="00781D31" w:rsidRDefault="00781D31" w:rsidP="00286874">
      <w:pPr>
        <w:jc w:val="center"/>
      </w:pPr>
    </w:p>
    <w:p w:rsidR="00781D31" w:rsidRDefault="00781D31" w:rsidP="00286874">
      <w:pPr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8"/>
      </w:tblGrid>
      <w:tr w:rsidR="00B0054E" w:rsidTr="00616CDE">
        <w:trPr>
          <w:trHeight w:val="717"/>
        </w:trPr>
        <w:tc>
          <w:tcPr>
            <w:tcW w:w="14788" w:type="dxa"/>
          </w:tcPr>
          <w:p w:rsidR="00B0054E" w:rsidRDefault="00B0054E" w:rsidP="00616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062868">
              <w:rPr>
                <w:sz w:val="20"/>
                <w:szCs w:val="20"/>
              </w:rPr>
              <w:t>Приложение 5</w:t>
            </w:r>
          </w:p>
          <w:p w:rsidR="00B0054E" w:rsidRPr="00062868" w:rsidRDefault="00B0054E" w:rsidP="00616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616CDE">
              <w:rPr>
                <w:sz w:val="20"/>
                <w:szCs w:val="20"/>
              </w:rPr>
              <w:t xml:space="preserve">       </w:t>
            </w:r>
            <w:r w:rsidRPr="00062868">
              <w:rPr>
                <w:sz w:val="20"/>
                <w:szCs w:val="20"/>
              </w:rPr>
              <w:t>к муниципальной программе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 w:rsidRPr="00062868">
              <w:rPr>
                <w:sz w:val="20"/>
                <w:szCs w:val="20"/>
              </w:rPr>
              <w:t>Дебесск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062868">
              <w:rPr>
                <w:sz w:val="20"/>
                <w:szCs w:val="20"/>
              </w:rPr>
              <w:t xml:space="preserve"> ра</w:t>
            </w:r>
            <w:r w:rsidRPr="00062868">
              <w:rPr>
                <w:sz w:val="20"/>
                <w:szCs w:val="20"/>
              </w:rPr>
              <w:t>й</w:t>
            </w:r>
            <w:r w:rsidRPr="00062868"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>»</w:t>
            </w:r>
          </w:p>
          <w:p w:rsidR="00B0054E" w:rsidRDefault="00B0054E" w:rsidP="00616C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населения» н</w:t>
            </w:r>
            <w:r w:rsidRPr="00D05E97">
              <w:rPr>
                <w:sz w:val="20"/>
                <w:szCs w:val="20"/>
              </w:rPr>
              <w:t>а 2015-2020 г</w:t>
            </w:r>
            <w:r w:rsidRPr="00D05E97">
              <w:rPr>
                <w:sz w:val="20"/>
                <w:szCs w:val="20"/>
              </w:rPr>
              <w:t>о</w:t>
            </w:r>
            <w:r w:rsidRPr="00D05E97">
              <w:rPr>
                <w:sz w:val="20"/>
                <w:szCs w:val="20"/>
              </w:rPr>
              <w:t>ды</w:t>
            </w:r>
          </w:p>
        </w:tc>
      </w:tr>
    </w:tbl>
    <w:p w:rsidR="00B0054E" w:rsidRDefault="00B0054E" w:rsidP="00286874">
      <w:pPr>
        <w:jc w:val="center"/>
      </w:pPr>
    </w:p>
    <w:tbl>
      <w:tblPr>
        <w:tblW w:w="15560" w:type="dxa"/>
        <w:tblInd w:w="-106" w:type="dxa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386"/>
        <w:gridCol w:w="2330"/>
        <w:gridCol w:w="1843"/>
        <w:gridCol w:w="709"/>
        <w:gridCol w:w="567"/>
        <w:gridCol w:w="567"/>
        <w:gridCol w:w="783"/>
        <w:gridCol w:w="68"/>
        <w:gridCol w:w="352"/>
        <w:gridCol w:w="424"/>
        <w:gridCol w:w="74"/>
        <w:gridCol w:w="737"/>
        <w:gridCol w:w="114"/>
        <w:gridCol w:w="122"/>
        <w:gridCol w:w="728"/>
        <w:gridCol w:w="636"/>
        <w:gridCol w:w="284"/>
        <w:gridCol w:w="1133"/>
        <w:gridCol w:w="142"/>
        <w:gridCol w:w="781"/>
        <w:gridCol w:w="300"/>
        <w:gridCol w:w="236"/>
        <w:gridCol w:w="270"/>
        <w:gridCol w:w="328"/>
        <w:gridCol w:w="236"/>
      </w:tblGrid>
      <w:tr w:rsidR="00B0054E">
        <w:trPr>
          <w:gridAfter w:val="2"/>
          <w:wAfter w:w="564" w:type="dxa"/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sz w:val="20"/>
                <w:szCs w:val="20"/>
              </w:rPr>
            </w:pPr>
            <w:bookmarkStart w:id="9" w:name="RANGE_A1_Q18"/>
            <w:bookmarkEnd w:id="9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1358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района (городского округа)</w:t>
            </w:r>
          </w:p>
        </w:tc>
      </w:tr>
      <w:tr w:rsidR="00B0054E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054E" w:rsidTr="00781D31">
        <w:trPr>
          <w:gridAfter w:val="2"/>
          <w:wAfter w:w="564" w:type="dxa"/>
          <w:trHeight w:val="696"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аналитической программной кла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сификации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муниципал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ной программы, подпр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граммы, основного мер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 и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полнитель, соиспо</w:t>
            </w:r>
            <w:r>
              <w:rPr>
                <w:sz w:val="17"/>
                <w:szCs w:val="17"/>
              </w:rPr>
              <w:t>л</w:t>
            </w:r>
            <w:r>
              <w:rPr>
                <w:sz w:val="17"/>
                <w:szCs w:val="17"/>
              </w:rPr>
              <w:t>нитель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4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B0054E" w:rsidTr="00781D31">
        <w:trPr>
          <w:gridAfter w:val="2"/>
          <w:wAfter w:w="564" w:type="dxa"/>
          <w:trHeight w:val="4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781D3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>
        <w:trPr>
          <w:gridAfter w:val="2"/>
          <w:wAfter w:w="564" w:type="dxa"/>
          <w:trHeight w:val="2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rPr>
                <w:i/>
                <w:iCs/>
                <w:sz w:val="17"/>
                <w:szCs w:val="17"/>
              </w:rPr>
            </w:pPr>
            <w:proofErr w:type="spellStart"/>
            <w:r>
              <w:rPr>
                <w:i/>
                <w:iCs/>
                <w:sz w:val="17"/>
                <w:szCs w:val="17"/>
              </w:rPr>
              <w:t>Справочно</w:t>
            </w:r>
            <w:proofErr w:type="spellEnd"/>
            <w:r>
              <w:rPr>
                <w:i/>
                <w:iCs/>
                <w:sz w:val="17"/>
                <w:szCs w:val="17"/>
              </w:rPr>
              <w:t>: среднегодовой индекс инфляции (потреб</w:t>
            </w:r>
            <w:r>
              <w:rPr>
                <w:i/>
                <w:iCs/>
                <w:sz w:val="17"/>
                <w:szCs w:val="17"/>
              </w:rPr>
              <w:t>и</w:t>
            </w:r>
            <w:r>
              <w:rPr>
                <w:i/>
                <w:iCs/>
                <w:sz w:val="17"/>
                <w:szCs w:val="17"/>
              </w:rPr>
              <w:t>тельских цен)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</w:tr>
      <w:tr w:rsidR="00B0054E">
        <w:trPr>
          <w:gridAfter w:val="2"/>
          <w:wAfter w:w="564" w:type="dxa"/>
          <w:trHeight w:val="259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 w:rsidP="00D05E97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«Социальная поддержка населения»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4581,4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4863,9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4884,9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4906,2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4927,4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4948,9</w:t>
            </w:r>
          </w:p>
        </w:tc>
      </w:tr>
      <w:tr w:rsidR="00B0054E">
        <w:trPr>
          <w:gridAfter w:val="2"/>
          <w:wAfter w:w="564" w:type="dxa"/>
          <w:trHeight w:val="48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616CDE" w:rsidRDefault="00B0054E">
            <w:pPr>
              <w:rPr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 w:rsidP="00CF3E59">
            <w:pPr>
              <w:rPr>
                <w:bCs/>
                <w:sz w:val="16"/>
                <w:szCs w:val="16"/>
              </w:rPr>
            </w:pPr>
            <w:r w:rsidRPr="00616CDE">
              <w:rPr>
                <w:bCs/>
                <w:sz w:val="17"/>
                <w:szCs w:val="17"/>
              </w:rPr>
              <w:t>Отдел  по делам с</w:t>
            </w:r>
            <w:r w:rsidRPr="00616CDE">
              <w:rPr>
                <w:bCs/>
                <w:sz w:val="17"/>
                <w:szCs w:val="17"/>
              </w:rPr>
              <w:t>е</w:t>
            </w:r>
            <w:r w:rsidRPr="00616CDE">
              <w:rPr>
                <w:bCs/>
                <w:sz w:val="17"/>
                <w:szCs w:val="17"/>
              </w:rPr>
              <w:t>мьи, материнства и детства Администр</w:t>
            </w:r>
            <w:r w:rsidRPr="00616CDE">
              <w:rPr>
                <w:bCs/>
                <w:sz w:val="17"/>
                <w:szCs w:val="17"/>
              </w:rPr>
              <w:t>а</w:t>
            </w:r>
            <w:r w:rsidRPr="00616CDE">
              <w:rPr>
                <w:bCs/>
                <w:sz w:val="17"/>
                <w:szCs w:val="17"/>
              </w:rPr>
              <w:t>ции МО «</w:t>
            </w:r>
            <w:proofErr w:type="spellStart"/>
            <w:r w:rsidRPr="00616CDE">
              <w:rPr>
                <w:bCs/>
                <w:sz w:val="17"/>
                <w:szCs w:val="17"/>
              </w:rPr>
              <w:t>Дебе</w:t>
            </w:r>
            <w:r w:rsidRPr="00616CDE">
              <w:rPr>
                <w:bCs/>
                <w:sz w:val="17"/>
                <w:szCs w:val="17"/>
              </w:rPr>
              <w:t>с</w:t>
            </w:r>
            <w:r w:rsidRPr="00616CDE">
              <w:rPr>
                <w:bCs/>
                <w:sz w:val="17"/>
                <w:szCs w:val="17"/>
              </w:rPr>
              <w:t>ский</w:t>
            </w:r>
            <w:proofErr w:type="spellEnd"/>
            <w:r w:rsidRPr="00616CDE">
              <w:rPr>
                <w:bCs/>
                <w:sz w:val="17"/>
                <w:szCs w:val="17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D05E97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4581,4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4863,9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4884,9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4906,2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4927,4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4948,9</w:t>
            </w:r>
          </w:p>
        </w:tc>
      </w:tr>
      <w:tr w:rsidR="00B0054E">
        <w:trPr>
          <w:gridAfter w:val="2"/>
          <w:wAfter w:w="564" w:type="dxa"/>
          <w:trHeight w:val="259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«Социальная поддержка семьи и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D05E97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26,5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28,8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30,0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31,5</w:t>
            </w:r>
          </w:p>
        </w:tc>
      </w:tr>
      <w:tr w:rsidR="00B0054E" w:rsidTr="00004ACC">
        <w:trPr>
          <w:gridAfter w:val="2"/>
          <w:wAfter w:w="564" w:type="dxa"/>
          <w:trHeight w:val="136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616CDE" w:rsidRDefault="00B0054E">
            <w:pPr>
              <w:rPr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>
            <w:pPr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Отдел по делам с</w:t>
            </w:r>
            <w:r w:rsidRPr="00616CDE">
              <w:rPr>
                <w:bCs/>
                <w:sz w:val="17"/>
                <w:szCs w:val="17"/>
              </w:rPr>
              <w:t>е</w:t>
            </w:r>
            <w:r w:rsidRPr="00616CDE">
              <w:rPr>
                <w:bCs/>
                <w:sz w:val="17"/>
                <w:szCs w:val="17"/>
              </w:rPr>
              <w:t>мьи, материнства и детства Администр</w:t>
            </w:r>
            <w:r w:rsidRPr="00616CDE">
              <w:rPr>
                <w:bCs/>
                <w:sz w:val="17"/>
                <w:szCs w:val="17"/>
              </w:rPr>
              <w:t>а</w:t>
            </w:r>
            <w:r w:rsidRPr="00616CDE">
              <w:rPr>
                <w:bCs/>
                <w:sz w:val="17"/>
                <w:szCs w:val="17"/>
              </w:rPr>
              <w:t>ции МО «</w:t>
            </w:r>
            <w:proofErr w:type="spellStart"/>
            <w:r w:rsidRPr="00616CDE">
              <w:rPr>
                <w:bCs/>
                <w:sz w:val="17"/>
                <w:szCs w:val="17"/>
              </w:rPr>
              <w:t>Дебе</w:t>
            </w:r>
            <w:r w:rsidRPr="00616CDE">
              <w:rPr>
                <w:bCs/>
                <w:sz w:val="17"/>
                <w:szCs w:val="17"/>
              </w:rPr>
              <w:t>с</w:t>
            </w:r>
            <w:r w:rsidRPr="00616CDE">
              <w:rPr>
                <w:bCs/>
                <w:sz w:val="17"/>
                <w:szCs w:val="17"/>
              </w:rPr>
              <w:t>ский</w:t>
            </w:r>
            <w:proofErr w:type="spellEnd"/>
            <w:r w:rsidRPr="00616CDE">
              <w:rPr>
                <w:bCs/>
                <w:sz w:val="17"/>
                <w:szCs w:val="17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  <w:r w:rsidRPr="00616CDE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  <w:r w:rsidRPr="00616CDE"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  <w:r w:rsidRPr="00616CDE"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  <w:r w:rsidRPr="00616CDE"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6A0D85">
            <w:pPr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 xml:space="preserve">      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26,5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28,8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30,0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31,5</w:t>
            </w:r>
          </w:p>
        </w:tc>
      </w:tr>
      <w:tr w:rsidR="00B0054E" w:rsidTr="00004ACC">
        <w:trPr>
          <w:gridAfter w:val="2"/>
          <w:wAfter w:w="564" w:type="dxa"/>
          <w:trHeight w:val="21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04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Pr="00616CDE" w:rsidRDefault="00B0054E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«Социальная поддержка старшего поколения»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 w:rsidP="00AD4EFA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9C6390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190,0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230,0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250,0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270,0</w:t>
            </w:r>
          </w:p>
        </w:tc>
      </w:tr>
      <w:tr w:rsidR="00B0054E">
        <w:trPr>
          <w:gridAfter w:val="2"/>
          <w:wAfter w:w="564" w:type="dxa"/>
          <w:trHeight w:val="96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616CDE" w:rsidRDefault="00B0054E">
            <w:pPr>
              <w:rPr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 w:rsidP="00AD4EFA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 xml:space="preserve"> Первый замест</w:t>
            </w:r>
            <w:r w:rsidRPr="00616CDE">
              <w:rPr>
                <w:bCs/>
                <w:sz w:val="17"/>
                <w:szCs w:val="17"/>
              </w:rPr>
              <w:t>и</w:t>
            </w:r>
            <w:r w:rsidRPr="00616CDE">
              <w:rPr>
                <w:bCs/>
                <w:sz w:val="17"/>
                <w:szCs w:val="17"/>
              </w:rPr>
              <w:t>тель главы Администр</w:t>
            </w:r>
            <w:r w:rsidRPr="00616CDE">
              <w:rPr>
                <w:bCs/>
                <w:sz w:val="17"/>
                <w:szCs w:val="17"/>
              </w:rPr>
              <w:t>а</w:t>
            </w:r>
            <w:r w:rsidRPr="00616CDE">
              <w:rPr>
                <w:bCs/>
                <w:sz w:val="17"/>
                <w:szCs w:val="17"/>
              </w:rPr>
              <w:t>ции района - замест</w:t>
            </w:r>
            <w:r w:rsidRPr="00616CDE">
              <w:rPr>
                <w:bCs/>
                <w:sz w:val="17"/>
                <w:szCs w:val="17"/>
              </w:rPr>
              <w:t>и</w:t>
            </w:r>
            <w:r w:rsidRPr="00616CDE">
              <w:rPr>
                <w:bCs/>
                <w:sz w:val="17"/>
                <w:szCs w:val="17"/>
              </w:rPr>
              <w:t>тель главы Админ</w:t>
            </w:r>
            <w:r w:rsidRPr="00616CDE">
              <w:rPr>
                <w:bCs/>
                <w:sz w:val="17"/>
                <w:szCs w:val="17"/>
              </w:rPr>
              <w:t>и</w:t>
            </w:r>
            <w:r w:rsidRPr="00616CDE">
              <w:rPr>
                <w:bCs/>
                <w:sz w:val="17"/>
                <w:szCs w:val="17"/>
              </w:rPr>
              <w:t>страции по социал</w:t>
            </w:r>
            <w:r w:rsidRPr="00616CDE">
              <w:rPr>
                <w:bCs/>
                <w:sz w:val="17"/>
                <w:szCs w:val="17"/>
              </w:rPr>
              <w:t>ь</w:t>
            </w:r>
            <w:r w:rsidRPr="00616CDE">
              <w:rPr>
                <w:bCs/>
                <w:sz w:val="17"/>
                <w:szCs w:val="17"/>
              </w:rPr>
              <w:t>ной полит</w:t>
            </w:r>
            <w:r w:rsidRPr="00616CDE">
              <w:rPr>
                <w:bCs/>
                <w:sz w:val="17"/>
                <w:szCs w:val="17"/>
              </w:rPr>
              <w:t>и</w:t>
            </w:r>
            <w:r w:rsidRPr="00616CDE">
              <w:rPr>
                <w:bCs/>
                <w:sz w:val="17"/>
                <w:szCs w:val="17"/>
              </w:rPr>
              <w:t>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9C6390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190,0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230,0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250,0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270,0</w:t>
            </w:r>
          </w:p>
        </w:tc>
      </w:tr>
      <w:tr w:rsidR="00B0054E">
        <w:trPr>
          <w:gridAfter w:val="2"/>
          <w:wAfter w:w="564" w:type="dxa"/>
          <w:trHeight w:val="39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0054E" w:rsidRPr="006A0D85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  <w:r w:rsidRPr="006A0D85"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0054E" w:rsidRPr="006A0D85" w:rsidRDefault="00B0054E" w:rsidP="006A0D85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054E" w:rsidRPr="00616CDE" w:rsidRDefault="00B0054E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«Предоставление субсидий и льгот по оплате жили</w:t>
            </w:r>
            <w:r w:rsidRPr="00616CDE">
              <w:rPr>
                <w:bCs/>
                <w:sz w:val="17"/>
                <w:szCs w:val="17"/>
              </w:rPr>
              <w:t>щ</w:t>
            </w:r>
            <w:r w:rsidRPr="00616CDE">
              <w:rPr>
                <w:bCs/>
                <w:sz w:val="17"/>
                <w:szCs w:val="17"/>
              </w:rPr>
              <w:t>но-коммунальных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AD4EF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AD4EF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AD4EF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 w:rsidP="00AD4EF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 w:rsidP="00AD4EFA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AD4EFA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4376,4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AD4EFA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4647,4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AD4EFA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4647,4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AD4EFA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4647,4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AD4EFA">
            <w:pPr>
              <w:jc w:val="right"/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4647,4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616CDE">
              <w:rPr>
                <w:bCs/>
                <w:color w:val="000000"/>
                <w:sz w:val="17"/>
                <w:szCs w:val="17"/>
              </w:rPr>
              <w:t>4647,4</w:t>
            </w:r>
          </w:p>
        </w:tc>
      </w:tr>
      <w:tr w:rsidR="00B0054E">
        <w:trPr>
          <w:gridAfter w:val="2"/>
          <w:wAfter w:w="564" w:type="dxa"/>
          <w:trHeight w:val="88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CF3E59" w:rsidRDefault="00B0054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CF3E59" w:rsidRDefault="00B0054E" w:rsidP="009C6390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9C6390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333B55" w:rsidRDefault="00B0054E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RDefault="00B0054E" w:rsidP="00AB3145">
            <w:pPr>
              <w:rPr>
                <w:bCs/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Отдел по строител</w:t>
            </w:r>
            <w:r w:rsidRPr="00616CDE">
              <w:rPr>
                <w:bCs/>
                <w:sz w:val="17"/>
                <w:szCs w:val="17"/>
              </w:rPr>
              <w:t>ь</w:t>
            </w:r>
            <w:r w:rsidRPr="00616CDE">
              <w:rPr>
                <w:bCs/>
                <w:sz w:val="17"/>
                <w:szCs w:val="17"/>
              </w:rPr>
              <w:t>ству и ЖКХ Админ</w:t>
            </w:r>
            <w:r w:rsidRPr="00616CDE">
              <w:rPr>
                <w:bCs/>
                <w:sz w:val="17"/>
                <w:szCs w:val="17"/>
              </w:rPr>
              <w:t>и</w:t>
            </w:r>
            <w:r w:rsidRPr="00616CDE">
              <w:rPr>
                <w:bCs/>
                <w:sz w:val="17"/>
                <w:szCs w:val="17"/>
              </w:rPr>
              <w:t>страции МО «</w:t>
            </w:r>
            <w:proofErr w:type="spellStart"/>
            <w:r w:rsidRPr="00616CDE">
              <w:rPr>
                <w:bCs/>
                <w:sz w:val="17"/>
                <w:szCs w:val="17"/>
              </w:rPr>
              <w:t>Де</w:t>
            </w:r>
            <w:r w:rsidR="00616CDE" w:rsidRPr="00616CDE">
              <w:rPr>
                <w:bCs/>
                <w:sz w:val="17"/>
                <w:szCs w:val="17"/>
              </w:rPr>
              <w:t>бе</w:t>
            </w:r>
            <w:r w:rsidR="00616CDE" w:rsidRPr="00616CDE">
              <w:rPr>
                <w:bCs/>
                <w:sz w:val="17"/>
                <w:szCs w:val="17"/>
              </w:rPr>
              <w:t>с</w:t>
            </w:r>
            <w:r w:rsidR="00616CDE" w:rsidRPr="00616CDE">
              <w:rPr>
                <w:bCs/>
                <w:sz w:val="17"/>
                <w:szCs w:val="17"/>
              </w:rPr>
              <w:t>ский</w:t>
            </w:r>
            <w:proofErr w:type="spellEnd"/>
            <w:r w:rsidR="00616CDE" w:rsidRPr="00616CDE">
              <w:rPr>
                <w:bCs/>
                <w:sz w:val="17"/>
                <w:szCs w:val="17"/>
              </w:rPr>
              <w:t xml:space="preserve">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RDefault="00B0054E" w:rsidP="00AD4EF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Del="00AD3C63" w:rsidRDefault="00B0054E" w:rsidP="00AD4EF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Del="00AD3C63" w:rsidRDefault="00B0054E" w:rsidP="00AD4EF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Del="00AD3C63" w:rsidRDefault="00B0054E" w:rsidP="00AD4EF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616CDE" w:rsidDel="00AD3C63" w:rsidRDefault="00B0054E" w:rsidP="00AD4EF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Del="00AD3C63" w:rsidRDefault="00B0054E" w:rsidP="00AD4EFA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4376,4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Del="00AD3C63" w:rsidRDefault="00B0054E" w:rsidP="00AD4EFA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4647,4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Del="00AD3C63" w:rsidRDefault="00B0054E" w:rsidP="00AD4EFA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4647,4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Del="00AD3C63" w:rsidRDefault="00B0054E" w:rsidP="00AD4EFA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4647,4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Del="00AD3C63" w:rsidRDefault="00B0054E" w:rsidP="00AD4EFA">
            <w:pPr>
              <w:jc w:val="right"/>
              <w:rPr>
                <w:sz w:val="17"/>
                <w:szCs w:val="17"/>
              </w:rPr>
            </w:pPr>
            <w:r w:rsidRPr="00616CDE">
              <w:rPr>
                <w:bCs/>
                <w:sz w:val="17"/>
                <w:szCs w:val="17"/>
              </w:rPr>
              <w:t>4647,4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616CDE" w:rsidDel="00AD3C63" w:rsidRDefault="00B0054E" w:rsidP="00AD4EFA">
            <w:pPr>
              <w:jc w:val="right"/>
              <w:rPr>
                <w:color w:val="000000"/>
                <w:sz w:val="17"/>
                <w:szCs w:val="17"/>
              </w:rPr>
            </w:pPr>
            <w:r w:rsidRPr="00616CDE">
              <w:rPr>
                <w:bCs/>
                <w:color w:val="000000"/>
                <w:sz w:val="17"/>
                <w:szCs w:val="17"/>
              </w:rPr>
              <w:t>4647,4</w:t>
            </w:r>
          </w:p>
        </w:tc>
      </w:tr>
    </w:tbl>
    <w:p w:rsidR="00B0054E" w:rsidRDefault="00B0054E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p w:rsidR="00781D31" w:rsidRDefault="00781D31" w:rsidP="001C76C3">
      <w:pPr>
        <w:ind w:left="1134"/>
        <w:rPr>
          <w:sz w:val="28"/>
          <w:szCs w:val="28"/>
        </w:rPr>
      </w:pPr>
    </w:p>
    <w:tbl>
      <w:tblPr>
        <w:tblW w:w="15276" w:type="dxa"/>
        <w:tblInd w:w="-106" w:type="dxa"/>
        <w:tblLook w:val="00A0" w:firstRow="1" w:lastRow="0" w:firstColumn="1" w:lastColumn="0" w:noHBand="0" w:noVBand="0"/>
      </w:tblPr>
      <w:tblGrid>
        <w:gridCol w:w="547"/>
        <w:gridCol w:w="589"/>
        <w:gridCol w:w="2080"/>
        <w:gridCol w:w="4220"/>
        <w:gridCol w:w="1120"/>
        <w:gridCol w:w="1120"/>
        <w:gridCol w:w="1120"/>
        <w:gridCol w:w="1120"/>
        <w:gridCol w:w="1120"/>
        <w:gridCol w:w="1120"/>
        <w:gridCol w:w="1120"/>
      </w:tblGrid>
      <w:tr w:rsidR="00616CDE" w:rsidTr="00616CDE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:rsidR="00616CDE" w:rsidRDefault="00616CDE" w:rsidP="00616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6</w:t>
            </w:r>
          </w:p>
          <w:p w:rsidR="00616CDE" w:rsidRDefault="00616CDE" w:rsidP="00616C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муниципальной программе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616CDE" w:rsidRDefault="00616CDE" w:rsidP="00616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населения»</w:t>
            </w:r>
          </w:p>
          <w:p w:rsidR="00616CDE" w:rsidRDefault="00616CDE" w:rsidP="00616CD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2015-2020 годы</w:t>
            </w:r>
          </w:p>
        </w:tc>
      </w:tr>
      <w:tr w:rsidR="00616CDE" w:rsidTr="00616CDE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</w:tr>
      <w:tr w:rsidR="00616CDE" w:rsidTr="00616CDE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</w:tr>
      <w:tr w:rsidR="00616CDE" w:rsidTr="00616CDE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616CDE" w:rsidRDefault="00616CDE" w:rsidP="00D04F4B">
            <w:pPr>
              <w:rPr>
                <w:color w:val="000000"/>
                <w:sz w:val="20"/>
                <w:szCs w:val="20"/>
              </w:rPr>
            </w:pPr>
          </w:p>
        </w:tc>
      </w:tr>
      <w:tr w:rsidR="00B0054E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</w:tr>
      <w:tr w:rsidR="00B0054E">
        <w:trPr>
          <w:trHeight w:val="34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4E" w:rsidRDefault="00B0054E" w:rsidP="00D04F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B0054E">
        <w:trPr>
          <w:trHeight w:val="21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20"/>
                <w:szCs w:val="20"/>
              </w:rPr>
            </w:pPr>
          </w:p>
        </w:tc>
      </w:tr>
      <w:tr w:rsidR="00B0054E">
        <w:trPr>
          <w:trHeight w:val="405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аналит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ческой 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граммной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</w:t>
            </w: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пальной программы, подпрограммы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Источник финансирования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 расходов, тыс. рублей</w:t>
            </w:r>
          </w:p>
        </w:tc>
      </w:tr>
      <w:tr w:rsidR="00B0054E">
        <w:trPr>
          <w:trHeight w:val="480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>
        <w:trPr>
          <w:trHeight w:val="33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</w:p>
        </w:tc>
      </w:tr>
      <w:tr w:rsidR="00B0054E">
        <w:trPr>
          <w:trHeight w:val="282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«Социальная поддер</w:t>
            </w:r>
            <w:r>
              <w:rPr>
                <w:b/>
                <w:bCs/>
                <w:sz w:val="17"/>
                <w:szCs w:val="17"/>
              </w:rPr>
              <w:t>ж</w:t>
            </w:r>
            <w:r>
              <w:rPr>
                <w:b/>
                <w:bCs/>
                <w:sz w:val="17"/>
                <w:szCs w:val="17"/>
              </w:rPr>
              <w:t>ка населения» на 2015-2020 годы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157760,4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15437,6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28422,2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28443,2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28464,5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28485,7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28507,2</w:t>
            </w:r>
          </w:p>
        </w:tc>
      </w:tr>
      <w:tr w:rsidR="00B0054E">
        <w:trPr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 </w:t>
            </w:r>
            <w:proofErr w:type="spellStart"/>
            <w:r>
              <w:rPr>
                <w:sz w:val="17"/>
                <w:szCs w:val="17"/>
              </w:rPr>
              <w:t>Дебесского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4948,9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B0054E">
        <w:trPr>
          <w:trHeight w:val="28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собственные средства бюджета </w:t>
            </w:r>
            <w:proofErr w:type="spellStart"/>
            <w:r>
              <w:rPr>
                <w:sz w:val="17"/>
                <w:szCs w:val="17"/>
              </w:rPr>
              <w:t>Дебесского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46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Удмуртской Республики, планир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емые к привлечению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124780,1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10224,1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22911,2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22911,2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22911,2</w:t>
            </w:r>
          </w:p>
        </w:tc>
      </w:tr>
      <w:tr w:rsidR="00B0054E">
        <w:trPr>
          <w:trHeight w:val="46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бюджеты поселений, входящих в состав </w:t>
            </w:r>
            <w:proofErr w:type="spellStart"/>
            <w:r>
              <w:rPr>
                <w:sz w:val="17"/>
                <w:szCs w:val="17"/>
              </w:rPr>
              <w:t>Дебесского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647,1</w:t>
            </w:r>
          </w:p>
        </w:tc>
      </w:tr>
      <w:tr w:rsidR="00B0054E">
        <w:trPr>
          <w:trHeight w:val="282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  <w:p w:rsidR="00B0054E" w:rsidRPr="0031048B" w:rsidRDefault="00B0054E" w:rsidP="0031048B">
            <w:pPr>
              <w:rPr>
                <w:b/>
                <w:bCs/>
                <w:sz w:val="17"/>
                <w:szCs w:val="17"/>
              </w:rPr>
            </w:pPr>
            <w:r w:rsidRPr="006A0D85">
              <w:rPr>
                <w:b/>
                <w:bCs/>
                <w:sz w:val="17"/>
                <w:szCs w:val="17"/>
              </w:rPr>
              <w:t>«</w:t>
            </w:r>
            <w:r>
              <w:rPr>
                <w:b/>
                <w:bCs/>
                <w:sz w:val="17"/>
                <w:szCs w:val="17"/>
              </w:rPr>
              <w:t>Социальная поддер</w:t>
            </w:r>
            <w:r>
              <w:rPr>
                <w:b/>
                <w:bCs/>
                <w:sz w:val="17"/>
                <w:szCs w:val="17"/>
              </w:rPr>
              <w:t>ж</w:t>
            </w:r>
            <w:r>
              <w:rPr>
                <w:b/>
                <w:bCs/>
                <w:sz w:val="17"/>
                <w:szCs w:val="17"/>
              </w:rPr>
              <w:t>ка семьи и детей</w:t>
            </w:r>
            <w:r w:rsidRPr="006A0D85"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169,3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31,5</w:t>
            </w:r>
          </w:p>
        </w:tc>
      </w:tr>
      <w:tr w:rsidR="00B0054E">
        <w:trPr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 </w:t>
            </w:r>
            <w:proofErr w:type="spellStart"/>
            <w:r>
              <w:rPr>
                <w:sz w:val="17"/>
                <w:szCs w:val="17"/>
              </w:rPr>
              <w:t>Дебёсского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31,5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</w:tr>
      <w:tr w:rsidR="00B0054E">
        <w:trPr>
          <w:trHeight w:val="36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собственные средства бюджета </w:t>
            </w:r>
            <w:proofErr w:type="spellStart"/>
            <w:r>
              <w:rPr>
                <w:sz w:val="17"/>
                <w:szCs w:val="17"/>
              </w:rPr>
              <w:t>Дебёсского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46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из бюджета Удмуртской Республики, ф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>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D04F4B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        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D04F4B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31,5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D04F4B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0054E">
        <w:trPr>
          <w:trHeight w:val="51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Удмуртской Республики, планир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емые к привлечению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D04F4B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0054E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бюджеты поселений, входящих в состав </w:t>
            </w:r>
            <w:proofErr w:type="spellStart"/>
            <w:r>
              <w:rPr>
                <w:sz w:val="17"/>
                <w:szCs w:val="17"/>
              </w:rPr>
              <w:t>Дебёсского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D04F4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«Социальная поддер</w:t>
            </w:r>
            <w:r>
              <w:rPr>
                <w:b/>
                <w:bCs/>
                <w:sz w:val="17"/>
                <w:szCs w:val="17"/>
              </w:rPr>
              <w:t>ж</w:t>
            </w:r>
            <w:r>
              <w:rPr>
                <w:b/>
                <w:bCs/>
                <w:sz w:val="17"/>
                <w:szCs w:val="17"/>
              </w:rPr>
              <w:t>ка старшего покол</w:t>
            </w:r>
            <w:r>
              <w:rPr>
                <w:b/>
                <w:bCs/>
                <w:sz w:val="17"/>
                <w:szCs w:val="17"/>
              </w:rPr>
              <w:t>е</w:t>
            </w:r>
            <w:r>
              <w:rPr>
                <w:b/>
                <w:bCs/>
                <w:sz w:val="17"/>
                <w:szCs w:val="17"/>
              </w:rPr>
              <w:t>ния</w:t>
            </w:r>
            <w:r w:rsidRPr="0031048B">
              <w:rPr>
                <w:b/>
                <w:bCs/>
                <w:sz w:val="17"/>
                <w:szCs w:val="17"/>
              </w:rPr>
              <w:t>»</w:t>
            </w:r>
          </w:p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195C8B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270,0</w:t>
            </w:r>
          </w:p>
        </w:tc>
      </w:tr>
      <w:tr w:rsidR="00B0054E">
        <w:trPr>
          <w:trHeight w:val="31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 </w:t>
            </w:r>
            <w:proofErr w:type="spellStart"/>
            <w:r>
              <w:rPr>
                <w:sz w:val="17"/>
                <w:szCs w:val="17"/>
              </w:rPr>
              <w:t>Дебесского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B0054E">
        <w:trPr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собственные средства бюджета </w:t>
            </w:r>
            <w:proofErr w:type="spellStart"/>
            <w:r>
              <w:rPr>
                <w:sz w:val="17"/>
                <w:szCs w:val="17"/>
              </w:rPr>
              <w:t>Дебесского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1330,0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270,0 </w:t>
            </w:r>
          </w:p>
        </w:tc>
      </w:tr>
      <w:tr w:rsidR="00B0054E">
        <w:trPr>
          <w:trHeight w:val="49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Удмуртской Республики, планир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емые к привлечению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</w:tr>
      <w:tr w:rsidR="00B0054E">
        <w:trPr>
          <w:trHeight w:val="51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бюджеты поселений, входящих в состав </w:t>
            </w:r>
            <w:proofErr w:type="spellStart"/>
            <w:r>
              <w:rPr>
                <w:sz w:val="17"/>
                <w:szCs w:val="17"/>
              </w:rPr>
              <w:t>Дебесского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D04F4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04F4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31048B" w:rsidRDefault="00B0054E" w:rsidP="004E5595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«Предоставление су</w:t>
            </w:r>
            <w:r>
              <w:rPr>
                <w:b/>
                <w:bCs/>
                <w:sz w:val="17"/>
                <w:szCs w:val="17"/>
              </w:rPr>
              <w:t>б</w:t>
            </w:r>
            <w:r>
              <w:rPr>
                <w:b/>
                <w:bCs/>
                <w:sz w:val="17"/>
                <w:szCs w:val="17"/>
              </w:rPr>
              <w:t>сидий и льгот по оплате жилищно-коммунальных услуг»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6A0D85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D576E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27613,4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576EB">
            <w:pPr>
              <w:rPr>
                <w:b/>
                <w:bCs/>
                <w:sz w:val="17"/>
                <w:szCs w:val="17"/>
              </w:rPr>
            </w:pPr>
            <w:r w:rsidRPr="00195C8B">
              <w:rPr>
                <w:b/>
                <w:bCs/>
                <w:sz w:val="17"/>
                <w:szCs w:val="17"/>
              </w:rPr>
              <w:t>4376,40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576E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D576E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4647,40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6A0D85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 xml:space="preserve">бюджет </w:t>
            </w:r>
            <w:proofErr w:type="spellStart"/>
            <w:r w:rsidRPr="006A0D85">
              <w:rPr>
                <w:sz w:val="17"/>
                <w:szCs w:val="17"/>
              </w:rPr>
              <w:t>Дебёсского</w:t>
            </w:r>
            <w:proofErr w:type="spellEnd"/>
            <w:r w:rsidRPr="006A0D85"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D576EB">
            <w:pPr>
              <w:jc w:val="center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27613,4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D576EB">
            <w:pPr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4376,40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D576EB">
            <w:pPr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4647,0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4647,0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6A0D85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D576EB" w:rsidRDefault="00B0054E" w:rsidP="00D576EB">
            <w:pPr>
              <w:jc w:val="center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D576EB">
            <w:pPr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D576EB">
            <w:pPr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4E5595">
            <w:pPr>
              <w:jc w:val="right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D576EB">
            <w:pPr>
              <w:jc w:val="right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B0054E">
        <w:trPr>
          <w:trHeight w:val="25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D576EB">
            <w:pPr>
              <w:jc w:val="center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 xml:space="preserve">собственные средства бюджета </w:t>
            </w:r>
            <w:proofErr w:type="spellStart"/>
            <w:r w:rsidRPr="006A0D85">
              <w:rPr>
                <w:sz w:val="17"/>
                <w:szCs w:val="17"/>
              </w:rPr>
              <w:t>Дебёсского</w:t>
            </w:r>
            <w:proofErr w:type="spellEnd"/>
            <w:r w:rsidRPr="006A0D85"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D576EB">
            <w:pPr>
              <w:jc w:val="center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6A0D85">
            <w:pPr>
              <w:jc w:val="both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4E559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6A0D85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D576EB">
            <w:pPr>
              <w:jc w:val="center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27613,4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4376,40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6A0D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4647,40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6A0D85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D576EB">
            <w:pPr>
              <w:jc w:val="center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6A0D85">
            <w:pPr>
              <w:jc w:val="both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средства бюджета Удмуртской Республики, планир</w:t>
            </w:r>
            <w:r w:rsidRPr="006A0D85">
              <w:rPr>
                <w:sz w:val="17"/>
                <w:szCs w:val="17"/>
              </w:rPr>
              <w:t>у</w:t>
            </w:r>
            <w:r w:rsidRPr="006A0D85">
              <w:rPr>
                <w:sz w:val="17"/>
                <w:szCs w:val="17"/>
              </w:rPr>
              <w:t>емые к привлечению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6A0D85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6A0D85">
            <w:pPr>
              <w:jc w:val="both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бюджеты поселени</w:t>
            </w:r>
            <w:r>
              <w:rPr>
                <w:sz w:val="17"/>
                <w:szCs w:val="17"/>
              </w:rPr>
              <w:t xml:space="preserve">й, входящих в состав </w:t>
            </w:r>
            <w:proofErr w:type="spellStart"/>
            <w:r>
              <w:rPr>
                <w:sz w:val="17"/>
                <w:szCs w:val="17"/>
              </w:rPr>
              <w:t>Дебёсского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 w:rsidRPr="006A0D85">
              <w:rPr>
                <w:sz w:val="17"/>
                <w:szCs w:val="17"/>
              </w:rPr>
              <w:t>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D576EB">
            <w:pPr>
              <w:jc w:val="center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4E559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6A0D85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6A0D85" w:rsidRDefault="00B0054E" w:rsidP="00D576EB">
            <w:pPr>
              <w:jc w:val="center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D576EB">
            <w:pPr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6A0D85" w:rsidRDefault="00B0054E" w:rsidP="004E5595">
            <w:pPr>
              <w:jc w:val="right"/>
              <w:rPr>
                <w:sz w:val="17"/>
                <w:szCs w:val="17"/>
              </w:rPr>
            </w:pPr>
            <w:r w:rsidRPr="006A0D85">
              <w:rPr>
                <w:sz w:val="17"/>
                <w:szCs w:val="17"/>
              </w:rPr>
              <w:t>0,0</w:t>
            </w:r>
          </w:p>
        </w:tc>
      </w:tr>
    </w:tbl>
    <w:p w:rsidR="00B0054E" w:rsidRDefault="00B0054E" w:rsidP="00D04F4B">
      <w:pPr>
        <w:ind w:left="1134"/>
        <w:rPr>
          <w:sz w:val="28"/>
          <w:szCs w:val="28"/>
        </w:rPr>
      </w:pPr>
    </w:p>
    <w:p w:rsidR="00B0054E" w:rsidRDefault="00B0054E" w:rsidP="001C76C3">
      <w:pPr>
        <w:ind w:left="1134"/>
        <w:rPr>
          <w:sz w:val="28"/>
          <w:szCs w:val="28"/>
        </w:rPr>
      </w:pPr>
    </w:p>
    <w:p w:rsidR="00B0054E" w:rsidRDefault="00B0054E" w:rsidP="00007C1D">
      <w:pPr>
        <w:ind w:left="1134"/>
        <w:sectPr w:rsidR="00B0054E" w:rsidSect="00B664A0">
          <w:pgSz w:w="16840" w:h="11907" w:orient="landscape" w:code="9"/>
          <w:pgMar w:top="851" w:right="1134" w:bottom="1701" w:left="1134" w:header="720" w:footer="720" w:gutter="0"/>
          <w:cols w:space="720"/>
          <w:titlePg/>
          <w:docGrid w:linePitch="326"/>
        </w:sectPr>
      </w:pPr>
    </w:p>
    <w:p w:rsidR="00B0054E" w:rsidRPr="00447944" w:rsidRDefault="00B0054E" w:rsidP="00C2294D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lastRenderedPageBreak/>
        <w:t>УТВЕРЖДЕН</w:t>
      </w:r>
      <w:r w:rsidR="00447944" w:rsidRPr="00447944">
        <w:rPr>
          <w:bCs/>
          <w:sz w:val="20"/>
          <w:szCs w:val="20"/>
        </w:rPr>
        <w:t>А</w:t>
      </w:r>
    </w:p>
    <w:p w:rsidR="00B0054E" w:rsidRPr="00447944" w:rsidRDefault="00B0054E" w:rsidP="00C2294D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>Постановлением Администрации</w:t>
      </w:r>
    </w:p>
    <w:p w:rsidR="00B0054E" w:rsidRPr="00447944" w:rsidRDefault="00B0054E" w:rsidP="00C2294D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>МО «</w:t>
      </w:r>
      <w:proofErr w:type="spellStart"/>
      <w:r w:rsidRPr="00447944">
        <w:rPr>
          <w:bCs/>
          <w:sz w:val="20"/>
          <w:szCs w:val="20"/>
        </w:rPr>
        <w:t>Дебесский</w:t>
      </w:r>
      <w:proofErr w:type="spellEnd"/>
      <w:r w:rsidRPr="00447944">
        <w:rPr>
          <w:bCs/>
          <w:sz w:val="20"/>
          <w:szCs w:val="20"/>
        </w:rPr>
        <w:t xml:space="preserve"> район</w:t>
      </w:r>
    </w:p>
    <w:p w:rsidR="00B0054E" w:rsidRPr="00447944" w:rsidRDefault="00B0054E" w:rsidP="00447944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 xml:space="preserve">                                                                                                                       от  </w:t>
      </w:r>
      <w:r w:rsidR="00447944">
        <w:rPr>
          <w:bCs/>
          <w:sz w:val="20"/>
          <w:szCs w:val="20"/>
        </w:rPr>
        <w:t>22 сентября</w:t>
      </w:r>
      <w:r w:rsidRPr="00447944">
        <w:rPr>
          <w:bCs/>
          <w:sz w:val="20"/>
          <w:szCs w:val="20"/>
        </w:rPr>
        <w:t xml:space="preserve"> 2014года </w:t>
      </w:r>
      <w:r w:rsidR="00447944">
        <w:rPr>
          <w:bCs/>
          <w:sz w:val="20"/>
          <w:szCs w:val="20"/>
        </w:rPr>
        <w:t xml:space="preserve">   </w:t>
      </w:r>
      <w:r w:rsidRPr="00447944">
        <w:rPr>
          <w:bCs/>
          <w:sz w:val="20"/>
          <w:szCs w:val="20"/>
        </w:rPr>
        <w:t xml:space="preserve">№ </w:t>
      </w:r>
      <w:r w:rsidR="00447944">
        <w:rPr>
          <w:bCs/>
          <w:sz w:val="20"/>
          <w:szCs w:val="20"/>
        </w:rPr>
        <w:t>165</w:t>
      </w:r>
    </w:p>
    <w:p w:rsidR="00B0054E" w:rsidRDefault="00B0054E" w:rsidP="00C2294D">
      <w:pPr>
        <w:shd w:val="clear" w:color="auto" w:fill="FFFFFF"/>
        <w:jc w:val="center"/>
        <w:rPr>
          <w:b/>
          <w:bCs/>
        </w:rPr>
      </w:pPr>
    </w:p>
    <w:p w:rsidR="00B0054E" w:rsidRDefault="00B0054E" w:rsidP="00C2294D">
      <w:pPr>
        <w:shd w:val="clear" w:color="auto" w:fill="FFFFFF"/>
        <w:jc w:val="center"/>
        <w:rPr>
          <w:b/>
          <w:bCs/>
        </w:rPr>
      </w:pPr>
    </w:p>
    <w:p w:rsidR="00B0054E" w:rsidRDefault="00B0054E" w:rsidP="00C2294D">
      <w:pPr>
        <w:shd w:val="clear" w:color="auto" w:fill="FFFFFF"/>
        <w:jc w:val="center"/>
        <w:rPr>
          <w:b/>
          <w:bCs/>
        </w:rPr>
      </w:pPr>
    </w:p>
    <w:p w:rsidR="00B0054E" w:rsidRPr="002C12DB" w:rsidRDefault="00B0054E" w:rsidP="00C2294D">
      <w:pPr>
        <w:shd w:val="clear" w:color="auto" w:fill="FFFFFF"/>
        <w:jc w:val="center"/>
        <w:rPr>
          <w:b/>
          <w:bCs/>
        </w:rPr>
      </w:pPr>
      <w:r w:rsidRPr="002C12DB">
        <w:rPr>
          <w:b/>
          <w:bCs/>
        </w:rPr>
        <w:t>4.1. Подпрограмма «Социальная поддержка семьи и детей»</w:t>
      </w:r>
    </w:p>
    <w:p w:rsidR="00B0054E" w:rsidRPr="002C12DB" w:rsidRDefault="00B0054E" w:rsidP="00C2294D">
      <w:pPr>
        <w:shd w:val="clear" w:color="auto" w:fill="FFFFFF"/>
        <w:jc w:val="center"/>
        <w:rPr>
          <w:b/>
          <w:bCs/>
        </w:rPr>
      </w:pPr>
      <w:r w:rsidRPr="002C12DB">
        <w:rPr>
          <w:b/>
          <w:bCs/>
        </w:rPr>
        <w:t>Краткая характеристика (паспорт) подпрограммы</w:t>
      </w:r>
    </w:p>
    <w:p w:rsidR="00B0054E" w:rsidRPr="002C12DB" w:rsidRDefault="00B0054E" w:rsidP="00C2294D">
      <w:pPr>
        <w:shd w:val="clear" w:color="auto" w:fill="FFFFFF"/>
        <w:jc w:val="center"/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30"/>
        <w:gridCol w:w="6612"/>
      </w:tblGrid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Наименование подпр</w:t>
            </w:r>
            <w:r w:rsidRPr="002C12DB">
              <w:t>о</w:t>
            </w:r>
            <w:r w:rsidRPr="002C12DB"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Социальная поддержка семьи и детей в МО «</w:t>
            </w:r>
            <w:proofErr w:type="spellStart"/>
            <w:r w:rsidRPr="002C12DB">
              <w:t>Дебёсский</w:t>
            </w:r>
            <w:proofErr w:type="spellEnd"/>
            <w:r w:rsidRPr="002C12DB">
              <w:t xml:space="preserve"> ра</w:t>
            </w:r>
            <w:r w:rsidRPr="002C12DB">
              <w:t>й</w:t>
            </w:r>
            <w:r w:rsidRPr="002C12DB">
              <w:t>он»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Координатор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 xml:space="preserve">Первый заместитель </w:t>
            </w:r>
            <w:r>
              <w:t>г</w:t>
            </w:r>
            <w:r w:rsidRPr="002C12DB">
              <w:t xml:space="preserve">лавы Администрации </w:t>
            </w:r>
            <w:r>
              <w:t>район</w:t>
            </w:r>
            <w:proofErr w:type="gramStart"/>
            <w:r>
              <w:t>а-</w:t>
            </w:r>
            <w:proofErr w:type="gramEnd"/>
            <w:r>
              <w:t xml:space="preserve"> замест</w:t>
            </w:r>
            <w:r>
              <w:t>и</w:t>
            </w:r>
            <w:r>
              <w:t>тель главы Администрации по социальной политике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Ответственный исполн</w:t>
            </w:r>
            <w:r w:rsidRPr="002C12DB">
              <w:t>и</w:t>
            </w:r>
            <w:r w:rsidRPr="002C12DB">
              <w:t>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 xml:space="preserve">Отдел по делам семьи, материнства и детства </w:t>
            </w:r>
            <w:r>
              <w:t>А</w:t>
            </w:r>
            <w:r w:rsidRPr="002C12DB">
              <w:t>дминистрации МО «</w:t>
            </w:r>
            <w:proofErr w:type="spellStart"/>
            <w:r w:rsidRPr="002C12DB">
              <w:t>Дебёсский</w:t>
            </w:r>
            <w:proofErr w:type="spellEnd"/>
            <w:r w:rsidRPr="002C12DB">
              <w:t xml:space="preserve"> район»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Соисполнители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roofErr w:type="gramStart"/>
            <w:r w:rsidRPr="002C12DB">
              <w:t>Бюджетное учреждение здравоохранения Удмуртской Респу</w:t>
            </w:r>
            <w:r w:rsidRPr="002C12DB">
              <w:t>б</w:t>
            </w:r>
            <w:r w:rsidRPr="002C12DB">
              <w:t>лики «</w:t>
            </w:r>
            <w:proofErr w:type="spellStart"/>
            <w:r w:rsidRPr="002C12DB">
              <w:t>Дебёскаая</w:t>
            </w:r>
            <w:proofErr w:type="spellEnd"/>
            <w:r w:rsidRPr="002C12DB">
              <w:t xml:space="preserve"> районная больница» МЗ УР </w:t>
            </w:r>
            <w:r w:rsidRPr="002C12DB">
              <w:br/>
              <w:t>Управление образования Администрации МО «</w:t>
            </w:r>
            <w:proofErr w:type="spellStart"/>
            <w:r w:rsidRPr="002C12DB">
              <w:t>Дебёсский</w:t>
            </w:r>
            <w:proofErr w:type="spellEnd"/>
            <w:r w:rsidRPr="002C12DB">
              <w:t xml:space="preserve"> ра</w:t>
            </w:r>
            <w:r w:rsidRPr="002C12DB">
              <w:t>й</w:t>
            </w:r>
            <w:r w:rsidRPr="002C12DB">
              <w:t>он»; </w:t>
            </w:r>
            <w:r w:rsidRPr="002C12DB">
              <w:br/>
              <w:t>Отдел социальной защиты населения района; </w:t>
            </w:r>
            <w:r w:rsidRPr="002C12DB">
              <w:br/>
              <w:t>Бюджетное учреждение социального обслуживания Удмур</w:t>
            </w:r>
            <w:r w:rsidRPr="002C12DB">
              <w:t>т</w:t>
            </w:r>
            <w:r w:rsidRPr="002C12DB">
              <w:t>ской Республики «Комплексный центр социального обслуж</w:t>
            </w:r>
            <w:r w:rsidRPr="002C12DB">
              <w:t>и</w:t>
            </w:r>
            <w:r w:rsidRPr="002C12DB">
              <w:t>вания населения»; </w:t>
            </w:r>
            <w:r w:rsidRPr="002C12DB">
              <w:br/>
              <w:t>Управление культуры Администрации МО «</w:t>
            </w:r>
            <w:proofErr w:type="spellStart"/>
            <w:r w:rsidRPr="002C12DB">
              <w:t>Дебёсский</w:t>
            </w:r>
            <w:proofErr w:type="spellEnd"/>
            <w:r w:rsidRPr="002C12DB">
              <w:t xml:space="preserve"> ра</w:t>
            </w:r>
            <w:r w:rsidRPr="002C12DB">
              <w:t>й</w:t>
            </w:r>
            <w:r w:rsidRPr="002C12DB">
              <w:t>он»; </w:t>
            </w:r>
            <w:r w:rsidRPr="002C12DB">
              <w:br/>
              <w:t>Отдел ЗАГС Администрации МО «</w:t>
            </w:r>
            <w:proofErr w:type="spellStart"/>
            <w:r w:rsidRPr="002C12DB">
              <w:t>Дебёсский</w:t>
            </w:r>
            <w:proofErr w:type="spellEnd"/>
            <w:r w:rsidRPr="002C12DB">
              <w:t xml:space="preserve"> район»; </w:t>
            </w:r>
            <w:r w:rsidRPr="002C12DB">
              <w:br/>
              <w:t>Отдел по молодежной политике, физической культуре и спо</w:t>
            </w:r>
            <w:r w:rsidRPr="002C12DB">
              <w:t>р</w:t>
            </w:r>
            <w:r w:rsidRPr="002C12DB">
              <w:t>ту Администрации МО «</w:t>
            </w:r>
            <w:proofErr w:type="spellStart"/>
            <w:r w:rsidRPr="002C12DB">
              <w:t>Дебёсский</w:t>
            </w:r>
            <w:proofErr w:type="spellEnd"/>
            <w:r w:rsidRPr="002C12DB">
              <w:t xml:space="preserve"> район»; </w:t>
            </w:r>
            <w:proofErr w:type="gramEnd"/>
          </w:p>
          <w:p w:rsidR="00B0054E" w:rsidRPr="002C12DB" w:rsidRDefault="00B0054E" w:rsidP="004D5AE6">
            <w:r w:rsidRPr="002C12DB">
              <w:t>Муниципальное бюджетное учреждение «Молодёжный центр «Вертикаль»;</w:t>
            </w:r>
            <w:r w:rsidRPr="002C12DB">
              <w:br/>
              <w:t>Отдел по делам строительства и ЖКХ Администрации МО «</w:t>
            </w:r>
            <w:proofErr w:type="spellStart"/>
            <w:r w:rsidRPr="002C12DB">
              <w:t>Дебёсский</w:t>
            </w:r>
            <w:proofErr w:type="spellEnd"/>
            <w:r w:rsidRPr="002C12DB">
              <w:t xml:space="preserve"> район»;</w:t>
            </w:r>
          </w:p>
          <w:p w:rsidR="00B0054E" w:rsidRPr="002C12DB" w:rsidRDefault="00B0054E" w:rsidP="004D5AE6">
            <w:r w:rsidRPr="002C12DB">
              <w:t>Комиссия по делам несовершеннолетних и защите их прав Администрации МО «</w:t>
            </w:r>
            <w:proofErr w:type="spellStart"/>
            <w:r w:rsidRPr="002C12DB">
              <w:t>Дебёсский</w:t>
            </w:r>
            <w:proofErr w:type="spellEnd"/>
            <w:r w:rsidRPr="002C12DB">
              <w:t xml:space="preserve"> район»; </w:t>
            </w:r>
          </w:p>
          <w:p w:rsidR="00B0054E" w:rsidRPr="002C12DB" w:rsidRDefault="00B0054E" w:rsidP="004D5AE6">
            <w:r w:rsidRPr="002C12DB">
              <w:t>Отделением полиции «</w:t>
            </w:r>
            <w:proofErr w:type="spellStart"/>
            <w:r w:rsidRPr="002C12DB">
              <w:t>Дебёсское</w:t>
            </w:r>
            <w:proofErr w:type="spellEnd"/>
            <w:r w:rsidRPr="002C12DB">
              <w:t>» межмуниципального отдела МВД России «</w:t>
            </w:r>
            <w:proofErr w:type="spellStart"/>
            <w:r w:rsidRPr="002C12DB">
              <w:t>Кезский</w:t>
            </w:r>
            <w:proofErr w:type="spellEnd"/>
            <w:r w:rsidRPr="002C12DB">
              <w:t>»;</w:t>
            </w:r>
            <w:r w:rsidRPr="002C12DB">
              <w:br/>
              <w:t>Государственное казенное учреждение Удмуртской Республ</w:t>
            </w:r>
            <w:r w:rsidRPr="002C12DB">
              <w:t>и</w:t>
            </w:r>
            <w:r w:rsidRPr="002C12DB">
              <w:t xml:space="preserve">ки «Центр занятости населения </w:t>
            </w:r>
            <w:proofErr w:type="spellStart"/>
            <w:r w:rsidRPr="002C12DB">
              <w:t>Дебёсского</w:t>
            </w:r>
            <w:proofErr w:type="spellEnd"/>
            <w:r w:rsidRPr="002C12DB">
              <w:t xml:space="preserve"> района»; </w:t>
            </w:r>
            <w:r w:rsidRPr="002C12DB">
              <w:br/>
              <w:t>Управление Федеральной службы государственной регистр</w:t>
            </w:r>
            <w:r w:rsidRPr="002C12DB">
              <w:t>а</w:t>
            </w:r>
            <w:r w:rsidRPr="002C12DB">
              <w:t>ции, кадастра и ка</w:t>
            </w:r>
            <w:r w:rsidR="00616CDE">
              <w:t>ртографии; 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Социальная поддержка семей с детьми, защита и охрана прав материнства и детства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1. Повышение качества жизни семей с детьми; </w:t>
            </w:r>
            <w:r w:rsidRPr="002C12DB">
              <w:br/>
              <w:t>2.Повышение уровня жизни семей социального риска через совершенствование и развитие различных мер социальной поддержки. </w:t>
            </w:r>
            <w:r w:rsidRPr="002C12DB">
              <w:br/>
              <w:t>3.Сокращение масштабов социального сиротства, преимущ</w:t>
            </w:r>
            <w:r w:rsidRPr="002C12DB">
              <w:t>е</w:t>
            </w:r>
            <w:r w:rsidRPr="002C12DB">
              <w:t>ственное воспитание детей – сирот и детей, оставшихся без попечения родителей, в семейных условиях.</w:t>
            </w:r>
          </w:p>
          <w:p w:rsidR="00B0054E" w:rsidRPr="002C12DB" w:rsidRDefault="00B0054E" w:rsidP="004D5AE6">
            <w:r w:rsidRPr="002C12DB">
              <w:t>4. Совершенствование межведомственной системы профила</w:t>
            </w:r>
            <w:r w:rsidRPr="002C12DB">
              <w:t>к</w:t>
            </w:r>
            <w:r w:rsidRPr="002C12DB">
              <w:lastRenderedPageBreak/>
              <w:t>тики семейного неблагополучия (выявление, учёт, работа с с</w:t>
            </w:r>
            <w:r w:rsidRPr="002C12DB">
              <w:t>е</w:t>
            </w:r>
            <w:r w:rsidRPr="002C12DB">
              <w:t>мьями, находящимися в трудной жизненной ситуации, соц</w:t>
            </w:r>
            <w:r w:rsidRPr="002C12DB">
              <w:t>и</w:t>
            </w:r>
            <w:r w:rsidRPr="002C12DB">
              <w:t>ально опасном положении)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lastRenderedPageBreak/>
              <w:t>Целевые показатели (и</w:t>
            </w:r>
            <w:r w:rsidRPr="002C12DB">
              <w:t>н</w:t>
            </w:r>
            <w:r w:rsidRPr="002C12DB">
              <w:t>дикаторы)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1.Число зарегистрированных многодетных семей (семей) </w:t>
            </w:r>
            <w:r w:rsidRPr="002C12DB">
              <w:br/>
              <w:t>2.Количество детей – сирот и детей, оставшихся без попечения родителей (человек); </w:t>
            </w:r>
            <w:r w:rsidRPr="002C12DB">
              <w:br/>
              <w:t xml:space="preserve">3. </w:t>
            </w:r>
            <w:proofErr w:type="gramStart"/>
            <w:r w:rsidRPr="002C12DB">
              <w:t>Количество детей — сирот и детей, оставшихся без попеч</w:t>
            </w:r>
            <w:r w:rsidRPr="002C12DB">
              <w:t>е</w:t>
            </w:r>
            <w:r w:rsidRPr="002C12DB">
              <w:t>ния родителей, переданных в отчетном году на воспитание в семьи (человек) </w:t>
            </w:r>
            <w:r w:rsidRPr="002C12DB">
              <w:br/>
              <w:t>4.Доля детей – сирот и детей, оставшихся без попечения род</w:t>
            </w:r>
            <w:r w:rsidRPr="002C12DB">
              <w:t>и</w:t>
            </w:r>
            <w:r w:rsidRPr="002C12DB">
              <w:t>телей, переданных на воспитание в семьи в отчетном году, в общей численности детей – сирот и детей, оставшихся без п</w:t>
            </w:r>
            <w:r w:rsidRPr="002C12DB">
              <w:t>о</w:t>
            </w:r>
            <w:r w:rsidRPr="002C12DB">
              <w:t>печения родителей; (проценты) </w:t>
            </w:r>
            <w:r w:rsidRPr="002C12DB">
              <w:br/>
              <w:t>5.Количество родителей, восстановленных в родительских правах;</w:t>
            </w:r>
            <w:proofErr w:type="gramEnd"/>
            <w:r w:rsidRPr="002C12DB">
              <w:t xml:space="preserve"> (человек) </w:t>
            </w:r>
            <w:r w:rsidRPr="002C12DB">
              <w:br/>
              <w:t>6.Количество граждан, лишенных родительских прав (человек)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Сроки и этапы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Срок реализации 2015 – 2020 годы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Ресурсное обеспечение муниципальной подпр</w:t>
            </w:r>
            <w:r w:rsidRPr="002C12DB">
              <w:t>о</w:t>
            </w:r>
            <w:r w:rsidRPr="002C12DB"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Общий объём финансирования мероприятий подпрограммы  за 2015-2020 годы за счёт средств Федерального бюджета в виде субвенций составит – 3867</w:t>
            </w:r>
            <w:r>
              <w:t>,6</w:t>
            </w:r>
            <w:r w:rsidR="009157B8">
              <w:t>тыс.</w:t>
            </w:r>
            <w:r w:rsidRPr="002C12DB">
              <w:t xml:space="preserve"> рублей, в том числе:</w:t>
            </w:r>
          </w:p>
          <w:p w:rsidR="00B0054E" w:rsidRPr="002C12DB" w:rsidRDefault="00B0054E" w:rsidP="004D5AE6">
            <w:r>
              <w:t>в 2015 году – 632,1</w:t>
            </w:r>
            <w:r w:rsidRPr="002C12DB">
              <w:t xml:space="preserve"> </w:t>
            </w:r>
            <w:proofErr w:type="spellStart"/>
            <w:r w:rsidR="009157B8">
              <w:t>тыс</w:t>
            </w:r>
            <w:proofErr w:type="gramStart"/>
            <w:r w:rsidR="009157B8">
              <w:t>.</w:t>
            </w:r>
            <w:r w:rsidRPr="002C12DB">
              <w:t>р</w:t>
            </w:r>
            <w:proofErr w:type="gramEnd"/>
            <w:r w:rsidRPr="002C12DB">
              <w:t>уб</w:t>
            </w:r>
            <w:proofErr w:type="spellEnd"/>
            <w:r w:rsidRPr="002C12DB">
              <w:t>.</w:t>
            </w:r>
          </w:p>
          <w:p w:rsidR="00B0054E" w:rsidRPr="002C12DB" w:rsidRDefault="00B0054E" w:rsidP="004D5AE6">
            <w:r>
              <w:t>в 2016 году – 647,1</w:t>
            </w:r>
            <w:r w:rsidRPr="002C12DB">
              <w:t xml:space="preserve"> </w:t>
            </w:r>
            <w:proofErr w:type="spellStart"/>
            <w:r w:rsidR="009157B8">
              <w:t>тыс</w:t>
            </w:r>
            <w:proofErr w:type="gramStart"/>
            <w:r w:rsidR="009157B8">
              <w:t>.</w:t>
            </w:r>
            <w:r w:rsidRPr="002C12DB">
              <w:t>р</w:t>
            </w:r>
            <w:proofErr w:type="gramEnd"/>
            <w:r w:rsidRPr="002C12DB">
              <w:t>уб</w:t>
            </w:r>
            <w:proofErr w:type="spellEnd"/>
            <w:r w:rsidRPr="002C12DB">
              <w:t>.</w:t>
            </w:r>
          </w:p>
          <w:p w:rsidR="00B0054E" w:rsidRPr="002C12DB" w:rsidRDefault="00B0054E" w:rsidP="004D5AE6">
            <w:r>
              <w:t>в 2017 году – 647,1</w:t>
            </w:r>
            <w:r w:rsidR="009157B8">
              <w:t>тыс.</w:t>
            </w:r>
            <w:r w:rsidRPr="002C12DB">
              <w:t xml:space="preserve"> руб.</w:t>
            </w:r>
          </w:p>
          <w:p w:rsidR="00B0054E" w:rsidRPr="002C12DB" w:rsidRDefault="00B0054E" w:rsidP="004D5AE6">
            <w:r>
              <w:t>в 2018 году – 647,1</w:t>
            </w:r>
            <w:r w:rsidR="009157B8">
              <w:t>тыс.</w:t>
            </w:r>
            <w:r w:rsidRPr="002C12DB">
              <w:t xml:space="preserve"> руб.</w:t>
            </w:r>
          </w:p>
          <w:p w:rsidR="00B0054E" w:rsidRPr="002C12DB" w:rsidRDefault="00B0054E" w:rsidP="004D5AE6">
            <w:r>
              <w:t>в 2019 году – 647,1</w:t>
            </w:r>
            <w:r w:rsidR="009157B8">
              <w:t>тыс.</w:t>
            </w:r>
            <w:r w:rsidRPr="002C12DB">
              <w:t xml:space="preserve"> руб.</w:t>
            </w:r>
          </w:p>
          <w:p w:rsidR="00B0054E" w:rsidRPr="002C12DB" w:rsidRDefault="00B0054E" w:rsidP="004D5AE6">
            <w:r>
              <w:t>в 2020 году – 647,1</w:t>
            </w:r>
            <w:r w:rsidR="009157B8">
              <w:t>тыс.</w:t>
            </w:r>
            <w:r w:rsidRPr="002C12DB">
              <w:t xml:space="preserve"> руб.</w:t>
            </w:r>
          </w:p>
          <w:p w:rsidR="00B0054E" w:rsidRPr="002C12DB" w:rsidRDefault="00B0054E" w:rsidP="004D5AE6"/>
          <w:p w:rsidR="00B0054E" w:rsidRPr="002C12DB" w:rsidRDefault="00B0054E" w:rsidP="004D5AE6">
            <w:r w:rsidRPr="002C12DB">
              <w:t>Общий объем финансирования мероприятий подпрограммы за 2015 – 2020 годы за счет средств бюджета Удмуртской Ре</w:t>
            </w:r>
            <w:r w:rsidRPr="002C12DB">
              <w:t>с</w:t>
            </w:r>
            <w:r w:rsidRPr="002C12DB">
              <w:t xml:space="preserve">публики в виде </w:t>
            </w:r>
            <w:r>
              <w:t>субвенций составит – 124780,1</w:t>
            </w:r>
            <w:r w:rsidRPr="002C12DB">
              <w:t xml:space="preserve"> </w:t>
            </w:r>
            <w:proofErr w:type="spellStart"/>
            <w:r w:rsidR="009157B8">
              <w:t>тыс</w:t>
            </w:r>
            <w:proofErr w:type="gramStart"/>
            <w:r w:rsidR="009157B8">
              <w:t>.</w:t>
            </w:r>
            <w:r w:rsidRPr="002C12DB">
              <w:t>р</w:t>
            </w:r>
            <w:proofErr w:type="gramEnd"/>
            <w:r w:rsidRPr="002C12DB">
              <w:t>ублей</w:t>
            </w:r>
            <w:proofErr w:type="spellEnd"/>
            <w:r w:rsidRPr="002C12DB">
              <w:t>, в том ч</w:t>
            </w:r>
            <w:r>
              <w:t>исле: </w:t>
            </w:r>
            <w:r>
              <w:br/>
              <w:t>в 2015 году – 10224,1</w:t>
            </w:r>
            <w:r w:rsidR="009157B8">
              <w:t>тыс.</w:t>
            </w:r>
            <w:r w:rsidRPr="002C12DB">
              <w:t>руб. </w:t>
            </w:r>
            <w:r w:rsidRPr="002C12DB">
              <w:br/>
              <w:t xml:space="preserve">в 2016 году </w:t>
            </w:r>
            <w:r>
              <w:t>–</w:t>
            </w:r>
            <w:r w:rsidRPr="002C12DB">
              <w:t xml:space="preserve"> 22</w:t>
            </w:r>
            <w:r>
              <w:t>911,2</w:t>
            </w:r>
            <w:r w:rsidR="009157B8">
              <w:t>тыс.</w:t>
            </w:r>
            <w:r>
              <w:t>руб. </w:t>
            </w:r>
            <w:r>
              <w:br/>
              <w:t>в 2017 году – 22911,2</w:t>
            </w:r>
            <w:r w:rsidR="009157B8">
              <w:t>тыс.</w:t>
            </w:r>
            <w:r>
              <w:t>руб. </w:t>
            </w:r>
            <w:r>
              <w:br/>
              <w:t>в 2018 году – 22911,2</w:t>
            </w:r>
            <w:r w:rsidR="009157B8">
              <w:t>тыс.</w:t>
            </w:r>
            <w:r>
              <w:t>руб. </w:t>
            </w:r>
            <w:r>
              <w:br/>
              <w:t>в 2019 году – 22911,2</w:t>
            </w:r>
            <w:r w:rsidR="009157B8">
              <w:t>тыс.</w:t>
            </w:r>
            <w:r>
              <w:t>руб. </w:t>
            </w:r>
            <w:r>
              <w:br/>
              <w:t>в 2020 году – 22911,2</w:t>
            </w:r>
            <w:r w:rsidR="009157B8">
              <w:t>тыс.</w:t>
            </w:r>
            <w:r w:rsidRPr="002C12DB">
              <w:t>руб. </w:t>
            </w:r>
            <w:r w:rsidRPr="002C12DB">
              <w:br/>
              <w:t xml:space="preserve">Объем средств </w:t>
            </w:r>
            <w:r>
              <w:t>местного бюджета составит 169,3</w:t>
            </w:r>
            <w:r w:rsidR="009157B8">
              <w:t>тыс.</w:t>
            </w:r>
            <w:r w:rsidRPr="002C12DB">
              <w:t xml:space="preserve"> рублей, в т</w:t>
            </w:r>
            <w:r>
              <w:t>ом числе: </w:t>
            </w:r>
            <w:r>
              <w:br/>
              <w:t>в 2015 году – 25,0</w:t>
            </w:r>
            <w:r w:rsidR="009157B8">
              <w:t>тыс</w:t>
            </w:r>
            <w:proofErr w:type="gramStart"/>
            <w:r w:rsidR="009157B8">
              <w:t>.</w:t>
            </w:r>
            <w:r>
              <w:t>р</w:t>
            </w:r>
            <w:proofErr w:type="gramEnd"/>
            <w:r>
              <w:t>уб. </w:t>
            </w:r>
            <w:r>
              <w:br/>
              <w:t>в 2016 году – 26,5</w:t>
            </w:r>
            <w:r w:rsidR="009157B8">
              <w:t>тыс.</w:t>
            </w:r>
            <w:r w:rsidRPr="002C12DB">
              <w:t xml:space="preserve"> руб.</w:t>
            </w:r>
            <w:r>
              <w:t> </w:t>
            </w:r>
            <w:r>
              <w:br/>
              <w:t>в 2017 году – 27,5</w:t>
            </w:r>
            <w:r w:rsidR="009157B8">
              <w:t>тыс.</w:t>
            </w:r>
            <w:r>
              <w:t xml:space="preserve"> руб. </w:t>
            </w:r>
            <w:r>
              <w:br/>
              <w:t>в 2018 году – 28,8</w:t>
            </w:r>
            <w:r w:rsidR="009157B8">
              <w:t>тыс.</w:t>
            </w:r>
            <w:r>
              <w:t xml:space="preserve"> руб. </w:t>
            </w:r>
            <w:r>
              <w:br/>
              <w:t xml:space="preserve">в 2019 году – 30,0 </w:t>
            </w:r>
            <w:proofErr w:type="spellStart"/>
            <w:r w:rsidR="009157B8">
              <w:t>тыс.</w:t>
            </w:r>
            <w:r>
              <w:t>руб</w:t>
            </w:r>
            <w:proofErr w:type="spellEnd"/>
            <w:r>
              <w:t>. </w:t>
            </w:r>
            <w:r>
              <w:br/>
              <w:t>в 2020 году – 31,5</w:t>
            </w:r>
            <w:r w:rsidR="009157B8">
              <w:t>тыс.</w:t>
            </w:r>
            <w:r w:rsidRPr="002C12DB">
              <w:t xml:space="preserve"> руб. </w:t>
            </w:r>
            <w:r w:rsidRPr="002C12DB">
              <w:br/>
              <w:t>Ресурсное обеспечение подпрограммы за счет средств бюдж</w:t>
            </w:r>
            <w:r w:rsidRPr="002C12DB">
              <w:t>е</w:t>
            </w:r>
            <w:r w:rsidRPr="002C12DB">
              <w:t>та района подлежит уточнению в рамках бюджетного цикла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>Ожидаемые конечные р</w:t>
            </w:r>
            <w:r w:rsidRPr="002C12DB">
              <w:t>е</w:t>
            </w:r>
            <w:r w:rsidRPr="002C12DB">
              <w:t>зультаты, оценка план</w:t>
            </w:r>
            <w:r w:rsidRPr="002C12DB">
              <w:t>и</w:t>
            </w:r>
            <w:r w:rsidRPr="002C12DB">
              <w:t>руемой эффективности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r w:rsidRPr="002C12DB">
              <w:t xml:space="preserve">Реализация подпрограммы будет способствовать повышению уровня и качества жизни населения района за счет </w:t>
            </w:r>
            <w:proofErr w:type="gramStart"/>
            <w:r w:rsidRPr="002C12DB">
              <w:t>повышения эффективности функционирования системы работы</w:t>
            </w:r>
            <w:proofErr w:type="gramEnd"/>
            <w:r w:rsidRPr="002C12DB">
              <w:t xml:space="preserve"> с семь</w:t>
            </w:r>
            <w:r w:rsidRPr="002C12DB">
              <w:t>я</w:t>
            </w:r>
            <w:r w:rsidRPr="002C12DB">
              <w:t>ми. </w:t>
            </w:r>
            <w:r w:rsidRPr="002C12DB">
              <w:br/>
            </w:r>
            <w:r w:rsidRPr="002C12DB">
              <w:lastRenderedPageBreak/>
              <w:t>Эффективностью муниципальной подпрограммы является п</w:t>
            </w:r>
            <w:r w:rsidRPr="002C12DB">
              <w:t>о</w:t>
            </w:r>
            <w:r w:rsidRPr="002C12DB">
              <w:t>вышение качества жизни семей с детьми на территории МО «</w:t>
            </w:r>
            <w:proofErr w:type="spellStart"/>
            <w:r w:rsidRPr="002C12DB">
              <w:t>Дебёсский</w:t>
            </w:r>
            <w:proofErr w:type="spellEnd"/>
            <w:r w:rsidRPr="002C12DB">
              <w:t xml:space="preserve"> район». </w:t>
            </w:r>
            <w:r w:rsidRPr="002C12DB">
              <w:br/>
            </w:r>
            <w:proofErr w:type="gramStart"/>
            <w:r w:rsidRPr="002C12DB">
              <w:t>Основными конечными результатами реализации подпрогра</w:t>
            </w:r>
            <w:r w:rsidRPr="002C12DB">
              <w:t>м</w:t>
            </w:r>
            <w:r w:rsidRPr="002C12DB">
              <w:t>мы являются: </w:t>
            </w:r>
            <w:r w:rsidRPr="002C12DB">
              <w:br/>
              <w:t>- увеличение числа зарегистрированных многодетных семей; </w:t>
            </w:r>
            <w:r w:rsidRPr="002C12DB">
              <w:br/>
              <w:t>- сокращение количества детей – сирот и детей, оставшихся без попечения родителей, чел. </w:t>
            </w:r>
            <w:r w:rsidRPr="002C12DB">
              <w:br/>
              <w:t>- увеличение количества детей – сирот и детей, оставшихся без попечения родителей, переданных в отчетном году на восп</w:t>
            </w:r>
            <w:r w:rsidRPr="002C12DB">
              <w:t>и</w:t>
            </w:r>
            <w:r w:rsidRPr="002C12DB">
              <w:t>тание в семьи, чел. </w:t>
            </w:r>
            <w:r w:rsidRPr="002C12DB">
              <w:br/>
              <w:t>- увеличение количества родителей, восстановленных в род</w:t>
            </w:r>
            <w:r w:rsidRPr="002C12DB">
              <w:t>и</w:t>
            </w:r>
            <w:r w:rsidRPr="002C12DB">
              <w:t>тельских правах; </w:t>
            </w:r>
            <w:r w:rsidRPr="002C12DB">
              <w:br/>
              <w:t>- уменьшение количества граждан, лишенных родительских прав;</w:t>
            </w:r>
            <w:proofErr w:type="gramEnd"/>
            <w:r w:rsidRPr="002C12DB">
              <w:t> </w:t>
            </w:r>
            <w:r w:rsidRPr="002C12DB">
              <w:br/>
              <w:t>Для количественной оценки результатов реализации подпр</w:t>
            </w:r>
            <w:r w:rsidRPr="002C12DB">
              <w:t>о</w:t>
            </w:r>
            <w:r w:rsidRPr="002C12DB">
              <w:t>граммы предусмотрена система целевых показат</w:t>
            </w:r>
            <w:r w:rsidRPr="002C12DB">
              <w:t>е</w:t>
            </w:r>
            <w:r w:rsidRPr="002C12DB">
              <w:t>ле</w:t>
            </w:r>
            <w:proofErr w:type="gramStart"/>
            <w:r w:rsidRPr="002C12DB">
              <w:t>й(</w:t>
            </w:r>
            <w:proofErr w:type="gramEnd"/>
            <w:r w:rsidRPr="002C12DB">
              <w:t>индикаторов) и их значений по годам реализации муниц</w:t>
            </w:r>
            <w:r w:rsidRPr="002C12DB">
              <w:t>и</w:t>
            </w:r>
            <w:r w:rsidRPr="002C12DB">
              <w:t>пальной программы.</w:t>
            </w:r>
          </w:p>
        </w:tc>
      </w:tr>
    </w:tbl>
    <w:p w:rsidR="00B0054E" w:rsidRPr="002C12DB" w:rsidRDefault="00B0054E" w:rsidP="00C2294D"/>
    <w:p w:rsidR="00B0054E" w:rsidRDefault="00B0054E" w:rsidP="00C2294D">
      <w:pPr>
        <w:shd w:val="clear" w:color="auto" w:fill="FFFFFF"/>
        <w:jc w:val="center"/>
        <w:rPr>
          <w:b/>
          <w:bCs/>
        </w:rPr>
      </w:pPr>
      <w:bookmarkStart w:id="10" w:name="BM2"/>
      <w:bookmarkEnd w:id="10"/>
      <w:r w:rsidRPr="002C12DB">
        <w:rPr>
          <w:b/>
          <w:bCs/>
        </w:rPr>
        <w:t>1.Характеристика сферы деятельности</w:t>
      </w:r>
    </w:p>
    <w:p w:rsidR="00616CDE" w:rsidRPr="002C12DB" w:rsidRDefault="00616CDE" w:rsidP="00C2294D">
      <w:pPr>
        <w:shd w:val="clear" w:color="auto" w:fill="FFFFFF"/>
        <w:jc w:val="center"/>
      </w:pPr>
    </w:p>
    <w:p w:rsidR="00B0054E" w:rsidRPr="002C12DB" w:rsidRDefault="00B0054E" w:rsidP="00C2294D">
      <w:pPr>
        <w:shd w:val="clear" w:color="auto" w:fill="FFFFFF"/>
        <w:jc w:val="both"/>
      </w:pPr>
      <w:r w:rsidRPr="002C12DB">
        <w:t>      Характерные особенности демографического, социального и экономического развития района, а также специфика его бюджетной обеспеченности и структуры социальных ра</w:t>
      </w:r>
      <w:r w:rsidRPr="002C12DB">
        <w:t>с</w:t>
      </w:r>
      <w:r w:rsidRPr="002C12DB">
        <w:t>ходов определяют сложившуюся систему социальной работы с семьями с детьми. </w:t>
      </w:r>
    </w:p>
    <w:p w:rsidR="00B0054E" w:rsidRPr="002C12DB" w:rsidRDefault="00B0054E" w:rsidP="00C2294D">
      <w:pPr>
        <w:jc w:val="both"/>
      </w:pPr>
      <w:r w:rsidRPr="002C12DB">
        <w:t xml:space="preserve">        На протяжении нескольких последних лет в районе наблюдается положительная д</w:t>
      </w:r>
      <w:r w:rsidRPr="002C12DB">
        <w:t>и</w:t>
      </w:r>
      <w:r w:rsidRPr="002C12DB">
        <w:t>намика основных демографических процессов. Наметилась тенденция к росту рождаем</w:t>
      </w:r>
      <w:r w:rsidRPr="002C12DB">
        <w:t>о</w:t>
      </w:r>
      <w:r w:rsidRPr="002C12DB">
        <w:t>сти и к снижению смертности. Улучшение демографической ситуации в районе по ряду показателей очевидно. На начало 2014 года уровень рождаемости превышает уровень смертности на 19 человек (в 2012 году – на 40 человек). В 2013 году в районе родился 201 ребёнок.  В районе в 2013 году зарегистрировано 102 брака, 32 развода. Количество вн</w:t>
      </w:r>
      <w:r w:rsidRPr="002C12DB">
        <w:t>е</w:t>
      </w:r>
      <w:r w:rsidRPr="002C12DB">
        <w:t>брачных рождений составило 33. Следует отметить, что миграционный прирост на 10 тыс. населения составил минус 424 человека (в 2012 году – минус 256 человек).</w:t>
      </w:r>
    </w:p>
    <w:p w:rsidR="00B0054E" w:rsidRPr="002C12DB" w:rsidRDefault="00B0054E" w:rsidP="00C2294D">
      <w:pPr>
        <w:shd w:val="clear" w:color="auto" w:fill="FFFFFF"/>
        <w:jc w:val="both"/>
      </w:pPr>
      <w:r w:rsidRPr="002C12DB">
        <w:t xml:space="preserve">      На территории </w:t>
      </w:r>
      <w:proofErr w:type="spellStart"/>
      <w:r w:rsidRPr="002C12DB">
        <w:t>Дебёсского</w:t>
      </w:r>
      <w:proofErr w:type="spellEnd"/>
      <w:r w:rsidRPr="002C12DB">
        <w:t xml:space="preserve"> района количество семей с детьми до 18 лет составляет 2198, в них воспитывается 3448 несовершеннолетних детей. Типичными для района явл</w:t>
      </w:r>
      <w:r w:rsidRPr="002C12DB">
        <w:t>я</w:t>
      </w:r>
      <w:r w:rsidRPr="002C12DB">
        <w:t>ются семьи, имеющие одного ребенка. Увеличилось количество семей, воспитывающих 3 и 4 детей. Стабильным показателем является наличие семей, в которых воспитывается 5 и 6 детей. Положительная динамика прослеживается в отношении снижения количества с</w:t>
      </w:r>
      <w:r w:rsidRPr="002C12DB">
        <w:t>е</w:t>
      </w:r>
      <w:r w:rsidRPr="002C12DB">
        <w:t>мей, находящихся в социально — опасном положении. (В 2012 г. - 25 семей, в 2013 году — 14 семей). Незначительно увеличилось количество неполных семей и семей, имеющих некровного родителя. С годами снижается количество детей, оставшихся без попечения родителей (в 2012 г.- 6 детей, в 2013 г. – 5 детей).</w:t>
      </w:r>
    </w:p>
    <w:p w:rsidR="00B0054E" w:rsidRPr="002C12DB" w:rsidRDefault="00B0054E" w:rsidP="00C2294D">
      <w:pPr>
        <w:jc w:val="both"/>
      </w:pPr>
      <w:r w:rsidRPr="002C12DB">
        <w:t xml:space="preserve">       Вопросы, касающиеся улучшения демографической ситуации, рассматриваются на заседании координационного совета по делам семьи, материнства и детства, коллегии при Администрации МО «</w:t>
      </w:r>
      <w:proofErr w:type="spellStart"/>
      <w:r w:rsidRPr="002C12DB">
        <w:t>Дебёсский</w:t>
      </w:r>
      <w:proofErr w:type="spellEnd"/>
      <w:r w:rsidRPr="002C12DB">
        <w:t xml:space="preserve"> район». За отчётный год проведено 4 заседания Коорд</w:t>
      </w:r>
      <w:r w:rsidRPr="002C12DB">
        <w:t>и</w:t>
      </w:r>
      <w:r w:rsidRPr="002C12DB">
        <w:t>национного совета по делам семьи, материнства и детства, на которых рассмотрено 20 в</w:t>
      </w:r>
      <w:r w:rsidRPr="002C12DB">
        <w:t>о</w:t>
      </w:r>
      <w:r w:rsidRPr="002C12DB">
        <w:t>просов. В марте 2013 года на очередной коллегии был рассмотрен вопрос «О реализации мер по обеспечению жилой площадью детей-сирот и детей, оставшихся без попечения р</w:t>
      </w:r>
      <w:r w:rsidRPr="002C12DB">
        <w:t>о</w:t>
      </w:r>
      <w:r w:rsidRPr="002C12DB">
        <w:t>дителей, а также лиц из их числа на территории МО «</w:t>
      </w:r>
      <w:proofErr w:type="spellStart"/>
      <w:r w:rsidRPr="002C12DB">
        <w:t>Дебёсский</w:t>
      </w:r>
      <w:proofErr w:type="spellEnd"/>
      <w:r w:rsidRPr="002C12DB">
        <w:t xml:space="preserve"> район». В течение 2012 года продолжил свою работу институт общественных формирований, деятельность кот</w:t>
      </w:r>
      <w:r w:rsidRPr="002C12DB">
        <w:t>о</w:t>
      </w:r>
      <w:r w:rsidRPr="002C12DB">
        <w:t>рых направлена на конкретную работу с семьёй – Совет Женщин, Совет Отцов.  При  м</w:t>
      </w:r>
      <w:r w:rsidRPr="002C12DB">
        <w:t>у</w:t>
      </w:r>
      <w:r w:rsidRPr="002C12DB">
        <w:lastRenderedPageBreak/>
        <w:t xml:space="preserve">ниципальных образованиях </w:t>
      </w:r>
      <w:proofErr w:type="spellStart"/>
      <w:r w:rsidRPr="002C12DB">
        <w:t>Дебёсского</w:t>
      </w:r>
      <w:proofErr w:type="spellEnd"/>
      <w:r w:rsidRPr="002C12DB">
        <w:t xml:space="preserve"> района работу вели Комиссии содействия семье и школе.</w:t>
      </w:r>
    </w:p>
    <w:p w:rsidR="00B0054E" w:rsidRPr="002C12DB" w:rsidRDefault="00B0054E" w:rsidP="00C2294D">
      <w:pPr>
        <w:shd w:val="clear" w:color="auto" w:fill="FFFFFF"/>
        <w:jc w:val="both"/>
      </w:pPr>
      <w:r w:rsidRPr="002C12DB">
        <w:t xml:space="preserve">      В районе наблюдается увеличение количества многодетных семей, а соответственно, и количество многодетных семей, воспользовавшихся мерами социальной поддержки. На территории </w:t>
      </w:r>
      <w:proofErr w:type="spellStart"/>
      <w:r w:rsidRPr="002C12DB">
        <w:t>Дебёского</w:t>
      </w:r>
      <w:proofErr w:type="spellEnd"/>
      <w:r w:rsidRPr="002C12DB">
        <w:t xml:space="preserve"> района проживает 213 многодетных семей, где воспитывается 703 ребёнка.</w:t>
      </w:r>
    </w:p>
    <w:p w:rsidR="00B0054E" w:rsidRPr="002C12DB" w:rsidRDefault="00B0054E" w:rsidP="00C2294D"/>
    <w:p w:rsidR="00B0054E" w:rsidRPr="002C12DB" w:rsidRDefault="00B0054E" w:rsidP="00C2294D">
      <w:pPr>
        <w:shd w:val="clear" w:color="auto" w:fill="FFFFFF"/>
        <w:jc w:val="right"/>
      </w:pPr>
      <w:r w:rsidRPr="002C12DB">
        <w:rPr>
          <w:b/>
          <w:bCs/>
        </w:rPr>
        <w:t>Таблица 1 </w:t>
      </w:r>
    </w:p>
    <w:p w:rsidR="00B0054E" w:rsidRPr="002C12DB" w:rsidRDefault="00B0054E" w:rsidP="00C2294D">
      <w:pPr>
        <w:shd w:val="clear" w:color="auto" w:fill="FFFFFF"/>
        <w:jc w:val="center"/>
      </w:pPr>
      <w:r w:rsidRPr="002C12DB">
        <w:t>Количество многодетных семей, воспользовавшихся мерами социальной поддержки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3"/>
        <w:gridCol w:w="1414"/>
        <w:gridCol w:w="1604"/>
        <w:gridCol w:w="1537"/>
        <w:gridCol w:w="2028"/>
        <w:gridCol w:w="2107"/>
      </w:tblGrid>
      <w:tr w:rsidR="00B0054E" w:rsidRPr="002C79D9">
        <w:trPr>
          <w:tblCellSpacing w:w="7" w:type="dxa"/>
          <w:jc w:val="center"/>
        </w:trPr>
        <w:tc>
          <w:tcPr>
            <w:tcW w:w="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616CDE" w:rsidRDefault="00B0054E" w:rsidP="004D5AE6">
            <w:pPr>
              <w:rPr>
                <w:sz w:val="20"/>
                <w:szCs w:val="20"/>
              </w:rPr>
            </w:pPr>
            <w:r w:rsidRPr="00616CDE">
              <w:rPr>
                <w:sz w:val="20"/>
                <w:szCs w:val="20"/>
              </w:rPr>
              <w:t>год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616CDE" w:rsidRDefault="00B0054E" w:rsidP="004D5AE6">
            <w:pPr>
              <w:rPr>
                <w:sz w:val="20"/>
                <w:szCs w:val="20"/>
              </w:rPr>
            </w:pPr>
            <w:r w:rsidRPr="00616CDE">
              <w:rPr>
                <w:sz w:val="20"/>
                <w:szCs w:val="20"/>
              </w:rPr>
              <w:t>Количество многоде</w:t>
            </w:r>
            <w:r w:rsidRPr="00616CDE">
              <w:rPr>
                <w:sz w:val="20"/>
                <w:szCs w:val="20"/>
              </w:rPr>
              <w:t>т</w:t>
            </w:r>
            <w:r w:rsidRPr="00616CDE">
              <w:rPr>
                <w:sz w:val="20"/>
                <w:szCs w:val="20"/>
              </w:rPr>
              <w:t>ных семей, польз</w:t>
            </w:r>
            <w:r w:rsidRPr="00616CDE">
              <w:rPr>
                <w:sz w:val="20"/>
                <w:szCs w:val="20"/>
              </w:rPr>
              <w:t>у</w:t>
            </w:r>
            <w:r w:rsidRPr="00616CDE">
              <w:rPr>
                <w:sz w:val="20"/>
                <w:szCs w:val="20"/>
              </w:rPr>
              <w:t>ющихся мер</w:t>
            </w:r>
            <w:r w:rsidRPr="00616CDE">
              <w:rPr>
                <w:sz w:val="20"/>
                <w:szCs w:val="20"/>
              </w:rPr>
              <w:t>а</w:t>
            </w:r>
            <w:r w:rsidRPr="00616CDE">
              <w:rPr>
                <w:sz w:val="20"/>
                <w:szCs w:val="20"/>
              </w:rPr>
              <w:t>ми соц. по</w:t>
            </w:r>
            <w:r w:rsidRPr="00616CDE">
              <w:rPr>
                <w:sz w:val="20"/>
                <w:szCs w:val="20"/>
              </w:rPr>
              <w:t>д</w:t>
            </w:r>
            <w:r w:rsidRPr="00616CDE">
              <w:rPr>
                <w:sz w:val="20"/>
                <w:szCs w:val="20"/>
              </w:rPr>
              <w:t>держки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616CDE" w:rsidRDefault="00B0054E" w:rsidP="004D5AE6">
            <w:pPr>
              <w:rPr>
                <w:sz w:val="20"/>
                <w:szCs w:val="20"/>
              </w:rPr>
            </w:pPr>
            <w:r w:rsidRPr="00616CDE">
              <w:rPr>
                <w:sz w:val="20"/>
                <w:szCs w:val="20"/>
              </w:rPr>
              <w:t>Количество д</w:t>
            </w:r>
            <w:r w:rsidRPr="00616CDE">
              <w:rPr>
                <w:sz w:val="20"/>
                <w:szCs w:val="20"/>
              </w:rPr>
              <w:t>е</w:t>
            </w:r>
            <w:r w:rsidRPr="00616CDE">
              <w:rPr>
                <w:sz w:val="20"/>
                <w:szCs w:val="20"/>
              </w:rPr>
              <w:t>тей, пользу</w:t>
            </w:r>
            <w:r w:rsidRPr="00616CDE">
              <w:rPr>
                <w:sz w:val="20"/>
                <w:szCs w:val="20"/>
              </w:rPr>
              <w:t>ю</w:t>
            </w:r>
            <w:r w:rsidRPr="00616CDE">
              <w:rPr>
                <w:sz w:val="20"/>
                <w:szCs w:val="20"/>
              </w:rPr>
              <w:t>щихся беспла</w:t>
            </w:r>
            <w:r w:rsidRPr="00616CDE">
              <w:rPr>
                <w:sz w:val="20"/>
                <w:szCs w:val="20"/>
              </w:rPr>
              <w:t>т</w:t>
            </w:r>
            <w:r w:rsidRPr="00616CDE">
              <w:rPr>
                <w:sz w:val="20"/>
                <w:szCs w:val="20"/>
              </w:rPr>
              <w:t>ным проездом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616CDE" w:rsidRDefault="00B0054E" w:rsidP="004D5AE6">
            <w:pPr>
              <w:rPr>
                <w:sz w:val="20"/>
                <w:szCs w:val="20"/>
              </w:rPr>
            </w:pPr>
            <w:r w:rsidRPr="00616CDE">
              <w:rPr>
                <w:sz w:val="20"/>
                <w:szCs w:val="20"/>
              </w:rPr>
              <w:t>Количество школьников, обеспеченных бесплатным п</w:t>
            </w:r>
            <w:r w:rsidRPr="00616CDE">
              <w:rPr>
                <w:sz w:val="20"/>
                <w:szCs w:val="20"/>
              </w:rPr>
              <w:t>и</w:t>
            </w:r>
            <w:r w:rsidRPr="00616CDE">
              <w:rPr>
                <w:sz w:val="20"/>
                <w:szCs w:val="20"/>
              </w:rPr>
              <w:t>танием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616CDE" w:rsidRDefault="00B0054E" w:rsidP="004D5AE6">
            <w:pPr>
              <w:rPr>
                <w:sz w:val="20"/>
                <w:szCs w:val="20"/>
              </w:rPr>
            </w:pPr>
            <w:r w:rsidRPr="00616CDE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616CDE">
              <w:rPr>
                <w:sz w:val="20"/>
                <w:szCs w:val="20"/>
              </w:rPr>
              <w:t>с</w:t>
            </w:r>
            <w:r w:rsidRPr="00616CDE">
              <w:rPr>
                <w:sz w:val="20"/>
                <w:szCs w:val="20"/>
              </w:rPr>
              <w:t>е</w:t>
            </w:r>
            <w:r w:rsidRPr="00616CDE">
              <w:rPr>
                <w:sz w:val="20"/>
                <w:szCs w:val="20"/>
              </w:rPr>
              <w:t>мей</w:t>
            </w:r>
            <w:proofErr w:type="gramStart"/>
            <w:r w:rsidRPr="00616CDE">
              <w:rPr>
                <w:sz w:val="20"/>
                <w:szCs w:val="20"/>
              </w:rPr>
              <w:t>,п</w:t>
            </w:r>
            <w:proofErr w:type="gramEnd"/>
            <w:r w:rsidRPr="00616CDE">
              <w:rPr>
                <w:sz w:val="20"/>
                <w:szCs w:val="20"/>
              </w:rPr>
              <w:t>олучивших</w:t>
            </w:r>
            <w:proofErr w:type="spellEnd"/>
            <w:r w:rsidRPr="00616CDE">
              <w:rPr>
                <w:sz w:val="20"/>
                <w:szCs w:val="20"/>
              </w:rPr>
              <w:t xml:space="preserve"> ко</w:t>
            </w:r>
            <w:r w:rsidRPr="00616CDE">
              <w:rPr>
                <w:sz w:val="20"/>
                <w:szCs w:val="20"/>
              </w:rPr>
              <w:t>м</w:t>
            </w:r>
            <w:r w:rsidRPr="00616CDE">
              <w:rPr>
                <w:sz w:val="20"/>
                <w:szCs w:val="20"/>
              </w:rPr>
              <w:t>пенсацию ра</w:t>
            </w:r>
            <w:r w:rsidRPr="00616CDE">
              <w:rPr>
                <w:sz w:val="20"/>
                <w:szCs w:val="20"/>
              </w:rPr>
              <w:t>с</w:t>
            </w:r>
            <w:r w:rsidRPr="00616CDE">
              <w:rPr>
                <w:sz w:val="20"/>
                <w:szCs w:val="20"/>
              </w:rPr>
              <w:t>ходов на оплату коммунальных услуг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616CDE" w:rsidRDefault="00B0054E" w:rsidP="004D5AE6">
            <w:pPr>
              <w:rPr>
                <w:sz w:val="20"/>
                <w:szCs w:val="20"/>
              </w:rPr>
            </w:pPr>
            <w:r w:rsidRPr="00616CDE">
              <w:rPr>
                <w:sz w:val="20"/>
                <w:szCs w:val="20"/>
              </w:rPr>
              <w:t>Количество детей до 6 лет 6 мес., воспольз</w:t>
            </w:r>
            <w:r w:rsidRPr="00616CDE">
              <w:rPr>
                <w:sz w:val="20"/>
                <w:szCs w:val="20"/>
              </w:rPr>
              <w:t>о</w:t>
            </w:r>
            <w:r w:rsidRPr="00616CDE">
              <w:rPr>
                <w:sz w:val="20"/>
                <w:szCs w:val="20"/>
              </w:rPr>
              <w:t>вавшихся бесплатным лекарственным обе</w:t>
            </w:r>
            <w:r w:rsidRPr="00616CDE">
              <w:rPr>
                <w:sz w:val="20"/>
                <w:szCs w:val="20"/>
              </w:rPr>
              <w:t>с</w:t>
            </w:r>
            <w:r w:rsidRPr="00616CDE">
              <w:rPr>
                <w:sz w:val="20"/>
                <w:szCs w:val="20"/>
              </w:rPr>
              <w:t>печением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2009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178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42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305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168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115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2010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190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38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290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168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136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2011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195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317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145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171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2012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17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152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171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2013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286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198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223</w:t>
            </w:r>
          </w:p>
        </w:tc>
      </w:tr>
    </w:tbl>
    <w:p w:rsidR="00B0054E" w:rsidRPr="002C12DB" w:rsidRDefault="00B0054E" w:rsidP="00C2294D">
      <w:pPr>
        <w:shd w:val="clear" w:color="auto" w:fill="FFFFFF"/>
        <w:jc w:val="both"/>
      </w:pPr>
      <w:r w:rsidRPr="002C12DB">
        <w:t xml:space="preserve">      </w:t>
      </w:r>
      <w:proofErr w:type="gramStart"/>
      <w:r w:rsidRPr="002C12DB">
        <w:t>Многодетным семьям со среднедушевым доходом, размер которого не превышает в</w:t>
      </w:r>
      <w:r w:rsidRPr="002C12DB">
        <w:t>е</w:t>
      </w:r>
      <w:r w:rsidRPr="002C12DB">
        <w:t>личину прожиточного минимума в Удмуртской Республике, предоставляется 50 % скидка от установленной платы за содержание детей в государственных дошкольных образов</w:t>
      </w:r>
      <w:r w:rsidRPr="002C12DB">
        <w:t>а</w:t>
      </w:r>
      <w:r w:rsidRPr="002C12DB">
        <w:t>тельных учреждениях УР, предоставляется безвозмездная субсидия на строительство, р</w:t>
      </w:r>
      <w:r w:rsidRPr="002C12DB">
        <w:t>е</w:t>
      </w:r>
      <w:r w:rsidRPr="002C12DB">
        <w:t>конструкцию, капитальный ремонт и приобретение жилых помещений за счет средств бюджета УР при условии признания многодетной семьи нуждающейся в улучшении ж</w:t>
      </w:r>
      <w:r w:rsidRPr="002C12DB">
        <w:t>и</w:t>
      </w:r>
      <w:r w:rsidRPr="002C12DB">
        <w:t>лищных условий.</w:t>
      </w:r>
      <w:proofErr w:type="gramEnd"/>
      <w:r w:rsidRPr="002C12DB">
        <w:t xml:space="preserve"> В настоящее время Законом Удмуртской Республики от 16 декабря 2002 года № 68- РЗ «О бесплатном предоставлении земельных участков в собственность гра</w:t>
      </w:r>
      <w:r w:rsidRPr="002C12DB">
        <w:t>ж</w:t>
      </w:r>
      <w:r w:rsidRPr="002C12DB">
        <w:t>дан из земель, находящихся в государственной или муниципальной собственности, расп</w:t>
      </w:r>
      <w:r w:rsidRPr="002C12DB">
        <w:t>о</w:t>
      </w:r>
      <w:r w:rsidRPr="002C12DB">
        <w:t>ложенных на территории Удмуртской Республики» предусмотрено предоставление з</w:t>
      </w:r>
      <w:r w:rsidRPr="002C12DB">
        <w:t>е</w:t>
      </w:r>
      <w:r w:rsidRPr="002C12DB">
        <w:t>мельных участков бесплатно в собственность гражданам, имеющим трех и более детей. Многодетные семьи получили право на получение жилищных займов. Мерами социал</w:t>
      </w:r>
      <w:r w:rsidRPr="002C12DB">
        <w:t>ь</w:t>
      </w:r>
      <w:r w:rsidRPr="002C12DB">
        <w:t>ной поддержки в 2013 году были обеспечены 191 многодетная малообеспеченная семья, в которых воспитываются 638 детей (в 2012 году – 187 семей, где воспитывается 587 детей), 22 обеспеченных многодетных семьи, где воспитывается 65 детей (в 2012 году – 18 семей, где воспитывается 75 детей). Две многодетные матери в 2013 году награждены знаком о</w:t>
      </w:r>
      <w:r w:rsidRPr="002C12DB">
        <w:t>т</w:t>
      </w:r>
      <w:r w:rsidRPr="002C12DB">
        <w:t>личия «Материнская слава».</w:t>
      </w:r>
    </w:p>
    <w:p w:rsidR="00B0054E" w:rsidRPr="002C12DB" w:rsidRDefault="00B0054E" w:rsidP="00C2294D">
      <w:pPr>
        <w:jc w:val="both"/>
      </w:pPr>
      <w:r w:rsidRPr="002C12DB">
        <w:t xml:space="preserve">           С целью повышения престижа семьи проводятся мероприятия, в том числе: День Отца, День Семьи, День Матери, День Защиты детей, День Семьи, Любви и Верности. Общий охват участников мероприятий составил более одной тысячи человек. Проведены акции: «Семья» (апрель-май), «Охрана прав детства» (май-июнь), «Помоги собрать ребё</w:t>
      </w:r>
      <w:r w:rsidRPr="002C12DB">
        <w:t>н</w:t>
      </w:r>
      <w:r w:rsidRPr="002C12DB">
        <w:t>ка в школу» (июль-август). Опубликовано более 50 материалов о семье, демографии, с</w:t>
      </w:r>
      <w:r w:rsidRPr="002C12DB">
        <w:t>е</w:t>
      </w:r>
      <w:r w:rsidRPr="002C12DB">
        <w:t>мейных формах устройства в районной газете «Новый путь».</w:t>
      </w:r>
    </w:p>
    <w:p w:rsidR="00B0054E" w:rsidRPr="002C12DB" w:rsidRDefault="00B0054E" w:rsidP="00C2294D">
      <w:pPr>
        <w:shd w:val="clear" w:color="auto" w:fill="FFFFFF"/>
        <w:jc w:val="both"/>
      </w:pPr>
      <w:r w:rsidRPr="002C12DB">
        <w:t xml:space="preserve">       В районе наблюдается тенденция снижения количества детей – сирот и детей, оста</w:t>
      </w:r>
      <w:r w:rsidRPr="002C12DB">
        <w:t>в</w:t>
      </w:r>
      <w:r w:rsidRPr="002C12DB">
        <w:t>шихся без попечения родителей, что связано с усилением профилактической работы с с</w:t>
      </w:r>
      <w:r w:rsidRPr="002C12DB">
        <w:t>е</w:t>
      </w:r>
      <w:r w:rsidRPr="002C12DB">
        <w:t>мьями, находящимися в трудной жизненной ситуации, в социально – опасном полож</w:t>
      </w:r>
      <w:r w:rsidRPr="002C12DB">
        <w:t>е</w:t>
      </w:r>
      <w:r w:rsidRPr="002C12DB">
        <w:t xml:space="preserve">нии. Большое внимание уделяется организации профилактической и реабилитационной работы с семьями и детьми. С целью оздоровления,  оказания социально-психологической помощи в Отделение профилактики безнадзорности детей и подростков (с приютом) </w:t>
      </w:r>
      <w:proofErr w:type="spellStart"/>
      <w:r w:rsidRPr="002C12DB">
        <w:t>д</w:t>
      </w:r>
      <w:proofErr w:type="gramStart"/>
      <w:r w:rsidRPr="002C12DB">
        <w:t>.С</w:t>
      </w:r>
      <w:proofErr w:type="gramEnd"/>
      <w:r w:rsidRPr="002C12DB">
        <w:t>юрногурт</w:t>
      </w:r>
      <w:proofErr w:type="spellEnd"/>
      <w:r w:rsidRPr="002C12DB">
        <w:t xml:space="preserve">, ДОЛ, ЛОК в 2013 году направлено 187 детей ( в 2012 году - 124 ребёнка). С целью предупреждения подростковой преступности, выяснения занятости подростков, выявления безнадзорных и беспризорных несовершеннолетних  и семей, находящихся в </w:t>
      </w:r>
      <w:r w:rsidRPr="002C12DB">
        <w:lastRenderedPageBreak/>
        <w:t>социально-опасном положении, органами и учреждениями системы профилактики орг</w:t>
      </w:r>
      <w:r w:rsidRPr="002C12DB">
        <w:t>а</w:t>
      </w:r>
      <w:r w:rsidRPr="002C12DB">
        <w:t>низовывались рейды в семьи социального риска.</w:t>
      </w:r>
    </w:p>
    <w:p w:rsidR="00B0054E" w:rsidRPr="002C12DB" w:rsidRDefault="00B0054E" w:rsidP="00C2294D">
      <w:pPr>
        <w:shd w:val="clear" w:color="auto" w:fill="FFFFFF"/>
        <w:jc w:val="both"/>
      </w:pPr>
      <w:r w:rsidRPr="002C12DB">
        <w:t>      Основной формой защиты детей – сирот и детей, оставшихся без попечения родит</w:t>
      </w:r>
      <w:r w:rsidRPr="002C12DB">
        <w:t>е</w:t>
      </w:r>
      <w:r w:rsidRPr="002C12DB">
        <w:t>лей, является определение таких детей в замещающие семьи. Система дальнейшего жи</w:t>
      </w:r>
      <w:r w:rsidRPr="002C12DB">
        <w:t>з</w:t>
      </w:r>
      <w:r w:rsidRPr="002C12DB">
        <w:t>неустройства данной категории детей ориентирована на их семейное устройство. 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right"/>
      </w:pPr>
      <w:r w:rsidRPr="002C12DB">
        <w:rPr>
          <w:b/>
          <w:bCs/>
        </w:rPr>
        <w:t>Таблица 2</w:t>
      </w:r>
      <w:r w:rsidRPr="002C12DB">
        <w:t> </w:t>
      </w:r>
    </w:p>
    <w:p w:rsidR="00B0054E" w:rsidRPr="002C12DB" w:rsidRDefault="00B0054E" w:rsidP="00616CDE">
      <w:pPr>
        <w:shd w:val="clear" w:color="auto" w:fill="FFFFFF"/>
        <w:jc w:val="both"/>
      </w:pPr>
      <w:r w:rsidRPr="002C12DB">
        <w:t xml:space="preserve">Устройство детей-сирот и детей, оставшихся без попечения родителей на территории </w:t>
      </w:r>
      <w:r w:rsidR="00616CDE">
        <w:t xml:space="preserve">   </w:t>
      </w:r>
      <w:proofErr w:type="spellStart"/>
      <w:r w:rsidRPr="002C12DB">
        <w:t>Дебёсского</w:t>
      </w:r>
      <w:proofErr w:type="spellEnd"/>
      <w:r w:rsidRPr="002C12DB">
        <w:t xml:space="preserve"> района за 2009-2013 годы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05"/>
        <w:gridCol w:w="846"/>
        <w:gridCol w:w="846"/>
        <w:gridCol w:w="846"/>
        <w:gridCol w:w="846"/>
        <w:gridCol w:w="853"/>
      </w:tblGrid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2009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2010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2011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2013 год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r w:rsidRPr="002C12DB">
              <w:t>Число детей, воспитывающихся в замещающих семьях,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83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В том числе: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r w:rsidRPr="002C12DB">
              <w:t>Оставшихся без попечения родителей,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63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r w:rsidRPr="002C12DB">
              <w:t>На усыновлении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3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r w:rsidRPr="002C12DB">
              <w:t>В приемной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16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r w:rsidRPr="002C12DB">
              <w:t>В патронатной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r w:rsidRPr="002C12D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0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r w:rsidRPr="002C12DB">
              <w:t>Под опекой (попечительством)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47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В том числе:</w:t>
            </w:r>
          </w:p>
        </w:tc>
      </w:tr>
      <w:tr w:rsidR="00B0054E" w:rsidRPr="002C79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r w:rsidRPr="002C12DB">
              <w:t xml:space="preserve">Добровольно </w:t>
            </w:r>
            <w:proofErr w:type="gramStart"/>
            <w:r w:rsidRPr="002C12DB">
              <w:t>переданных</w:t>
            </w:r>
            <w:proofErr w:type="gramEnd"/>
            <w:r w:rsidRPr="002C12DB">
              <w:t xml:space="preserve"> родителями под опеку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54E" w:rsidRPr="002C12DB" w:rsidRDefault="00B0054E" w:rsidP="004D5AE6">
            <w:pPr>
              <w:jc w:val="center"/>
            </w:pPr>
            <w:r w:rsidRPr="002C12DB">
              <w:t>20</w:t>
            </w:r>
          </w:p>
        </w:tc>
      </w:tr>
    </w:tbl>
    <w:p w:rsidR="00B0054E" w:rsidRPr="002C12DB" w:rsidRDefault="00B0054E" w:rsidP="00C2294D">
      <w:pPr>
        <w:shd w:val="clear" w:color="auto" w:fill="FFFFFF"/>
        <w:jc w:val="both"/>
      </w:pPr>
      <w:r w:rsidRPr="002C12DB">
        <w:t xml:space="preserve">      </w:t>
      </w:r>
    </w:p>
    <w:p w:rsidR="00B0054E" w:rsidRPr="002C12DB" w:rsidRDefault="00B0054E" w:rsidP="00C2294D">
      <w:pPr>
        <w:shd w:val="clear" w:color="auto" w:fill="FFFFFF"/>
        <w:jc w:val="both"/>
      </w:pPr>
      <w:r w:rsidRPr="002C12DB">
        <w:t xml:space="preserve">         В </w:t>
      </w:r>
      <w:proofErr w:type="spellStart"/>
      <w:r w:rsidRPr="002C12DB">
        <w:t>Дебёсском</w:t>
      </w:r>
      <w:proofErr w:type="spellEnd"/>
      <w:r w:rsidRPr="002C12DB">
        <w:t xml:space="preserve"> районе сформирована единая структура отрасли государственной с</w:t>
      </w:r>
      <w:r w:rsidRPr="002C12DB">
        <w:t>е</w:t>
      </w:r>
      <w:r w:rsidRPr="002C12DB">
        <w:t>мейной политики, ведется разработка нормативной правовой базы, налажено межведо</w:t>
      </w:r>
      <w:r w:rsidRPr="002C12DB">
        <w:t>м</w:t>
      </w:r>
      <w:r w:rsidRPr="002C12DB">
        <w:t>ственное взаимодействие, укрепляются партнерские связи с организациями и учрежден</w:t>
      </w:r>
      <w:r w:rsidRPr="002C12DB">
        <w:t>и</w:t>
      </w:r>
      <w:r w:rsidRPr="002C12DB">
        <w:t xml:space="preserve">ями, занимающимися проблемами семьи и детей. В основе реализации семейной политики находится </w:t>
      </w:r>
      <w:proofErr w:type="spellStart"/>
      <w:r w:rsidRPr="002C12DB">
        <w:t>программно</w:t>
      </w:r>
      <w:proofErr w:type="spellEnd"/>
      <w:r w:rsidRPr="002C12DB">
        <w:t xml:space="preserve"> – целевой метод.</w:t>
      </w:r>
      <w:r w:rsidRPr="002C12DB">
        <w:tab/>
        <w:t> </w:t>
      </w:r>
      <w:r w:rsidRPr="002C12DB">
        <w:br/>
        <w:t>      Комплексность и системность в решении существующих проблем обеспечат кач</w:t>
      </w:r>
      <w:r w:rsidRPr="002C12DB">
        <w:t>е</w:t>
      </w:r>
      <w:r w:rsidRPr="002C12DB">
        <w:t>ственную реализацию мероприятий по социальной поддержке семей с детьми. </w:t>
      </w:r>
    </w:p>
    <w:p w:rsidR="00B0054E" w:rsidRPr="002C12DB" w:rsidRDefault="00B0054E" w:rsidP="00C2294D"/>
    <w:p w:rsidR="00B0054E" w:rsidRPr="002C12DB" w:rsidRDefault="00B0054E" w:rsidP="00C2294D">
      <w:pPr>
        <w:shd w:val="clear" w:color="auto" w:fill="FFFFFF"/>
        <w:jc w:val="center"/>
      </w:pPr>
      <w:bookmarkStart w:id="11" w:name="BM3"/>
      <w:bookmarkEnd w:id="11"/>
      <w:r w:rsidRPr="002C12DB">
        <w:rPr>
          <w:b/>
          <w:bCs/>
        </w:rPr>
        <w:t>2. Приоритеты, цели и задачи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both"/>
      </w:pPr>
      <w:r w:rsidRPr="002C12DB">
        <w:t xml:space="preserve">      </w:t>
      </w:r>
      <w:proofErr w:type="gramStart"/>
      <w:r w:rsidRPr="002C12DB">
        <w:t>С учетом задач, поставленных в Посланиях Президента Российской Федерации Фед</w:t>
      </w:r>
      <w:r w:rsidRPr="002C12DB">
        <w:t>е</w:t>
      </w:r>
      <w:r w:rsidRPr="002C12DB">
        <w:t>ральному Собранию в области государственной социальной политики, а также положений Республиканской целевой программы демографического развития Удмуртской Республ</w:t>
      </w:r>
      <w:r w:rsidRPr="002C12DB">
        <w:t>и</w:t>
      </w:r>
      <w:r w:rsidRPr="002C12DB">
        <w:t>ки на 2011-2015 годы определены приоритетные направления семейной политики, направленные на социальную поддержку семей с детьми, а именно: стабильное повыш</w:t>
      </w:r>
      <w:r w:rsidRPr="002C12DB">
        <w:t>е</w:t>
      </w:r>
      <w:r w:rsidRPr="002C12DB">
        <w:t>ние качества и уровня жизни семей с детьми.</w:t>
      </w:r>
      <w:proofErr w:type="gramEnd"/>
      <w:r w:rsidRPr="002C12DB">
        <w:t> </w:t>
      </w:r>
      <w:r w:rsidRPr="002C12DB">
        <w:tab/>
      </w:r>
      <w:r w:rsidRPr="002C12DB">
        <w:br/>
        <w:t xml:space="preserve">      </w:t>
      </w:r>
      <w:proofErr w:type="gramStart"/>
      <w:r w:rsidRPr="002C12DB">
        <w:t>Указом Президента Российской Федерации от 7 мая 2012 года №601 «Об основных направлениях совершенствования системы государственного управления» определена з</w:t>
      </w:r>
      <w:r w:rsidRPr="002C12DB">
        <w:t>а</w:t>
      </w:r>
      <w:r w:rsidRPr="002C12DB">
        <w:t>дача - достичь уровня удовлетворенности граждан Российской Федерации качеством предоставления государственных и муниципальных услуг к 2018 году не менее 90%, что имеет непосредственное отношение к организации и осуществлению мероприятий по с</w:t>
      </w:r>
      <w:r w:rsidRPr="002C12DB">
        <w:t>о</w:t>
      </w:r>
      <w:r w:rsidRPr="002C12DB">
        <w:t>циальной поддержке семей с детьми.</w:t>
      </w:r>
      <w:proofErr w:type="gramEnd"/>
      <w:r w:rsidRPr="002C12DB">
        <w:t> </w:t>
      </w:r>
      <w:r w:rsidRPr="002C12DB">
        <w:tab/>
      </w:r>
      <w:r w:rsidRPr="002C12DB">
        <w:br/>
        <w:t>      К вопросам местного значения муниципальных районов Федеральным законом от 6 ноября 2003 года №131-ФЗ «Об общих принципах организации местного самоуправления в Российской Федерации» к вопросам местного значения муниципальных районов отнесен вопрос организации и осуществления мероприятий по работе с семьей с детьми. </w:t>
      </w:r>
      <w:r w:rsidRPr="002C12DB">
        <w:br/>
        <w:t>      Исходя из полномочий органов местного самоуправления, с учетом приоритетов и ц</w:t>
      </w:r>
      <w:r w:rsidRPr="002C12DB">
        <w:t>е</w:t>
      </w:r>
      <w:r w:rsidRPr="002C12DB">
        <w:lastRenderedPageBreak/>
        <w:t>лей государственной семейной политики, определены цель и задачи подпрограммы. </w:t>
      </w:r>
      <w:r w:rsidRPr="002C12DB">
        <w:tab/>
      </w:r>
      <w:r w:rsidRPr="002C12DB">
        <w:br/>
      </w:r>
      <w:r w:rsidRPr="002C12DB">
        <w:br/>
        <w:t>      Целью подпрограммы является социальная поддержка семей с детьми, защита и охр</w:t>
      </w:r>
      <w:r w:rsidRPr="002C12DB">
        <w:t>а</w:t>
      </w:r>
      <w:r w:rsidRPr="002C12DB">
        <w:t>на прав материнства и детства. </w:t>
      </w:r>
      <w:r w:rsidRPr="002C12DB">
        <w:tab/>
      </w:r>
      <w:r w:rsidRPr="002C12DB">
        <w:br/>
        <w:t>      Для достижения поставленной цели планируется реализация следующих задач: </w:t>
      </w:r>
    </w:p>
    <w:p w:rsidR="00616CDE" w:rsidRDefault="00B0054E" w:rsidP="00C2294D">
      <w:pPr>
        <w:shd w:val="clear" w:color="auto" w:fill="FFFFFF"/>
        <w:jc w:val="both"/>
      </w:pPr>
      <w:r w:rsidRPr="002C12DB">
        <w:t>1. Повышение качества жизни семей с детьми; </w:t>
      </w:r>
      <w:r w:rsidRPr="002C12DB">
        <w:tab/>
      </w:r>
      <w:r w:rsidRPr="002C12DB">
        <w:br/>
        <w:t>2.Повышение уровня жизни семей социального риска через совершенствование и разв</w:t>
      </w:r>
      <w:r w:rsidRPr="002C12DB">
        <w:t>и</w:t>
      </w:r>
      <w:r w:rsidRPr="002C12DB">
        <w:t>тие разл</w:t>
      </w:r>
      <w:r w:rsidR="00616CDE">
        <w:t>ичных мер социальной поддержки.</w:t>
      </w:r>
    </w:p>
    <w:p w:rsidR="00B0054E" w:rsidRPr="002C12DB" w:rsidRDefault="00B0054E" w:rsidP="00C2294D">
      <w:pPr>
        <w:shd w:val="clear" w:color="auto" w:fill="FFFFFF"/>
        <w:jc w:val="both"/>
      </w:pPr>
      <w:r w:rsidRPr="002C12DB">
        <w:t>3.Сокращение масштабов социального сиротства, преимущественное воспитание детей – сирот и детей, оставшихся без попечения родителей, в семейных условиях. </w:t>
      </w:r>
    </w:p>
    <w:p w:rsidR="00B0054E" w:rsidRPr="002C12DB" w:rsidRDefault="00B0054E" w:rsidP="00C2294D">
      <w:pPr>
        <w:shd w:val="clear" w:color="auto" w:fill="FFFFFF"/>
        <w:jc w:val="both"/>
      </w:pPr>
      <w:r w:rsidRPr="002C12DB">
        <w:t>4. Совершенствование межведомственной системы профилактики семейного неблагоп</w:t>
      </w:r>
      <w:r w:rsidRPr="002C12DB">
        <w:t>о</w:t>
      </w:r>
      <w:r w:rsidRPr="002C12DB">
        <w:t>лучия (выявление, учёт, работа с семьями, находящимися в трудной жизненной ситуации, социально опасном положении).</w:t>
      </w:r>
    </w:p>
    <w:p w:rsidR="00B0054E" w:rsidRPr="002C12DB" w:rsidRDefault="00B0054E" w:rsidP="00C2294D">
      <w:pPr>
        <w:shd w:val="clear" w:color="auto" w:fill="FFFFFF"/>
        <w:jc w:val="center"/>
        <w:rPr>
          <w:b/>
          <w:bCs/>
        </w:rPr>
      </w:pPr>
      <w:bookmarkStart w:id="12" w:name="BM4"/>
      <w:bookmarkEnd w:id="12"/>
    </w:p>
    <w:p w:rsidR="00B0054E" w:rsidRPr="002C12DB" w:rsidRDefault="00B0054E" w:rsidP="00C2294D">
      <w:pPr>
        <w:shd w:val="clear" w:color="auto" w:fill="FFFFFF"/>
        <w:jc w:val="center"/>
      </w:pPr>
      <w:r w:rsidRPr="002C12DB">
        <w:rPr>
          <w:b/>
          <w:bCs/>
        </w:rPr>
        <w:t>3. Целевые показатели (индикаторы)</w:t>
      </w:r>
    </w:p>
    <w:p w:rsidR="00B0054E" w:rsidRPr="002C12DB" w:rsidRDefault="00B0054E" w:rsidP="00C2294D">
      <w:pPr>
        <w:jc w:val="both"/>
      </w:pPr>
    </w:p>
    <w:p w:rsidR="00B0054E" w:rsidRPr="007E78B5" w:rsidRDefault="00B0054E" w:rsidP="007E78B5">
      <w:pPr>
        <w:ind w:right="5"/>
      </w:pPr>
      <w:r w:rsidRPr="007E78B5">
        <w:t>      Сведения о составе и значениях целевых показателей (индикаторов) программы пре</w:t>
      </w:r>
      <w:r w:rsidRPr="007E78B5">
        <w:t>д</w:t>
      </w:r>
      <w:r w:rsidRPr="007E78B5">
        <w:t>ставлены в Приложении 1 к муниципальной программе</w:t>
      </w:r>
      <w:proofErr w:type="gramStart"/>
      <w:r w:rsidRPr="007E78B5">
        <w:t>.</w:t>
      </w:r>
      <w:proofErr w:type="gramEnd"/>
      <w:r w:rsidRPr="007E78B5">
        <w:t> </w:t>
      </w:r>
      <w:r w:rsidRPr="007E78B5">
        <w:br/>
        <w:t xml:space="preserve">- </w:t>
      </w:r>
      <w:proofErr w:type="gramStart"/>
      <w:r w:rsidRPr="007E78B5">
        <w:t>ч</w:t>
      </w:r>
      <w:proofErr w:type="gramEnd"/>
      <w:r w:rsidRPr="007E78B5">
        <w:t>исло зарегистрированных многодетных семей (человек). </w:t>
      </w:r>
      <w:r w:rsidRPr="007E78B5">
        <w:br/>
        <w:t>Показатель характеризует демографическую ситуацию в районе </w:t>
      </w:r>
      <w:r w:rsidRPr="007E78B5">
        <w:br/>
        <w:t>- количество детей – сирот и детей, оставшихся без попечения родителей (человек). </w:t>
      </w:r>
      <w:r w:rsidRPr="007E78B5">
        <w:br/>
        <w:t>Показатель характеризует результат работы по профилактике социального сиротства</w:t>
      </w:r>
      <w:proofErr w:type="gramStart"/>
      <w:r w:rsidRPr="007E78B5">
        <w:t>.</w:t>
      </w:r>
      <w:proofErr w:type="gramEnd"/>
      <w:r w:rsidRPr="007E78B5">
        <w:t> </w:t>
      </w:r>
      <w:r w:rsidRPr="007E78B5">
        <w:br/>
        <w:t xml:space="preserve">- </w:t>
      </w:r>
      <w:proofErr w:type="gramStart"/>
      <w:r w:rsidRPr="007E78B5">
        <w:t>к</w:t>
      </w:r>
      <w:proofErr w:type="gramEnd"/>
      <w:r w:rsidRPr="007E78B5">
        <w:t>оличество детей - сирот и детей, оставшихся без попечения родителей, переданных на воспитание в семьи, в общей численности детей – сирот и детей, оставшихся без попеч</w:t>
      </w:r>
      <w:r w:rsidRPr="007E78B5">
        <w:t>е</w:t>
      </w:r>
      <w:r w:rsidRPr="007E78B5">
        <w:t>ния родителей (человек) </w:t>
      </w:r>
      <w:r w:rsidRPr="007E78B5">
        <w:br/>
        <w:t>Показатель характеризует состояние развития института замещающей семьи. </w:t>
      </w:r>
      <w:r w:rsidRPr="007E78B5">
        <w:br/>
        <w:t>- доля детей – сирот</w:t>
      </w:r>
      <w:r w:rsidRPr="007E78B5">
        <w:tab/>
        <w:t xml:space="preserve"> и </w:t>
      </w:r>
      <w:r w:rsidRPr="007E78B5">
        <w:tab/>
        <w:t>детей,</w:t>
      </w:r>
      <w:r w:rsidRPr="007E78B5">
        <w:tab/>
        <w:t xml:space="preserve"> оставшихся</w:t>
      </w:r>
      <w:r w:rsidRPr="007E78B5">
        <w:tab/>
        <w:t xml:space="preserve"> без попечения</w:t>
      </w:r>
      <w:r w:rsidRPr="007E78B5">
        <w:tab/>
        <w:t xml:space="preserve"> родителей, пер</w:t>
      </w:r>
      <w:r w:rsidRPr="007E78B5">
        <w:t>е</w:t>
      </w:r>
      <w:r w:rsidRPr="007E78B5">
        <w:t>данных на воспитание в семьи, в общей численности детей – сирот и детей, оставшихся без попечения родителей</w:t>
      </w:r>
      <w:proofErr w:type="gramStart"/>
      <w:r w:rsidRPr="007E78B5">
        <w:t>.(</w:t>
      </w:r>
      <w:proofErr w:type="gramEnd"/>
      <w:r w:rsidRPr="007E78B5">
        <w:t>проценты) </w:t>
      </w:r>
      <w:r w:rsidRPr="007E78B5">
        <w:br/>
        <w:t>Показатель характеризует состояние развития института замещающей семьи </w:t>
      </w:r>
      <w:r w:rsidRPr="007E78B5">
        <w:br/>
        <w:t>- количество родителей, восстановленных в родительских правах; </w:t>
      </w:r>
      <w:r w:rsidRPr="007E78B5">
        <w:br/>
        <w:t>Показатель характеризует результаты работы по профилактике социального сиротства. </w:t>
      </w:r>
      <w:r w:rsidRPr="007E78B5">
        <w:br/>
        <w:t>- количество граждан, лишенных родительских прав (человек) </w:t>
      </w:r>
      <w:r w:rsidRPr="007E78B5">
        <w:br/>
        <w:t>Показатель характеризует результаты работы по профилактике социального сиротства. </w:t>
      </w:r>
    </w:p>
    <w:p w:rsidR="00B0054E" w:rsidRPr="007E78B5" w:rsidRDefault="00B0054E" w:rsidP="007E78B5">
      <w:pPr>
        <w:ind w:right="5"/>
      </w:pPr>
      <w:bookmarkStart w:id="13" w:name="BM5"/>
      <w:bookmarkEnd w:id="13"/>
    </w:p>
    <w:p w:rsidR="00B0054E" w:rsidRPr="002C12DB" w:rsidRDefault="00B0054E" w:rsidP="00C2294D">
      <w:pPr>
        <w:shd w:val="clear" w:color="auto" w:fill="FFFFFF"/>
        <w:jc w:val="center"/>
      </w:pPr>
      <w:r w:rsidRPr="002C12DB">
        <w:rPr>
          <w:b/>
          <w:bCs/>
        </w:rPr>
        <w:t>4. Сроки и этапы реализации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both"/>
      </w:pPr>
      <w:r w:rsidRPr="002C12DB">
        <w:t>      Подпрограмма реализуется в 2015-2020 годах 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center"/>
      </w:pPr>
      <w:bookmarkStart w:id="14" w:name="BM6"/>
      <w:bookmarkEnd w:id="14"/>
      <w:r w:rsidRPr="002C12DB">
        <w:rPr>
          <w:b/>
          <w:bCs/>
        </w:rPr>
        <w:t>5. Перечень основных мероприятий подпрограммы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both"/>
      </w:pPr>
      <w:r w:rsidRPr="002C12DB">
        <w:t>      В рамках подпрограммы реализуются следующие мероприятия: </w:t>
      </w:r>
    </w:p>
    <w:p w:rsidR="00B0054E" w:rsidRPr="002C12DB" w:rsidRDefault="00B0054E" w:rsidP="00CE19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>Организация и проведение мероприятий по предоставлению мер социальной по</w:t>
      </w:r>
      <w:r w:rsidRPr="002C12DB">
        <w:t>д</w:t>
      </w:r>
      <w:r w:rsidRPr="002C12DB">
        <w:t>держки многодетным малообеспеченным семьям.</w:t>
      </w:r>
    </w:p>
    <w:p w:rsidR="00B0054E" w:rsidRPr="002C12DB" w:rsidRDefault="00B0054E" w:rsidP="00CE19C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>В рамках данного пункта организуются и осуществляются мероприятия, направленные на оказание мер социальной поддержки многодетным мал</w:t>
      </w:r>
      <w:r w:rsidRPr="002C12DB">
        <w:t>о</w:t>
      </w:r>
      <w:r w:rsidRPr="002C12DB">
        <w:t>обеспеченным семьям. Финансирование данного мероприятия осуществл</w:t>
      </w:r>
      <w:r w:rsidRPr="002C12DB">
        <w:t>я</w:t>
      </w:r>
      <w:r w:rsidRPr="002C12DB">
        <w:t>ется за счет средств бюджета Удмуртской Республики.</w:t>
      </w:r>
    </w:p>
    <w:p w:rsidR="00B0054E" w:rsidRPr="002C12DB" w:rsidRDefault="00B0054E" w:rsidP="00CE19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>Организация и проведение мероприятий по предоставлению мер социальной по</w:t>
      </w:r>
      <w:r w:rsidRPr="002C12DB">
        <w:t>д</w:t>
      </w:r>
      <w:r w:rsidRPr="002C12DB">
        <w:t xml:space="preserve">держки детям – сиротам и детям, оставшимся без попечения родителей. В рамках данного пункта организуются и осуществляются мероприятия, направленные на </w:t>
      </w:r>
      <w:r w:rsidRPr="002C12DB">
        <w:lastRenderedPageBreak/>
        <w:t>оказание мер социальной поддержки детям – сиротам и детям, оставшимся без п</w:t>
      </w:r>
      <w:r w:rsidRPr="002C12DB">
        <w:t>о</w:t>
      </w:r>
      <w:r w:rsidRPr="002C12DB">
        <w:t>печения родителей. Финансирование данного мероприятия осуществляется за счет средств Удмуртской Республики.</w:t>
      </w:r>
    </w:p>
    <w:p w:rsidR="00B0054E" w:rsidRPr="002C12DB" w:rsidRDefault="00B0054E" w:rsidP="00CE19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>Организация и проведение мероприятий с семьями с детьми. В рамках данного пункта организуются и осуществляются мероприятия, направленные на поддержку гражданских инициатив по пропаганде успешного семейного образа жизни.</w:t>
      </w:r>
    </w:p>
    <w:p w:rsidR="00B0054E" w:rsidRPr="002C12DB" w:rsidRDefault="00B0054E" w:rsidP="00CE19C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>Финансирование по данному пункту мероприятий осуществляется за счет средств бюджета МО «</w:t>
      </w:r>
      <w:proofErr w:type="spellStart"/>
      <w:r w:rsidRPr="002C12DB">
        <w:t>Дебёсский</w:t>
      </w:r>
      <w:proofErr w:type="spellEnd"/>
      <w:r w:rsidRPr="002C12DB">
        <w:t xml:space="preserve"> район»</w:t>
      </w:r>
    </w:p>
    <w:p w:rsidR="00B0054E" w:rsidRPr="002C12DB" w:rsidRDefault="00B0054E" w:rsidP="00CE19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 xml:space="preserve">Формирование </w:t>
      </w:r>
      <w:proofErr w:type="gramStart"/>
      <w:r w:rsidRPr="002C12DB">
        <w:t>системы совершенствования механизмов профилактики социальн</w:t>
      </w:r>
      <w:r w:rsidRPr="002C12DB">
        <w:t>о</w:t>
      </w:r>
      <w:r w:rsidRPr="002C12DB">
        <w:t>го сиротства</w:t>
      </w:r>
      <w:proofErr w:type="gramEnd"/>
      <w:r w:rsidRPr="002C12DB">
        <w:t>. Данное мероприятие осуществляется в целях разработки мер мун</w:t>
      </w:r>
      <w:r w:rsidRPr="002C12DB">
        <w:t>и</w:t>
      </w:r>
      <w:r w:rsidRPr="002C12DB">
        <w:t>ципального регулирования данной сферы.</w:t>
      </w:r>
    </w:p>
    <w:p w:rsidR="00B0054E" w:rsidRPr="002C12DB" w:rsidRDefault="00B0054E" w:rsidP="00CE19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>Финансирование заработной платы специалистов Отдела по делам семьи, матери</w:t>
      </w:r>
      <w:r w:rsidRPr="002C12DB">
        <w:t>н</w:t>
      </w:r>
      <w:r w:rsidRPr="002C12DB">
        <w:t xml:space="preserve">ства и детства, </w:t>
      </w:r>
      <w:proofErr w:type="gramStart"/>
      <w:r w:rsidRPr="002C12DB">
        <w:t>согласно</w:t>
      </w:r>
      <w:proofErr w:type="gramEnd"/>
      <w:r w:rsidRPr="002C12DB">
        <w:t xml:space="preserve"> штатного расписания. В рамках данного мероприятия в</w:t>
      </w:r>
      <w:r w:rsidRPr="002C12DB">
        <w:t>ы</w:t>
      </w:r>
      <w:r w:rsidRPr="002C12DB">
        <w:t>плачивается заработная плата специалистам Отдела по делам семьи, материнства и детства. Финансирование данного мероприятия осуществляется за счет средств бюджета Удмуртской Республики.</w:t>
      </w:r>
    </w:p>
    <w:p w:rsidR="00B0054E" w:rsidRPr="002C12DB" w:rsidRDefault="00B0054E" w:rsidP="00CE19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 xml:space="preserve">Финансирование обеспечения деятельности Отдела по делам семьи, материнства и детства, </w:t>
      </w:r>
      <w:proofErr w:type="gramStart"/>
      <w:r w:rsidRPr="002C12DB">
        <w:t>согласно сметы</w:t>
      </w:r>
      <w:proofErr w:type="gramEnd"/>
      <w:r w:rsidRPr="002C12DB">
        <w:t xml:space="preserve"> расходов. В рамках данного мероприятия осуществляется оплата услуг, увеличение стоимости материальных запасов, планируется приобр</w:t>
      </w:r>
      <w:r w:rsidRPr="002C12DB">
        <w:t>е</w:t>
      </w:r>
      <w:r w:rsidRPr="002C12DB">
        <w:t>тение оборудования для организации работы специалистов и прочих расходов. Ф</w:t>
      </w:r>
      <w:r w:rsidRPr="002C12DB">
        <w:t>и</w:t>
      </w:r>
      <w:r w:rsidRPr="002C12DB">
        <w:t>нансирование данного мероприятия осуществляется за счет средств бюджета У</w:t>
      </w:r>
      <w:r w:rsidRPr="002C12DB">
        <w:t>д</w:t>
      </w:r>
      <w:r w:rsidRPr="002C12DB">
        <w:t>муртской Республики.</w:t>
      </w:r>
    </w:p>
    <w:p w:rsidR="00B0054E" w:rsidRPr="002C12DB" w:rsidRDefault="00B0054E" w:rsidP="00CE19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>Организация выплат гражданам пособий, компенсаций и иных социальных выплат, кроме публичных нормативных обязательств. Финансирование осуществляется за счёт средств бюджета Российской Федерации.</w:t>
      </w:r>
    </w:p>
    <w:p w:rsidR="00B0054E" w:rsidRPr="002C12DB" w:rsidRDefault="00B0054E" w:rsidP="00CE19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2C12DB">
        <w:t>Формирование системы информирования населения района о мерах социальной поддержки семьям с детьми. В рамках данного мероприятия планируется взаим</w:t>
      </w:r>
      <w:r w:rsidRPr="002C12DB">
        <w:t>о</w:t>
      </w:r>
      <w:r w:rsidRPr="002C12DB">
        <w:t>действие со СМИ в целях публикации информации о мерах поддержки, участия в подготовке теле – и радиопередач, предоставления информации на официальном сайте администрации района, подготовка и распространение буклетов и брошюр. Перечень основных мероприятий программы с указанием исполнителей, сроков реализации и ожидаемых результатов приведен в Приложении 2 к муниципальной подпрограмме.</w:t>
      </w:r>
    </w:p>
    <w:p w:rsidR="00B0054E" w:rsidRPr="002C12DB" w:rsidRDefault="00B0054E" w:rsidP="00C2294D">
      <w:pPr>
        <w:shd w:val="clear" w:color="auto" w:fill="FFFFFF"/>
        <w:jc w:val="center"/>
      </w:pPr>
      <w:bookmarkStart w:id="15" w:name="BM7"/>
      <w:bookmarkEnd w:id="15"/>
      <w:r w:rsidRPr="002C12DB">
        <w:rPr>
          <w:b/>
          <w:bCs/>
        </w:rPr>
        <w:t>6. Меры муниципального регулирования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both"/>
      </w:pPr>
      <w:r w:rsidRPr="002C12DB">
        <w:t>      В рамках подпрограммы реализуются меры правового регулирования в части: </w:t>
      </w:r>
    </w:p>
    <w:p w:rsidR="00B0054E" w:rsidRPr="002C12DB" w:rsidRDefault="00B0054E" w:rsidP="00C2294D">
      <w:pPr>
        <w:shd w:val="clear" w:color="auto" w:fill="FFFFFF"/>
        <w:jc w:val="both"/>
      </w:pPr>
      <w:r w:rsidRPr="002C12DB">
        <w:t>разработки и исполнения правовых актов по реализации мер социальной поддержки нас</w:t>
      </w:r>
      <w:r w:rsidRPr="002C12DB">
        <w:t>е</w:t>
      </w:r>
      <w:r w:rsidRPr="002C12DB">
        <w:t>ления; </w:t>
      </w:r>
      <w:r w:rsidRPr="002C12DB">
        <w:tab/>
      </w:r>
      <w:r w:rsidRPr="002C12DB">
        <w:br/>
        <w:t>координация деятельности служб и ведомств МО «</w:t>
      </w:r>
      <w:proofErr w:type="spellStart"/>
      <w:r w:rsidRPr="002C12DB">
        <w:t>Дебёсский</w:t>
      </w:r>
      <w:proofErr w:type="spellEnd"/>
      <w:r w:rsidRPr="002C12DB">
        <w:t xml:space="preserve"> район» по реализации мер социальной поддержки населения. </w:t>
      </w:r>
    </w:p>
    <w:p w:rsidR="00B0054E" w:rsidRPr="002C12DB" w:rsidRDefault="00B0054E" w:rsidP="00C2294D">
      <w:pPr>
        <w:shd w:val="clear" w:color="auto" w:fill="FFFFFF"/>
        <w:jc w:val="both"/>
        <w:rPr>
          <w:b/>
          <w:bCs/>
        </w:rPr>
      </w:pPr>
      <w:bookmarkStart w:id="16" w:name="BM8"/>
      <w:bookmarkEnd w:id="16"/>
    </w:p>
    <w:p w:rsidR="00B0054E" w:rsidRPr="002C12DB" w:rsidRDefault="00B0054E" w:rsidP="00C2294D">
      <w:pPr>
        <w:shd w:val="clear" w:color="auto" w:fill="FFFFFF"/>
        <w:jc w:val="center"/>
      </w:pPr>
      <w:r w:rsidRPr="002C12DB">
        <w:rPr>
          <w:b/>
          <w:bCs/>
        </w:rPr>
        <w:t>7. Прогноз сводных показателей муниципальных заданий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both"/>
      </w:pPr>
      <w:r w:rsidRPr="002C12DB">
        <w:t>      В рамках муниципальной подпрограммы в соответствии с постановлением Админ</w:t>
      </w:r>
      <w:r w:rsidRPr="002C12DB">
        <w:t>и</w:t>
      </w:r>
      <w:r w:rsidRPr="002C12DB">
        <w:t>страции района от 01.08.2012 года № 217 оказывается муниципальная услуга: «Выдача несовершеннолетним лицам, достигшим 16 лет, разрешения на вступление в брак до д</w:t>
      </w:r>
      <w:r w:rsidRPr="002C12DB">
        <w:t>о</w:t>
      </w:r>
      <w:r w:rsidRPr="002C12DB">
        <w:t>стижения брачного возраста». Оказывает муниципальную услугу отдел по делам семьи, материнства и детства Администрации МО «</w:t>
      </w:r>
      <w:proofErr w:type="spellStart"/>
      <w:r w:rsidRPr="002C12DB">
        <w:t>Дебёсский</w:t>
      </w:r>
      <w:proofErr w:type="spellEnd"/>
      <w:r w:rsidRPr="002C12DB">
        <w:t xml:space="preserve"> район». </w:t>
      </w:r>
      <w:r w:rsidRPr="002C12DB">
        <w:br/>
        <w:t>      Сведения о прогнозе сводных показателей муниципального задания представлены в Приложении 4 к муниципальной подпрограмме. 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center"/>
      </w:pPr>
      <w:bookmarkStart w:id="17" w:name="BM9"/>
      <w:bookmarkEnd w:id="17"/>
      <w:r w:rsidRPr="002C12DB">
        <w:rPr>
          <w:b/>
          <w:bCs/>
        </w:rPr>
        <w:lastRenderedPageBreak/>
        <w:t>8. Взаимодействие с органами государственной власти и местного самоуправления, организациями и гражданами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both"/>
      </w:pPr>
      <w:r w:rsidRPr="002C12DB">
        <w:t>      С целью оказания мер социальной поддержки семьи и детей осуществляется взаим</w:t>
      </w:r>
      <w:r w:rsidRPr="002C12DB">
        <w:t>о</w:t>
      </w:r>
      <w:r w:rsidRPr="002C12DB">
        <w:t>действие с Комитетом по делам семьи и демографической политики при Правительстве Удмуртской Республики. </w:t>
      </w:r>
      <w:r w:rsidRPr="002C12DB">
        <w:br/>
        <w:t>      В соответствии с постановлением Правительства УР отделу по делам семьи, матери</w:t>
      </w:r>
      <w:r w:rsidRPr="002C12DB">
        <w:t>н</w:t>
      </w:r>
      <w:r w:rsidRPr="002C12DB">
        <w:t>ства и детства администрации района переданы следующие государственные полном</w:t>
      </w:r>
      <w:r w:rsidRPr="002C12DB">
        <w:t>о</w:t>
      </w:r>
      <w:r w:rsidRPr="002C12DB">
        <w:t>чия: 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Компенсация стоимости проезда на внутригородском транспорте, а также в автоб</w:t>
      </w:r>
      <w:r w:rsidRPr="002C12DB">
        <w:t>у</w:t>
      </w:r>
      <w:r w:rsidRPr="002C12DB">
        <w:t>сах пригородного сообщения для учащихся общеобразовательных школ и образ</w:t>
      </w:r>
      <w:r w:rsidRPr="002C12DB">
        <w:t>о</w:t>
      </w:r>
      <w:r w:rsidRPr="002C12DB">
        <w:t>вательных учреждений начального профессионального образования, среднего пр</w:t>
      </w:r>
      <w:r w:rsidRPr="002C12DB">
        <w:t>о</w:t>
      </w:r>
      <w:r w:rsidRPr="002C12DB">
        <w:t>фессионального образования, обучающихся по программам начального професс</w:t>
      </w:r>
      <w:r w:rsidRPr="002C12DB">
        <w:t>и</w:t>
      </w:r>
      <w:r w:rsidRPr="002C12DB">
        <w:t>онального образования, путем выдачи проездных билетов.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Предоставление малоимущим многодетным семьям, нуждающимся в улучшении жилищных условий, безвозмездных субсидий на строительство, реконструкцию, капитальный ремонт и приобретение жилых помещений за счет средств бюджета УР;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Оформление и выдача удостоверений многодетного родителя (опекуна, попечит</w:t>
      </w:r>
      <w:r w:rsidRPr="002C12DB">
        <w:t>е</w:t>
      </w:r>
      <w:r w:rsidRPr="002C12DB">
        <w:t>ля);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Установление опеки и попечительства над несовершеннолетними;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Назначение и выплата единовременного пособия при передаче ребенка на воспит</w:t>
      </w:r>
      <w:r w:rsidRPr="002C12DB">
        <w:t>а</w:t>
      </w:r>
      <w:r w:rsidRPr="002C12DB">
        <w:t>ние в семью;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Выдача разрешения на совершение сделок с имуществом;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лет;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лет;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Выдача разрешения на изменение имени и (или) фамилии ребенка;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Подготовка заключения о возможности граждан РФ, желающих усыновить ребе</w:t>
      </w:r>
      <w:r w:rsidRPr="002C12DB">
        <w:t>н</w:t>
      </w:r>
      <w:r w:rsidRPr="002C12DB">
        <w:t>ка, быть усыновителями;</w:t>
      </w:r>
    </w:p>
    <w:p w:rsidR="00B0054E" w:rsidRPr="002C12DB" w:rsidRDefault="00B0054E" w:rsidP="00CE19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2C12DB">
        <w:t>Выдача заключения о возможности временной передачи ребенка (детей) в семью.</w:t>
      </w:r>
    </w:p>
    <w:p w:rsidR="00B0054E" w:rsidRPr="002C12DB" w:rsidRDefault="00B0054E" w:rsidP="00C2294D">
      <w:pPr>
        <w:shd w:val="clear" w:color="auto" w:fill="FFFFFF"/>
        <w:jc w:val="both"/>
      </w:pPr>
      <w:r w:rsidRPr="002C12DB">
        <w:t>     Взаимодействие осуществляется с органами местного самоуправления, организациями и гражданами. </w:t>
      </w:r>
      <w:r w:rsidRPr="002C12DB">
        <w:tab/>
      </w:r>
      <w:r w:rsidRPr="002C12DB">
        <w:br/>
        <w:t>      Для проведения мероприятий по работе с семьей и детьми используются учреждения культуры. С целью профилактики социального сиротства осуществляется взаимодействие с Отделением полиции «</w:t>
      </w:r>
      <w:proofErr w:type="spellStart"/>
      <w:r w:rsidRPr="002C12DB">
        <w:t>Дебёсское</w:t>
      </w:r>
      <w:proofErr w:type="spellEnd"/>
      <w:r w:rsidRPr="002C12DB">
        <w:t>» межмуниципального отдела МВД России «</w:t>
      </w:r>
      <w:proofErr w:type="spellStart"/>
      <w:r w:rsidRPr="002C12DB">
        <w:t>Кезский</w:t>
      </w:r>
      <w:proofErr w:type="spellEnd"/>
      <w:r w:rsidRPr="002C12DB">
        <w:t>», БУСО «Комплексный центр социального обслуживания населения», Муниципальными образованиями поселений, Районным советом женщин; </w:t>
      </w:r>
      <w:r w:rsidRPr="002C12DB">
        <w:br/>
        <w:t>учреждениями, общественными организациями, ведущими работу с семьей и детьми в с</w:t>
      </w:r>
      <w:r w:rsidRPr="002C12DB">
        <w:t>о</w:t>
      </w:r>
      <w:r w:rsidRPr="002C12DB">
        <w:t>ответствии с законодательством.</w:t>
      </w:r>
    </w:p>
    <w:p w:rsidR="00B0054E" w:rsidRPr="002C12DB" w:rsidRDefault="00B0054E" w:rsidP="00C2294D">
      <w:pPr>
        <w:jc w:val="both"/>
      </w:pPr>
    </w:p>
    <w:p w:rsidR="00B0054E" w:rsidRDefault="00B0054E" w:rsidP="00C2294D">
      <w:pPr>
        <w:shd w:val="clear" w:color="auto" w:fill="FFFFFF"/>
        <w:jc w:val="center"/>
        <w:rPr>
          <w:b/>
          <w:bCs/>
        </w:rPr>
      </w:pPr>
      <w:bookmarkStart w:id="18" w:name="BM10"/>
      <w:bookmarkEnd w:id="18"/>
    </w:p>
    <w:p w:rsidR="00B0054E" w:rsidRPr="002C12DB" w:rsidRDefault="00B0054E" w:rsidP="00C2294D">
      <w:pPr>
        <w:shd w:val="clear" w:color="auto" w:fill="FFFFFF"/>
        <w:jc w:val="center"/>
      </w:pPr>
      <w:r w:rsidRPr="002C12DB">
        <w:rPr>
          <w:b/>
          <w:bCs/>
        </w:rPr>
        <w:t>9. Ресурсное обеспечение</w:t>
      </w:r>
    </w:p>
    <w:p w:rsidR="00B0054E" w:rsidRPr="002C12DB" w:rsidRDefault="00B0054E" w:rsidP="00C2294D">
      <w:pPr>
        <w:jc w:val="both"/>
      </w:pPr>
    </w:p>
    <w:p w:rsidR="00B0054E" w:rsidRPr="002C12DB" w:rsidRDefault="00B0054E" w:rsidP="00C2294D">
      <w:pPr>
        <w:shd w:val="clear" w:color="auto" w:fill="FFFFFF"/>
        <w:jc w:val="both"/>
      </w:pPr>
      <w:r w:rsidRPr="002C12DB">
        <w:t>      Источниками ресурсного обеспечения подпрограммы являются: </w:t>
      </w:r>
      <w:r w:rsidRPr="002C12DB">
        <w:br/>
        <w:t xml:space="preserve">      средства бюджета </w:t>
      </w:r>
      <w:proofErr w:type="spellStart"/>
      <w:r w:rsidRPr="002C12DB">
        <w:t>Дебёсского</w:t>
      </w:r>
      <w:proofErr w:type="spellEnd"/>
      <w:r w:rsidRPr="002C12DB">
        <w:t xml:space="preserve"> района, в т. ч: </w:t>
      </w:r>
    </w:p>
    <w:p w:rsidR="00B0054E" w:rsidRDefault="00B0054E" w:rsidP="00CE19C0">
      <w:pPr>
        <w:pStyle w:val="1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2DB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собственного бюджета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район»;</w:t>
      </w:r>
    </w:p>
    <w:p w:rsidR="00B0054E" w:rsidRPr="002C12DB" w:rsidRDefault="00B0054E" w:rsidP="00CE19C0">
      <w:pPr>
        <w:pStyle w:val="1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средства бюджета Удмуртской Республики;</w:t>
      </w:r>
    </w:p>
    <w:p w:rsidR="00B0054E" w:rsidRPr="002C12DB" w:rsidRDefault="00B0054E" w:rsidP="00371628">
      <w:pPr>
        <w:pStyle w:val="1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12DB">
        <w:rPr>
          <w:rFonts w:ascii="Times New Roman" w:hAnsi="Times New Roman" w:cs="Times New Roman"/>
          <w:sz w:val="24"/>
          <w:szCs w:val="24"/>
          <w:lang w:eastAsia="ru-RU"/>
        </w:rPr>
        <w:t>средства бюджета Российской Федерации.</w:t>
      </w:r>
    </w:p>
    <w:p w:rsidR="00B0054E" w:rsidRDefault="00B0054E" w:rsidP="00C2294D">
      <w:pPr>
        <w:shd w:val="clear" w:color="auto" w:fill="FFFFFF"/>
        <w:jc w:val="both"/>
      </w:pPr>
      <w:r w:rsidRPr="002C12DB">
        <w:t>      Общий объем финансирования мероприятий подпрограммы за 201</w:t>
      </w:r>
      <w:r>
        <w:t>5 — 2020 годы за составит 12881</w:t>
      </w:r>
      <w:r w:rsidRPr="002C12DB">
        <w:t>7</w:t>
      </w:r>
      <w:r>
        <w:t>,0</w:t>
      </w:r>
      <w:r w:rsidR="009157B8">
        <w:t xml:space="preserve"> тыс.</w:t>
      </w:r>
      <w:r w:rsidRPr="002C12DB">
        <w:t xml:space="preserve"> руб., в том числе за счет средств собственного бюджета —169</w:t>
      </w:r>
      <w:r>
        <w:t>,3</w:t>
      </w:r>
      <w:r w:rsidRPr="002C12DB">
        <w:t xml:space="preserve"> </w:t>
      </w:r>
      <w:r w:rsidR="009157B8">
        <w:t xml:space="preserve"> </w:t>
      </w:r>
      <w:proofErr w:type="spellStart"/>
      <w:r w:rsidR="009157B8">
        <w:t>тыс</w:t>
      </w:r>
      <w:proofErr w:type="gramStart"/>
      <w:r w:rsidR="009157B8">
        <w:t>.</w:t>
      </w:r>
      <w:r w:rsidRPr="002C12DB">
        <w:t>р</w:t>
      </w:r>
      <w:proofErr w:type="gramEnd"/>
      <w:r w:rsidRPr="002C12DB">
        <w:t>уб</w:t>
      </w:r>
      <w:proofErr w:type="spellEnd"/>
      <w:r w:rsidRPr="002C12DB">
        <w:t>., за счет субвенций из бюджета Удмуртской Республики — 124780</w:t>
      </w:r>
      <w:r>
        <w:t>,1</w:t>
      </w:r>
      <w:r w:rsidR="009157B8">
        <w:t>тыс.</w:t>
      </w:r>
      <w:r w:rsidRPr="002C12DB">
        <w:t xml:space="preserve"> руб., за счёт средств бюджета Российской Федерации – 3867</w:t>
      </w:r>
      <w:r>
        <w:t>,6</w:t>
      </w:r>
      <w:r w:rsidR="009157B8">
        <w:t>тыс.</w:t>
      </w:r>
      <w:r w:rsidRPr="002C12DB">
        <w:t xml:space="preserve"> руб.</w:t>
      </w:r>
      <w:r w:rsidRPr="002C12DB">
        <w:tab/>
      </w:r>
      <w:r w:rsidRPr="002C12DB">
        <w:br/>
        <w:t>      Сведения о ресурсном обеспечении подпрограммы за счет средств бюджета района по годам реализации муниципальной программы (в тыс. руб.): </w:t>
      </w:r>
    </w:p>
    <w:p w:rsidR="00B0054E" w:rsidRDefault="00B0054E" w:rsidP="00371628">
      <w:pPr>
        <w:tabs>
          <w:tab w:val="left" w:pos="720"/>
        </w:tabs>
        <w:snapToGrid w:val="0"/>
        <w:jc w:val="both"/>
      </w:pP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2304"/>
        <w:gridCol w:w="1914"/>
        <w:gridCol w:w="1914"/>
      </w:tblGrid>
      <w:tr w:rsidR="00B0054E">
        <w:trPr>
          <w:trHeight w:val="338"/>
        </w:trPr>
        <w:tc>
          <w:tcPr>
            <w:tcW w:w="1728" w:type="dxa"/>
            <w:vMerge w:val="restart"/>
          </w:tcPr>
          <w:p w:rsidR="00B0054E" w:rsidRPr="00E32989" w:rsidRDefault="00B0054E" w:rsidP="00E32989">
            <w:pPr>
              <w:tabs>
                <w:tab w:val="left" w:pos="720"/>
              </w:tabs>
              <w:snapToGrid w:val="0"/>
              <w:jc w:val="both"/>
            </w:pPr>
            <w:r w:rsidRPr="00E32989">
              <w:rPr>
                <w:sz w:val="22"/>
                <w:szCs w:val="22"/>
              </w:rPr>
              <w:t>Годы реализ</w:t>
            </w:r>
            <w:r w:rsidRPr="00E32989">
              <w:rPr>
                <w:sz w:val="22"/>
                <w:szCs w:val="22"/>
              </w:rPr>
              <w:t>а</w:t>
            </w:r>
            <w:r w:rsidRPr="00E32989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1800" w:type="dxa"/>
            <w:vMerge w:val="restart"/>
          </w:tcPr>
          <w:p w:rsidR="00B0054E" w:rsidRPr="00E32989" w:rsidRDefault="00B0054E" w:rsidP="00E32989">
            <w:pPr>
              <w:tabs>
                <w:tab w:val="left" w:pos="720"/>
              </w:tabs>
              <w:snapToGrid w:val="0"/>
              <w:jc w:val="both"/>
            </w:pPr>
            <w:r w:rsidRPr="00E32989">
              <w:rPr>
                <w:sz w:val="22"/>
                <w:szCs w:val="22"/>
              </w:rPr>
              <w:t>Всего (руб.)</w:t>
            </w:r>
          </w:p>
        </w:tc>
        <w:tc>
          <w:tcPr>
            <w:tcW w:w="6132" w:type="dxa"/>
            <w:gridSpan w:val="3"/>
          </w:tcPr>
          <w:p w:rsidR="00B0054E" w:rsidRPr="00E32989" w:rsidRDefault="00B0054E" w:rsidP="00E32989">
            <w:pPr>
              <w:tabs>
                <w:tab w:val="left" w:pos="720"/>
              </w:tabs>
              <w:snapToGrid w:val="0"/>
              <w:jc w:val="center"/>
            </w:pPr>
            <w:r w:rsidRPr="00E32989">
              <w:rPr>
                <w:sz w:val="22"/>
                <w:szCs w:val="22"/>
              </w:rPr>
              <w:t>В том числе</w:t>
            </w:r>
          </w:p>
        </w:tc>
      </w:tr>
      <w:tr w:rsidR="00B0054E">
        <w:trPr>
          <w:trHeight w:val="488"/>
        </w:trPr>
        <w:tc>
          <w:tcPr>
            <w:tcW w:w="1728" w:type="dxa"/>
            <w:vMerge/>
          </w:tcPr>
          <w:p w:rsidR="00B0054E" w:rsidRPr="00E32989" w:rsidRDefault="00B0054E" w:rsidP="00E32989">
            <w:pPr>
              <w:tabs>
                <w:tab w:val="left" w:pos="720"/>
              </w:tabs>
              <w:snapToGrid w:val="0"/>
              <w:jc w:val="both"/>
            </w:pPr>
          </w:p>
        </w:tc>
        <w:tc>
          <w:tcPr>
            <w:tcW w:w="1800" w:type="dxa"/>
            <w:vMerge/>
          </w:tcPr>
          <w:p w:rsidR="00B0054E" w:rsidRPr="00E32989" w:rsidRDefault="00B0054E" w:rsidP="00E32989">
            <w:pPr>
              <w:tabs>
                <w:tab w:val="left" w:pos="720"/>
              </w:tabs>
              <w:snapToGrid w:val="0"/>
              <w:jc w:val="both"/>
            </w:pPr>
          </w:p>
        </w:tc>
        <w:tc>
          <w:tcPr>
            <w:tcW w:w="2304" w:type="dxa"/>
          </w:tcPr>
          <w:p w:rsidR="00B0054E" w:rsidRPr="00E32989" w:rsidRDefault="00B0054E" w:rsidP="00E32989">
            <w:pPr>
              <w:tabs>
                <w:tab w:val="left" w:pos="720"/>
              </w:tabs>
              <w:snapToGrid w:val="0"/>
              <w:jc w:val="both"/>
            </w:pPr>
            <w:r w:rsidRPr="00E32989">
              <w:rPr>
                <w:sz w:val="22"/>
                <w:szCs w:val="22"/>
              </w:rPr>
              <w:t>Субвенции из бю</w:t>
            </w:r>
            <w:r w:rsidRPr="00E32989">
              <w:rPr>
                <w:sz w:val="22"/>
                <w:szCs w:val="22"/>
              </w:rPr>
              <w:t>д</w:t>
            </w:r>
            <w:r w:rsidRPr="00E32989">
              <w:rPr>
                <w:sz w:val="22"/>
                <w:szCs w:val="22"/>
              </w:rPr>
              <w:t>жета РФ (</w:t>
            </w:r>
            <w:proofErr w:type="spellStart"/>
            <w:r w:rsidR="009157B8">
              <w:rPr>
                <w:sz w:val="22"/>
                <w:szCs w:val="22"/>
              </w:rPr>
              <w:t>тыс</w:t>
            </w:r>
            <w:proofErr w:type="gramStart"/>
            <w:r w:rsidR="009157B8">
              <w:rPr>
                <w:sz w:val="22"/>
                <w:szCs w:val="22"/>
              </w:rPr>
              <w:t>.</w:t>
            </w:r>
            <w:r w:rsidRPr="00E32989">
              <w:rPr>
                <w:sz w:val="22"/>
                <w:szCs w:val="22"/>
              </w:rPr>
              <w:t>р</w:t>
            </w:r>
            <w:proofErr w:type="gramEnd"/>
            <w:r w:rsidRPr="00E32989">
              <w:rPr>
                <w:sz w:val="22"/>
                <w:szCs w:val="22"/>
              </w:rPr>
              <w:t>уб</w:t>
            </w:r>
            <w:proofErr w:type="spellEnd"/>
            <w:r w:rsidRPr="00E32989">
              <w:rPr>
                <w:sz w:val="22"/>
                <w:szCs w:val="22"/>
              </w:rPr>
              <w:t>.)</w:t>
            </w:r>
          </w:p>
          <w:p w:rsidR="00B0054E" w:rsidRPr="00E32989" w:rsidRDefault="00B0054E" w:rsidP="00E32989">
            <w:pPr>
              <w:tabs>
                <w:tab w:val="left" w:pos="720"/>
              </w:tabs>
              <w:snapToGrid w:val="0"/>
              <w:jc w:val="both"/>
            </w:pPr>
          </w:p>
        </w:tc>
        <w:tc>
          <w:tcPr>
            <w:tcW w:w="1914" w:type="dxa"/>
          </w:tcPr>
          <w:p w:rsidR="00B0054E" w:rsidRPr="00E32989" w:rsidRDefault="00B0054E" w:rsidP="00E32989">
            <w:pPr>
              <w:tabs>
                <w:tab w:val="left" w:pos="720"/>
              </w:tabs>
              <w:snapToGrid w:val="0"/>
              <w:jc w:val="both"/>
            </w:pPr>
            <w:r w:rsidRPr="00E32989">
              <w:rPr>
                <w:sz w:val="22"/>
                <w:szCs w:val="22"/>
              </w:rPr>
              <w:t>Субвенции из бюджета УР (</w:t>
            </w:r>
            <w:proofErr w:type="spellStart"/>
            <w:r w:rsidR="009157B8">
              <w:rPr>
                <w:sz w:val="22"/>
                <w:szCs w:val="22"/>
              </w:rPr>
              <w:t>тыс</w:t>
            </w:r>
            <w:proofErr w:type="gramStart"/>
            <w:r w:rsidR="009157B8">
              <w:rPr>
                <w:sz w:val="22"/>
                <w:szCs w:val="22"/>
              </w:rPr>
              <w:t>.</w:t>
            </w:r>
            <w:r w:rsidRPr="00E32989">
              <w:rPr>
                <w:sz w:val="22"/>
                <w:szCs w:val="22"/>
              </w:rPr>
              <w:t>р</w:t>
            </w:r>
            <w:proofErr w:type="gramEnd"/>
            <w:r w:rsidRPr="00E32989">
              <w:rPr>
                <w:sz w:val="22"/>
                <w:szCs w:val="22"/>
              </w:rPr>
              <w:t>уб</w:t>
            </w:r>
            <w:proofErr w:type="spellEnd"/>
            <w:r w:rsidRPr="00E32989">
              <w:rPr>
                <w:sz w:val="22"/>
                <w:szCs w:val="22"/>
              </w:rPr>
              <w:t>.)</w:t>
            </w:r>
          </w:p>
        </w:tc>
        <w:tc>
          <w:tcPr>
            <w:tcW w:w="1914" w:type="dxa"/>
          </w:tcPr>
          <w:p w:rsidR="00B0054E" w:rsidRPr="00E32989" w:rsidRDefault="00B0054E" w:rsidP="00E32989">
            <w:pPr>
              <w:tabs>
                <w:tab w:val="left" w:pos="720"/>
              </w:tabs>
              <w:snapToGrid w:val="0"/>
              <w:jc w:val="both"/>
            </w:pPr>
            <w:r w:rsidRPr="00E32989">
              <w:rPr>
                <w:sz w:val="22"/>
                <w:szCs w:val="22"/>
              </w:rPr>
              <w:t>Собственные средства бюдж</w:t>
            </w:r>
            <w:r w:rsidRPr="00E32989">
              <w:rPr>
                <w:sz w:val="22"/>
                <w:szCs w:val="22"/>
              </w:rPr>
              <w:t>е</w:t>
            </w:r>
            <w:r w:rsidRPr="00E32989">
              <w:rPr>
                <w:sz w:val="22"/>
                <w:szCs w:val="22"/>
              </w:rPr>
              <w:t>та (</w:t>
            </w:r>
            <w:proofErr w:type="spellStart"/>
            <w:r w:rsidR="009157B8">
              <w:rPr>
                <w:sz w:val="22"/>
                <w:szCs w:val="22"/>
              </w:rPr>
              <w:t>тыс</w:t>
            </w:r>
            <w:proofErr w:type="gramStart"/>
            <w:r w:rsidR="009157B8">
              <w:rPr>
                <w:sz w:val="22"/>
                <w:szCs w:val="22"/>
              </w:rPr>
              <w:t>.</w:t>
            </w:r>
            <w:r w:rsidRPr="00E32989">
              <w:rPr>
                <w:sz w:val="22"/>
                <w:szCs w:val="22"/>
              </w:rPr>
              <w:t>р</w:t>
            </w:r>
            <w:proofErr w:type="gramEnd"/>
            <w:r w:rsidRPr="00E32989">
              <w:rPr>
                <w:sz w:val="22"/>
                <w:szCs w:val="22"/>
              </w:rPr>
              <w:t>уб</w:t>
            </w:r>
            <w:proofErr w:type="spellEnd"/>
            <w:r w:rsidRPr="00E32989">
              <w:rPr>
                <w:sz w:val="22"/>
                <w:szCs w:val="22"/>
              </w:rPr>
              <w:t>.)</w:t>
            </w:r>
          </w:p>
        </w:tc>
      </w:tr>
      <w:tr w:rsidR="00B0054E">
        <w:tc>
          <w:tcPr>
            <w:tcW w:w="1728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2015 г.</w:t>
            </w:r>
          </w:p>
        </w:tc>
        <w:tc>
          <w:tcPr>
            <w:tcW w:w="1800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10881,2</w:t>
            </w:r>
          </w:p>
        </w:tc>
        <w:tc>
          <w:tcPr>
            <w:tcW w:w="230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632,1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10224,1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25,0</w:t>
            </w:r>
          </w:p>
        </w:tc>
      </w:tr>
      <w:tr w:rsidR="00B0054E">
        <w:tc>
          <w:tcPr>
            <w:tcW w:w="1728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 xml:space="preserve">2016 г. </w:t>
            </w:r>
          </w:p>
        </w:tc>
        <w:tc>
          <w:tcPr>
            <w:tcW w:w="1800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23584,8</w:t>
            </w:r>
          </w:p>
        </w:tc>
        <w:tc>
          <w:tcPr>
            <w:tcW w:w="230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647,1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22911,2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26,5</w:t>
            </w:r>
          </w:p>
        </w:tc>
      </w:tr>
      <w:tr w:rsidR="00B0054E">
        <w:tc>
          <w:tcPr>
            <w:tcW w:w="1728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2017 г.</w:t>
            </w:r>
          </w:p>
        </w:tc>
        <w:tc>
          <w:tcPr>
            <w:tcW w:w="1800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23585,8</w:t>
            </w:r>
          </w:p>
        </w:tc>
        <w:tc>
          <w:tcPr>
            <w:tcW w:w="230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647,1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22911,2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27,5</w:t>
            </w:r>
          </w:p>
        </w:tc>
      </w:tr>
      <w:tr w:rsidR="00B0054E">
        <w:tc>
          <w:tcPr>
            <w:tcW w:w="1728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2018 г.</w:t>
            </w:r>
          </w:p>
        </w:tc>
        <w:tc>
          <w:tcPr>
            <w:tcW w:w="1800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23587,1</w:t>
            </w:r>
          </w:p>
        </w:tc>
        <w:tc>
          <w:tcPr>
            <w:tcW w:w="230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647,1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22911,2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28,8</w:t>
            </w:r>
          </w:p>
        </w:tc>
      </w:tr>
      <w:tr w:rsidR="00B0054E">
        <w:tc>
          <w:tcPr>
            <w:tcW w:w="1728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2019 г.</w:t>
            </w:r>
          </w:p>
        </w:tc>
        <w:tc>
          <w:tcPr>
            <w:tcW w:w="1800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23588,3</w:t>
            </w:r>
          </w:p>
        </w:tc>
        <w:tc>
          <w:tcPr>
            <w:tcW w:w="230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647,1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22911,2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30,0</w:t>
            </w:r>
          </w:p>
        </w:tc>
      </w:tr>
      <w:tr w:rsidR="00B0054E">
        <w:tc>
          <w:tcPr>
            <w:tcW w:w="1728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2020 г.</w:t>
            </w:r>
          </w:p>
        </w:tc>
        <w:tc>
          <w:tcPr>
            <w:tcW w:w="1800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23589,8</w:t>
            </w:r>
          </w:p>
        </w:tc>
        <w:tc>
          <w:tcPr>
            <w:tcW w:w="230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647,1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22911,2</w:t>
            </w:r>
          </w:p>
        </w:tc>
        <w:tc>
          <w:tcPr>
            <w:tcW w:w="1914" w:type="dxa"/>
          </w:tcPr>
          <w:p w:rsidR="00B0054E" w:rsidRDefault="00B0054E" w:rsidP="00E32989">
            <w:pPr>
              <w:tabs>
                <w:tab w:val="left" w:pos="720"/>
              </w:tabs>
              <w:snapToGrid w:val="0"/>
              <w:jc w:val="both"/>
            </w:pPr>
            <w:r>
              <w:t>31,5</w:t>
            </w:r>
          </w:p>
        </w:tc>
      </w:tr>
    </w:tbl>
    <w:p w:rsidR="00B0054E" w:rsidRDefault="00B0054E" w:rsidP="00371628">
      <w:pPr>
        <w:tabs>
          <w:tab w:val="left" w:pos="720"/>
        </w:tabs>
        <w:snapToGrid w:val="0"/>
        <w:jc w:val="both"/>
      </w:pPr>
    </w:p>
    <w:p w:rsidR="00B0054E" w:rsidRDefault="00B0054E" w:rsidP="00371628">
      <w:pPr>
        <w:tabs>
          <w:tab w:val="left" w:pos="720"/>
        </w:tabs>
        <w:snapToGrid w:val="0"/>
        <w:jc w:val="both"/>
      </w:pPr>
    </w:p>
    <w:p w:rsidR="00B0054E" w:rsidRDefault="00B0054E" w:rsidP="00371628">
      <w:pPr>
        <w:tabs>
          <w:tab w:val="left" w:pos="720"/>
        </w:tabs>
        <w:snapToGrid w:val="0"/>
        <w:jc w:val="both"/>
      </w:pPr>
    </w:p>
    <w:p w:rsidR="00B0054E" w:rsidRDefault="00B0054E" w:rsidP="00371628">
      <w:pPr>
        <w:tabs>
          <w:tab w:val="left" w:pos="720"/>
        </w:tabs>
        <w:snapToGrid w:val="0"/>
        <w:jc w:val="both"/>
      </w:pPr>
    </w:p>
    <w:p w:rsidR="00B0054E" w:rsidRDefault="00B0054E" w:rsidP="00C2294D">
      <w:pPr>
        <w:shd w:val="clear" w:color="auto" w:fill="FFFFFF"/>
        <w:jc w:val="both"/>
      </w:pPr>
    </w:p>
    <w:p w:rsidR="00B0054E" w:rsidRPr="002C12DB" w:rsidRDefault="00B0054E" w:rsidP="00C2294D">
      <w:pPr>
        <w:shd w:val="clear" w:color="auto" w:fill="FFFFFF"/>
        <w:jc w:val="both"/>
      </w:pPr>
    </w:p>
    <w:p w:rsidR="00B0054E" w:rsidRDefault="00B0054E" w:rsidP="00C2294D"/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  <w:sectPr w:rsidR="00B0054E" w:rsidSect="00B664A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70" w:type="dxa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"/>
        <w:gridCol w:w="504"/>
        <w:gridCol w:w="380"/>
        <w:gridCol w:w="4084"/>
        <w:gridCol w:w="1167"/>
        <w:gridCol w:w="757"/>
        <w:gridCol w:w="784"/>
        <w:gridCol w:w="1181"/>
        <w:gridCol w:w="1181"/>
        <w:gridCol w:w="1181"/>
        <w:gridCol w:w="1181"/>
        <w:gridCol w:w="1181"/>
        <w:gridCol w:w="871"/>
      </w:tblGrid>
      <w:tr w:rsidR="00E75567" w:rsidTr="00E75567">
        <w:trPr>
          <w:trHeight w:val="269"/>
        </w:trPr>
        <w:tc>
          <w:tcPr>
            <w:tcW w:w="518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  <w:gridSpan w:val="5"/>
            <w:vMerge w:val="restart"/>
          </w:tcPr>
          <w:p w:rsidR="00E75567" w:rsidRDefault="00E75567" w:rsidP="00E755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E75567" w:rsidRDefault="00E755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муниципальной программе МО "</w:t>
            </w:r>
            <w:proofErr w:type="spellStart"/>
            <w:r>
              <w:rPr>
                <w:color w:val="000000"/>
                <w:sz w:val="20"/>
                <w:szCs w:val="20"/>
              </w:rPr>
              <w:t>Дебёсский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  <w:p w:rsidR="00E75567" w:rsidRDefault="00E75567" w:rsidP="00E755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населения на 2015-2020 годы</w:t>
            </w:r>
          </w:p>
        </w:tc>
      </w:tr>
      <w:tr w:rsidR="00E75567" w:rsidTr="00E75567">
        <w:trPr>
          <w:trHeight w:val="269"/>
        </w:trPr>
        <w:tc>
          <w:tcPr>
            <w:tcW w:w="518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  <w:gridSpan w:val="5"/>
            <w:vMerge/>
          </w:tcPr>
          <w:p w:rsidR="00E75567" w:rsidRDefault="00E75567" w:rsidP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5567" w:rsidTr="00E75567">
        <w:trPr>
          <w:trHeight w:val="269"/>
        </w:trPr>
        <w:tc>
          <w:tcPr>
            <w:tcW w:w="518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  <w:gridSpan w:val="5"/>
            <w:vMerge/>
          </w:tcPr>
          <w:p w:rsidR="00E75567" w:rsidRDefault="00E75567" w:rsidP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5567" w:rsidTr="00E75567">
        <w:trPr>
          <w:trHeight w:val="269"/>
        </w:trPr>
        <w:tc>
          <w:tcPr>
            <w:tcW w:w="518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5567" w:rsidTr="00E75567">
        <w:trPr>
          <w:trHeight w:val="269"/>
        </w:trPr>
        <w:tc>
          <w:tcPr>
            <w:tcW w:w="518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81" w:type="dxa"/>
            <w:gridSpan w:val="11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Сведения о составе и значениях целевых показателей (индикаторов) муниципальной програ</w:t>
            </w: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b/>
                <w:bCs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871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567" w:rsidTr="00E75567">
        <w:trPr>
          <w:trHeight w:val="269"/>
        </w:trPr>
        <w:tc>
          <w:tcPr>
            <w:tcW w:w="518" w:type="dxa"/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567" w:rsidTr="00E75567">
        <w:trPr>
          <w:trHeight w:val="302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аналитич</w:t>
            </w:r>
            <w:r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ской пр</w:t>
            </w:r>
            <w:r>
              <w:rPr>
                <w:color w:val="000000"/>
                <w:sz w:val="14"/>
                <w:szCs w:val="14"/>
              </w:rPr>
              <w:t>о</w:t>
            </w:r>
            <w:r>
              <w:rPr>
                <w:color w:val="000000"/>
                <w:sz w:val="14"/>
                <w:szCs w:val="14"/>
              </w:rPr>
              <w:t>граммной классификации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№ </w:t>
            </w:r>
            <w:proofErr w:type="gramStart"/>
            <w:r>
              <w:rPr>
                <w:color w:val="000000"/>
                <w:sz w:val="17"/>
                <w:szCs w:val="17"/>
              </w:rPr>
              <w:t>п</w:t>
            </w:r>
            <w:proofErr w:type="gramEnd"/>
            <w:r>
              <w:rPr>
                <w:color w:val="000000"/>
                <w:sz w:val="17"/>
                <w:szCs w:val="17"/>
              </w:rPr>
              <w:t>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Наименование целевого показателя (индикатора)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Единица изм</w:t>
            </w:r>
            <w:r>
              <w:rPr>
                <w:color w:val="000000"/>
                <w:sz w:val="17"/>
                <w:szCs w:val="17"/>
              </w:rPr>
              <w:t>е</w:t>
            </w:r>
            <w:r>
              <w:rPr>
                <w:color w:val="000000"/>
                <w:sz w:val="17"/>
                <w:szCs w:val="17"/>
              </w:rPr>
              <w:t>рения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Значения целевых показателей (индикаторов)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E75567" w:rsidTr="00616CDE">
        <w:trPr>
          <w:trHeight w:val="1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2014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2015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2016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2017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2018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2019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2020 год</w:t>
            </w:r>
          </w:p>
        </w:tc>
      </w:tr>
      <w:tr w:rsidR="00E75567" w:rsidTr="00E75567">
        <w:trPr>
          <w:trHeight w:val="31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отчет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оценка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прогноз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прогноз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прогноз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прогноз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прогноз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прогноз</w:t>
            </w:r>
          </w:p>
        </w:tc>
      </w:tr>
      <w:tr w:rsidR="00E75567" w:rsidTr="00E75567">
        <w:trPr>
          <w:trHeight w:val="269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5567" w:rsidRDefault="00E75567" w:rsidP="00616C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Подпрограмма 1 «Социальная поддержка с</w:t>
            </w:r>
            <w:r>
              <w:rPr>
                <w:b/>
                <w:bCs/>
                <w:color w:val="000000"/>
                <w:sz w:val="17"/>
                <w:szCs w:val="17"/>
              </w:rPr>
              <w:t>е</w:t>
            </w:r>
            <w:r>
              <w:rPr>
                <w:b/>
                <w:bCs/>
                <w:color w:val="000000"/>
                <w:sz w:val="17"/>
                <w:szCs w:val="17"/>
              </w:rPr>
              <w:t>мьи и детей»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</w:tr>
      <w:tr w:rsidR="00E75567" w:rsidTr="00E75567">
        <w:trPr>
          <w:trHeight w:val="468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Число зарегистрированных многодетных семей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человек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213,0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220,0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230,0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240,0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250,0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265,0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275,0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285,0</w:t>
            </w:r>
          </w:p>
        </w:tc>
      </w:tr>
      <w:tr w:rsidR="00E75567" w:rsidTr="00E75567">
        <w:trPr>
          <w:trHeight w:val="428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 детей — сирот и детей, оставшихся без попечения родителей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человек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63,0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61,0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60,0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58,0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57,0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56,0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54,0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52,0</w:t>
            </w:r>
          </w:p>
        </w:tc>
      </w:tr>
      <w:tr w:rsidR="00E75567" w:rsidTr="00E75567">
        <w:trPr>
          <w:trHeight w:val="597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 детей-сирот и детей, оставшихся без поп</w:t>
            </w:r>
            <w:r>
              <w:rPr>
                <w:color w:val="000000"/>
                <w:sz w:val="17"/>
                <w:szCs w:val="17"/>
              </w:rPr>
              <w:t>е</w:t>
            </w:r>
            <w:r>
              <w:rPr>
                <w:color w:val="000000"/>
                <w:sz w:val="17"/>
                <w:szCs w:val="17"/>
              </w:rPr>
              <w:t>чения родителей, переданных в отчетном году на во</w:t>
            </w:r>
            <w:r>
              <w:rPr>
                <w:color w:val="000000"/>
                <w:sz w:val="17"/>
                <w:szCs w:val="17"/>
              </w:rPr>
              <w:t>с</w:t>
            </w:r>
            <w:r>
              <w:rPr>
                <w:color w:val="000000"/>
                <w:sz w:val="17"/>
                <w:szCs w:val="17"/>
              </w:rPr>
              <w:t>питание в семьи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человек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10,0</w:t>
            </w:r>
          </w:p>
        </w:tc>
      </w:tr>
      <w:tr w:rsidR="00E75567" w:rsidTr="00E75567">
        <w:trPr>
          <w:trHeight w:val="907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Доля  детей — сирот  и детей, оставшихся без поп</w:t>
            </w:r>
            <w:r>
              <w:rPr>
                <w:color w:val="000000"/>
                <w:sz w:val="17"/>
                <w:szCs w:val="17"/>
              </w:rPr>
              <w:t>е</w:t>
            </w:r>
            <w:r>
              <w:rPr>
                <w:color w:val="000000"/>
                <w:sz w:val="17"/>
                <w:szCs w:val="17"/>
              </w:rPr>
              <w:t>чения родителей, переданных в отчетном году  на воспитание в семьи,  в общей численности детей — сирот  и детей, оставшихся  без попечения родителей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проценты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0,2</w:t>
            </w:r>
          </w:p>
        </w:tc>
      </w:tr>
      <w:tr w:rsidR="00E75567" w:rsidTr="00E75567">
        <w:trPr>
          <w:trHeight w:val="528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 родителей, восстановленных в родител</w:t>
            </w:r>
            <w:r>
              <w:rPr>
                <w:color w:val="000000"/>
                <w:sz w:val="17"/>
                <w:szCs w:val="17"/>
              </w:rPr>
              <w:t>ь</w:t>
            </w:r>
            <w:r>
              <w:rPr>
                <w:color w:val="000000"/>
                <w:sz w:val="17"/>
                <w:szCs w:val="17"/>
              </w:rPr>
              <w:t>ских правах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человек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1,0</w:t>
            </w:r>
          </w:p>
        </w:tc>
      </w:tr>
      <w:tr w:rsidR="00E75567" w:rsidTr="00E75567">
        <w:trPr>
          <w:trHeight w:val="55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  граждан,  лишенных родительских прав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человек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67" w:rsidRDefault="00E755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3,0</w:t>
            </w:r>
          </w:p>
        </w:tc>
      </w:tr>
    </w:tbl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616CDE" w:rsidRDefault="00616CD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616CDE" w:rsidRDefault="00616CD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616CDE" w:rsidRDefault="00616CD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616CDE" w:rsidRDefault="00616CD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616CDE" w:rsidRDefault="00616CD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616CDE" w:rsidRDefault="00616CD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616CDE" w:rsidRDefault="00616CD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616CDE" w:rsidRDefault="00616CD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616CDE" w:rsidRDefault="00616CD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8"/>
      </w:tblGrid>
      <w:tr w:rsidR="00B0054E" w:rsidTr="00616CDE">
        <w:trPr>
          <w:trHeight w:val="705"/>
        </w:trPr>
        <w:tc>
          <w:tcPr>
            <w:tcW w:w="14788" w:type="dxa"/>
          </w:tcPr>
          <w:p w:rsidR="00B0054E" w:rsidRPr="00062868" w:rsidRDefault="00B0054E" w:rsidP="00EA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616CD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062868">
              <w:rPr>
                <w:sz w:val="20"/>
                <w:szCs w:val="20"/>
              </w:rPr>
              <w:t>Приложение 5</w:t>
            </w:r>
          </w:p>
          <w:p w:rsidR="00B0054E" w:rsidRPr="00062868" w:rsidRDefault="00B0054E" w:rsidP="00616C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616CDE">
              <w:rPr>
                <w:sz w:val="20"/>
                <w:szCs w:val="20"/>
              </w:rPr>
              <w:t xml:space="preserve">                    </w:t>
            </w:r>
            <w:r w:rsidRPr="00062868">
              <w:rPr>
                <w:sz w:val="20"/>
                <w:szCs w:val="20"/>
              </w:rPr>
              <w:t>к муниципальной программе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 w:rsidRPr="00062868">
              <w:rPr>
                <w:sz w:val="20"/>
                <w:szCs w:val="20"/>
              </w:rPr>
              <w:t>Дебесск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062868">
              <w:rPr>
                <w:sz w:val="20"/>
                <w:szCs w:val="20"/>
              </w:rPr>
              <w:t xml:space="preserve"> ра</w:t>
            </w:r>
            <w:r w:rsidRPr="00062868">
              <w:rPr>
                <w:sz w:val="20"/>
                <w:szCs w:val="20"/>
              </w:rPr>
              <w:t>й</w:t>
            </w:r>
            <w:r w:rsidRPr="00062868"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>»</w:t>
            </w:r>
          </w:p>
          <w:p w:rsidR="00B0054E" w:rsidRPr="00D05E97" w:rsidRDefault="00B0054E" w:rsidP="00616C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населения» н</w:t>
            </w:r>
            <w:r w:rsidRPr="00D05E97">
              <w:rPr>
                <w:sz w:val="20"/>
                <w:szCs w:val="20"/>
              </w:rPr>
              <w:t>а 2015-2020 г</w:t>
            </w:r>
            <w:r w:rsidRPr="00D05E97">
              <w:rPr>
                <w:sz w:val="20"/>
                <w:szCs w:val="20"/>
              </w:rPr>
              <w:t>о</w:t>
            </w:r>
            <w:r w:rsidRPr="00D05E97">
              <w:rPr>
                <w:sz w:val="20"/>
                <w:szCs w:val="20"/>
              </w:rPr>
              <w:t>ды</w:t>
            </w:r>
          </w:p>
        </w:tc>
      </w:tr>
    </w:tbl>
    <w:p w:rsidR="00B0054E" w:rsidRDefault="00B0054E" w:rsidP="00EA2C2B">
      <w:pPr>
        <w:jc w:val="center"/>
      </w:pPr>
    </w:p>
    <w:tbl>
      <w:tblPr>
        <w:tblW w:w="15098" w:type="dxa"/>
        <w:tblInd w:w="-106" w:type="dxa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386"/>
        <w:gridCol w:w="2330"/>
        <w:gridCol w:w="1843"/>
        <w:gridCol w:w="709"/>
        <w:gridCol w:w="567"/>
        <w:gridCol w:w="567"/>
        <w:gridCol w:w="783"/>
        <w:gridCol w:w="68"/>
        <w:gridCol w:w="352"/>
        <w:gridCol w:w="424"/>
        <w:gridCol w:w="74"/>
        <w:gridCol w:w="737"/>
        <w:gridCol w:w="114"/>
        <w:gridCol w:w="122"/>
        <w:gridCol w:w="728"/>
        <w:gridCol w:w="636"/>
        <w:gridCol w:w="284"/>
        <w:gridCol w:w="1133"/>
        <w:gridCol w:w="142"/>
        <w:gridCol w:w="781"/>
        <w:gridCol w:w="300"/>
        <w:gridCol w:w="608"/>
      </w:tblGrid>
      <w:tr w:rsidR="00B0054E" w:rsidTr="00616CDE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368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4E" w:rsidRDefault="00B0054E" w:rsidP="00EA2C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района (городского округа)</w:t>
            </w:r>
          </w:p>
        </w:tc>
      </w:tr>
      <w:tr w:rsidR="00616CDE" w:rsidTr="00616CDE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CDE" w:rsidRDefault="00616CDE" w:rsidP="00EA2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054E" w:rsidTr="00616CDE">
        <w:trPr>
          <w:trHeight w:val="653"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аналитической программной кла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сификации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муниципал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ной программы, подпр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граммы, основного мер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 и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полнитель, соиспо</w:t>
            </w:r>
            <w:r>
              <w:rPr>
                <w:sz w:val="17"/>
                <w:szCs w:val="17"/>
              </w:rPr>
              <w:t>л</w:t>
            </w:r>
            <w:r>
              <w:rPr>
                <w:sz w:val="17"/>
                <w:szCs w:val="17"/>
              </w:rPr>
              <w:t>нитель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5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B0054E" w:rsidTr="00616CDE">
        <w:trPr>
          <w:trHeight w:val="4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 w:rsidTr="00616CDE">
        <w:trPr>
          <w:trHeight w:val="2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rPr>
                <w:i/>
                <w:iCs/>
                <w:sz w:val="17"/>
                <w:szCs w:val="17"/>
              </w:rPr>
            </w:pPr>
            <w:proofErr w:type="spellStart"/>
            <w:r>
              <w:rPr>
                <w:i/>
                <w:iCs/>
                <w:sz w:val="17"/>
                <w:szCs w:val="17"/>
              </w:rPr>
              <w:t>Справочно</w:t>
            </w:r>
            <w:proofErr w:type="spellEnd"/>
            <w:r>
              <w:rPr>
                <w:i/>
                <w:iCs/>
                <w:sz w:val="17"/>
                <w:szCs w:val="17"/>
              </w:rPr>
              <w:t>: среднегодовой индекс инфляции (потреб</w:t>
            </w:r>
            <w:r>
              <w:rPr>
                <w:i/>
                <w:iCs/>
                <w:sz w:val="17"/>
                <w:szCs w:val="17"/>
              </w:rPr>
              <w:t>и</w:t>
            </w:r>
            <w:r>
              <w:rPr>
                <w:i/>
                <w:iCs/>
                <w:sz w:val="17"/>
                <w:szCs w:val="17"/>
              </w:rPr>
              <w:t>тельских цен)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</w:tr>
      <w:tr w:rsidR="00B0054E" w:rsidTr="00616CDE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«Социальная поддержка семьи и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31,5</w:t>
            </w:r>
          </w:p>
        </w:tc>
      </w:tr>
      <w:tr w:rsidR="00B0054E" w:rsidTr="00616CDE">
        <w:trPr>
          <w:trHeight w:val="435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Отдел  по делам семьи, материнства и детства Админ</w:t>
            </w:r>
            <w:r>
              <w:rPr>
                <w:b/>
                <w:bCs/>
                <w:sz w:val="17"/>
                <w:szCs w:val="17"/>
              </w:rPr>
              <w:t>и</w:t>
            </w:r>
            <w:r>
              <w:rPr>
                <w:b/>
                <w:bCs/>
                <w:sz w:val="17"/>
                <w:szCs w:val="17"/>
              </w:rPr>
              <w:t>страции МО «</w:t>
            </w:r>
            <w:proofErr w:type="spellStart"/>
            <w:r>
              <w:rPr>
                <w:b/>
                <w:bCs/>
                <w:sz w:val="17"/>
                <w:szCs w:val="17"/>
              </w:rPr>
              <w:t>Дебе</w:t>
            </w:r>
            <w:r>
              <w:rPr>
                <w:b/>
                <w:bCs/>
                <w:sz w:val="17"/>
                <w:szCs w:val="17"/>
              </w:rPr>
              <w:t>с</w:t>
            </w:r>
            <w:r>
              <w:rPr>
                <w:b/>
                <w:bCs/>
                <w:sz w:val="17"/>
                <w:szCs w:val="17"/>
              </w:rPr>
              <w:t>ский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31,5</w:t>
            </w:r>
          </w:p>
        </w:tc>
      </w:tr>
    </w:tbl>
    <w:p w:rsidR="00B0054E" w:rsidRDefault="00B0054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p w:rsidR="00616CDE" w:rsidRDefault="00616CDE" w:rsidP="00EA2C2B">
      <w:pPr>
        <w:ind w:left="1134"/>
        <w:rPr>
          <w:sz w:val="28"/>
          <w:szCs w:val="28"/>
        </w:rPr>
      </w:pPr>
    </w:p>
    <w:p w:rsidR="00616CDE" w:rsidRDefault="00616CDE" w:rsidP="00EA2C2B">
      <w:pPr>
        <w:ind w:left="1134"/>
        <w:rPr>
          <w:sz w:val="28"/>
          <w:szCs w:val="28"/>
        </w:rPr>
      </w:pPr>
    </w:p>
    <w:p w:rsidR="00616CDE" w:rsidRDefault="00616CDE" w:rsidP="00EA2C2B">
      <w:pPr>
        <w:ind w:left="1134"/>
        <w:rPr>
          <w:sz w:val="28"/>
          <w:szCs w:val="28"/>
        </w:rPr>
      </w:pPr>
    </w:p>
    <w:p w:rsidR="00B0054E" w:rsidRDefault="00B0054E" w:rsidP="00EA2C2B">
      <w:pPr>
        <w:ind w:left="1134"/>
        <w:rPr>
          <w:sz w:val="28"/>
          <w:szCs w:val="28"/>
        </w:rPr>
      </w:pPr>
    </w:p>
    <w:tbl>
      <w:tblPr>
        <w:tblW w:w="15276" w:type="dxa"/>
        <w:tblInd w:w="-106" w:type="dxa"/>
        <w:tblLook w:val="00A0" w:firstRow="1" w:lastRow="0" w:firstColumn="1" w:lastColumn="0" w:noHBand="0" w:noVBand="0"/>
      </w:tblPr>
      <w:tblGrid>
        <w:gridCol w:w="547"/>
        <w:gridCol w:w="589"/>
        <w:gridCol w:w="2080"/>
        <w:gridCol w:w="4220"/>
        <w:gridCol w:w="1120"/>
        <w:gridCol w:w="1120"/>
        <w:gridCol w:w="1120"/>
        <w:gridCol w:w="1120"/>
        <w:gridCol w:w="1120"/>
        <w:gridCol w:w="1120"/>
        <w:gridCol w:w="1120"/>
      </w:tblGrid>
      <w:tr w:rsidR="00E75567" w:rsidTr="00E75567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</w:tcPr>
          <w:p w:rsidR="00E75567" w:rsidRDefault="00E75567" w:rsidP="00E755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6</w:t>
            </w:r>
          </w:p>
          <w:p w:rsidR="00E75567" w:rsidRDefault="00E75567" w:rsidP="00E755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муниципальной программе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E75567" w:rsidRDefault="00E75567" w:rsidP="00E7556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населения» на 2015-2020 годы</w:t>
            </w:r>
          </w:p>
        </w:tc>
      </w:tr>
      <w:tr w:rsidR="00E75567" w:rsidTr="00E75567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</w:tr>
      <w:tr w:rsidR="00E75567" w:rsidTr="00E75567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</w:tr>
      <w:tr w:rsidR="00E75567" w:rsidTr="00E75567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E75567" w:rsidRDefault="00E75567" w:rsidP="00EA2C2B">
            <w:pPr>
              <w:rPr>
                <w:color w:val="000000"/>
                <w:sz w:val="20"/>
                <w:szCs w:val="20"/>
              </w:rPr>
            </w:pPr>
          </w:p>
        </w:tc>
      </w:tr>
      <w:tr w:rsidR="00B0054E">
        <w:trPr>
          <w:trHeight w:val="34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B0054E">
        <w:trPr>
          <w:trHeight w:val="21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20"/>
                <w:szCs w:val="20"/>
              </w:rPr>
            </w:pPr>
          </w:p>
        </w:tc>
      </w:tr>
      <w:tr w:rsidR="00B0054E">
        <w:trPr>
          <w:trHeight w:val="405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аналит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ческой 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граммной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</w:t>
            </w: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пальной программы, подпрограммы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Источник финансирования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 расходов, тыс. рублей</w:t>
            </w:r>
          </w:p>
        </w:tc>
      </w:tr>
      <w:tr w:rsidR="00B0054E">
        <w:trPr>
          <w:trHeight w:val="480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>
        <w:trPr>
          <w:trHeight w:val="33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</w:tr>
      <w:tr w:rsidR="00B0054E">
        <w:trPr>
          <w:trHeight w:val="282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  <w:p w:rsidR="00B0054E" w:rsidRPr="0031048B" w:rsidRDefault="00B0054E" w:rsidP="00EA2C2B">
            <w:pPr>
              <w:rPr>
                <w:b/>
                <w:bCs/>
                <w:sz w:val="17"/>
                <w:szCs w:val="17"/>
              </w:rPr>
            </w:pPr>
            <w:r w:rsidRPr="0031048B">
              <w:rPr>
                <w:b/>
                <w:bCs/>
                <w:sz w:val="17"/>
                <w:szCs w:val="17"/>
              </w:rPr>
              <w:t>«</w:t>
            </w:r>
            <w:r>
              <w:rPr>
                <w:b/>
                <w:bCs/>
                <w:sz w:val="17"/>
                <w:szCs w:val="17"/>
              </w:rPr>
              <w:t>Социальная поддер</w:t>
            </w:r>
            <w:r>
              <w:rPr>
                <w:b/>
                <w:bCs/>
                <w:sz w:val="17"/>
                <w:szCs w:val="17"/>
              </w:rPr>
              <w:t>ж</w:t>
            </w:r>
            <w:r>
              <w:rPr>
                <w:b/>
                <w:bCs/>
                <w:sz w:val="17"/>
                <w:szCs w:val="17"/>
              </w:rPr>
              <w:t>ка семьи и детей</w:t>
            </w:r>
            <w:r w:rsidRPr="0031048B"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169,3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31,5</w:t>
            </w:r>
          </w:p>
        </w:tc>
      </w:tr>
      <w:tr w:rsidR="00B0054E">
        <w:trPr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 </w:t>
            </w:r>
            <w:proofErr w:type="spellStart"/>
            <w:r>
              <w:rPr>
                <w:sz w:val="17"/>
                <w:szCs w:val="17"/>
              </w:rPr>
              <w:t>Дебёсского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31,5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</w:tr>
      <w:tr w:rsidR="00B0054E">
        <w:trPr>
          <w:trHeight w:val="36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собственные средства бюджета </w:t>
            </w:r>
            <w:proofErr w:type="spellStart"/>
            <w:r>
              <w:rPr>
                <w:sz w:val="17"/>
                <w:szCs w:val="17"/>
              </w:rPr>
              <w:t>Дебёсского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0,0</w:t>
            </w:r>
          </w:p>
        </w:tc>
      </w:tr>
      <w:tr w:rsidR="00B0054E">
        <w:trPr>
          <w:trHeight w:val="46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из бюджета Удмуртской Республики, ф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>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        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31,5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0054E">
        <w:trPr>
          <w:trHeight w:val="51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Удмуртской Республики, планир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емые к привлечению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0054E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бюджеты поселений, входящих в состав </w:t>
            </w:r>
            <w:proofErr w:type="spellStart"/>
            <w:r>
              <w:rPr>
                <w:sz w:val="17"/>
                <w:szCs w:val="17"/>
              </w:rPr>
              <w:t>Дебёсского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</w:tbl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</w:pPr>
    </w:p>
    <w:p w:rsidR="00B0054E" w:rsidRDefault="00B0054E" w:rsidP="00D05E97">
      <w:pPr>
        <w:ind w:left="360" w:right="400"/>
        <w:jc w:val="right"/>
        <w:rPr>
          <w:rFonts w:ascii="Times New Roman CYR" w:hAnsi="Times New Roman CYR" w:cs="Times New Roman CYR"/>
        </w:rPr>
        <w:sectPr w:rsidR="00B0054E" w:rsidSect="00616CDE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7460FB" w:rsidRPr="00447944" w:rsidRDefault="00B0054E" w:rsidP="007460FB">
      <w:pPr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</w:t>
      </w:r>
      <w:r w:rsidR="007460FB" w:rsidRPr="00447944">
        <w:rPr>
          <w:bCs/>
          <w:sz w:val="20"/>
          <w:szCs w:val="20"/>
        </w:rPr>
        <w:t>УТВЕРЖДЕНА</w:t>
      </w: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>Постановлением Администрации</w:t>
      </w: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>МО «</w:t>
      </w:r>
      <w:proofErr w:type="spellStart"/>
      <w:r w:rsidRPr="00447944">
        <w:rPr>
          <w:bCs/>
          <w:sz w:val="20"/>
          <w:szCs w:val="20"/>
        </w:rPr>
        <w:t>Дебесский</w:t>
      </w:r>
      <w:proofErr w:type="spellEnd"/>
      <w:r w:rsidRPr="00447944">
        <w:rPr>
          <w:bCs/>
          <w:sz w:val="20"/>
          <w:szCs w:val="20"/>
        </w:rPr>
        <w:t xml:space="preserve"> район</w:t>
      </w: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 xml:space="preserve">                                                                                                                       от  </w:t>
      </w:r>
      <w:r>
        <w:rPr>
          <w:bCs/>
          <w:sz w:val="20"/>
          <w:szCs w:val="20"/>
        </w:rPr>
        <w:t>22 сентября</w:t>
      </w:r>
      <w:r w:rsidRPr="00447944">
        <w:rPr>
          <w:bCs/>
          <w:sz w:val="20"/>
          <w:szCs w:val="20"/>
        </w:rPr>
        <w:t xml:space="preserve"> 2014года </w:t>
      </w:r>
      <w:r>
        <w:rPr>
          <w:bCs/>
          <w:sz w:val="20"/>
          <w:szCs w:val="20"/>
        </w:rPr>
        <w:t xml:space="preserve">   </w:t>
      </w:r>
      <w:r w:rsidRPr="00447944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165</w:t>
      </w:r>
    </w:p>
    <w:p w:rsidR="00B0054E" w:rsidRPr="00E2624D" w:rsidRDefault="00B0054E" w:rsidP="007460FB">
      <w:pPr>
        <w:jc w:val="right"/>
      </w:pPr>
    </w:p>
    <w:p w:rsidR="00B0054E" w:rsidRDefault="00B0054E" w:rsidP="00996DDE">
      <w:pPr>
        <w:jc w:val="right"/>
        <w:rPr>
          <w:b/>
          <w:bCs/>
          <w:sz w:val="28"/>
          <w:szCs w:val="28"/>
        </w:rPr>
      </w:pPr>
    </w:p>
    <w:p w:rsidR="00B0054E" w:rsidRDefault="00B0054E" w:rsidP="00996DDE">
      <w:pPr>
        <w:jc w:val="center"/>
        <w:rPr>
          <w:b/>
          <w:bCs/>
          <w:sz w:val="28"/>
          <w:szCs w:val="28"/>
        </w:rPr>
      </w:pPr>
    </w:p>
    <w:p w:rsidR="00B0054E" w:rsidRPr="00996DDE" w:rsidRDefault="00B0054E" w:rsidP="00996DDE">
      <w:pPr>
        <w:jc w:val="center"/>
        <w:rPr>
          <w:b/>
          <w:bCs/>
        </w:rPr>
      </w:pPr>
      <w:r w:rsidRPr="00996DDE">
        <w:rPr>
          <w:b/>
          <w:bCs/>
        </w:rPr>
        <w:t>4.2.  Подпрограмма «Социальная поддержка старшего поколения»</w:t>
      </w:r>
    </w:p>
    <w:p w:rsidR="00B0054E" w:rsidRPr="00996DDE" w:rsidRDefault="00B0054E" w:rsidP="00996DDE">
      <w:pPr>
        <w:jc w:val="center"/>
        <w:rPr>
          <w:b/>
          <w:bCs/>
        </w:rPr>
      </w:pPr>
      <w:r w:rsidRPr="00996DDE">
        <w:rPr>
          <w:b/>
          <w:bCs/>
        </w:rPr>
        <w:t>Краткая  характеристика (паспорт) подпрограммы</w:t>
      </w:r>
    </w:p>
    <w:p w:rsidR="00B0054E" w:rsidRPr="00996DDE" w:rsidRDefault="00B0054E" w:rsidP="00996DDE">
      <w:pPr>
        <w:spacing w:line="360" w:lineRule="auto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784"/>
      </w:tblGrid>
      <w:tr w:rsidR="00B0054E" w:rsidRPr="00996DDE">
        <w:tc>
          <w:tcPr>
            <w:tcW w:w="0" w:type="auto"/>
          </w:tcPr>
          <w:p w:rsidR="00B0054E" w:rsidRPr="00996DDE" w:rsidRDefault="00B0054E" w:rsidP="00996DDE">
            <w:pPr>
              <w:ind w:hanging="17"/>
            </w:pPr>
            <w:r w:rsidRPr="00996DDE">
              <w:t>Наименование подпрогра</w:t>
            </w:r>
            <w:r w:rsidRPr="00996DDE">
              <w:t>м</w:t>
            </w:r>
            <w:r w:rsidRPr="00996DDE">
              <w:t>мы</w:t>
            </w:r>
          </w:p>
        </w:tc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 w:rsidRPr="00996DDE">
              <w:t xml:space="preserve">Социальная поддержка старшего поколения </w:t>
            </w:r>
          </w:p>
          <w:p w:rsidR="00B0054E" w:rsidRPr="00996DDE" w:rsidRDefault="00B0054E" w:rsidP="00996DDE">
            <w:pPr>
              <w:jc w:val="both"/>
            </w:pPr>
            <w:r w:rsidRPr="00996DDE">
              <w:t>(далее - подпрограмма)</w:t>
            </w:r>
          </w:p>
        </w:tc>
      </w:tr>
      <w:tr w:rsidR="00B0054E" w:rsidRPr="00996DDE">
        <w:tc>
          <w:tcPr>
            <w:tcW w:w="0" w:type="auto"/>
          </w:tcPr>
          <w:p w:rsidR="00B0054E" w:rsidRPr="00996DDE" w:rsidRDefault="00B0054E" w:rsidP="00996DDE">
            <w:pPr>
              <w:ind w:hanging="17"/>
              <w:jc w:val="both"/>
            </w:pPr>
            <w:r w:rsidRPr="00996DDE">
              <w:t>Координатор</w:t>
            </w:r>
          </w:p>
        </w:tc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>
              <w:t>Первый</w:t>
            </w:r>
            <w:r w:rsidRPr="00996DDE">
              <w:t xml:space="preserve"> Заместитель  гл</w:t>
            </w:r>
            <w:r>
              <w:t>авы Администрации района – замест</w:t>
            </w:r>
            <w:r>
              <w:t>и</w:t>
            </w:r>
            <w:r>
              <w:t>тель главы Администрации района по социальной политике</w:t>
            </w:r>
          </w:p>
        </w:tc>
      </w:tr>
      <w:tr w:rsidR="00B0054E" w:rsidRPr="00996DDE">
        <w:tc>
          <w:tcPr>
            <w:tcW w:w="0" w:type="auto"/>
          </w:tcPr>
          <w:p w:rsidR="00B0054E" w:rsidRPr="00996DDE" w:rsidRDefault="00B0054E" w:rsidP="00996DDE">
            <w:pPr>
              <w:ind w:hanging="17"/>
              <w:jc w:val="both"/>
            </w:pPr>
            <w:r w:rsidRPr="00996DDE">
              <w:t>Ответственный исполнитель</w:t>
            </w:r>
          </w:p>
        </w:tc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>
              <w:t xml:space="preserve">Аппарат Администрации района </w:t>
            </w:r>
          </w:p>
        </w:tc>
      </w:tr>
      <w:tr w:rsidR="00B0054E" w:rsidRPr="00996DDE">
        <w:tc>
          <w:tcPr>
            <w:tcW w:w="0" w:type="auto"/>
          </w:tcPr>
          <w:p w:rsidR="00B0054E" w:rsidRPr="00996DDE" w:rsidRDefault="00B0054E" w:rsidP="00996DDE">
            <w:pPr>
              <w:ind w:hanging="15"/>
              <w:jc w:val="both"/>
            </w:pPr>
            <w:r w:rsidRPr="00996DDE">
              <w:t>Соисполнители</w:t>
            </w:r>
          </w:p>
        </w:tc>
        <w:tc>
          <w:tcPr>
            <w:tcW w:w="0" w:type="auto"/>
          </w:tcPr>
          <w:p w:rsidR="00B0054E" w:rsidRPr="00996DDE" w:rsidRDefault="00B0054E" w:rsidP="00996DDE">
            <w:pPr>
              <w:jc w:val="both"/>
              <w:rPr>
                <w:rFonts w:eastAsia="HiddenHorzOCR"/>
              </w:rPr>
            </w:pPr>
            <w:r w:rsidRPr="00996DDE">
              <w:rPr>
                <w:rFonts w:eastAsia="HiddenHorzOCR"/>
              </w:rPr>
              <w:t xml:space="preserve">-Отдел социальной защиты населения в </w:t>
            </w:r>
            <w:proofErr w:type="spellStart"/>
            <w:r w:rsidRPr="00996DDE">
              <w:rPr>
                <w:rFonts w:eastAsia="HiddenHorzOCR"/>
              </w:rPr>
              <w:t>Дебёсском</w:t>
            </w:r>
            <w:proofErr w:type="spellEnd"/>
            <w:r w:rsidRPr="00996DDE">
              <w:rPr>
                <w:rFonts w:eastAsia="HiddenHorzOCR"/>
              </w:rPr>
              <w:t xml:space="preserve"> районе (по согласованию);</w:t>
            </w:r>
          </w:p>
          <w:p w:rsidR="00B0054E" w:rsidRPr="00996DDE" w:rsidRDefault="00B0054E" w:rsidP="00996DDE">
            <w:pPr>
              <w:jc w:val="both"/>
            </w:pPr>
            <w:r w:rsidRPr="00996DDE">
              <w:rPr>
                <w:rFonts w:eastAsia="HiddenHorzOCR"/>
              </w:rPr>
              <w:t>-Бюджетное учреждение социального обслуживания Удмур</w:t>
            </w:r>
            <w:r w:rsidRPr="00996DDE">
              <w:rPr>
                <w:rFonts w:eastAsia="HiddenHorzOCR"/>
              </w:rPr>
              <w:t>т</w:t>
            </w:r>
            <w:r w:rsidRPr="00996DDE">
              <w:rPr>
                <w:rFonts w:eastAsia="HiddenHorzOCR"/>
              </w:rPr>
              <w:t>ской Республики</w:t>
            </w:r>
            <w:r w:rsidRPr="00996DDE">
              <w:t xml:space="preserve">   «Комплексный центр социального    обсл</w:t>
            </w:r>
            <w:r w:rsidRPr="00996DDE">
              <w:t>у</w:t>
            </w:r>
            <w:r w:rsidRPr="00996DDE">
              <w:t xml:space="preserve">живания населения </w:t>
            </w:r>
            <w:proofErr w:type="spellStart"/>
            <w:r w:rsidRPr="00996DDE">
              <w:t>Дебёсского</w:t>
            </w:r>
            <w:proofErr w:type="spellEnd"/>
            <w:r w:rsidRPr="00996DDE">
              <w:t xml:space="preserve">  района» (по согласованию);</w:t>
            </w:r>
          </w:p>
          <w:p w:rsidR="00B0054E" w:rsidRPr="00996DDE" w:rsidRDefault="00B0054E" w:rsidP="00996DDE">
            <w:pPr>
              <w:jc w:val="both"/>
            </w:pPr>
            <w:r w:rsidRPr="00996DDE">
              <w:t xml:space="preserve">-Районный Совет  ветеранов республиканской общественной  организации «Совет ветеранов» (по согласованию); </w:t>
            </w:r>
          </w:p>
          <w:p w:rsidR="00B0054E" w:rsidRPr="00996DDE" w:rsidRDefault="00B0054E" w:rsidP="00996DDE">
            <w:pPr>
              <w:jc w:val="both"/>
            </w:pPr>
            <w:r w:rsidRPr="00996DDE">
              <w:t>-</w:t>
            </w:r>
            <w:proofErr w:type="spellStart"/>
            <w:r w:rsidRPr="00996DDE">
              <w:t>Дебёсская</w:t>
            </w:r>
            <w:proofErr w:type="spellEnd"/>
            <w:r w:rsidRPr="00996DDE">
              <w:t xml:space="preserve"> районная организация Удмуртской Республика</w:t>
            </w:r>
            <w:r w:rsidRPr="00996DDE">
              <w:t>н</w:t>
            </w:r>
            <w:r w:rsidRPr="00996DDE">
              <w:t>ской Всероссийской общественной организации  «Всеросси</w:t>
            </w:r>
            <w:r w:rsidRPr="00996DDE">
              <w:t>й</w:t>
            </w:r>
            <w:r w:rsidRPr="00996DDE">
              <w:t xml:space="preserve">ского общества инвалидов» (по согласованию); </w:t>
            </w:r>
          </w:p>
          <w:p w:rsidR="00B0054E" w:rsidRPr="00996DDE" w:rsidRDefault="00B0054E" w:rsidP="00996DDE">
            <w:pPr>
              <w:jc w:val="both"/>
            </w:pPr>
            <w:r w:rsidRPr="00996DDE">
              <w:t>-Управление культуры и туризма   Администрации МО «</w:t>
            </w:r>
            <w:proofErr w:type="spellStart"/>
            <w:r w:rsidRPr="00996DDE">
              <w:t>Д</w:t>
            </w:r>
            <w:r w:rsidRPr="00996DDE">
              <w:t>е</w:t>
            </w:r>
            <w:r w:rsidRPr="00996DDE">
              <w:t>бёсский</w:t>
            </w:r>
            <w:proofErr w:type="spellEnd"/>
            <w:r w:rsidRPr="00996DDE">
              <w:t xml:space="preserve">   район»;</w:t>
            </w:r>
          </w:p>
          <w:p w:rsidR="00B0054E" w:rsidRDefault="00B0054E" w:rsidP="00996DDE">
            <w:pPr>
              <w:jc w:val="both"/>
            </w:pPr>
            <w:r w:rsidRPr="00996DDE">
              <w:t xml:space="preserve">-Отдел по молодежной политике, физической культуре   и спорту Администрации МО « </w:t>
            </w:r>
            <w:proofErr w:type="spellStart"/>
            <w:r w:rsidRPr="00996DDE">
              <w:t>Дебёсский</w:t>
            </w:r>
            <w:proofErr w:type="spellEnd"/>
            <w:r w:rsidRPr="00996DDE">
              <w:t xml:space="preserve">   район»;</w:t>
            </w:r>
          </w:p>
          <w:p w:rsidR="00B0054E" w:rsidRPr="00996DDE" w:rsidRDefault="00B0054E" w:rsidP="00996DDE">
            <w:pPr>
              <w:jc w:val="both"/>
            </w:pPr>
            <w:r>
              <w:t>Управление образования Администрации МО «</w:t>
            </w:r>
            <w:proofErr w:type="spellStart"/>
            <w:r>
              <w:t>Дебесский</w:t>
            </w:r>
            <w:proofErr w:type="spellEnd"/>
            <w:r>
              <w:t xml:space="preserve"> ра</w:t>
            </w:r>
            <w:r>
              <w:t>й</w:t>
            </w:r>
            <w:r>
              <w:t>он»</w:t>
            </w:r>
          </w:p>
        </w:tc>
      </w:tr>
      <w:tr w:rsidR="00B0054E" w:rsidRPr="00996DDE"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 w:rsidRPr="00996DDE">
              <w:t xml:space="preserve">Цель </w:t>
            </w:r>
          </w:p>
          <w:p w:rsidR="00B0054E" w:rsidRPr="00996DDE" w:rsidRDefault="00B0054E" w:rsidP="00996DDE">
            <w:pPr>
              <w:jc w:val="both"/>
            </w:pPr>
          </w:p>
          <w:p w:rsidR="00B0054E" w:rsidRPr="00996DDE" w:rsidRDefault="00B0054E" w:rsidP="00996DDE">
            <w:pPr>
              <w:ind w:hanging="15"/>
              <w:jc w:val="both"/>
            </w:pPr>
          </w:p>
        </w:tc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 w:rsidRPr="00996DDE">
              <w:t>Создание условий для повышения качества жизни пожилых людей,  социальной защищенности граждан старшего покол</w:t>
            </w:r>
            <w:r w:rsidRPr="00996DDE">
              <w:t>е</w:t>
            </w:r>
            <w:r w:rsidRPr="00996DDE">
              <w:t>ния и инвалидов;</w:t>
            </w:r>
          </w:p>
          <w:p w:rsidR="00B0054E" w:rsidRPr="00996DDE" w:rsidRDefault="00B0054E" w:rsidP="00996DDE">
            <w:pPr>
              <w:jc w:val="both"/>
            </w:pPr>
            <w:r w:rsidRPr="00996DDE">
              <w:t>Содействие активному участию пожилых граждан в жизни о</w:t>
            </w:r>
            <w:r w:rsidRPr="00996DDE">
              <w:t>б</w:t>
            </w:r>
            <w:r w:rsidRPr="00996DDE">
              <w:t>щества, обеспечение необходимых условий для интеграции и</w:t>
            </w:r>
            <w:r w:rsidRPr="00996DDE">
              <w:t>н</w:t>
            </w:r>
            <w:r w:rsidRPr="00996DDE">
              <w:t>валидов в обществе, реализация возможностей каждого из них</w:t>
            </w:r>
          </w:p>
        </w:tc>
      </w:tr>
      <w:tr w:rsidR="00B0054E" w:rsidRPr="00996DDE"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 w:rsidRPr="00996DDE">
              <w:t>Задачи</w:t>
            </w:r>
          </w:p>
        </w:tc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 w:rsidRPr="00996DDE">
              <w:t>Предоставление адресной социальной поддержки гражданам старшего поколения;</w:t>
            </w:r>
          </w:p>
          <w:p w:rsidR="00B0054E" w:rsidRPr="00996DDE" w:rsidRDefault="00B0054E" w:rsidP="00996DDE">
            <w:pPr>
              <w:jc w:val="both"/>
            </w:pPr>
            <w:r w:rsidRPr="00996DDE">
              <w:t>Поддержка деятельности общественных организаций ветер</w:t>
            </w:r>
            <w:r w:rsidRPr="00996DDE">
              <w:t>а</w:t>
            </w:r>
            <w:r w:rsidRPr="00996DDE">
              <w:t>нов;</w:t>
            </w:r>
          </w:p>
          <w:p w:rsidR="00B0054E" w:rsidRPr="00996DDE" w:rsidRDefault="00B0054E" w:rsidP="00996DDE">
            <w:pPr>
              <w:jc w:val="both"/>
            </w:pPr>
            <w:r w:rsidRPr="00996DDE">
              <w:t>Организация работы по созданию клубов по интересам для граждан старшего поколения, первичных ветеранских орган</w:t>
            </w:r>
            <w:r w:rsidRPr="00996DDE">
              <w:t>и</w:t>
            </w:r>
            <w:r w:rsidRPr="00996DDE">
              <w:t>заций, по активному участию граждан старшего поколения  и инвалидов в жизни общества</w:t>
            </w:r>
          </w:p>
        </w:tc>
      </w:tr>
      <w:tr w:rsidR="00B0054E" w:rsidRPr="00996DDE">
        <w:tc>
          <w:tcPr>
            <w:tcW w:w="0" w:type="auto"/>
          </w:tcPr>
          <w:p w:rsidR="00B0054E" w:rsidRPr="00996DDE" w:rsidRDefault="00B0054E" w:rsidP="00996DDE">
            <w:r w:rsidRPr="00996DDE">
              <w:t>Целевые показатели (инд</w:t>
            </w:r>
            <w:r w:rsidRPr="00996DDE">
              <w:t>и</w:t>
            </w:r>
            <w:r w:rsidRPr="00996DDE">
              <w:t>каторы)</w:t>
            </w:r>
          </w:p>
        </w:tc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 w:rsidRPr="00996DDE">
              <w:t>Количество участников подпрограммы, получивших адресную социальную помощь;</w:t>
            </w:r>
          </w:p>
          <w:p w:rsidR="00B0054E" w:rsidRPr="00996DDE" w:rsidRDefault="00B0054E" w:rsidP="00996DDE">
            <w:pPr>
              <w:jc w:val="both"/>
            </w:pPr>
            <w:r w:rsidRPr="00996DDE">
              <w:t>Количество клубов по интересам для граждан старшего пок</w:t>
            </w:r>
            <w:r w:rsidRPr="00996DDE">
              <w:t>о</w:t>
            </w:r>
            <w:r w:rsidRPr="00996DDE">
              <w:t>ления, в единицах;</w:t>
            </w:r>
          </w:p>
          <w:p w:rsidR="00B0054E" w:rsidRPr="00996DDE" w:rsidRDefault="00B0054E" w:rsidP="00996DDE">
            <w:pPr>
              <w:jc w:val="both"/>
            </w:pPr>
            <w:r w:rsidRPr="00996DDE">
              <w:t>Количество первичных ветеранских организаций, в единицах;</w:t>
            </w:r>
          </w:p>
          <w:p w:rsidR="00B0054E" w:rsidRPr="00996DDE" w:rsidRDefault="00B0054E" w:rsidP="00996DDE">
            <w:pPr>
              <w:jc w:val="both"/>
            </w:pPr>
            <w:r w:rsidRPr="00996DDE">
              <w:t>Количество районных мероприятий, направленных на повыш</w:t>
            </w:r>
            <w:r w:rsidRPr="00996DDE">
              <w:t>е</w:t>
            </w:r>
            <w:r w:rsidRPr="00996DDE">
              <w:t>ние роли старшего поколения в общественной жизни</w:t>
            </w:r>
          </w:p>
        </w:tc>
      </w:tr>
      <w:tr w:rsidR="00B0054E" w:rsidRPr="00996DDE">
        <w:tc>
          <w:tcPr>
            <w:tcW w:w="0" w:type="auto"/>
          </w:tcPr>
          <w:p w:rsidR="00B0054E" w:rsidRPr="00996DDE" w:rsidRDefault="00B0054E" w:rsidP="00996DDE">
            <w:pPr>
              <w:pStyle w:val="ConsPlusCell"/>
            </w:pPr>
            <w:r w:rsidRPr="00996DDE">
              <w:lastRenderedPageBreak/>
              <w:t xml:space="preserve">Сроки и этапы реализации                                               </w:t>
            </w:r>
          </w:p>
        </w:tc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 w:rsidRPr="00996DDE">
              <w:t>2015-2020 годы.</w:t>
            </w:r>
          </w:p>
          <w:p w:rsidR="00B0054E" w:rsidRPr="00996DDE" w:rsidRDefault="00B0054E" w:rsidP="00996DDE">
            <w:pPr>
              <w:jc w:val="both"/>
            </w:pPr>
            <w:r w:rsidRPr="00996DDE">
              <w:t>Этапы реализации подпрограммы не выделяются.</w:t>
            </w:r>
          </w:p>
        </w:tc>
      </w:tr>
      <w:tr w:rsidR="00B0054E" w:rsidRPr="00996DDE">
        <w:tc>
          <w:tcPr>
            <w:tcW w:w="0" w:type="auto"/>
          </w:tcPr>
          <w:p w:rsidR="00B0054E" w:rsidRPr="00996DDE" w:rsidRDefault="00B0054E" w:rsidP="00996DDE">
            <w:pPr>
              <w:pStyle w:val="ConsPlusCell"/>
            </w:pPr>
            <w:r w:rsidRPr="00996DDE">
              <w:t>Ресурсное обеспечение</w:t>
            </w:r>
          </w:p>
        </w:tc>
        <w:tc>
          <w:tcPr>
            <w:tcW w:w="0" w:type="auto"/>
          </w:tcPr>
          <w:p w:rsidR="00B0054E" w:rsidRPr="00996DDE" w:rsidRDefault="00B0054E" w:rsidP="00996DDE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996DDE">
              <w:t>Общий объем финансирования мероприятий подпрограммы на  2015-2020 годы за счет средств бюджета МО «</w:t>
            </w:r>
            <w:proofErr w:type="spellStart"/>
            <w:r w:rsidRPr="00996DDE">
              <w:t>Дебёсский</w:t>
            </w:r>
            <w:proofErr w:type="spellEnd"/>
            <w:r w:rsidRPr="00996DDE">
              <w:t xml:space="preserve">  ра</w:t>
            </w:r>
            <w:r w:rsidRPr="00996DDE">
              <w:t>й</w:t>
            </w:r>
            <w:r w:rsidRPr="00996DDE">
              <w:t>он» составляет  1330,0   тыс. рублей.</w:t>
            </w:r>
          </w:p>
          <w:p w:rsidR="00B0054E" w:rsidRPr="00996DDE" w:rsidRDefault="00B0054E" w:rsidP="00996DDE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996DDE">
              <w:t>Сведения  о ресурсном обеспечении подпрограммы за счёт средств бюджета МО «</w:t>
            </w:r>
            <w:proofErr w:type="spellStart"/>
            <w:r w:rsidRPr="00996DDE">
              <w:t>Дебёсский</w:t>
            </w:r>
            <w:proofErr w:type="spellEnd"/>
            <w:r w:rsidRPr="00996DDE">
              <w:t xml:space="preserve">  район» по годам реализации подпрограммы:</w:t>
            </w:r>
          </w:p>
          <w:p w:rsidR="00B0054E" w:rsidRPr="00996DDE" w:rsidRDefault="00B0054E" w:rsidP="00996DDE">
            <w:pPr>
              <w:tabs>
                <w:tab w:val="left" w:pos="720"/>
              </w:tabs>
              <w:snapToGrid w:val="0"/>
              <w:jc w:val="both"/>
            </w:pPr>
            <w:r w:rsidRPr="00996DDE">
              <w:t>в 2015 году – 180 тыс. рублей;</w:t>
            </w:r>
          </w:p>
          <w:p w:rsidR="00B0054E" w:rsidRPr="00996DDE" w:rsidRDefault="00B0054E" w:rsidP="00996DDE">
            <w:pPr>
              <w:tabs>
                <w:tab w:val="left" w:pos="720"/>
              </w:tabs>
              <w:snapToGrid w:val="0"/>
              <w:jc w:val="both"/>
            </w:pPr>
            <w:r w:rsidRPr="00996DDE">
              <w:t>в 2016 году – 190 тыс. рублей;</w:t>
            </w:r>
          </w:p>
          <w:p w:rsidR="00B0054E" w:rsidRPr="00996DDE" w:rsidRDefault="00B0054E" w:rsidP="00996DDE">
            <w:pPr>
              <w:tabs>
                <w:tab w:val="left" w:pos="720"/>
              </w:tabs>
              <w:snapToGrid w:val="0"/>
              <w:jc w:val="both"/>
            </w:pPr>
            <w:r w:rsidRPr="00996DDE">
              <w:t>в 2017 году – 210 тыс. рублей;</w:t>
            </w:r>
          </w:p>
          <w:p w:rsidR="00B0054E" w:rsidRPr="00996DDE" w:rsidRDefault="00B0054E" w:rsidP="00996DDE">
            <w:pPr>
              <w:tabs>
                <w:tab w:val="left" w:pos="720"/>
              </w:tabs>
              <w:snapToGrid w:val="0"/>
              <w:jc w:val="both"/>
            </w:pPr>
            <w:r w:rsidRPr="00996DDE">
              <w:t>в 2018 году – 230 тыс. рублей;</w:t>
            </w:r>
          </w:p>
          <w:p w:rsidR="00B0054E" w:rsidRPr="00996DDE" w:rsidRDefault="00B0054E" w:rsidP="00996DDE">
            <w:pPr>
              <w:tabs>
                <w:tab w:val="left" w:pos="720"/>
              </w:tabs>
              <w:snapToGrid w:val="0"/>
              <w:jc w:val="both"/>
            </w:pPr>
            <w:r w:rsidRPr="00996DDE">
              <w:t>в 2019 году – 250 тыс. рублей;</w:t>
            </w:r>
          </w:p>
          <w:p w:rsidR="00B0054E" w:rsidRPr="00996DDE" w:rsidRDefault="00B0054E" w:rsidP="00996DDE">
            <w:pPr>
              <w:tabs>
                <w:tab w:val="left" w:pos="720"/>
              </w:tabs>
              <w:snapToGrid w:val="0"/>
              <w:jc w:val="both"/>
            </w:pPr>
            <w:r w:rsidRPr="00996DDE">
              <w:t>в 2020 году – 270 тыс. рублей.</w:t>
            </w:r>
          </w:p>
          <w:p w:rsidR="00B0054E" w:rsidRPr="00996DDE" w:rsidRDefault="00B0054E" w:rsidP="00996DDE">
            <w:pPr>
              <w:jc w:val="both"/>
            </w:pPr>
            <w:r w:rsidRPr="00996DDE">
              <w:t>Ресурсное  обеспечение  подпрограммы за счёт средств бюдж</w:t>
            </w:r>
            <w:r w:rsidRPr="00996DDE">
              <w:t>е</w:t>
            </w:r>
            <w:r w:rsidRPr="00996DDE">
              <w:t>та МО «</w:t>
            </w:r>
            <w:proofErr w:type="spellStart"/>
            <w:r w:rsidRPr="00996DDE">
              <w:t>Дебёсский</w:t>
            </w:r>
            <w:proofErr w:type="spellEnd"/>
            <w:r w:rsidRPr="00996DDE">
              <w:t xml:space="preserve">  район подлежит  уточнению в рамках бю</w:t>
            </w:r>
            <w:r w:rsidRPr="00996DDE">
              <w:t>д</w:t>
            </w:r>
            <w:r w:rsidRPr="00996DDE">
              <w:t>жетного цикла</w:t>
            </w:r>
          </w:p>
        </w:tc>
      </w:tr>
      <w:tr w:rsidR="00B0054E" w:rsidRPr="00996DDE">
        <w:tc>
          <w:tcPr>
            <w:tcW w:w="0" w:type="auto"/>
          </w:tcPr>
          <w:p w:rsidR="00B0054E" w:rsidRPr="00996DDE" w:rsidRDefault="00B0054E" w:rsidP="00996DDE">
            <w:r w:rsidRPr="00996DDE">
              <w:t>Ожидаемые конечные р</w:t>
            </w:r>
            <w:r w:rsidRPr="00996DDE">
              <w:t>е</w:t>
            </w:r>
            <w:r w:rsidRPr="00996DDE">
              <w:t>зультаты, оценка планиру</w:t>
            </w:r>
            <w:r w:rsidRPr="00996DDE">
              <w:t>е</w:t>
            </w:r>
            <w:r w:rsidRPr="00996DDE">
              <w:t>мой эффективности</w:t>
            </w:r>
          </w:p>
        </w:tc>
        <w:tc>
          <w:tcPr>
            <w:tcW w:w="0" w:type="auto"/>
          </w:tcPr>
          <w:p w:rsidR="00B0054E" w:rsidRPr="00996DDE" w:rsidRDefault="00B0054E" w:rsidP="00996DDE">
            <w:pPr>
              <w:jc w:val="both"/>
            </w:pPr>
            <w:r w:rsidRPr="00996DDE">
              <w:t xml:space="preserve"> Улучшение социального положения граждан старшего пок</w:t>
            </w:r>
            <w:r w:rsidRPr="00996DDE">
              <w:t>о</w:t>
            </w:r>
            <w:r w:rsidRPr="00996DDE">
              <w:t>ления и инвалидов;</w:t>
            </w:r>
          </w:p>
          <w:p w:rsidR="00B0054E" w:rsidRPr="00996DDE" w:rsidRDefault="00B0054E" w:rsidP="00996DDE">
            <w:pPr>
              <w:jc w:val="both"/>
            </w:pPr>
            <w:r w:rsidRPr="00996DDE">
              <w:t>Повышение социальной адаптации пожилых людей и инвал</w:t>
            </w:r>
            <w:r w:rsidRPr="00996DDE">
              <w:t>и</w:t>
            </w:r>
            <w:r w:rsidRPr="00996DDE">
              <w:t>дов и упрочение социальных связей;</w:t>
            </w:r>
          </w:p>
          <w:p w:rsidR="00B0054E" w:rsidRPr="00996DDE" w:rsidRDefault="00B0054E" w:rsidP="00996DDE">
            <w:pPr>
              <w:jc w:val="both"/>
            </w:pPr>
            <w:r w:rsidRPr="00996DDE">
              <w:t>Рост интереса граждан старшего поколения и инвалидов к а</w:t>
            </w:r>
            <w:r w:rsidRPr="00996DDE">
              <w:t>к</w:t>
            </w:r>
            <w:r w:rsidRPr="00996DDE">
              <w:t>тивным видам досуга как к источнику сохранения здоровья;</w:t>
            </w:r>
          </w:p>
          <w:p w:rsidR="00B0054E" w:rsidRPr="00996DDE" w:rsidRDefault="00B0054E" w:rsidP="00996DDE">
            <w:pPr>
              <w:jc w:val="both"/>
            </w:pPr>
            <w:r w:rsidRPr="00996DDE">
              <w:t>Усиление координации деятельности органов местного сам</w:t>
            </w:r>
            <w:r w:rsidRPr="00996DDE">
              <w:t>о</w:t>
            </w:r>
            <w:r w:rsidRPr="00996DDE">
              <w:t>управления, общественных организаций по социальной защите граждан пожилого возраста и инвалидов</w:t>
            </w:r>
          </w:p>
        </w:tc>
      </w:tr>
    </w:tbl>
    <w:p w:rsidR="00B0054E" w:rsidRPr="00996DDE" w:rsidRDefault="00B0054E" w:rsidP="00996DDE"/>
    <w:p w:rsidR="00B0054E" w:rsidRDefault="00B0054E" w:rsidP="00996DDE">
      <w:pPr>
        <w:jc w:val="center"/>
        <w:rPr>
          <w:b/>
          <w:bCs/>
        </w:rPr>
      </w:pPr>
      <w:r w:rsidRPr="00996DDE">
        <w:rPr>
          <w:b/>
          <w:bCs/>
        </w:rPr>
        <w:t>2.1. Характеристика сферы деятельности</w:t>
      </w:r>
    </w:p>
    <w:p w:rsidR="00B0054E" w:rsidRPr="00996DDE" w:rsidRDefault="00B0054E" w:rsidP="00996DDE">
      <w:pPr>
        <w:jc w:val="center"/>
        <w:rPr>
          <w:b/>
          <w:bCs/>
        </w:rPr>
      </w:pPr>
    </w:p>
    <w:p w:rsidR="00B0054E" w:rsidRPr="00996DDE" w:rsidRDefault="00B0054E" w:rsidP="00996DDE">
      <w:pPr>
        <w:ind w:firstLine="709"/>
        <w:jc w:val="both"/>
      </w:pPr>
      <w:r w:rsidRPr="00996DDE">
        <w:t>По установлению Всемирной организации здравоохранения, человек в возрасте от 60 лет (мужчины), 55 лет (женщины) до 70 лет считается пожилым, в возрасте 75 лет – ст</w:t>
      </w:r>
      <w:r w:rsidRPr="00996DDE">
        <w:t>а</w:t>
      </w:r>
      <w:r w:rsidRPr="00996DDE">
        <w:t>рым.</w:t>
      </w:r>
      <w:r w:rsidR="00E75567">
        <w:t xml:space="preserve"> </w:t>
      </w:r>
      <w:r w:rsidRPr="00996DDE">
        <w:t>Объединение этих 2-х групп в одну, получило определение  «Старшее поколение» или нас</w:t>
      </w:r>
      <w:r w:rsidRPr="00996DDE">
        <w:t>е</w:t>
      </w:r>
      <w:r w:rsidRPr="00996DDE">
        <w:t>ление «Старше трудоспособного возраста».</w:t>
      </w:r>
      <w:r w:rsidR="00E75567">
        <w:t xml:space="preserve"> </w:t>
      </w:r>
      <w:r w:rsidRPr="00996DDE">
        <w:t>На протяжении последних десятилетий набл</w:t>
      </w:r>
      <w:r w:rsidRPr="00996DDE">
        <w:t>ю</w:t>
      </w:r>
      <w:r w:rsidRPr="00996DDE">
        <w:t>дается ежегодная тенденция роста числа граждан, вышедших на пенсию. Поэтому ключевой вопрос современной социальной политики – пожилые люди, которые служат связующим звеном между историческим прошлым, полным перемен настоящим и благополучным ми</w:t>
      </w:r>
      <w:r w:rsidRPr="00996DDE">
        <w:t>р</w:t>
      </w:r>
      <w:r w:rsidRPr="00996DDE">
        <w:t>ным будущим. Процесс старения населения обуславливает необходимость принятия мер, направленных как на усиление социальной защищенности пожилых граждан, так и на созд</w:t>
      </w:r>
      <w:r w:rsidRPr="00996DDE">
        <w:t>а</w:t>
      </w:r>
      <w:r w:rsidRPr="00996DDE">
        <w:t>ние условий для их активного участия в жизни общества.</w:t>
      </w:r>
    </w:p>
    <w:p w:rsidR="00B0054E" w:rsidRPr="00996DDE" w:rsidRDefault="00B0054E" w:rsidP="00996DDE">
      <w:pPr>
        <w:ind w:firstLine="708"/>
        <w:jc w:val="both"/>
      </w:pPr>
      <w:r w:rsidRPr="00996DDE">
        <w:t xml:space="preserve">Современная демографическая ситуация в </w:t>
      </w:r>
      <w:proofErr w:type="spellStart"/>
      <w:r w:rsidRPr="00996DDE">
        <w:t>Дебёсском</w:t>
      </w:r>
      <w:proofErr w:type="spellEnd"/>
      <w:r w:rsidRPr="00996DDE">
        <w:t xml:space="preserve">  районе, как и в целом по У</w:t>
      </w:r>
      <w:r w:rsidRPr="00996DDE">
        <w:t>д</w:t>
      </w:r>
      <w:r w:rsidRPr="00996DDE">
        <w:t>муртской Республике, характеризуется тенденцией увеличения доли пожилых людей, что видно из приведенной таблицы.</w:t>
      </w:r>
    </w:p>
    <w:p w:rsidR="00B0054E" w:rsidRPr="00996DDE" w:rsidRDefault="00B0054E" w:rsidP="00996DDE">
      <w:pPr>
        <w:ind w:firstLine="708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1080"/>
        <w:gridCol w:w="1260"/>
        <w:gridCol w:w="1260"/>
        <w:gridCol w:w="916"/>
        <w:gridCol w:w="1244"/>
      </w:tblGrid>
      <w:tr w:rsidR="00B0054E" w:rsidRPr="00996DDE">
        <w:tc>
          <w:tcPr>
            <w:tcW w:w="2628" w:type="dxa"/>
          </w:tcPr>
          <w:p w:rsidR="00B0054E" w:rsidRPr="00996DDE" w:rsidRDefault="00B0054E" w:rsidP="00996DDE">
            <w:pPr>
              <w:jc w:val="both"/>
            </w:pPr>
            <w:r w:rsidRPr="00996DDE">
              <w:t xml:space="preserve">Год </w:t>
            </w:r>
          </w:p>
        </w:tc>
        <w:tc>
          <w:tcPr>
            <w:tcW w:w="1080" w:type="dxa"/>
          </w:tcPr>
          <w:p w:rsidR="00B0054E" w:rsidRPr="00996DDE" w:rsidRDefault="00B0054E" w:rsidP="00996DDE">
            <w:pPr>
              <w:jc w:val="center"/>
            </w:pPr>
            <w:r w:rsidRPr="00996DDE">
              <w:t>2009</w:t>
            </w:r>
          </w:p>
        </w:tc>
        <w:tc>
          <w:tcPr>
            <w:tcW w:w="1080" w:type="dxa"/>
          </w:tcPr>
          <w:p w:rsidR="00B0054E" w:rsidRPr="00996DDE" w:rsidRDefault="00B0054E" w:rsidP="00996DDE">
            <w:pPr>
              <w:jc w:val="center"/>
            </w:pPr>
            <w:r w:rsidRPr="00996DDE">
              <w:t>2010</w:t>
            </w:r>
          </w:p>
        </w:tc>
        <w:tc>
          <w:tcPr>
            <w:tcW w:w="1260" w:type="dxa"/>
          </w:tcPr>
          <w:p w:rsidR="00B0054E" w:rsidRPr="00996DDE" w:rsidRDefault="00B0054E" w:rsidP="00996DDE">
            <w:pPr>
              <w:jc w:val="center"/>
            </w:pPr>
            <w:r w:rsidRPr="00996DDE">
              <w:t>2011</w:t>
            </w:r>
          </w:p>
        </w:tc>
        <w:tc>
          <w:tcPr>
            <w:tcW w:w="1260" w:type="dxa"/>
          </w:tcPr>
          <w:p w:rsidR="00B0054E" w:rsidRPr="00996DDE" w:rsidRDefault="00B0054E" w:rsidP="00996DDE">
            <w:pPr>
              <w:jc w:val="center"/>
            </w:pPr>
            <w:r w:rsidRPr="00996DDE">
              <w:t>2012</w:t>
            </w:r>
          </w:p>
        </w:tc>
        <w:tc>
          <w:tcPr>
            <w:tcW w:w="916" w:type="dxa"/>
          </w:tcPr>
          <w:p w:rsidR="00B0054E" w:rsidRPr="00996DDE" w:rsidRDefault="00B0054E" w:rsidP="00996DDE">
            <w:pPr>
              <w:jc w:val="center"/>
            </w:pPr>
            <w:r w:rsidRPr="00996DDE">
              <w:t>2013</w:t>
            </w:r>
          </w:p>
        </w:tc>
        <w:tc>
          <w:tcPr>
            <w:tcW w:w="1244" w:type="dxa"/>
          </w:tcPr>
          <w:p w:rsidR="00B0054E" w:rsidRPr="00996DDE" w:rsidRDefault="00B0054E" w:rsidP="00996DDE">
            <w:pPr>
              <w:jc w:val="center"/>
            </w:pPr>
            <w:r w:rsidRPr="00996DDE">
              <w:t>2014</w:t>
            </w:r>
          </w:p>
        </w:tc>
      </w:tr>
      <w:tr w:rsidR="00B0054E" w:rsidRPr="00996DDE">
        <w:tc>
          <w:tcPr>
            <w:tcW w:w="2628" w:type="dxa"/>
          </w:tcPr>
          <w:p w:rsidR="00B0054E" w:rsidRPr="00996DDE" w:rsidRDefault="00B0054E" w:rsidP="00996DDE">
            <w:pPr>
              <w:jc w:val="both"/>
            </w:pPr>
            <w:r w:rsidRPr="00996DDE">
              <w:t xml:space="preserve">Население района </w:t>
            </w:r>
          </w:p>
        </w:tc>
        <w:tc>
          <w:tcPr>
            <w:tcW w:w="1080" w:type="dxa"/>
          </w:tcPr>
          <w:p w:rsidR="00B0054E" w:rsidRPr="00996DDE" w:rsidRDefault="00B0054E" w:rsidP="00996DDE">
            <w:pPr>
              <w:jc w:val="center"/>
            </w:pPr>
            <w:r w:rsidRPr="00996DDE">
              <w:t>13679</w:t>
            </w:r>
          </w:p>
        </w:tc>
        <w:tc>
          <w:tcPr>
            <w:tcW w:w="1080" w:type="dxa"/>
          </w:tcPr>
          <w:p w:rsidR="00B0054E" w:rsidRPr="00996DDE" w:rsidRDefault="00B0054E" w:rsidP="00996DDE">
            <w:pPr>
              <w:jc w:val="center"/>
            </w:pPr>
            <w:r w:rsidRPr="00996DDE">
              <w:t>13699</w:t>
            </w:r>
          </w:p>
        </w:tc>
        <w:tc>
          <w:tcPr>
            <w:tcW w:w="1260" w:type="dxa"/>
          </w:tcPr>
          <w:p w:rsidR="00B0054E" w:rsidRPr="00996DDE" w:rsidRDefault="00B0054E" w:rsidP="00996DDE">
            <w:pPr>
              <w:jc w:val="center"/>
            </w:pPr>
            <w:r w:rsidRPr="00996DDE">
              <w:t>12638</w:t>
            </w:r>
          </w:p>
        </w:tc>
        <w:tc>
          <w:tcPr>
            <w:tcW w:w="1260" w:type="dxa"/>
          </w:tcPr>
          <w:p w:rsidR="00B0054E" w:rsidRPr="00996DDE" w:rsidRDefault="00B0054E" w:rsidP="00996DDE">
            <w:pPr>
              <w:jc w:val="center"/>
            </w:pPr>
            <w:r w:rsidRPr="00996DDE">
              <w:t>12615</w:t>
            </w:r>
          </w:p>
        </w:tc>
        <w:tc>
          <w:tcPr>
            <w:tcW w:w="916" w:type="dxa"/>
          </w:tcPr>
          <w:p w:rsidR="00B0054E" w:rsidRPr="00996DDE" w:rsidRDefault="00B0054E" w:rsidP="00996DDE">
            <w:pPr>
              <w:jc w:val="center"/>
            </w:pPr>
            <w:r w:rsidRPr="00996DDE">
              <w:t>12472</w:t>
            </w:r>
          </w:p>
        </w:tc>
        <w:tc>
          <w:tcPr>
            <w:tcW w:w="1244" w:type="dxa"/>
          </w:tcPr>
          <w:p w:rsidR="00B0054E" w:rsidRPr="00996DDE" w:rsidRDefault="00B0054E" w:rsidP="00996DDE">
            <w:pPr>
              <w:jc w:val="center"/>
            </w:pPr>
            <w:r w:rsidRPr="00996DDE">
              <w:t>12283</w:t>
            </w:r>
          </w:p>
        </w:tc>
      </w:tr>
      <w:tr w:rsidR="00B0054E" w:rsidRPr="00996DDE">
        <w:tc>
          <w:tcPr>
            <w:tcW w:w="2628" w:type="dxa"/>
          </w:tcPr>
          <w:p w:rsidR="00B0054E" w:rsidRPr="00996DDE" w:rsidRDefault="00B0054E" w:rsidP="00996DDE">
            <w:pPr>
              <w:jc w:val="both"/>
            </w:pPr>
            <w:r w:rsidRPr="00996DDE">
              <w:t>Число пенсионеров по старости</w:t>
            </w:r>
          </w:p>
        </w:tc>
        <w:tc>
          <w:tcPr>
            <w:tcW w:w="1080" w:type="dxa"/>
          </w:tcPr>
          <w:p w:rsidR="00B0054E" w:rsidRPr="00996DDE" w:rsidRDefault="00B0054E" w:rsidP="00996DDE">
            <w:pPr>
              <w:jc w:val="center"/>
            </w:pPr>
            <w:r w:rsidRPr="00996DDE">
              <w:t>2394</w:t>
            </w:r>
          </w:p>
        </w:tc>
        <w:tc>
          <w:tcPr>
            <w:tcW w:w="1080" w:type="dxa"/>
          </w:tcPr>
          <w:p w:rsidR="00B0054E" w:rsidRPr="00996DDE" w:rsidRDefault="00B0054E" w:rsidP="00996DDE">
            <w:pPr>
              <w:jc w:val="center"/>
            </w:pPr>
            <w:r w:rsidRPr="00996DDE">
              <w:t>2448</w:t>
            </w:r>
          </w:p>
        </w:tc>
        <w:tc>
          <w:tcPr>
            <w:tcW w:w="1260" w:type="dxa"/>
          </w:tcPr>
          <w:p w:rsidR="00B0054E" w:rsidRPr="00996DDE" w:rsidRDefault="00B0054E" w:rsidP="00996DDE">
            <w:pPr>
              <w:jc w:val="center"/>
            </w:pPr>
            <w:r w:rsidRPr="00996DDE">
              <w:t>2577</w:t>
            </w:r>
          </w:p>
        </w:tc>
        <w:tc>
          <w:tcPr>
            <w:tcW w:w="1260" w:type="dxa"/>
          </w:tcPr>
          <w:p w:rsidR="00B0054E" w:rsidRPr="00996DDE" w:rsidRDefault="00B0054E" w:rsidP="00996DDE">
            <w:pPr>
              <w:jc w:val="center"/>
            </w:pPr>
            <w:r w:rsidRPr="00996DDE">
              <w:t>2622</w:t>
            </w:r>
          </w:p>
        </w:tc>
        <w:tc>
          <w:tcPr>
            <w:tcW w:w="916" w:type="dxa"/>
          </w:tcPr>
          <w:p w:rsidR="00B0054E" w:rsidRPr="00996DDE" w:rsidRDefault="00B0054E" w:rsidP="00996DDE">
            <w:pPr>
              <w:jc w:val="center"/>
            </w:pPr>
            <w:r w:rsidRPr="00996DDE">
              <w:t>2697</w:t>
            </w:r>
          </w:p>
        </w:tc>
        <w:tc>
          <w:tcPr>
            <w:tcW w:w="1244" w:type="dxa"/>
          </w:tcPr>
          <w:p w:rsidR="00B0054E" w:rsidRPr="00996DDE" w:rsidRDefault="00B0054E" w:rsidP="00996DDE">
            <w:pPr>
              <w:jc w:val="center"/>
            </w:pPr>
            <w:r w:rsidRPr="00996DDE">
              <w:t>2764</w:t>
            </w:r>
          </w:p>
        </w:tc>
      </w:tr>
      <w:tr w:rsidR="00B0054E" w:rsidRPr="00996DDE">
        <w:tc>
          <w:tcPr>
            <w:tcW w:w="2628" w:type="dxa"/>
          </w:tcPr>
          <w:p w:rsidR="00B0054E" w:rsidRPr="00996DDE" w:rsidRDefault="00B0054E" w:rsidP="00996DDE">
            <w:pPr>
              <w:jc w:val="both"/>
            </w:pPr>
            <w:r w:rsidRPr="00996DDE">
              <w:t>% числа пенсионеров по старости от насел</w:t>
            </w:r>
            <w:r w:rsidRPr="00996DDE">
              <w:t>е</w:t>
            </w:r>
            <w:r w:rsidRPr="00996DDE">
              <w:t xml:space="preserve">ния района </w:t>
            </w:r>
          </w:p>
        </w:tc>
        <w:tc>
          <w:tcPr>
            <w:tcW w:w="1080" w:type="dxa"/>
          </w:tcPr>
          <w:p w:rsidR="00B0054E" w:rsidRPr="00996DDE" w:rsidRDefault="00B0054E" w:rsidP="00996DDE">
            <w:pPr>
              <w:jc w:val="center"/>
            </w:pPr>
            <w:r w:rsidRPr="00996DDE">
              <w:t>17,5</w:t>
            </w:r>
          </w:p>
        </w:tc>
        <w:tc>
          <w:tcPr>
            <w:tcW w:w="1080" w:type="dxa"/>
          </w:tcPr>
          <w:p w:rsidR="00B0054E" w:rsidRPr="00996DDE" w:rsidRDefault="00B0054E" w:rsidP="00996DDE">
            <w:pPr>
              <w:jc w:val="center"/>
            </w:pPr>
            <w:r w:rsidRPr="00996DDE">
              <w:t>17,8</w:t>
            </w:r>
          </w:p>
        </w:tc>
        <w:tc>
          <w:tcPr>
            <w:tcW w:w="1260" w:type="dxa"/>
          </w:tcPr>
          <w:p w:rsidR="00B0054E" w:rsidRPr="00996DDE" w:rsidRDefault="00B0054E" w:rsidP="00996DDE">
            <w:pPr>
              <w:jc w:val="center"/>
            </w:pPr>
            <w:r w:rsidRPr="00996DDE">
              <w:t>20,4</w:t>
            </w:r>
          </w:p>
        </w:tc>
        <w:tc>
          <w:tcPr>
            <w:tcW w:w="1260" w:type="dxa"/>
          </w:tcPr>
          <w:p w:rsidR="00B0054E" w:rsidRPr="00996DDE" w:rsidRDefault="00B0054E" w:rsidP="00996DDE">
            <w:pPr>
              <w:jc w:val="center"/>
            </w:pPr>
            <w:r w:rsidRPr="00996DDE">
              <w:t>20,7</w:t>
            </w:r>
          </w:p>
        </w:tc>
        <w:tc>
          <w:tcPr>
            <w:tcW w:w="916" w:type="dxa"/>
          </w:tcPr>
          <w:p w:rsidR="00B0054E" w:rsidRPr="00996DDE" w:rsidRDefault="00B0054E" w:rsidP="00996DDE">
            <w:pPr>
              <w:jc w:val="center"/>
            </w:pPr>
            <w:r w:rsidRPr="00996DDE">
              <w:t>20,8</w:t>
            </w:r>
          </w:p>
        </w:tc>
        <w:tc>
          <w:tcPr>
            <w:tcW w:w="1244" w:type="dxa"/>
          </w:tcPr>
          <w:p w:rsidR="00B0054E" w:rsidRPr="00996DDE" w:rsidRDefault="00B0054E" w:rsidP="00996DDE">
            <w:pPr>
              <w:jc w:val="center"/>
            </w:pPr>
            <w:r w:rsidRPr="00996DDE">
              <w:t>22,5</w:t>
            </w:r>
          </w:p>
        </w:tc>
      </w:tr>
    </w:tbl>
    <w:p w:rsidR="00B0054E" w:rsidRPr="00996DDE" w:rsidRDefault="00B0054E" w:rsidP="00996DDE">
      <w:pPr>
        <w:jc w:val="both"/>
      </w:pPr>
    </w:p>
    <w:p w:rsidR="00B0054E" w:rsidRPr="00996DDE" w:rsidRDefault="00B0054E" w:rsidP="00996DDE">
      <w:pPr>
        <w:ind w:firstLine="709"/>
        <w:jc w:val="both"/>
      </w:pPr>
      <w:r w:rsidRPr="00996DDE">
        <w:lastRenderedPageBreak/>
        <w:t xml:space="preserve">Общее количество пенсионеров,  проживающих в </w:t>
      </w:r>
      <w:proofErr w:type="spellStart"/>
      <w:r w:rsidRPr="00996DDE">
        <w:t>Дебёсском</w:t>
      </w:r>
      <w:proofErr w:type="spellEnd"/>
      <w:r w:rsidRPr="00996DDE">
        <w:t xml:space="preserve"> районе на 01.04.2014 г</w:t>
      </w:r>
      <w:r w:rsidRPr="00996DDE">
        <w:t>о</w:t>
      </w:r>
      <w:r w:rsidRPr="00996DDE">
        <w:t>да,  составляет 3563  человек, в том числе 2783 пенсионеров, вышедших на пенсию по стар</w:t>
      </w:r>
      <w:r w:rsidRPr="00996DDE">
        <w:t>о</w:t>
      </w:r>
      <w:r w:rsidRPr="00996DDE">
        <w:t xml:space="preserve">сти. На начало 2014 года в </w:t>
      </w:r>
      <w:proofErr w:type="spellStart"/>
      <w:r w:rsidRPr="00996DDE">
        <w:t>Дебёсском</w:t>
      </w:r>
      <w:proofErr w:type="spellEnd"/>
      <w:r w:rsidRPr="00996DDE">
        <w:t xml:space="preserve">  районе:  ветеранов труда – 1734 человека; инвалидов – 985 человек,  в том числе детей–инвалидов  - 59 ребёнка; ветеранов Великой Отечественной войны  и членов их семей -387 человек, из них:</w:t>
      </w:r>
    </w:p>
    <w:p w:rsidR="00B0054E" w:rsidRPr="00996DDE" w:rsidRDefault="00B0054E" w:rsidP="00996DDE">
      <w:pPr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2"/>
        <w:gridCol w:w="2496"/>
      </w:tblGrid>
      <w:tr w:rsidR="00B0054E" w:rsidRPr="00996DDE">
        <w:tc>
          <w:tcPr>
            <w:tcW w:w="4842" w:type="dxa"/>
          </w:tcPr>
          <w:p w:rsidR="00B0054E" w:rsidRPr="00996DDE" w:rsidRDefault="00B0054E" w:rsidP="00996DDE">
            <w:pPr>
              <w:rPr>
                <w:color w:val="000000"/>
              </w:rPr>
            </w:pPr>
            <w:r w:rsidRPr="00996DDE">
              <w:rPr>
                <w:color w:val="000000"/>
              </w:rPr>
              <w:t>Инвалиды войны</w:t>
            </w:r>
          </w:p>
        </w:tc>
        <w:tc>
          <w:tcPr>
            <w:tcW w:w="2496" w:type="dxa"/>
          </w:tcPr>
          <w:p w:rsidR="00B0054E" w:rsidRPr="00996DDE" w:rsidRDefault="00B0054E" w:rsidP="00996DDE">
            <w:pPr>
              <w:jc w:val="center"/>
            </w:pPr>
            <w:r w:rsidRPr="00996DDE">
              <w:t>1</w:t>
            </w:r>
          </w:p>
        </w:tc>
      </w:tr>
      <w:tr w:rsidR="00B0054E" w:rsidRPr="00996DDE">
        <w:tc>
          <w:tcPr>
            <w:tcW w:w="4842" w:type="dxa"/>
          </w:tcPr>
          <w:p w:rsidR="00B0054E" w:rsidRPr="00996DDE" w:rsidRDefault="00B0054E" w:rsidP="00996DDE">
            <w:pPr>
              <w:rPr>
                <w:color w:val="000000"/>
              </w:rPr>
            </w:pPr>
            <w:r w:rsidRPr="00996DDE">
              <w:rPr>
                <w:color w:val="000000"/>
              </w:rPr>
              <w:t>Участники ВОВ, ставшие инвалидами</w:t>
            </w:r>
          </w:p>
        </w:tc>
        <w:tc>
          <w:tcPr>
            <w:tcW w:w="2496" w:type="dxa"/>
          </w:tcPr>
          <w:p w:rsidR="00B0054E" w:rsidRPr="00996DDE" w:rsidRDefault="00B0054E" w:rsidP="00996DDE">
            <w:pPr>
              <w:jc w:val="center"/>
            </w:pPr>
            <w:r w:rsidRPr="00996DDE">
              <w:t>11</w:t>
            </w:r>
          </w:p>
        </w:tc>
      </w:tr>
      <w:tr w:rsidR="00B0054E" w:rsidRPr="00996DDE">
        <w:tc>
          <w:tcPr>
            <w:tcW w:w="4842" w:type="dxa"/>
          </w:tcPr>
          <w:p w:rsidR="00B0054E" w:rsidRPr="00996DDE" w:rsidRDefault="00B0054E" w:rsidP="00996DDE">
            <w:pPr>
              <w:rPr>
                <w:color w:val="000000"/>
              </w:rPr>
            </w:pPr>
            <w:r w:rsidRPr="00996DDE">
              <w:t xml:space="preserve">Военнослужащие, проходившие военную службу в воинских частях, не входивших в состав действующей армии, в период с 22.06.1941  по 03.09.1945 года </w:t>
            </w:r>
          </w:p>
        </w:tc>
        <w:tc>
          <w:tcPr>
            <w:tcW w:w="2496" w:type="dxa"/>
          </w:tcPr>
          <w:p w:rsidR="00B0054E" w:rsidRPr="00996DDE" w:rsidRDefault="00B0054E" w:rsidP="00996DDE">
            <w:pPr>
              <w:jc w:val="center"/>
            </w:pPr>
            <w:r w:rsidRPr="00996DDE">
              <w:t>1</w:t>
            </w:r>
          </w:p>
        </w:tc>
      </w:tr>
    </w:tbl>
    <w:p w:rsidR="00B0054E" w:rsidRPr="00996DDE" w:rsidRDefault="00B0054E" w:rsidP="00996DDE">
      <w:pPr>
        <w:jc w:val="both"/>
      </w:pPr>
    </w:p>
    <w:p w:rsidR="00B0054E" w:rsidRPr="00996DDE" w:rsidRDefault="00B0054E" w:rsidP="00996DDE">
      <w:pPr>
        <w:ind w:firstLine="708"/>
        <w:jc w:val="both"/>
      </w:pPr>
      <w:r w:rsidRPr="00996DDE">
        <w:t xml:space="preserve">На 01.01.2014 г. число пожилых граждан, проживающих в </w:t>
      </w:r>
      <w:proofErr w:type="spellStart"/>
      <w:r w:rsidRPr="00996DDE">
        <w:t>Дебёсском</w:t>
      </w:r>
      <w:proofErr w:type="spellEnd"/>
      <w:r w:rsidRPr="00996DDE">
        <w:t xml:space="preserve">  районе, кот</w:t>
      </w:r>
      <w:r w:rsidRPr="00996DDE">
        <w:t>о</w:t>
      </w:r>
      <w:r w:rsidRPr="00996DDE">
        <w:t xml:space="preserve">рым за 80 лет - 381 человек, из них: мужчин-64; женщин- 317;  долгожителей (от 90 лет и старше)-29 человек, их которых:1 мужчина  и 28 женщин.  </w:t>
      </w:r>
    </w:p>
    <w:p w:rsidR="00B0054E" w:rsidRPr="00996DDE" w:rsidRDefault="00B0054E" w:rsidP="00996DDE">
      <w:pPr>
        <w:ind w:firstLine="708"/>
        <w:jc w:val="both"/>
      </w:pPr>
      <w:r w:rsidRPr="00996DDE">
        <w:t>В силу возрастных особенностей и состояния здоровья пожилым людям и инвалидам трудно адаптироваться к изменяющимся социально-экономическим условиям. Особенно это касается пенсионеров, являющихся  получателями минимального размера пенсии, которым трудно удовлетворить свои потребности в различных сферах жизнедеятельности, и им нео</w:t>
      </w:r>
      <w:r w:rsidRPr="00996DDE">
        <w:t>б</w:t>
      </w:r>
      <w:r w:rsidRPr="00996DDE">
        <w:t>ходима гарантированная помощь со стороны государства.</w:t>
      </w:r>
    </w:p>
    <w:p w:rsidR="00B0054E" w:rsidRPr="00996DDE" w:rsidRDefault="00B0054E" w:rsidP="00996DDE">
      <w:pPr>
        <w:jc w:val="both"/>
      </w:pPr>
      <w:r w:rsidRPr="00996DDE">
        <w:tab/>
        <w:t>За последние годы государством проведены заметные преобразования, направленные на стабилизацию финансового состояния граждан пожилого возраста.</w:t>
      </w:r>
    </w:p>
    <w:p w:rsidR="00B0054E" w:rsidRPr="00996DDE" w:rsidRDefault="00B0054E" w:rsidP="00996DDE">
      <w:pPr>
        <w:jc w:val="both"/>
      </w:pPr>
      <w:r w:rsidRPr="00996DDE">
        <w:t>Средний размер трудовой пенсии по району на 01.04.2014 г. составил 9754,07 руб., в 2009 году- 4499,06. На 01.04.2014 г. пенсионеров, получающих федеральную социальную доплату  в районе  386  человек.</w:t>
      </w:r>
    </w:p>
    <w:p w:rsidR="00B0054E" w:rsidRPr="00996DDE" w:rsidRDefault="00B0054E" w:rsidP="00996DDE">
      <w:pPr>
        <w:ind w:firstLine="708"/>
        <w:jc w:val="both"/>
      </w:pPr>
      <w:r w:rsidRPr="00996DDE">
        <w:t>Работу по обеспечению граждан старшего поколения и инвалидов мерами социальной поддержки и социальным обслуживанием на территории района организуют территориал</w:t>
      </w:r>
      <w:r w:rsidRPr="00996DDE">
        <w:t>ь</w:t>
      </w:r>
      <w:r w:rsidRPr="00996DDE">
        <w:t xml:space="preserve">ный отдел социальной защиты населения в </w:t>
      </w:r>
      <w:proofErr w:type="spellStart"/>
      <w:r w:rsidRPr="00996DDE">
        <w:t>Дебёсском</w:t>
      </w:r>
      <w:proofErr w:type="spellEnd"/>
      <w:r w:rsidRPr="00996DDE">
        <w:t xml:space="preserve"> районе, бюджетное учреждение соц</w:t>
      </w:r>
      <w:r w:rsidRPr="00996DDE">
        <w:t>и</w:t>
      </w:r>
      <w:r w:rsidRPr="00996DDE">
        <w:t>ального обслуживания Удмуртской Республики «Комплексный центр социального обслуж</w:t>
      </w:r>
      <w:r w:rsidRPr="00996DDE">
        <w:t>и</w:t>
      </w:r>
      <w:r w:rsidRPr="00996DDE">
        <w:t xml:space="preserve">вания населения </w:t>
      </w:r>
      <w:proofErr w:type="spellStart"/>
      <w:r w:rsidRPr="00996DDE">
        <w:t>Дебёсского</w:t>
      </w:r>
      <w:proofErr w:type="spellEnd"/>
      <w:r w:rsidRPr="00996DDE">
        <w:t xml:space="preserve">  района», Управление пенсионного фонда РФ в </w:t>
      </w:r>
      <w:proofErr w:type="spellStart"/>
      <w:r w:rsidRPr="00996DDE">
        <w:t>Дебёсском</w:t>
      </w:r>
      <w:proofErr w:type="spellEnd"/>
      <w:r w:rsidRPr="00996DDE">
        <w:t xml:space="preserve">  ра</w:t>
      </w:r>
      <w:r w:rsidRPr="00996DDE">
        <w:t>й</w:t>
      </w:r>
      <w:r w:rsidRPr="00996DDE">
        <w:t>оне Удмуртской Республики.</w:t>
      </w:r>
    </w:p>
    <w:p w:rsidR="00B0054E" w:rsidRPr="00996DDE" w:rsidRDefault="00B0054E" w:rsidP="00996DDE">
      <w:pPr>
        <w:jc w:val="both"/>
      </w:pPr>
      <w:r w:rsidRPr="00996DDE">
        <w:t xml:space="preserve">       Для решения проблем старшего поколения  в МО «</w:t>
      </w:r>
      <w:proofErr w:type="spellStart"/>
      <w:r w:rsidRPr="00996DDE">
        <w:t>Дебёсский</w:t>
      </w:r>
      <w:proofErr w:type="spellEnd"/>
      <w:r w:rsidRPr="00996DDE">
        <w:t xml:space="preserve">  район» осуществляет де</w:t>
      </w:r>
      <w:r w:rsidRPr="00996DDE">
        <w:t>я</w:t>
      </w:r>
      <w:r w:rsidRPr="00996DDE">
        <w:t>тельность районный Совет ветеранов, который координирует деятельность 41 первичных в</w:t>
      </w:r>
      <w:r w:rsidRPr="00996DDE">
        <w:t>е</w:t>
      </w:r>
      <w:r w:rsidRPr="00996DDE">
        <w:t>теранских организаций, из которых - 16 сельских и 25 работают в учреждениях.  К активн</w:t>
      </w:r>
      <w:r w:rsidRPr="00996DDE">
        <w:t>о</w:t>
      </w:r>
      <w:r w:rsidRPr="00996DDE">
        <w:t>му участию   граждан пожилого возраста в жизни общества через проведение различных д</w:t>
      </w:r>
      <w:r w:rsidRPr="00996DDE">
        <w:t>о</w:t>
      </w:r>
      <w:r w:rsidRPr="00996DDE">
        <w:t>суговых мероприятий привлекают  клубы  по интересам, созданные при районных  учрежд</w:t>
      </w:r>
      <w:r w:rsidRPr="00996DDE">
        <w:t>е</w:t>
      </w:r>
      <w:r w:rsidRPr="00996DDE">
        <w:t>ниях культуры.</w:t>
      </w:r>
    </w:p>
    <w:p w:rsidR="00B0054E" w:rsidRPr="00996DDE" w:rsidRDefault="00B0054E" w:rsidP="00996DDE">
      <w:pPr>
        <w:jc w:val="both"/>
      </w:pPr>
      <w:r w:rsidRPr="00996DDE">
        <w:tab/>
      </w:r>
    </w:p>
    <w:p w:rsidR="00B0054E" w:rsidRPr="00996DDE" w:rsidRDefault="00B0054E" w:rsidP="00996DDE">
      <w:pPr>
        <w:jc w:val="center"/>
      </w:pPr>
      <w:r w:rsidRPr="00996DDE">
        <w:rPr>
          <w:b/>
          <w:bCs/>
        </w:rPr>
        <w:t>2.2. Приоритеты, цели и задачи</w:t>
      </w:r>
    </w:p>
    <w:p w:rsidR="00B0054E" w:rsidRPr="00996DDE" w:rsidRDefault="00B0054E" w:rsidP="00996DDE">
      <w:pPr>
        <w:jc w:val="both"/>
      </w:pPr>
    </w:p>
    <w:p w:rsidR="00B0054E" w:rsidRPr="00996DDE" w:rsidRDefault="00B0054E" w:rsidP="00996DDE">
      <w:pPr>
        <w:ind w:firstLine="708"/>
        <w:jc w:val="both"/>
      </w:pPr>
      <w:r w:rsidRPr="00996DDE">
        <w:t>Целью подпрограммы является создание условий для повышения качества жизни п</w:t>
      </w:r>
      <w:r w:rsidRPr="00996DDE">
        <w:t>о</w:t>
      </w:r>
      <w:r w:rsidRPr="00996DDE">
        <w:t>жилых людей,  социальной защищенности граждан старшего поколения и инвалидов; соде</w:t>
      </w:r>
      <w:r w:rsidRPr="00996DDE">
        <w:t>й</w:t>
      </w:r>
      <w:r w:rsidRPr="00996DDE">
        <w:t xml:space="preserve">ствие активному участию пожилых граждан в жизни общества, обеспечение необходимых условий для интеграции инвалидов в обществе. </w:t>
      </w:r>
    </w:p>
    <w:p w:rsidR="00B0054E" w:rsidRPr="00996DDE" w:rsidRDefault="00B0054E" w:rsidP="00996DDE">
      <w:pPr>
        <w:jc w:val="both"/>
      </w:pPr>
      <w:r w:rsidRPr="00996DDE">
        <w:t xml:space="preserve">Для достижения цели предусматривается  решение  следующих задач: </w:t>
      </w:r>
    </w:p>
    <w:p w:rsidR="00B0054E" w:rsidRPr="00996DDE" w:rsidRDefault="00B0054E" w:rsidP="00996DDE">
      <w:pPr>
        <w:jc w:val="both"/>
      </w:pPr>
      <w:r w:rsidRPr="00996DDE">
        <w:t>- предоставление адресной социальной поддержки гражданам старшего поколения;</w:t>
      </w:r>
    </w:p>
    <w:p w:rsidR="00B0054E" w:rsidRPr="00996DDE" w:rsidRDefault="00B0054E" w:rsidP="00996DDE">
      <w:pPr>
        <w:jc w:val="both"/>
      </w:pPr>
      <w:r w:rsidRPr="00996DDE">
        <w:t>-поддержка деятельности общественных организаций ветеранов и  инвалидов;</w:t>
      </w:r>
    </w:p>
    <w:p w:rsidR="00B0054E" w:rsidRPr="00996DDE" w:rsidRDefault="00B0054E" w:rsidP="00996DDE">
      <w:pPr>
        <w:jc w:val="both"/>
      </w:pPr>
      <w:r w:rsidRPr="00996DDE">
        <w:t>-организация работы по созданию клубов по интересам для граждан старшего поколения, первичных ветеранских организаций, по активному участию граждан старшего поколения в жизни общества.</w:t>
      </w:r>
    </w:p>
    <w:p w:rsidR="00B0054E" w:rsidRPr="00996DDE" w:rsidRDefault="00B0054E" w:rsidP="00996DDE">
      <w:pPr>
        <w:ind w:firstLine="708"/>
        <w:jc w:val="both"/>
      </w:pPr>
      <w:r w:rsidRPr="00996DDE">
        <w:lastRenderedPageBreak/>
        <w:t>Принятие муниципальной подпрограммы на 2015-2020 годы позволит оказывать а</w:t>
      </w:r>
      <w:r w:rsidRPr="00996DDE">
        <w:t>д</w:t>
      </w:r>
      <w:r w:rsidRPr="00996DDE">
        <w:t>ресную социальную помощь гражданам старшего поколения, создаст условия для развития ветеранского движения, активного участия  пенсионеров и инвалидов в жизни общества.</w:t>
      </w:r>
    </w:p>
    <w:p w:rsidR="00E75567" w:rsidRDefault="00E75567" w:rsidP="00996DDE">
      <w:pPr>
        <w:ind w:firstLine="708"/>
        <w:jc w:val="center"/>
        <w:rPr>
          <w:b/>
          <w:bCs/>
        </w:rPr>
      </w:pPr>
    </w:p>
    <w:p w:rsidR="00B0054E" w:rsidRPr="00996DDE" w:rsidRDefault="00B0054E" w:rsidP="00996DDE">
      <w:pPr>
        <w:ind w:firstLine="708"/>
        <w:jc w:val="center"/>
      </w:pPr>
      <w:r w:rsidRPr="00996DDE">
        <w:rPr>
          <w:b/>
          <w:bCs/>
        </w:rPr>
        <w:t>2.3. Целевые показатели</w:t>
      </w:r>
    </w:p>
    <w:p w:rsidR="00B0054E" w:rsidRPr="00996DDE" w:rsidRDefault="00B0054E" w:rsidP="00996DDE">
      <w:pPr>
        <w:jc w:val="both"/>
        <w:rPr>
          <w:b/>
          <w:bCs/>
        </w:rPr>
      </w:pPr>
    </w:p>
    <w:p w:rsidR="00B0054E" w:rsidRPr="00996DDE" w:rsidRDefault="00B0054E" w:rsidP="00CE19C0">
      <w:pPr>
        <w:pStyle w:val="1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DE">
        <w:rPr>
          <w:rFonts w:ascii="Times New Roman" w:hAnsi="Times New Roman" w:cs="Times New Roman"/>
          <w:sz w:val="24"/>
          <w:szCs w:val="24"/>
        </w:rPr>
        <w:t>Количество участников подпрограммы, получивших адресную социальную помощь. Показатель учитывает численность граждан старшего поколения,  получивших адре</w:t>
      </w:r>
      <w:r w:rsidRPr="00996DDE">
        <w:rPr>
          <w:rFonts w:ascii="Times New Roman" w:hAnsi="Times New Roman" w:cs="Times New Roman"/>
          <w:sz w:val="24"/>
          <w:szCs w:val="24"/>
        </w:rPr>
        <w:t>с</w:t>
      </w:r>
      <w:r w:rsidRPr="00996DDE">
        <w:rPr>
          <w:rFonts w:ascii="Times New Roman" w:hAnsi="Times New Roman" w:cs="Times New Roman"/>
          <w:sz w:val="24"/>
          <w:szCs w:val="24"/>
        </w:rPr>
        <w:t xml:space="preserve">ную социальную помощь. </w:t>
      </w:r>
    </w:p>
    <w:p w:rsidR="00B0054E" w:rsidRPr="00996DDE" w:rsidRDefault="00B0054E" w:rsidP="00CE19C0">
      <w:pPr>
        <w:pStyle w:val="1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DE">
        <w:rPr>
          <w:rFonts w:ascii="Times New Roman" w:hAnsi="Times New Roman" w:cs="Times New Roman"/>
          <w:sz w:val="24"/>
          <w:szCs w:val="24"/>
        </w:rPr>
        <w:t>Количество  клубов по интересам для граждан старшего поколения, единиц.      Пок</w:t>
      </w:r>
      <w:r w:rsidRPr="00996DDE">
        <w:rPr>
          <w:rFonts w:ascii="Times New Roman" w:hAnsi="Times New Roman" w:cs="Times New Roman"/>
          <w:sz w:val="24"/>
          <w:szCs w:val="24"/>
        </w:rPr>
        <w:t>а</w:t>
      </w:r>
      <w:r w:rsidRPr="00996DDE">
        <w:rPr>
          <w:rFonts w:ascii="Times New Roman" w:hAnsi="Times New Roman" w:cs="Times New Roman"/>
          <w:sz w:val="24"/>
          <w:szCs w:val="24"/>
        </w:rPr>
        <w:t>затель характеризует социальную активность граждан старшего поколения.</w:t>
      </w:r>
    </w:p>
    <w:p w:rsidR="00B0054E" w:rsidRPr="00996DDE" w:rsidRDefault="00B0054E" w:rsidP="00CE19C0">
      <w:pPr>
        <w:numPr>
          <w:ilvl w:val="0"/>
          <w:numId w:val="6"/>
        </w:numPr>
        <w:spacing w:after="200"/>
        <w:jc w:val="both"/>
      </w:pPr>
      <w:r w:rsidRPr="00996DDE">
        <w:t>Количество первичных ветеранских организаций, единиц. Показатель               хара</w:t>
      </w:r>
      <w:r w:rsidRPr="00996DDE">
        <w:t>к</w:t>
      </w:r>
      <w:r w:rsidRPr="00996DDE">
        <w:t>теризует   социальную активность граждан старшего поколения.</w:t>
      </w:r>
    </w:p>
    <w:p w:rsidR="00B0054E" w:rsidRPr="00996DDE" w:rsidRDefault="00B0054E" w:rsidP="00CE19C0">
      <w:pPr>
        <w:numPr>
          <w:ilvl w:val="0"/>
          <w:numId w:val="6"/>
        </w:numPr>
        <w:spacing w:after="200"/>
        <w:jc w:val="both"/>
      </w:pPr>
      <w:r w:rsidRPr="00996DDE">
        <w:t>Количество районных мероприятий, направленных на повышение роли старшего п</w:t>
      </w:r>
      <w:r w:rsidRPr="00996DDE">
        <w:t>о</w:t>
      </w:r>
      <w:r w:rsidRPr="00996DDE">
        <w:t>коления  в общественной жизни, единиц. Показатель характеризует организацию р</w:t>
      </w:r>
      <w:r w:rsidRPr="00996DDE">
        <w:t>а</w:t>
      </w:r>
      <w:r w:rsidRPr="00996DDE">
        <w:t>боты с гражданами старшего поколения.</w:t>
      </w:r>
    </w:p>
    <w:p w:rsidR="00B0054E" w:rsidRPr="00996DDE" w:rsidRDefault="00B0054E" w:rsidP="00996DDE">
      <w:pPr>
        <w:ind w:left="360"/>
        <w:jc w:val="center"/>
      </w:pPr>
    </w:p>
    <w:p w:rsidR="00B0054E" w:rsidRDefault="00B0054E" w:rsidP="00996DDE">
      <w:pPr>
        <w:ind w:left="360"/>
        <w:jc w:val="center"/>
        <w:rPr>
          <w:b/>
          <w:bCs/>
        </w:rPr>
      </w:pPr>
      <w:r w:rsidRPr="00996DDE">
        <w:rPr>
          <w:b/>
          <w:bCs/>
        </w:rPr>
        <w:t>2.4. Сроки и этапы реализации подпрограммы</w:t>
      </w:r>
    </w:p>
    <w:p w:rsidR="00E75567" w:rsidRPr="00996DDE" w:rsidRDefault="00E75567" w:rsidP="00996DDE">
      <w:pPr>
        <w:ind w:left="360"/>
        <w:jc w:val="center"/>
      </w:pPr>
    </w:p>
    <w:p w:rsidR="00B0054E" w:rsidRPr="00996DDE" w:rsidRDefault="00B0054E" w:rsidP="00996DDE">
      <w:pPr>
        <w:ind w:left="360"/>
        <w:jc w:val="both"/>
      </w:pPr>
      <w:r w:rsidRPr="00996DDE">
        <w:t>Подпрограмма реализуется в 2015-2020 годах. Этапы реализации подпрограммы не в</w:t>
      </w:r>
      <w:r w:rsidRPr="00996DDE">
        <w:t>ы</w:t>
      </w:r>
      <w:r w:rsidRPr="00996DDE">
        <w:t>деляются.</w:t>
      </w:r>
    </w:p>
    <w:p w:rsidR="00B0054E" w:rsidRPr="00996DDE" w:rsidRDefault="00B0054E" w:rsidP="00996DDE">
      <w:pPr>
        <w:jc w:val="center"/>
        <w:rPr>
          <w:b/>
          <w:bCs/>
        </w:rPr>
      </w:pPr>
      <w:r w:rsidRPr="00996DDE">
        <w:rPr>
          <w:b/>
          <w:bCs/>
        </w:rPr>
        <w:t>2.5. Основные мероприятия</w:t>
      </w:r>
    </w:p>
    <w:p w:rsidR="00B0054E" w:rsidRPr="00996DDE" w:rsidRDefault="00B0054E" w:rsidP="00CE19C0">
      <w:pPr>
        <w:pStyle w:val="1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DE">
        <w:rPr>
          <w:rFonts w:ascii="Times New Roman" w:hAnsi="Times New Roman" w:cs="Times New Roman"/>
          <w:sz w:val="24"/>
          <w:szCs w:val="24"/>
        </w:rPr>
        <w:t xml:space="preserve">Адресная социальная поддержка граждан старшего поколения. </w:t>
      </w:r>
    </w:p>
    <w:p w:rsidR="00B0054E" w:rsidRPr="00996DDE" w:rsidRDefault="00B0054E" w:rsidP="00996DDE">
      <w:pPr>
        <w:pStyle w:val="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DE">
        <w:rPr>
          <w:rFonts w:ascii="Times New Roman" w:hAnsi="Times New Roman" w:cs="Times New Roman"/>
          <w:sz w:val="24"/>
          <w:szCs w:val="24"/>
        </w:rPr>
        <w:t>В рамках  основного мероприятия осуществляется ежегодное чествование    «Почё</w:t>
      </w:r>
      <w:r w:rsidRPr="00996DDE">
        <w:rPr>
          <w:rFonts w:ascii="Times New Roman" w:hAnsi="Times New Roman" w:cs="Times New Roman"/>
          <w:sz w:val="24"/>
          <w:szCs w:val="24"/>
        </w:rPr>
        <w:t>т</w:t>
      </w:r>
      <w:r w:rsidRPr="00996DDE">
        <w:rPr>
          <w:rFonts w:ascii="Times New Roman" w:hAnsi="Times New Roman" w:cs="Times New Roman"/>
          <w:sz w:val="24"/>
          <w:szCs w:val="24"/>
        </w:rPr>
        <w:t xml:space="preserve">ных  граждан </w:t>
      </w:r>
      <w:proofErr w:type="spellStart"/>
      <w:r w:rsidRPr="00996DDE">
        <w:rPr>
          <w:rFonts w:ascii="Times New Roman" w:hAnsi="Times New Roman" w:cs="Times New Roman"/>
          <w:sz w:val="24"/>
          <w:szCs w:val="24"/>
        </w:rPr>
        <w:t>Дебёсского</w:t>
      </w:r>
      <w:proofErr w:type="spellEnd"/>
      <w:r w:rsidRPr="00996DDE">
        <w:rPr>
          <w:rFonts w:ascii="Times New Roman" w:hAnsi="Times New Roman" w:cs="Times New Roman"/>
          <w:sz w:val="24"/>
          <w:szCs w:val="24"/>
        </w:rPr>
        <w:t xml:space="preserve">  района», чествование ветеранов ВОВ и активистов ветера</w:t>
      </w:r>
      <w:r w:rsidRPr="00996DDE">
        <w:rPr>
          <w:rFonts w:ascii="Times New Roman" w:hAnsi="Times New Roman" w:cs="Times New Roman"/>
          <w:sz w:val="24"/>
          <w:szCs w:val="24"/>
        </w:rPr>
        <w:t>н</w:t>
      </w:r>
      <w:r w:rsidRPr="00996DDE">
        <w:rPr>
          <w:rFonts w:ascii="Times New Roman" w:hAnsi="Times New Roman" w:cs="Times New Roman"/>
          <w:sz w:val="24"/>
          <w:szCs w:val="24"/>
        </w:rPr>
        <w:t>ского движения, поздравление долгожителей в связи с юбилейными датами рождения,  оказание услуг по защите законных прав ветеранов, пенсионеров, инвалидов.</w:t>
      </w:r>
    </w:p>
    <w:p w:rsidR="00B0054E" w:rsidRPr="00996DDE" w:rsidRDefault="00B0054E" w:rsidP="00996DDE">
      <w:pPr>
        <w:pStyle w:val="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Pr="00996DDE" w:rsidRDefault="00B0054E" w:rsidP="00CE19C0">
      <w:pPr>
        <w:pStyle w:val="1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DE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повышение роли старшего поколения в общественной жизни общества. </w:t>
      </w:r>
    </w:p>
    <w:p w:rsidR="00B0054E" w:rsidRPr="00996DDE" w:rsidRDefault="00B0054E" w:rsidP="00996DDE">
      <w:pPr>
        <w:pStyle w:val="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DE">
        <w:rPr>
          <w:rFonts w:ascii="Times New Roman" w:hAnsi="Times New Roman" w:cs="Times New Roman"/>
          <w:sz w:val="24"/>
          <w:szCs w:val="24"/>
        </w:rPr>
        <w:t>В рамках основного мероприятия планируется проведение мероприятий  для  граждан    старшего  поколения, инвалидов  финансируемых за  счет средств   бюджета МО «</w:t>
      </w:r>
      <w:proofErr w:type="spellStart"/>
      <w:r w:rsidRPr="00996DDE">
        <w:rPr>
          <w:rFonts w:ascii="Times New Roman" w:hAnsi="Times New Roman" w:cs="Times New Roman"/>
          <w:sz w:val="24"/>
          <w:szCs w:val="24"/>
        </w:rPr>
        <w:t>Д</w:t>
      </w:r>
      <w:r w:rsidRPr="00996DDE">
        <w:rPr>
          <w:rFonts w:ascii="Times New Roman" w:hAnsi="Times New Roman" w:cs="Times New Roman"/>
          <w:sz w:val="24"/>
          <w:szCs w:val="24"/>
        </w:rPr>
        <w:t>е</w:t>
      </w:r>
      <w:r w:rsidRPr="00996DDE">
        <w:rPr>
          <w:rFonts w:ascii="Times New Roman" w:hAnsi="Times New Roman" w:cs="Times New Roman"/>
          <w:sz w:val="24"/>
          <w:szCs w:val="24"/>
        </w:rPr>
        <w:t>бёсский</w:t>
      </w:r>
      <w:proofErr w:type="spellEnd"/>
      <w:r w:rsidRPr="00996DDE">
        <w:rPr>
          <w:rFonts w:ascii="Times New Roman" w:hAnsi="Times New Roman" w:cs="Times New Roman"/>
          <w:sz w:val="24"/>
          <w:szCs w:val="24"/>
        </w:rPr>
        <w:t xml:space="preserve">   район»,  а  так же  организация  работы   клубных   формирований      для    граждан    старшего    поколения,      первичных ветеранских организаций.  </w:t>
      </w:r>
    </w:p>
    <w:p w:rsidR="00B0054E" w:rsidRPr="00996DDE" w:rsidRDefault="00B0054E" w:rsidP="00996DDE">
      <w:pPr>
        <w:pStyle w:val="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Pr="00996DDE" w:rsidRDefault="00B0054E" w:rsidP="00996DDE">
      <w:pPr>
        <w:pStyle w:val="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DE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  см. в Приложении  2.                                                                                                            </w:t>
      </w:r>
    </w:p>
    <w:p w:rsidR="00B0054E" w:rsidRPr="00996DDE" w:rsidRDefault="00B0054E" w:rsidP="00996DDE"/>
    <w:p w:rsidR="00B0054E" w:rsidRPr="00996DDE" w:rsidRDefault="00B0054E" w:rsidP="00996DDE">
      <w:pPr>
        <w:jc w:val="center"/>
        <w:rPr>
          <w:b/>
          <w:bCs/>
        </w:rPr>
      </w:pPr>
      <w:r w:rsidRPr="00996DDE">
        <w:rPr>
          <w:b/>
          <w:bCs/>
        </w:rPr>
        <w:t>2.6. Меры муниципального регулирования</w:t>
      </w:r>
    </w:p>
    <w:p w:rsidR="00B0054E" w:rsidRPr="00996DDE" w:rsidRDefault="00B0054E" w:rsidP="00996DDE">
      <w:pPr>
        <w:jc w:val="both"/>
        <w:rPr>
          <w:b/>
          <w:bCs/>
        </w:rPr>
      </w:pPr>
    </w:p>
    <w:p w:rsidR="00B0054E" w:rsidRPr="00996DDE" w:rsidRDefault="00B0054E" w:rsidP="00996DDE">
      <w:pPr>
        <w:ind w:firstLine="708"/>
        <w:jc w:val="both"/>
      </w:pPr>
      <w:r w:rsidRPr="00996DDE">
        <w:t xml:space="preserve">Полномочия в регулировании исполнения подпрограммы возлагаются </w:t>
      </w:r>
      <w:proofErr w:type="gramStart"/>
      <w:r w:rsidRPr="00996DDE">
        <w:t>на</w:t>
      </w:r>
      <w:proofErr w:type="gramEnd"/>
      <w:r w:rsidRPr="00996DDE">
        <w:t>:</w:t>
      </w:r>
    </w:p>
    <w:p w:rsidR="00B0054E" w:rsidRPr="00996DDE" w:rsidRDefault="00B0054E" w:rsidP="00996DDE">
      <w:pPr>
        <w:ind w:firstLine="709"/>
        <w:jc w:val="both"/>
      </w:pPr>
      <w:r w:rsidRPr="00996DDE">
        <w:t>- координационный Совет по  социальным вопросам  МО «</w:t>
      </w:r>
      <w:proofErr w:type="spellStart"/>
      <w:r w:rsidRPr="00996DDE">
        <w:t>Дебёсский</w:t>
      </w:r>
      <w:proofErr w:type="spellEnd"/>
      <w:r w:rsidRPr="00996DDE">
        <w:t xml:space="preserve">  район;</w:t>
      </w:r>
    </w:p>
    <w:p w:rsidR="00B0054E" w:rsidRPr="00996DDE" w:rsidRDefault="00B0054E" w:rsidP="00996DDE">
      <w:pPr>
        <w:ind w:firstLine="709"/>
        <w:jc w:val="both"/>
      </w:pPr>
      <w:r w:rsidRPr="00996DDE">
        <w:t xml:space="preserve">- президиум Совета ветеранов </w:t>
      </w:r>
      <w:proofErr w:type="spellStart"/>
      <w:r w:rsidRPr="00996DDE">
        <w:t>Дебёсского</w:t>
      </w:r>
      <w:proofErr w:type="spellEnd"/>
      <w:r w:rsidRPr="00996DDE">
        <w:t xml:space="preserve">  района.</w:t>
      </w:r>
    </w:p>
    <w:p w:rsidR="00B0054E" w:rsidRPr="00996DDE" w:rsidRDefault="00B0054E" w:rsidP="00996DDE">
      <w:pPr>
        <w:jc w:val="both"/>
      </w:pPr>
    </w:p>
    <w:p w:rsidR="00B0054E" w:rsidRPr="00996DDE" w:rsidRDefault="00B0054E" w:rsidP="00996DDE">
      <w:pPr>
        <w:jc w:val="center"/>
        <w:rPr>
          <w:b/>
          <w:bCs/>
        </w:rPr>
      </w:pPr>
      <w:r w:rsidRPr="00996DDE">
        <w:rPr>
          <w:b/>
          <w:bCs/>
        </w:rPr>
        <w:t xml:space="preserve">2.7. Прогноз сводных показателей муниципальных заданий </w:t>
      </w:r>
    </w:p>
    <w:p w:rsidR="00B0054E" w:rsidRPr="00996DDE" w:rsidRDefault="00B0054E" w:rsidP="00996DDE">
      <w:pPr>
        <w:jc w:val="center"/>
      </w:pPr>
    </w:p>
    <w:p w:rsidR="00B0054E" w:rsidRPr="00996DDE" w:rsidRDefault="00B0054E" w:rsidP="00996DDE">
      <w:pPr>
        <w:jc w:val="center"/>
      </w:pPr>
      <w:r w:rsidRPr="00996DDE">
        <w:t>Муниципальных заданий не предусмотрено.</w:t>
      </w:r>
    </w:p>
    <w:p w:rsidR="00B0054E" w:rsidRDefault="00B0054E" w:rsidP="00996DDE">
      <w:pPr>
        <w:pStyle w:val="1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54E" w:rsidRPr="00996DDE" w:rsidRDefault="00B0054E" w:rsidP="00996DDE">
      <w:pPr>
        <w:pStyle w:val="1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DE">
        <w:rPr>
          <w:rFonts w:ascii="Times New Roman" w:hAnsi="Times New Roman" w:cs="Times New Roman"/>
          <w:b/>
          <w:bCs/>
          <w:sz w:val="24"/>
          <w:szCs w:val="24"/>
        </w:rPr>
        <w:t>2.8. Взаимодействие с органами государственной власти и местного</w:t>
      </w:r>
    </w:p>
    <w:p w:rsidR="00B0054E" w:rsidRDefault="00B0054E" w:rsidP="00996DDE">
      <w:pPr>
        <w:rPr>
          <w:b/>
          <w:bCs/>
        </w:rPr>
      </w:pPr>
      <w:r w:rsidRPr="00996DDE">
        <w:rPr>
          <w:b/>
          <w:bCs/>
        </w:rPr>
        <w:t xml:space="preserve">                                      самоуправления, организациями и гражданами</w:t>
      </w:r>
    </w:p>
    <w:p w:rsidR="00B0054E" w:rsidRDefault="00B0054E" w:rsidP="00996DDE">
      <w:pPr>
        <w:rPr>
          <w:b/>
          <w:bCs/>
        </w:rPr>
      </w:pPr>
    </w:p>
    <w:p w:rsidR="00B0054E" w:rsidRPr="00996DDE" w:rsidRDefault="00B0054E" w:rsidP="00996DDE">
      <w:pPr>
        <w:rPr>
          <w:b/>
          <w:bCs/>
        </w:rPr>
      </w:pPr>
    </w:p>
    <w:p w:rsidR="00B0054E" w:rsidRPr="00996DDE" w:rsidRDefault="00B0054E" w:rsidP="00996DDE">
      <w:pPr>
        <w:ind w:firstLine="360"/>
        <w:jc w:val="both"/>
        <w:rPr>
          <w:rFonts w:eastAsia="HiddenHorzOCR"/>
        </w:rPr>
      </w:pPr>
      <w:r w:rsidRPr="00996DDE">
        <w:rPr>
          <w:rFonts w:eastAsia="HiddenHorzOCR"/>
        </w:rPr>
        <w:lastRenderedPageBreak/>
        <w:t>В рамках реализации подпрограммы осуществляется взаимодействие с Отделом социал</w:t>
      </w:r>
      <w:r w:rsidRPr="00996DDE">
        <w:rPr>
          <w:rFonts w:eastAsia="HiddenHorzOCR"/>
        </w:rPr>
        <w:t>ь</w:t>
      </w:r>
      <w:r w:rsidRPr="00996DDE">
        <w:rPr>
          <w:rFonts w:eastAsia="HiddenHorzOCR"/>
        </w:rPr>
        <w:t xml:space="preserve">ной защиты населения в </w:t>
      </w:r>
      <w:proofErr w:type="spellStart"/>
      <w:r w:rsidRPr="00996DDE">
        <w:rPr>
          <w:rFonts w:eastAsia="HiddenHorzOCR"/>
        </w:rPr>
        <w:t>Дебёсском</w:t>
      </w:r>
      <w:proofErr w:type="spellEnd"/>
      <w:r w:rsidRPr="00996DDE">
        <w:rPr>
          <w:rFonts w:eastAsia="HiddenHorzOCR"/>
        </w:rPr>
        <w:t xml:space="preserve">  районе; Бюджетным учреждение социального обслуж</w:t>
      </w:r>
      <w:r w:rsidRPr="00996DDE">
        <w:rPr>
          <w:rFonts w:eastAsia="HiddenHorzOCR"/>
        </w:rPr>
        <w:t>и</w:t>
      </w:r>
      <w:r w:rsidRPr="00996DDE">
        <w:rPr>
          <w:rFonts w:eastAsia="HiddenHorzOCR"/>
        </w:rPr>
        <w:t>вания Удмуртской Республики</w:t>
      </w:r>
      <w:r w:rsidRPr="00996DDE">
        <w:t xml:space="preserve">   «Комплексный центр социального    обслуживания насел</w:t>
      </w:r>
      <w:r w:rsidRPr="00996DDE">
        <w:t>е</w:t>
      </w:r>
      <w:r w:rsidRPr="00996DDE">
        <w:t xml:space="preserve">ния </w:t>
      </w:r>
      <w:proofErr w:type="spellStart"/>
      <w:r w:rsidRPr="00996DDE">
        <w:t>Дебёсского</w:t>
      </w:r>
      <w:proofErr w:type="spellEnd"/>
      <w:r w:rsidRPr="00996DDE">
        <w:t xml:space="preserve"> района»;  Советом  ветеранов района; Управлением  культуры и туризма А</w:t>
      </w:r>
      <w:r w:rsidRPr="00996DDE">
        <w:t>д</w:t>
      </w:r>
      <w:r w:rsidRPr="00996DDE">
        <w:t>министрации МО «</w:t>
      </w:r>
      <w:proofErr w:type="spellStart"/>
      <w:r w:rsidRPr="00996DDE">
        <w:t>Дебёсский</w:t>
      </w:r>
      <w:proofErr w:type="spellEnd"/>
      <w:r w:rsidRPr="00996DDE">
        <w:t xml:space="preserve">   район» </w:t>
      </w:r>
      <w:proofErr w:type="gramStart"/>
      <w:r w:rsidRPr="00996DDE">
        <w:t>;О</w:t>
      </w:r>
      <w:proofErr w:type="gramEnd"/>
      <w:r w:rsidRPr="00996DDE">
        <w:t>тделом по молодежной политике,  физической культуре и спорту    Администрации МО «</w:t>
      </w:r>
      <w:proofErr w:type="spellStart"/>
      <w:r w:rsidRPr="00996DDE">
        <w:t>Дебёсский</w:t>
      </w:r>
      <w:proofErr w:type="spellEnd"/>
      <w:r w:rsidRPr="00996DDE">
        <w:t xml:space="preserve"> район» ;Управлением образования А</w:t>
      </w:r>
      <w:r w:rsidRPr="00996DDE">
        <w:t>д</w:t>
      </w:r>
      <w:r w:rsidRPr="00996DDE">
        <w:t>министрации МО «</w:t>
      </w:r>
      <w:proofErr w:type="spellStart"/>
      <w:r w:rsidRPr="00996DDE">
        <w:t>Дебёсский</w:t>
      </w:r>
      <w:proofErr w:type="spellEnd"/>
      <w:r w:rsidRPr="00996DDE">
        <w:t xml:space="preserve">  район», Отделом  по делам семьи , материнства и детства А</w:t>
      </w:r>
      <w:r w:rsidRPr="00996DDE">
        <w:t>д</w:t>
      </w:r>
      <w:r w:rsidRPr="00996DDE">
        <w:t xml:space="preserve">министрации МО « </w:t>
      </w:r>
      <w:proofErr w:type="spellStart"/>
      <w:r w:rsidRPr="00996DDE">
        <w:t>Дебёсский</w:t>
      </w:r>
      <w:proofErr w:type="spellEnd"/>
      <w:r w:rsidRPr="00996DDE">
        <w:t xml:space="preserve"> район».</w:t>
      </w:r>
    </w:p>
    <w:p w:rsidR="00B0054E" w:rsidRPr="00996DDE" w:rsidRDefault="00B0054E" w:rsidP="00996DDE">
      <w:pPr>
        <w:rPr>
          <w:b/>
          <w:bCs/>
        </w:rPr>
      </w:pPr>
    </w:p>
    <w:p w:rsidR="00B0054E" w:rsidRPr="00996DDE" w:rsidRDefault="00B0054E" w:rsidP="00497552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2.9. </w:t>
      </w:r>
      <w:r w:rsidRPr="00996DDE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B0054E" w:rsidRPr="00996DDE" w:rsidRDefault="00B0054E" w:rsidP="00497552">
      <w:pPr>
        <w:autoSpaceDE w:val="0"/>
        <w:autoSpaceDN w:val="0"/>
        <w:adjustRightInd w:val="0"/>
        <w:spacing w:before="60" w:after="60"/>
        <w:jc w:val="center"/>
        <w:rPr>
          <w:b/>
          <w:bCs/>
        </w:rPr>
      </w:pPr>
    </w:p>
    <w:p w:rsidR="00B0054E" w:rsidRPr="00996DDE" w:rsidRDefault="00B0054E" w:rsidP="00996DDE">
      <w:pPr>
        <w:autoSpaceDE w:val="0"/>
        <w:autoSpaceDN w:val="0"/>
        <w:adjustRightInd w:val="0"/>
        <w:spacing w:before="60" w:after="60"/>
        <w:ind w:firstLine="360"/>
        <w:jc w:val="both"/>
      </w:pPr>
      <w:r w:rsidRPr="00996DDE">
        <w:t>Источниками ресурсного обеспечения подпрограммы являются средства бюджета МО «</w:t>
      </w:r>
      <w:proofErr w:type="spellStart"/>
      <w:r w:rsidRPr="00996DDE">
        <w:t>Дебёсский</w:t>
      </w:r>
      <w:proofErr w:type="spellEnd"/>
      <w:r w:rsidRPr="00996DDE">
        <w:t xml:space="preserve">   район». Общий объем финансирования мероприятий подпрограммы на 2015-2020 годы за счет средств бюджета МО «</w:t>
      </w:r>
      <w:proofErr w:type="spellStart"/>
      <w:r w:rsidRPr="00996DDE">
        <w:t>Дебёсский</w:t>
      </w:r>
      <w:proofErr w:type="spellEnd"/>
      <w:r w:rsidRPr="00996DDE">
        <w:t xml:space="preserve">  район» составляет  1330,0   тыс. рублей.</w:t>
      </w:r>
    </w:p>
    <w:p w:rsidR="00B0054E" w:rsidRPr="00996DDE" w:rsidRDefault="00B0054E" w:rsidP="00996DDE">
      <w:pPr>
        <w:autoSpaceDE w:val="0"/>
        <w:autoSpaceDN w:val="0"/>
        <w:adjustRightInd w:val="0"/>
        <w:spacing w:before="60" w:after="60"/>
        <w:ind w:firstLine="360"/>
        <w:jc w:val="both"/>
      </w:pPr>
      <w:proofErr w:type="spellStart"/>
      <w:r w:rsidRPr="00996DDE">
        <w:t>Дебёсский</w:t>
      </w:r>
      <w:proofErr w:type="spellEnd"/>
      <w:r w:rsidRPr="00996DDE">
        <w:t xml:space="preserve">  район» по годам реализации подпрограммы:</w:t>
      </w:r>
    </w:p>
    <w:p w:rsidR="00B0054E" w:rsidRPr="00996DDE" w:rsidRDefault="00B0054E" w:rsidP="00996DDE">
      <w:pPr>
        <w:tabs>
          <w:tab w:val="left" w:pos="720"/>
        </w:tabs>
        <w:snapToGrid w:val="0"/>
        <w:jc w:val="both"/>
      </w:pPr>
      <w:r w:rsidRPr="00996DDE">
        <w:t>в 2015 году – 180 тыс. рублей;</w:t>
      </w:r>
    </w:p>
    <w:p w:rsidR="00B0054E" w:rsidRPr="00996DDE" w:rsidRDefault="00B0054E" w:rsidP="00996DDE">
      <w:pPr>
        <w:tabs>
          <w:tab w:val="left" w:pos="720"/>
        </w:tabs>
        <w:snapToGrid w:val="0"/>
        <w:jc w:val="both"/>
      </w:pPr>
      <w:r w:rsidRPr="00996DDE">
        <w:t>в 2016 году – 190 тыс. рублей;</w:t>
      </w:r>
    </w:p>
    <w:p w:rsidR="00B0054E" w:rsidRPr="00996DDE" w:rsidRDefault="00B0054E" w:rsidP="00996DDE">
      <w:pPr>
        <w:tabs>
          <w:tab w:val="left" w:pos="720"/>
        </w:tabs>
        <w:snapToGrid w:val="0"/>
        <w:jc w:val="both"/>
      </w:pPr>
      <w:r w:rsidRPr="00996DDE">
        <w:t>в 2017 году – 210 тыс. рублей;</w:t>
      </w:r>
    </w:p>
    <w:p w:rsidR="00B0054E" w:rsidRPr="00996DDE" w:rsidRDefault="00B0054E" w:rsidP="00996DDE">
      <w:pPr>
        <w:tabs>
          <w:tab w:val="left" w:pos="720"/>
        </w:tabs>
        <w:snapToGrid w:val="0"/>
        <w:jc w:val="both"/>
      </w:pPr>
      <w:r w:rsidRPr="00996DDE">
        <w:t>в 2018 году – 230 тыс. рублей;</w:t>
      </w:r>
    </w:p>
    <w:p w:rsidR="00B0054E" w:rsidRPr="00996DDE" w:rsidRDefault="00B0054E" w:rsidP="00996DDE">
      <w:pPr>
        <w:tabs>
          <w:tab w:val="left" w:pos="720"/>
        </w:tabs>
        <w:snapToGrid w:val="0"/>
        <w:jc w:val="both"/>
      </w:pPr>
      <w:r w:rsidRPr="00996DDE">
        <w:t>в 2019 году – 250 тыс. рублей;</w:t>
      </w:r>
    </w:p>
    <w:p w:rsidR="00B0054E" w:rsidRPr="00996DDE" w:rsidRDefault="00B0054E" w:rsidP="00996DDE">
      <w:pPr>
        <w:tabs>
          <w:tab w:val="left" w:pos="720"/>
        </w:tabs>
        <w:snapToGrid w:val="0"/>
        <w:jc w:val="both"/>
      </w:pPr>
      <w:r w:rsidRPr="00996DDE">
        <w:t>в 2020 году – 270 тыс. рублей.</w:t>
      </w:r>
    </w:p>
    <w:p w:rsidR="00B0054E" w:rsidRPr="00996DDE" w:rsidRDefault="00B0054E" w:rsidP="00996DDE">
      <w:pPr>
        <w:autoSpaceDE w:val="0"/>
        <w:autoSpaceDN w:val="0"/>
        <w:adjustRightInd w:val="0"/>
        <w:spacing w:before="60" w:after="60"/>
        <w:jc w:val="both"/>
      </w:pPr>
    </w:p>
    <w:p w:rsidR="00B0054E" w:rsidRPr="00996DDE" w:rsidRDefault="00B0054E" w:rsidP="00996DDE">
      <w:pPr>
        <w:ind w:firstLine="709"/>
        <w:jc w:val="both"/>
      </w:pPr>
      <w:r w:rsidRPr="00996DDE">
        <w:t xml:space="preserve"> Ресурсное  обеспечение  подпрограммы за счёт средств бюджета МО «</w:t>
      </w:r>
      <w:proofErr w:type="spellStart"/>
      <w:r w:rsidRPr="00996DDE">
        <w:t>Дебёсский</w:t>
      </w:r>
      <w:proofErr w:type="spellEnd"/>
      <w:r w:rsidRPr="00996DDE">
        <w:t xml:space="preserve">  район» подлежит  уточнению в рамках бюджетного цикла.</w:t>
      </w:r>
    </w:p>
    <w:p w:rsidR="00B0054E" w:rsidRPr="00996DDE" w:rsidRDefault="00B0054E" w:rsidP="00996DDE">
      <w:pPr>
        <w:jc w:val="both"/>
      </w:pPr>
    </w:p>
    <w:p w:rsidR="00B0054E" w:rsidRPr="00996DDE" w:rsidRDefault="00B0054E" w:rsidP="00996DDE">
      <w:pPr>
        <w:pStyle w:val="1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DE">
        <w:rPr>
          <w:rFonts w:ascii="Times New Roman" w:hAnsi="Times New Roman" w:cs="Times New Roman"/>
          <w:b/>
          <w:bCs/>
          <w:sz w:val="24"/>
          <w:szCs w:val="24"/>
        </w:rPr>
        <w:t>2.10.Риски и меры по управлению рисками</w:t>
      </w:r>
    </w:p>
    <w:p w:rsidR="00B0054E" w:rsidRPr="00996DDE" w:rsidRDefault="00B0054E" w:rsidP="00996DDE">
      <w:pPr>
        <w:autoSpaceDE w:val="0"/>
        <w:autoSpaceDN w:val="0"/>
        <w:adjustRightInd w:val="0"/>
        <w:ind w:firstLine="567"/>
        <w:jc w:val="both"/>
        <w:outlineLvl w:val="1"/>
      </w:pPr>
    </w:p>
    <w:p w:rsidR="00B0054E" w:rsidRPr="00996DDE" w:rsidRDefault="00B0054E" w:rsidP="00996DDE">
      <w:pPr>
        <w:autoSpaceDE w:val="0"/>
        <w:autoSpaceDN w:val="0"/>
        <w:adjustRightInd w:val="0"/>
        <w:ind w:firstLine="567"/>
        <w:jc w:val="both"/>
        <w:outlineLvl w:val="1"/>
      </w:pPr>
      <w:r w:rsidRPr="00996DDE">
        <w:t>В ходе реализации подпрограммы возможны следующие основные риски, наличие к</w:t>
      </w:r>
      <w:r w:rsidRPr="00996DDE">
        <w:t>о</w:t>
      </w:r>
      <w:r w:rsidRPr="00996DDE">
        <w:t xml:space="preserve">торых может повлечь за собой невыполнение целей, задач, мероприятий  подпрограммы, </w:t>
      </w:r>
      <w:proofErr w:type="gramStart"/>
      <w:r w:rsidRPr="00996DDE">
        <w:t>не достижение</w:t>
      </w:r>
      <w:proofErr w:type="gramEnd"/>
      <w:r w:rsidRPr="00996DDE">
        <w:t xml:space="preserve"> целевых показателей:</w:t>
      </w:r>
    </w:p>
    <w:p w:rsidR="00B0054E" w:rsidRPr="00996DDE" w:rsidRDefault="00B0054E" w:rsidP="00996DDE">
      <w:pPr>
        <w:jc w:val="both"/>
      </w:pPr>
      <w:r w:rsidRPr="00996DDE">
        <w:t>1</w:t>
      </w:r>
      <w:r w:rsidRPr="00996DDE">
        <w:rPr>
          <w:b/>
          <w:bCs/>
        </w:rPr>
        <w:t>.</w:t>
      </w:r>
      <w:r w:rsidRPr="00996DDE">
        <w:t>Организационно-управленческие риски.</w:t>
      </w:r>
    </w:p>
    <w:p w:rsidR="00B0054E" w:rsidRPr="00996DDE" w:rsidRDefault="00B0054E" w:rsidP="00996DDE">
      <w:pPr>
        <w:ind w:firstLine="708"/>
        <w:jc w:val="both"/>
      </w:pPr>
      <w:r w:rsidRPr="00996DDE">
        <w:t>Организационно-управленческие риски связаны с межведомственным характером сферы реализации подпрограммы. Необходимо обеспечить согласованность действий испо</w:t>
      </w:r>
      <w:r w:rsidRPr="00996DDE">
        <w:t>л</w:t>
      </w:r>
      <w:r w:rsidRPr="00996DDE">
        <w:t>нителей и участников процессов. Для минимизации рисков, в целях управления подпрогра</w:t>
      </w:r>
      <w:r w:rsidRPr="00996DDE">
        <w:t>м</w:t>
      </w:r>
      <w:r w:rsidRPr="00996DDE">
        <w:t>мой, будет образована межведомственная рабочая группа под председательством заместит</w:t>
      </w:r>
      <w:r w:rsidRPr="00996DDE">
        <w:t>е</w:t>
      </w:r>
      <w:r w:rsidRPr="00996DDE">
        <w:t>ля главы Администрации по социальным вопросам.</w:t>
      </w:r>
    </w:p>
    <w:p w:rsidR="00B0054E" w:rsidRPr="00996DDE" w:rsidRDefault="00B0054E" w:rsidP="00996DDE">
      <w:pPr>
        <w:jc w:val="both"/>
      </w:pPr>
      <w:r w:rsidRPr="00996DDE">
        <w:t>2.Финансовые риски.</w:t>
      </w:r>
    </w:p>
    <w:p w:rsidR="00B0054E" w:rsidRPr="00996DDE" w:rsidRDefault="00B0054E" w:rsidP="00996DDE">
      <w:pPr>
        <w:ind w:firstLine="708"/>
        <w:jc w:val="both"/>
      </w:pPr>
      <w:r w:rsidRPr="00996DDE">
        <w:t>Возможность недофинансирования или несвоевременного финансирования расходов на реализацию программных мероприятий; невыполнение в полном объеме исполнителями подпрограммы финансовых обязательств. Способом ограничения риска является своевр</w:t>
      </w:r>
      <w:r w:rsidRPr="00996DDE">
        <w:t>е</w:t>
      </w:r>
      <w:r w:rsidRPr="00996DDE">
        <w:t>менная корректировка параметров подпрограммы на основании результатов регулярного м</w:t>
      </w:r>
      <w:r w:rsidRPr="00996DDE">
        <w:t>о</w:t>
      </w:r>
      <w:r w:rsidRPr="00996DDE">
        <w:t>ниторинга подпрограммы.</w:t>
      </w:r>
    </w:p>
    <w:p w:rsidR="00B0054E" w:rsidRDefault="00B0054E" w:rsidP="00996DDE">
      <w:pPr>
        <w:jc w:val="center"/>
        <w:rPr>
          <w:b/>
          <w:bCs/>
        </w:rPr>
      </w:pPr>
    </w:p>
    <w:p w:rsidR="00B0054E" w:rsidRPr="00996DDE" w:rsidRDefault="00B0054E" w:rsidP="00996DDE">
      <w:pPr>
        <w:jc w:val="center"/>
      </w:pPr>
      <w:r w:rsidRPr="00996DDE">
        <w:rPr>
          <w:b/>
          <w:bCs/>
        </w:rPr>
        <w:t>2.11. Конечные результаты и оценка эффективности</w:t>
      </w:r>
    </w:p>
    <w:p w:rsidR="00B0054E" w:rsidRPr="00996DDE" w:rsidRDefault="00B0054E" w:rsidP="00996DDE">
      <w:pPr>
        <w:jc w:val="center"/>
        <w:rPr>
          <w:b/>
          <w:bCs/>
        </w:rPr>
      </w:pPr>
    </w:p>
    <w:p w:rsidR="00B0054E" w:rsidRPr="00996DDE" w:rsidRDefault="00B0054E" w:rsidP="00996DDE">
      <w:pPr>
        <w:jc w:val="both"/>
      </w:pPr>
      <w:r w:rsidRPr="00996DDE">
        <w:t xml:space="preserve">      Основными конечными результатами подпрограммы являются:</w:t>
      </w:r>
    </w:p>
    <w:p w:rsidR="00B0054E" w:rsidRPr="00996DDE" w:rsidRDefault="00B0054E" w:rsidP="00CE19C0">
      <w:pPr>
        <w:numPr>
          <w:ilvl w:val="0"/>
          <w:numId w:val="4"/>
        </w:numPr>
        <w:jc w:val="both"/>
      </w:pPr>
      <w:r w:rsidRPr="00996DDE">
        <w:t>Улучшение  качества жизни граждан старшего поколения на основе оказания адре</w:t>
      </w:r>
      <w:r w:rsidRPr="00996DDE">
        <w:t>с</w:t>
      </w:r>
      <w:r w:rsidRPr="00996DDE">
        <w:t>ной помощи, повышению степени их социальной защищенности. Для качественной оценки результатов реализации подпрограммы предусмотрена система целевых пок</w:t>
      </w:r>
      <w:r w:rsidRPr="00996DDE">
        <w:t>а</w:t>
      </w:r>
      <w:r w:rsidRPr="00996DDE">
        <w:t>зателей и их значений по годам реализации подпрограммы.</w:t>
      </w:r>
    </w:p>
    <w:p w:rsidR="00B0054E" w:rsidRPr="00996DDE" w:rsidRDefault="00B0054E" w:rsidP="00CE19C0">
      <w:pPr>
        <w:numPr>
          <w:ilvl w:val="0"/>
          <w:numId w:val="4"/>
        </w:numPr>
        <w:jc w:val="both"/>
      </w:pPr>
      <w:r w:rsidRPr="00996DDE">
        <w:lastRenderedPageBreak/>
        <w:t>Повышение уровня социальной адаптации граждан старшего поколения, инвалидов, увеличение числа клубов по интересам для граждан старшего поколения, первичных ветеранских  организаций, а также увеличение количества граждан старшего покол</w:t>
      </w:r>
      <w:r w:rsidRPr="00996DDE">
        <w:t>е</w:t>
      </w:r>
      <w:r w:rsidRPr="00996DDE">
        <w:t>ния, вовлеченных в их деятельность.</w:t>
      </w:r>
    </w:p>
    <w:p w:rsidR="00B0054E" w:rsidRDefault="00B0054E" w:rsidP="00996DDE">
      <w:pPr>
        <w:jc w:val="both"/>
      </w:pPr>
    </w:p>
    <w:p w:rsidR="00B0054E" w:rsidRPr="00996DDE" w:rsidRDefault="00B0054E" w:rsidP="00996DDE">
      <w:pPr>
        <w:jc w:val="both"/>
      </w:pPr>
    </w:p>
    <w:p w:rsidR="00B0054E" w:rsidRPr="00996DDE" w:rsidRDefault="00B0054E" w:rsidP="00996DDE">
      <w:pPr>
        <w:jc w:val="both"/>
      </w:pPr>
    </w:p>
    <w:p w:rsidR="00B0054E" w:rsidRPr="00996DDE" w:rsidRDefault="00B0054E" w:rsidP="00996DDE">
      <w:pPr>
        <w:jc w:val="both"/>
      </w:pPr>
    </w:p>
    <w:p w:rsidR="00B0054E" w:rsidRPr="00996DDE" w:rsidRDefault="00B0054E" w:rsidP="00996DDE"/>
    <w:p w:rsidR="00B0054E" w:rsidRPr="00996DDE" w:rsidRDefault="00B0054E" w:rsidP="00996DDE"/>
    <w:p w:rsidR="00B0054E" w:rsidRPr="00996DDE" w:rsidRDefault="00B0054E" w:rsidP="00996DDE"/>
    <w:p w:rsidR="00B0054E" w:rsidRPr="00996DDE" w:rsidRDefault="00B0054E" w:rsidP="00996DDE"/>
    <w:p w:rsidR="00B0054E" w:rsidRPr="00996DDE" w:rsidRDefault="00B0054E" w:rsidP="00996DDE"/>
    <w:p w:rsidR="00B0054E" w:rsidRPr="00996DDE" w:rsidRDefault="00B0054E" w:rsidP="00996DDE"/>
    <w:p w:rsidR="00B0054E" w:rsidRDefault="00B0054E" w:rsidP="00996DDE">
      <w:pPr>
        <w:jc w:val="both"/>
        <w:sectPr w:rsidR="00B0054E" w:rsidSect="00B664A0"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W w:w="1566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49"/>
        <w:gridCol w:w="611"/>
        <w:gridCol w:w="488"/>
        <w:gridCol w:w="3640"/>
        <w:gridCol w:w="1158"/>
        <w:gridCol w:w="1280"/>
        <w:gridCol w:w="1250"/>
        <w:gridCol w:w="790"/>
        <w:gridCol w:w="1120"/>
        <w:gridCol w:w="1120"/>
        <w:gridCol w:w="1120"/>
        <w:gridCol w:w="714"/>
        <w:gridCol w:w="109"/>
        <w:gridCol w:w="354"/>
        <w:gridCol w:w="638"/>
        <w:gridCol w:w="628"/>
      </w:tblGrid>
      <w:tr w:rsidR="00B0054E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Приложение 1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</w:tr>
      <w:tr w:rsidR="00B0054E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</w:tr>
      <w:tr w:rsidR="00B0054E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Дебеский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67F20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он»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</w:tr>
      <w:tr w:rsidR="00B0054E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«Со</w:t>
            </w:r>
            <w:r>
              <w:rPr>
                <w:sz w:val="20"/>
                <w:szCs w:val="20"/>
              </w:rPr>
              <w:t>циальная поддержка населения»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</w:tr>
      <w:tr w:rsidR="00B0054E">
        <w:trPr>
          <w:trHeight w:val="853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2015-2020 годы</w:t>
            </w:r>
          </w:p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</w:tr>
      <w:tr w:rsidR="00B0054E">
        <w:trPr>
          <w:gridAfter w:val="4"/>
          <w:wAfter w:w="1729" w:type="dxa"/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18"/>
                <w:szCs w:val="18"/>
              </w:rPr>
            </w:pPr>
          </w:p>
        </w:tc>
        <w:tc>
          <w:tcPr>
            <w:tcW w:w="1329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B0054E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054E">
        <w:trPr>
          <w:gridAfter w:val="1"/>
          <w:wAfter w:w="628" w:type="dxa"/>
          <w:trHeight w:val="27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аналитич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ской програм</w:t>
            </w:r>
            <w:r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>ной классифик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ции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целевого показателя (индик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>тора)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8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Значения целевых показателей (индикаторов)</w:t>
            </w:r>
          </w:p>
        </w:tc>
      </w:tr>
      <w:tr w:rsidR="00B0054E">
        <w:trPr>
          <w:gridAfter w:val="1"/>
          <w:wAfter w:w="628" w:type="dxa"/>
          <w:trHeight w:val="975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 год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отчет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</w:tr>
      <w:tr w:rsidR="00B0054E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2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Муниципальная программа "Социальная поддержка населения" на 2015-2020 годы</w:t>
            </w:r>
          </w:p>
        </w:tc>
      </w:tr>
      <w:tr w:rsidR="00B0054E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2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Подпрограмма 2 "Социальная поддержка старшего поколения" </w:t>
            </w:r>
          </w:p>
        </w:tc>
      </w:tr>
      <w:tr w:rsidR="00B0054E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участников подпрограммы, пол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чивших адресную социальную помощь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</w:tr>
      <w:tr w:rsidR="00B0054E">
        <w:trPr>
          <w:gridAfter w:val="1"/>
          <w:wAfter w:w="628" w:type="dxa"/>
          <w:trHeight w:val="2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клубов по интересам для граждан старшего поколения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</w:tr>
      <w:tr w:rsidR="00B0054E">
        <w:trPr>
          <w:gridAfter w:val="1"/>
          <w:wAfter w:w="628" w:type="dxa"/>
          <w:trHeight w:val="24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ветеранских организаций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</w:tr>
      <w:tr w:rsidR="00B0054E">
        <w:trPr>
          <w:gridAfter w:val="1"/>
          <w:wAfter w:w="628" w:type="dxa"/>
          <w:trHeight w:val="58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районных мероприятий, напра</w:t>
            </w:r>
            <w:r>
              <w:rPr>
                <w:sz w:val="17"/>
                <w:szCs w:val="17"/>
              </w:rPr>
              <w:t>в</w:t>
            </w:r>
            <w:r>
              <w:rPr>
                <w:sz w:val="17"/>
                <w:szCs w:val="17"/>
              </w:rPr>
              <w:t>ленных на повышение роли старшего покол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>ния в общественной жизни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</w:tbl>
    <w:p w:rsidR="00B0054E" w:rsidRDefault="00B0054E" w:rsidP="00EA06A8"/>
    <w:p w:rsidR="00B0054E" w:rsidRDefault="00B0054E" w:rsidP="00EA06A8"/>
    <w:p w:rsidR="00B0054E" w:rsidRDefault="00B0054E" w:rsidP="00EA06A8"/>
    <w:p w:rsidR="00B0054E" w:rsidRDefault="00B0054E" w:rsidP="00EA06A8"/>
    <w:p w:rsidR="00B0054E" w:rsidRDefault="00B0054E" w:rsidP="00EA06A8"/>
    <w:p w:rsidR="00B0054E" w:rsidRDefault="00B0054E" w:rsidP="00EA06A8"/>
    <w:p w:rsidR="00B0054E" w:rsidRDefault="00B0054E" w:rsidP="00EA06A8"/>
    <w:p w:rsidR="00B0054E" w:rsidRDefault="00B0054E" w:rsidP="00EA06A8"/>
    <w:p w:rsidR="00B0054E" w:rsidRDefault="00B0054E" w:rsidP="00EA06A8"/>
    <w:p w:rsidR="00B0054E" w:rsidRDefault="00B0054E" w:rsidP="00EA06A8"/>
    <w:p w:rsidR="00B0054E" w:rsidRDefault="00B0054E" w:rsidP="00EA06A8"/>
    <w:p w:rsidR="00B0054E" w:rsidRDefault="00B0054E" w:rsidP="00EA06A8"/>
    <w:tbl>
      <w:tblPr>
        <w:tblW w:w="3158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41"/>
        <w:gridCol w:w="98"/>
        <w:gridCol w:w="468"/>
        <w:gridCol w:w="539"/>
        <w:gridCol w:w="460"/>
        <w:gridCol w:w="136"/>
        <w:gridCol w:w="4252"/>
        <w:gridCol w:w="248"/>
        <w:gridCol w:w="1898"/>
        <w:gridCol w:w="248"/>
        <w:gridCol w:w="1575"/>
        <w:gridCol w:w="113"/>
        <w:gridCol w:w="2864"/>
        <w:gridCol w:w="1701"/>
        <w:gridCol w:w="392"/>
        <w:gridCol w:w="1971"/>
        <w:gridCol w:w="2363"/>
        <w:gridCol w:w="2363"/>
        <w:gridCol w:w="2363"/>
        <w:gridCol w:w="2363"/>
        <w:gridCol w:w="2363"/>
        <w:gridCol w:w="2363"/>
      </w:tblGrid>
      <w:tr w:rsidR="00E75567" w:rsidTr="00E75567">
        <w:trPr>
          <w:gridAfter w:val="7"/>
          <w:wAfter w:w="16149" w:type="dxa"/>
          <w:trHeight w:val="282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75567" w:rsidRPr="00B67F20" w:rsidRDefault="00E75567" w:rsidP="00EA06A8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Приложение 2</w:t>
            </w:r>
          </w:p>
          <w:p w:rsidR="00E75567" w:rsidRPr="00B67F20" w:rsidRDefault="00E75567" w:rsidP="00EA06A8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 xml:space="preserve">к </w:t>
            </w:r>
            <w:proofErr w:type="gramStart"/>
            <w:r w:rsidRPr="00B67F20">
              <w:rPr>
                <w:sz w:val="20"/>
                <w:szCs w:val="20"/>
              </w:rPr>
              <w:t>муниципальной</w:t>
            </w:r>
            <w:proofErr w:type="gramEnd"/>
            <w:r w:rsidRPr="00B67F20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ограмм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  <w:p w:rsidR="00E75567" w:rsidRDefault="00E75567" w:rsidP="00EA06A8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«Со</w:t>
            </w:r>
            <w:r>
              <w:rPr>
                <w:sz w:val="20"/>
                <w:szCs w:val="20"/>
              </w:rPr>
              <w:t>циальная поддержка населения» на 2015-2020 годы</w:t>
            </w:r>
          </w:p>
          <w:p w:rsidR="00E75567" w:rsidRDefault="00E75567" w:rsidP="00EA06A8">
            <w:pPr>
              <w:rPr>
                <w:sz w:val="20"/>
                <w:szCs w:val="20"/>
              </w:rPr>
            </w:pPr>
          </w:p>
          <w:p w:rsidR="00E75567" w:rsidRDefault="00E75567" w:rsidP="00EA06A8">
            <w:pPr>
              <w:rPr>
                <w:sz w:val="20"/>
                <w:szCs w:val="20"/>
              </w:rPr>
            </w:pPr>
          </w:p>
        </w:tc>
      </w:tr>
      <w:tr w:rsidR="00E75567" w:rsidTr="00E75567">
        <w:trPr>
          <w:gridAfter w:val="7"/>
          <w:wAfter w:w="16149" w:type="dxa"/>
          <w:trHeight w:val="282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vMerge/>
            <w:tcBorders>
              <w:left w:val="nil"/>
              <w:right w:val="nil"/>
            </w:tcBorders>
          </w:tcPr>
          <w:p w:rsidR="00E75567" w:rsidRDefault="00E75567" w:rsidP="00EA06A8">
            <w:pPr>
              <w:rPr>
                <w:sz w:val="20"/>
                <w:szCs w:val="20"/>
              </w:rPr>
            </w:pPr>
          </w:p>
        </w:tc>
      </w:tr>
      <w:tr w:rsidR="00E75567" w:rsidTr="00E75567">
        <w:trPr>
          <w:gridAfter w:val="7"/>
          <w:wAfter w:w="16149" w:type="dxa"/>
          <w:trHeight w:val="282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E75567" w:rsidRDefault="00E75567" w:rsidP="00EA06A8">
            <w:pPr>
              <w:rPr>
                <w:sz w:val="20"/>
                <w:szCs w:val="20"/>
              </w:rPr>
            </w:pPr>
          </w:p>
        </w:tc>
      </w:tr>
      <w:tr w:rsidR="00B0054E">
        <w:trPr>
          <w:trHeight w:val="282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06A8">
            <w:pPr>
              <w:jc w:val="center"/>
              <w:rPr>
                <w:b/>
                <w:bCs/>
              </w:rPr>
            </w:pPr>
            <w:r w:rsidRPr="00B67F20">
              <w:rPr>
                <w:b/>
                <w:bCs/>
              </w:rPr>
              <w:t>Перечень основных мероприятий муниципальной программы</w:t>
            </w:r>
          </w:p>
        </w:tc>
        <w:tc>
          <w:tcPr>
            <w:tcW w:w="2363" w:type="dxa"/>
            <w:gridSpan w:val="2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2015-2020 годы</w:t>
            </w:r>
          </w:p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</w:tr>
      <w:tr w:rsidR="00B0054E">
        <w:trPr>
          <w:gridAfter w:val="8"/>
          <w:wAfter w:w="16541" w:type="dxa"/>
          <w:trHeight w:val="282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054E">
        <w:trPr>
          <w:gridAfter w:val="8"/>
          <w:wAfter w:w="16541" w:type="dxa"/>
          <w:trHeight w:val="855"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Код аналитической программной класс</w:t>
            </w:r>
            <w:r w:rsidRPr="00B67F20">
              <w:rPr>
                <w:sz w:val="20"/>
                <w:szCs w:val="20"/>
              </w:rPr>
              <w:t>и</w:t>
            </w:r>
            <w:r w:rsidRPr="00B67F20">
              <w:rPr>
                <w:sz w:val="20"/>
                <w:szCs w:val="20"/>
              </w:rPr>
              <w:t>фикации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Наименование подпрограммы, основного м</w:t>
            </w:r>
            <w:r w:rsidRPr="00B67F20">
              <w:rPr>
                <w:sz w:val="20"/>
                <w:szCs w:val="20"/>
              </w:rPr>
              <w:t>е</w:t>
            </w:r>
            <w:r w:rsidRPr="00B67F20">
              <w:rPr>
                <w:sz w:val="20"/>
                <w:szCs w:val="20"/>
              </w:rPr>
              <w:t>роприятия, мероприятия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Исполнители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Взаимосвязь с целевыми пок</w:t>
            </w:r>
            <w:r w:rsidRPr="00B67F20">
              <w:rPr>
                <w:sz w:val="20"/>
                <w:szCs w:val="20"/>
              </w:rPr>
              <w:t>а</w:t>
            </w:r>
            <w:r w:rsidRPr="00B67F20">
              <w:rPr>
                <w:sz w:val="20"/>
                <w:szCs w:val="20"/>
              </w:rPr>
              <w:t>зателями (инд</w:t>
            </w:r>
            <w:r w:rsidRPr="00B67F20">
              <w:rPr>
                <w:sz w:val="20"/>
                <w:szCs w:val="20"/>
              </w:rPr>
              <w:t>и</w:t>
            </w:r>
            <w:r w:rsidRPr="00B67F20">
              <w:rPr>
                <w:sz w:val="20"/>
                <w:szCs w:val="20"/>
              </w:rPr>
              <w:t>каторами)</w:t>
            </w:r>
          </w:p>
        </w:tc>
      </w:tr>
      <w:tr w:rsidR="00B0054E">
        <w:trPr>
          <w:gridAfter w:val="8"/>
          <w:wAfter w:w="16541" w:type="dxa"/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МП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proofErr w:type="spellStart"/>
            <w:r w:rsidRPr="00B67F2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ОМ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</w:tr>
      <w:tr w:rsidR="00B0054E">
        <w:trPr>
          <w:gridAfter w:val="8"/>
          <w:wAfter w:w="16541" w:type="dxa"/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</w:t>
            </w:r>
            <w:r w:rsidRPr="00B67F20">
              <w:rPr>
                <w:b/>
                <w:bCs/>
                <w:sz w:val="20"/>
                <w:szCs w:val="20"/>
              </w:rPr>
              <w:t xml:space="preserve"> "</w:t>
            </w:r>
            <w:r>
              <w:rPr>
                <w:b/>
                <w:bCs/>
                <w:sz w:val="20"/>
                <w:szCs w:val="20"/>
              </w:rPr>
              <w:t>Социальная поддержка старшего поколения»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Pr="00B67F20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Pr="00B67F20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0054E" w:rsidTr="00E75567">
        <w:trPr>
          <w:gridAfter w:val="8"/>
          <w:wAfter w:w="16541" w:type="dxa"/>
          <w:trHeight w:val="15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выплата почетным гражданам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75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отдел аппарата Главы муниципального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разования, Совета депутатов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МО «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 w:rsidR="00E75567">
              <w:rPr>
                <w:sz w:val="20"/>
                <w:szCs w:val="20"/>
              </w:rPr>
              <w:t>ский</w:t>
            </w:r>
            <w:proofErr w:type="spellEnd"/>
            <w:r w:rsidR="00E75567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31 декабря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04.2.1</w:t>
            </w:r>
          </w:p>
        </w:tc>
      </w:tr>
      <w:tr w:rsidR="00B0054E">
        <w:trPr>
          <w:gridAfter w:val="8"/>
          <w:wAfter w:w="16541" w:type="dxa"/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Чествование активистов ветеранского движ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Совет вет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всего периода подпр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поощрение 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вистов ветеранского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04.2.1</w:t>
            </w:r>
          </w:p>
        </w:tc>
      </w:tr>
      <w:tr w:rsidR="00B0054E" w:rsidTr="00E75567">
        <w:trPr>
          <w:gridAfter w:val="8"/>
          <w:wAfter w:w="16541" w:type="dxa"/>
          <w:trHeight w:val="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2368F2" w:rsidRDefault="00B0054E" w:rsidP="00EA06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Поздравление долгожителей (граждан,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стигших возраста 90, 95, 100 лет и </w:t>
            </w:r>
            <w:proofErr w:type="spellStart"/>
            <w:r>
              <w:rPr>
                <w:sz w:val="20"/>
                <w:szCs w:val="20"/>
              </w:rPr>
              <w:t>сарше</w:t>
            </w:r>
            <w:proofErr w:type="spellEnd"/>
            <w:r>
              <w:rPr>
                <w:sz w:val="20"/>
                <w:szCs w:val="20"/>
              </w:rPr>
              <w:t>) в связи с юбилеем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75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отдел аппарата Главы муниципального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разования, Совета депутатов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МО «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район»,  райо</w:t>
            </w:r>
            <w:r>
              <w:rPr>
                <w:sz w:val="20"/>
                <w:szCs w:val="20"/>
              </w:rPr>
              <w:t>н</w:t>
            </w:r>
            <w:r w:rsidR="00E75567">
              <w:rPr>
                <w:sz w:val="20"/>
                <w:szCs w:val="20"/>
              </w:rPr>
              <w:t>ный Совет ветеранов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юбилеям до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гожителей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04.2.1</w:t>
            </w:r>
          </w:p>
        </w:tc>
      </w:tr>
      <w:tr w:rsidR="00B0054E">
        <w:trPr>
          <w:gridAfter w:val="8"/>
          <w:wAfter w:w="16541" w:type="dxa"/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2368F2" w:rsidRDefault="00B0054E" w:rsidP="00EA06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защите законных прав ветеранов, пенсионеров, инвалидов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Совет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Материальная поддержка, 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04.2.1</w:t>
            </w:r>
          </w:p>
        </w:tc>
      </w:tr>
      <w:tr w:rsidR="00B0054E">
        <w:trPr>
          <w:gridAfter w:val="8"/>
          <w:wAfter w:w="16541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2368F2" w:rsidRDefault="00B0054E" w:rsidP="00EA06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мероприятия, направленные на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вышение роли старшего поколения в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ственной жизни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</w:tr>
      <w:tr w:rsidR="00B0054E">
        <w:trPr>
          <w:gridAfter w:val="8"/>
          <w:wAfter w:w="16541" w:type="dxa"/>
          <w:trHeight w:val="17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B67F20" w:rsidRDefault="00B0054E" w:rsidP="00EA06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к 70-ой – 75-ой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довщинам Победы в Великой Отечественной войне 1941-1945 годов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75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отдел аппарата Главы муниципального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разования, Совета депутатов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МО «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район»,  райо</w:t>
            </w:r>
            <w:r>
              <w:rPr>
                <w:sz w:val="20"/>
                <w:szCs w:val="20"/>
              </w:rPr>
              <w:t>н</w:t>
            </w:r>
            <w:r w:rsidR="00E75567">
              <w:rPr>
                <w:sz w:val="20"/>
                <w:szCs w:val="20"/>
              </w:rPr>
              <w:t>ный Совет ветеранов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ко Дню Победы 9 мая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 ветеранов войны, участие граждан ста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шего поколения в жизни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посвященных Дню пожилых людей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ОСЗН в </w:t>
            </w:r>
            <w:proofErr w:type="spellStart"/>
            <w:r>
              <w:rPr>
                <w:sz w:val="20"/>
                <w:szCs w:val="20"/>
              </w:rPr>
              <w:t>Дебесском</w:t>
            </w:r>
            <w:proofErr w:type="spellEnd"/>
            <w:r>
              <w:rPr>
                <w:sz w:val="20"/>
                <w:szCs w:val="20"/>
              </w:rPr>
              <w:t xml:space="preserve"> районе, МБУ «Ко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плексный центр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населения в 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бесском</w:t>
            </w:r>
            <w:proofErr w:type="spellEnd"/>
            <w:r>
              <w:rPr>
                <w:sz w:val="20"/>
                <w:szCs w:val="20"/>
              </w:rPr>
              <w:t xml:space="preserve"> районе», «Управление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туризма»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МО «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бесский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ко Дню пожилых людей 1 октября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жизни, участие граждан старшего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коления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 w:rsidTr="00E75567">
        <w:trPr>
          <w:gridAfter w:val="8"/>
          <w:wAfter w:w="16541" w:type="dxa"/>
          <w:trHeight w:val="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Pr="00B67F20" w:rsidRDefault="00B0054E" w:rsidP="00EA06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мероприятий, посвященных Дню инвалида 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ОСЗН в </w:t>
            </w:r>
            <w:proofErr w:type="spellStart"/>
            <w:r>
              <w:rPr>
                <w:sz w:val="20"/>
                <w:szCs w:val="20"/>
              </w:rPr>
              <w:t>Дебесском</w:t>
            </w:r>
            <w:proofErr w:type="spellEnd"/>
            <w:r>
              <w:rPr>
                <w:sz w:val="20"/>
                <w:szCs w:val="20"/>
              </w:rPr>
              <w:t xml:space="preserve"> районе, БУ «Ко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плексный центр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населения в 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бесском</w:t>
            </w:r>
            <w:proofErr w:type="spellEnd"/>
            <w:r>
              <w:rPr>
                <w:sz w:val="20"/>
                <w:szCs w:val="20"/>
              </w:rPr>
              <w:t xml:space="preserve"> районе», «Управление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туризма»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МО «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бесский</w:t>
            </w:r>
            <w:proofErr w:type="spellEnd"/>
            <w:r>
              <w:rPr>
                <w:sz w:val="20"/>
                <w:szCs w:val="20"/>
              </w:rPr>
              <w:t xml:space="preserve"> район»,</w:t>
            </w:r>
          </w:p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делам мол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дежи, физической культуре и спорту Администрации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район», «Управление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туризма»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МО «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бесский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Ежегодно ко Дню инвалидов 3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кабря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жизни,  участие инвалидов в жизни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связанных с ради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ционными авариями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«Комплексный центр социального обслуживания нас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ления в </w:t>
            </w:r>
            <w:proofErr w:type="spellStart"/>
            <w:r>
              <w:rPr>
                <w:sz w:val="20"/>
                <w:szCs w:val="20"/>
              </w:rPr>
              <w:t>Дебесском</w:t>
            </w:r>
            <w:proofErr w:type="spellEnd"/>
            <w:r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к 26 апреля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в школах района</w:t>
            </w:r>
          </w:p>
          <w:p w:rsidR="00B0054E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«Неделя милосердия»;</w:t>
            </w:r>
          </w:p>
          <w:p w:rsidR="00B0054E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«Мы помним»;</w:t>
            </w:r>
          </w:p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гражданско-патриотическая акция «Во славу отечества»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район», районный Совет ветеранов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к 9 мая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>
        <w:trPr>
          <w:gridAfter w:val="8"/>
          <w:wAfter w:w="16541" w:type="dxa"/>
          <w:trHeight w:val="12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клубов по интересам для граждан старшего поколения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Совет 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теранов, «Управление культуры и туризма» Администрации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граждан старшего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коления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  <w:tr w:rsidR="00B0054E" w:rsidTr="00E75567">
        <w:trPr>
          <w:gridAfter w:val="8"/>
          <w:wAfter w:w="16541" w:type="dxa"/>
          <w:trHeight w:val="4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созданию первичных ветеранских организаций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Совет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граждан старшего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коления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04.2.3</w:t>
            </w:r>
          </w:p>
        </w:tc>
      </w:tr>
      <w:tr w:rsidR="00B0054E" w:rsidTr="00E75567">
        <w:trPr>
          <w:gridAfter w:val="8"/>
          <w:wAfter w:w="16541" w:type="dxa"/>
          <w:trHeight w:val="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развлекательные праздники для пенсионеров и инвалидов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«Комплексный центр социального обслуживания нас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ления в </w:t>
            </w:r>
            <w:proofErr w:type="spellStart"/>
            <w:r>
              <w:rPr>
                <w:sz w:val="20"/>
                <w:szCs w:val="20"/>
              </w:rPr>
              <w:t>Дебесском</w:t>
            </w:r>
            <w:proofErr w:type="spellEnd"/>
            <w:r>
              <w:rPr>
                <w:sz w:val="20"/>
                <w:szCs w:val="20"/>
              </w:rPr>
              <w:t xml:space="preserve"> районе», Отдел по делам молодежи,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зической культуре и спорту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район», «Управление культуры и туризма» Администрации МО «</w:t>
            </w:r>
            <w:proofErr w:type="spellStart"/>
            <w:r>
              <w:rPr>
                <w:sz w:val="20"/>
                <w:szCs w:val="20"/>
              </w:rPr>
              <w:t>Дебесский</w:t>
            </w:r>
            <w:proofErr w:type="spellEnd"/>
            <w:r>
              <w:rPr>
                <w:sz w:val="20"/>
                <w:szCs w:val="20"/>
              </w:rPr>
              <w:t xml:space="preserve"> район», Районный  Совет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теранов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граждан старшего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коления  и инвалидов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04.2.4</w:t>
            </w:r>
          </w:p>
        </w:tc>
      </w:tr>
    </w:tbl>
    <w:p w:rsidR="00B0054E" w:rsidRDefault="00B0054E" w:rsidP="00EA06A8">
      <w: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8"/>
      </w:tblGrid>
      <w:tr w:rsidR="00B0054E">
        <w:trPr>
          <w:trHeight w:val="1610"/>
        </w:trPr>
        <w:tc>
          <w:tcPr>
            <w:tcW w:w="14788" w:type="dxa"/>
          </w:tcPr>
          <w:p w:rsidR="00B0054E" w:rsidRPr="00062868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062868">
              <w:rPr>
                <w:sz w:val="20"/>
                <w:szCs w:val="20"/>
              </w:rPr>
              <w:t>Приложение 5</w:t>
            </w:r>
          </w:p>
          <w:p w:rsidR="00B0054E" w:rsidRDefault="00B0054E" w:rsidP="00EA06A8">
            <w:pPr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Pr="00062868">
              <w:rPr>
                <w:sz w:val="20"/>
                <w:szCs w:val="20"/>
              </w:rPr>
              <w:t>к муниципальной программе</w:t>
            </w:r>
          </w:p>
          <w:p w:rsidR="00B0054E" w:rsidRPr="00062868" w:rsidRDefault="00B0054E" w:rsidP="00EA06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МО «</w:t>
            </w:r>
            <w:proofErr w:type="spellStart"/>
            <w:r w:rsidRPr="00062868">
              <w:rPr>
                <w:sz w:val="20"/>
                <w:szCs w:val="20"/>
              </w:rPr>
              <w:t>Дебесск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062868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»</w:t>
            </w:r>
          </w:p>
          <w:p w:rsidR="00B0054E" w:rsidRDefault="00B0054E" w:rsidP="00EA06A8">
            <w:pPr>
              <w:jc w:val="right"/>
            </w:pPr>
            <w:r>
              <w:rPr>
                <w:sz w:val="20"/>
                <w:szCs w:val="20"/>
              </w:rPr>
              <w:t>«Социальная поддержка населения»</w:t>
            </w:r>
          </w:p>
          <w:p w:rsidR="00B0054E" w:rsidRPr="00D05E97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н</w:t>
            </w:r>
            <w:r w:rsidRPr="00D05E97">
              <w:rPr>
                <w:sz w:val="20"/>
                <w:szCs w:val="20"/>
              </w:rPr>
              <w:t>а 2015-2020 годы</w:t>
            </w:r>
          </w:p>
        </w:tc>
      </w:tr>
    </w:tbl>
    <w:p w:rsidR="00B0054E" w:rsidRDefault="00B0054E" w:rsidP="00EA06A8">
      <w:pPr>
        <w:jc w:val="center"/>
      </w:pPr>
    </w:p>
    <w:tbl>
      <w:tblPr>
        <w:tblW w:w="15560" w:type="dxa"/>
        <w:tblInd w:w="250" w:type="dxa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386"/>
        <w:gridCol w:w="2330"/>
        <w:gridCol w:w="1843"/>
        <w:gridCol w:w="709"/>
        <w:gridCol w:w="567"/>
        <w:gridCol w:w="567"/>
        <w:gridCol w:w="783"/>
        <w:gridCol w:w="68"/>
        <w:gridCol w:w="352"/>
        <w:gridCol w:w="424"/>
        <w:gridCol w:w="74"/>
        <w:gridCol w:w="737"/>
        <w:gridCol w:w="114"/>
        <w:gridCol w:w="122"/>
        <w:gridCol w:w="728"/>
        <w:gridCol w:w="636"/>
        <w:gridCol w:w="284"/>
        <w:gridCol w:w="1133"/>
        <w:gridCol w:w="142"/>
        <w:gridCol w:w="781"/>
        <w:gridCol w:w="300"/>
        <w:gridCol w:w="236"/>
        <w:gridCol w:w="270"/>
        <w:gridCol w:w="328"/>
        <w:gridCol w:w="236"/>
      </w:tblGrid>
      <w:tr w:rsidR="00B0054E" w:rsidTr="00E75567">
        <w:trPr>
          <w:gridAfter w:val="2"/>
          <w:wAfter w:w="564" w:type="dxa"/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358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района (городского округа)</w:t>
            </w:r>
          </w:p>
        </w:tc>
      </w:tr>
      <w:tr w:rsidR="00B0054E" w:rsidTr="00E75567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054E" w:rsidTr="00E75567">
        <w:trPr>
          <w:gridAfter w:val="2"/>
          <w:wAfter w:w="564" w:type="dxa"/>
          <w:trHeight w:val="930"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аналитической программной кла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сификации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муниципал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ной программы, подпр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граммы, основного мер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 и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полнитель, соиспо</w:t>
            </w:r>
            <w:r>
              <w:rPr>
                <w:sz w:val="17"/>
                <w:szCs w:val="17"/>
              </w:rPr>
              <w:t>л</w:t>
            </w:r>
            <w:r>
              <w:rPr>
                <w:sz w:val="17"/>
                <w:szCs w:val="17"/>
              </w:rPr>
              <w:t>нитель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4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B0054E" w:rsidTr="00E75567">
        <w:trPr>
          <w:gridAfter w:val="2"/>
          <w:wAfter w:w="564" w:type="dxa"/>
          <w:trHeight w:val="4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 w:rsidTr="00E75567">
        <w:trPr>
          <w:gridAfter w:val="2"/>
          <w:wAfter w:w="564" w:type="dxa"/>
          <w:trHeight w:val="2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rPr>
                <w:i/>
                <w:iCs/>
                <w:sz w:val="17"/>
                <w:szCs w:val="17"/>
              </w:rPr>
            </w:pPr>
            <w:proofErr w:type="spellStart"/>
            <w:r>
              <w:rPr>
                <w:i/>
                <w:iCs/>
                <w:sz w:val="17"/>
                <w:szCs w:val="17"/>
              </w:rPr>
              <w:t>Справочно</w:t>
            </w:r>
            <w:proofErr w:type="spellEnd"/>
            <w:r>
              <w:rPr>
                <w:i/>
                <w:iCs/>
                <w:sz w:val="17"/>
                <w:szCs w:val="17"/>
              </w:rPr>
              <w:t>: среднегодовой индекс инфляции (потреб</w:t>
            </w:r>
            <w:r>
              <w:rPr>
                <w:i/>
                <w:iCs/>
                <w:sz w:val="17"/>
                <w:szCs w:val="17"/>
              </w:rPr>
              <w:t>и</w:t>
            </w:r>
            <w:r>
              <w:rPr>
                <w:i/>
                <w:iCs/>
                <w:sz w:val="17"/>
                <w:szCs w:val="17"/>
              </w:rPr>
              <w:t>тельских цен)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</w:tr>
      <w:tr w:rsidR="00B0054E" w:rsidTr="00E75567">
        <w:trPr>
          <w:gridAfter w:val="2"/>
          <w:wAfter w:w="564" w:type="dxa"/>
          <w:trHeight w:val="21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«Социальная поддержка старшего поколения»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250,0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270,0</w:t>
            </w:r>
          </w:p>
        </w:tc>
      </w:tr>
      <w:tr w:rsidR="00B0054E" w:rsidTr="00E75567">
        <w:trPr>
          <w:gridAfter w:val="2"/>
          <w:wAfter w:w="564" w:type="dxa"/>
          <w:trHeight w:val="96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Первый замест</w:t>
            </w:r>
            <w:r>
              <w:rPr>
                <w:b/>
                <w:bCs/>
                <w:sz w:val="17"/>
                <w:szCs w:val="17"/>
              </w:rPr>
              <w:t>и</w:t>
            </w:r>
            <w:r>
              <w:rPr>
                <w:b/>
                <w:bCs/>
                <w:sz w:val="17"/>
                <w:szCs w:val="17"/>
              </w:rPr>
              <w:t>тель главы Админ</w:t>
            </w:r>
            <w:r>
              <w:rPr>
                <w:b/>
                <w:bCs/>
                <w:sz w:val="17"/>
                <w:szCs w:val="17"/>
              </w:rPr>
              <w:t>и</w:t>
            </w:r>
            <w:r>
              <w:rPr>
                <w:b/>
                <w:bCs/>
                <w:sz w:val="17"/>
                <w:szCs w:val="17"/>
              </w:rPr>
              <w:t>страции района - заместитель главы Администрации по социальной полит</w:t>
            </w:r>
            <w:r>
              <w:rPr>
                <w:b/>
                <w:bCs/>
                <w:sz w:val="17"/>
                <w:szCs w:val="17"/>
              </w:rPr>
              <w:t>и</w:t>
            </w:r>
            <w:r>
              <w:rPr>
                <w:b/>
                <w:bCs/>
                <w:sz w:val="17"/>
                <w:szCs w:val="17"/>
              </w:rPr>
              <w:t>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250,0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270,0</w:t>
            </w:r>
          </w:p>
        </w:tc>
      </w:tr>
    </w:tbl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tbl>
      <w:tblPr>
        <w:tblW w:w="15276" w:type="dxa"/>
        <w:tblInd w:w="108" w:type="dxa"/>
        <w:tblLook w:val="00A0" w:firstRow="1" w:lastRow="0" w:firstColumn="1" w:lastColumn="0" w:noHBand="0" w:noVBand="0"/>
      </w:tblPr>
      <w:tblGrid>
        <w:gridCol w:w="547"/>
        <w:gridCol w:w="589"/>
        <w:gridCol w:w="2080"/>
        <w:gridCol w:w="4220"/>
        <w:gridCol w:w="1120"/>
        <w:gridCol w:w="1120"/>
        <w:gridCol w:w="1120"/>
        <w:gridCol w:w="1120"/>
        <w:gridCol w:w="1120"/>
        <w:gridCol w:w="1120"/>
        <w:gridCol w:w="1120"/>
      </w:tblGrid>
      <w:tr w:rsidR="00E75567" w:rsidTr="00E75567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</w:tcPr>
          <w:p w:rsidR="00E75567" w:rsidRDefault="00E75567" w:rsidP="00E755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6</w:t>
            </w:r>
          </w:p>
          <w:p w:rsidR="00E75567" w:rsidRDefault="00E75567" w:rsidP="00E755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муниципальной программе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E75567" w:rsidRDefault="00E75567" w:rsidP="00E7556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населения» на 2015-2020 годы</w:t>
            </w:r>
          </w:p>
        </w:tc>
      </w:tr>
      <w:tr w:rsidR="00E75567" w:rsidTr="00E75567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</w:tr>
      <w:tr w:rsidR="00E75567" w:rsidTr="00E75567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</w:tr>
      <w:tr w:rsidR="00E75567" w:rsidTr="00E75567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E75567" w:rsidRDefault="00E75567" w:rsidP="00EA06A8">
            <w:pPr>
              <w:rPr>
                <w:color w:val="000000"/>
                <w:sz w:val="20"/>
                <w:szCs w:val="20"/>
              </w:rPr>
            </w:pPr>
          </w:p>
        </w:tc>
      </w:tr>
      <w:tr w:rsidR="00B0054E" w:rsidTr="00E75567">
        <w:trPr>
          <w:trHeight w:val="34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B0054E" w:rsidTr="00E75567">
        <w:trPr>
          <w:trHeight w:val="21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</w:tr>
      <w:tr w:rsidR="00B0054E" w:rsidTr="00E75567">
        <w:trPr>
          <w:trHeight w:val="405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аналит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ческой 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граммной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</w:t>
            </w: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пальной программы, подпрограммы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Источник финансирования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 расходов, тыс. рублей</w:t>
            </w:r>
          </w:p>
        </w:tc>
      </w:tr>
      <w:tr w:rsidR="00B0054E" w:rsidTr="00E75567">
        <w:trPr>
          <w:trHeight w:val="480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 w:rsidTr="00E75567">
        <w:trPr>
          <w:trHeight w:val="33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</w:tr>
      <w:tr w:rsidR="00B0054E" w:rsidTr="00E75567">
        <w:trPr>
          <w:trHeight w:val="282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«Социальная поддер</w:t>
            </w:r>
            <w:r>
              <w:rPr>
                <w:b/>
                <w:bCs/>
                <w:sz w:val="17"/>
                <w:szCs w:val="17"/>
              </w:rPr>
              <w:t>ж</w:t>
            </w:r>
            <w:r>
              <w:rPr>
                <w:b/>
                <w:bCs/>
                <w:sz w:val="17"/>
                <w:szCs w:val="17"/>
              </w:rPr>
              <w:t>ка старшего покол</w:t>
            </w:r>
            <w:r>
              <w:rPr>
                <w:b/>
                <w:bCs/>
                <w:sz w:val="17"/>
                <w:szCs w:val="17"/>
              </w:rPr>
              <w:t>е</w:t>
            </w:r>
            <w:r>
              <w:rPr>
                <w:b/>
                <w:bCs/>
                <w:sz w:val="17"/>
                <w:szCs w:val="17"/>
              </w:rPr>
              <w:t>ния</w:t>
            </w:r>
            <w:r w:rsidRPr="0031048B">
              <w:rPr>
                <w:b/>
                <w:bCs/>
                <w:sz w:val="17"/>
                <w:szCs w:val="17"/>
              </w:rPr>
              <w:t>»</w:t>
            </w:r>
          </w:p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195C8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270,0</w:t>
            </w:r>
          </w:p>
        </w:tc>
      </w:tr>
      <w:tr w:rsidR="00B0054E" w:rsidTr="00E75567">
        <w:trPr>
          <w:trHeight w:val="31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 </w:t>
            </w:r>
            <w:proofErr w:type="spellStart"/>
            <w:r>
              <w:rPr>
                <w:sz w:val="17"/>
                <w:szCs w:val="17"/>
              </w:rPr>
              <w:t>Дебесского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190,0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270,0</w:t>
            </w:r>
          </w:p>
        </w:tc>
      </w:tr>
      <w:tr w:rsidR="00B0054E" w:rsidTr="00E75567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B0054E" w:rsidTr="00E75567">
        <w:trPr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собственные средства бюджета </w:t>
            </w:r>
            <w:proofErr w:type="spellStart"/>
            <w:r>
              <w:rPr>
                <w:sz w:val="17"/>
                <w:szCs w:val="17"/>
              </w:rPr>
              <w:t>Дебесского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 w:rsidTr="00E75567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</w:tr>
      <w:tr w:rsidR="00B0054E" w:rsidTr="00E75567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0054E" w:rsidTr="00E75567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362C1E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1330,0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270,0 </w:t>
            </w:r>
          </w:p>
        </w:tc>
      </w:tr>
      <w:tr w:rsidR="00B0054E" w:rsidTr="00E75567">
        <w:trPr>
          <w:trHeight w:val="49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Удмуртской Республики, планир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емые к привлечению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</w:tr>
      <w:tr w:rsidR="00B0054E" w:rsidTr="00E75567">
        <w:trPr>
          <w:trHeight w:val="51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бюджеты поселений, входящих в состав </w:t>
            </w:r>
            <w:proofErr w:type="spellStart"/>
            <w:r>
              <w:rPr>
                <w:sz w:val="17"/>
                <w:szCs w:val="17"/>
              </w:rPr>
              <w:t>Дебесского</w:t>
            </w:r>
            <w:proofErr w:type="spellEnd"/>
            <w:r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0,0 </w:t>
            </w:r>
          </w:p>
        </w:tc>
      </w:tr>
      <w:tr w:rsidR="00B0054E" w:rsidTr="00E75567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</w:tbl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C7919">
      <w:pPr>
        <w:jc w:val="right"/>
        <w:rPr>
          <w:b/>
          <w:bCs/>
        </w:rPr>
        <w:sectPr w:rsidR="00B0054E" w:rsidSect="00B664A0">
          <w:footerReference w:type="default" r:id="rId11"/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7460FB" w:rsidRPr="00447944" w:rsidRDefault="00B0054E" w:rsidP="007460FB">
      <w:pPr>
        <w:jc w:val="right"/>
        <w:rPr>
          <w:bCs/>
          <w:sz w:val="20"/>
          <w:szCs w:val="20"/>
        </w:rPr>
      </w:pPr>
      <w:r w:rsidRPr="003C2AFA">
        <w:rPr>
          <w:b/>
          <w:bCs/>
          <w:sz w:val="20"/>
          <w:szCs w:val="20"/>
        </w:rPr>
        <w:lastRenderedPageBreak/>
        <w:t xml:space="preserve">                                 </w:t>
      </w:r>
      <w:r>
        <w:rPr>
          <w:b/>
          <w:bCs/>
          <w:sz w:val="20"/>
          <w:szCs w:val="20"/>
        </w:rPr>
        <w:t xml:space="preserve">     </w:t>
      </w:r>
      <w:r w:rsidR="007460FB" w:rsidRPr="00447944">
        <w:rPr>
          <w:bCs/>
          <w:sz w:val="20"/>
          <w:szCs w:val="20"/>
        </w:rPr>
        <w:t>УТВЕРЖДЕНА</w:t>
      </w: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>Постановлением Администрации</w:t>
      </w: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>МО «</w:t>
      </w:r>
      <w:proofErr w:type="spellStart"/>
      <w:r w:rsidRPr="00447944">
        <w:rPr>
          <w:bCs/>
          <w:sz w:val="20"/>
          <w:szCs w:val="20"/>
        </w:rPr>
        <w:t>Дебесский</w:t>
      </w:r>
      <w:proofErr w:type="spellEnd"/>
      <w:r w:rsidRPr="00447944">
        <w:rPr>
          <w:bCs/>
          <w:sz w:val="20"/>
          <w:szCs w:val="20"/>
        </w:rPr>
        <w:t xml:space="preserve"> район</w:t>
      </w: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 xml:space="preserve">                                                                                                                       от  </w:t>
      </w:r>
      <w:r>
        <w:rPr>
          <w:bCs/>
          <w:sz w:val="20"/>
          <w:szCs w:val="20"/>
        </w:rPr>
        <w:t>22 сентября</w:t>
      </w:r>
      <w:r w:rsidRPr="00447944">
        <w:rPr>
          <w:bCs/>
          <w:sz w:val="20"/>
          <w:szCs w:val="20"/>
        </w:rPr>
        <w:t xml:space="preserve"> 2014года </w:t>
      </w:r>
      <w:r>
        <w:rPr>
          <w:bCs/>
          <w:sz w:val="20"/>
          <w:szCs w:val="20"/>
        </w:rPr>
        <w:t xml:space="preserve">   </w:t>
      </w:r>
      <w:r w:rsidRPr="00447944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165</w:t>
      </w:r>
    </w:p>
    <w:p w:rsidR="00B0054E" w:rsidRDefault="00B0054E" w:rsidP="007460FB">
      <w:pPr>
        <w:jc w:val="right"/>
        <w:rPr>
          <w:b/>
          <w:bCs/>
        </w:rPr>
      </w:pPr>
    </w:p>
    <w:p w:rsidR="00B0054E" w:rsidRDefault="00B0054E" w:rsidP="00EC7919">
      <w:pPr>
        <w:jc w:val="center"/>
        <w:rPr>
          <w:b/>
          <w:bCs/>
        </w:rPr>
      </w:pPr>
    </w:p>
    <w:p w:rsidR="00B0054E" w:rsidRDefault="00B0054E" w:rsidP="00EC7919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4.4. Подпрограмма </w:t>
      </w:r>
      <w:r>
        <w:rPr>
          <w:b/>
          <w:bCs/>
          <w:color w:val="000000"/>
        </w:rPr>
        <w:t xml:space="preserve"> «</w:t>
      </w:r>
      <w:r w:rsidRPr="0089253C">
        <w:rPr>
          <w:b/>
          <w:bCs/>
          <w:color w:val="000000"/>
        </w:rPr>
        <w:t xml:space="preserve">Предоставление субсидий и льгот </w:t>
      </w:r>
      <w:proofErr w:type="gramStart"/>
      <w:r w:rsidRPr="0089253C">
        <w:rPr>
          <w:b/>
          <w:bCs/>
          <w:color w:val="000000"/>
        </w:rPr>
        <w:t>по</w:t>
      </w:r>
      <w:proofErr w:type="gramEnd"/>
      <w:r w:rsidRPr="0089253C">
        <w:rPr>
          <w:b/>
          <w:bCs/>
          <w:color w:val="000000"/>
        </w:rPr>
        <w:t xml:space="preserve"> </w:t>
      </w:r>
    </w:p>
    <w:p w:rsidR="00B0054E" w:rsidRDefault="00B0054E" w:rsidP="00EC7919">
      <w:pPr>
        <w:jc w:val="center"/>
        <w:rPr>
          <w:b/>
          <w:bCs/>
          <w:color w:val="000000"/>
        </w:rPr>
      </w:pPr>
      <w:r w:rsidRPr="0089253C">
        <w:rPr>
          <w:b/>
          <w:bCs/>
          <w:color w:val="000000"/>
        </w:rPr>
        <w:t>оплате жилищно-коммунальных услуг</w:t>
      </w:r>
      <w:r>
        <w:rPr>
          <w:b/>
          <w:bCs/>
          <w:color w:val="000000"/>
        </w:rPr>
        <w:t>»</w:t>
      </w:r>
    </w:p>
    <w:p w:rsidR="00B0054E" w:rsidRDefault="00B0054E" w:rsidP="00EC7919">
      <w:pPr>
        <w:tabs>
          <w:tab w:val="left" w:pos="4090"/>
        </w:tabs>
        <w:rPr>
          <w:b/>
          <w:bCs/>
          <w:color w:val="000000"/>
          <w:sz w:val="28"/>
          <w:szCs w:val="28"/>
        </w:rPr>
      </w:pPr>
    </w:p>
    <w:p w:rsidR="00B0054E" w:rsidRDefault="00B0054E" w:rsidP="00EC7919">
      <w:pPr>
        <w:jc w:val="center"/>
        <w:rPr>
          <w:b/>
          <w:bCs/>
          <w:sz w:val="26"/>
          <w:szCs w:val="26"/>
        </w:rPr>
      </w:pPr>
      <w:r w:rsidRPr="00515BD3">
        <w:rPr>
          <w:b/>
          <w:bCs/>
        </w:rPr>
        <w:t>Краткая характеристика (паспорт) подпрограммы</w:t>
      </w:r>
    </w:p>
    <w:p w:rsidR="00B0054E" w:rsidRDefault="00B0054E" w:rsidP="00EC791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8138"/>
      </w:tblGrid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t>Наименование подпрограммы</w:t>
            </w:r>
          </w:p>
        </w:tc>
        <w:tc>
          <w:tcPr>
            <w:tcW w:w="6628" w:type="dxa"/>
          </w:tcPr>
          <w:p w:rsidR="00B0054E" w:rsidRPr="0067249A" w:rsidRDefault="00B0054E" w:rsidP="00CE19C0">
            <w:pPr>
              <w:numPr>
                <w:ilvl w:val="0"/>
                <w:numId w:val="12"/>
              </w:numPr>
              <w:tabs>
                <w:tab w:val="left" w:pos="-63"/>
              </w:tabs>
              <w:ind w:left="1"/>
            </w:pPr>
            <w:r w:rsidRPr="0067249A">
              <w:rPr>
                <w:color w:val="000000"/>
              </w:rPr>
              <w:t>Предоставление субсидий и льгот по оплате жилищно-коммунальных услуг</w:t>
            </w:r>
          </w:p>
        </w:tc>
      </w:tr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t>Координатор</w:t>
            </w:r>
          </w:p>
        </w:tc>
        <w:tc>
          <w:tcPr>
            <w:tcW w:w="6628" w:type="dxa"/>
          </w:tcPr>
          <w:p w:rsidR="00B0054E" w:rsidRPr="0067249A" w:rsidRDefault="00B0054E" w:rsidP="00FA0540">
            <w:pPr>
              <w:autoSpaceDE w:val="0"/>
              <w:autoSpaceDN w:val="0"/>
              <w:adjustRightInd w:val="0"/>
              <w:jc w:val="both"/>
            </w:pPr>
            <w:r w:rsidRPr="0067249A">
              <w:rPr>
                <w:color w:val="000000"/>
              </w:rPr>
              <w:t>Заместитель главы Администрации муниципального образования «</w:t>
            </w:r>
            <w:proofErr w:type="spellStart"/>
            <w:r>
              <w:rPr>
                <w:color w:val="000000"/>
              </w:rPr>
              <w:t>Дебё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67249A">
              <w:rPr>
                <w:color w:val="000000"/>
              </w:rPr>
              <w:t xml:space="preserve">район» </w:t>
            </w:r>
            <w:r w:rsidRPr="00001DFF">
              <w:rPr>
                <w:color w:val="000000"/>
              </w:rPr>
              <w:t xml:space="preserve">по </w:t>
            </w:r>
            <w:r w:rsidRPr="001B19F0">
              <w:t>строительству и ЖКХ</w:t>
            </w:r>
          </w:p>
        </w:tc>
      </w:tr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t xml:space="preserve">Ответственный исполнитель </w:t>
            </w:r>
          </w:p>
        </w:tc>
        <w:tc>
          <w:tcPr>
            <w:tcW w:w="6628" w:type="dxa"/>
          </w:tcPr>
          <w:p w:rsidR="00B0054E" w:rsidRPr="0067249A" w:rsidRDefault="00B0054E" w:rsidP="00FA0540">
            <w:pPr>
              <w:jc w:val="both"/>
            </w:pPr>
            <w:r>
              <w:rPr>
                <w:color w:val="000000"/>
              </w:rPr>
              <w:t xml:space="preserve">Отдел по </w:t>
            </w:r>
            <w:r w:rsidRPr="0067249A">
              <w:rPr>
                <w:color w:val="000000"/>
              </w:rPr>
              <w:t>строительств</w:t>
            </w:r>
            <w:r>
              <w:rPr>
                <w:color w:val="000000"/>
              </w:rPr>
              <w:t>у</w:t>
            </w:r>
            <w:r w:rsidRPr="0067249A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ЖКХ </w:t>
            </w:r>
            <w:r w:rsidRPr="0067249A">
              <w:t>Администрации муниципального образов</w:t>
            </w:r>
            <w:r w:rsidRPr="0067249A">
              <w:t>а</w:t>
            </w:r>
            <w:r w:rsidRPr="0067249A">
              <w:t>ния «</w:t>
            </w:r>
            <w:proofErr w:type="spellStart"/>
            <w:r>
              <w:t>Дебёсский</w:t>
            </w:r>
            <w:proofErr w:type="spellEnd"/>
            <w:r>
              <w:t xml:space="preserve"> </w:t>
            </w:r>
            <w:r w:rsidRPr="0067249A">
              <w:t>район»</w:t>
            </w:r>
          </w:p>
        </w:tc>
      </w:tr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t xml:space="preserve">Соисполнители </w:t>
            </w:r>
          </w:p>
        </w:tc>
        <w:tc>
          <w:tcPr>
            <w:tcW w:w="6628" w:type="dxa"/>
          </w:tcPr>
          <w:p w:rsidR="00B0054E" w:rsidRPr="0067249A" w:rsidRDefault="00B0054E" w:rsidP="00FA0540">
            <w:pPr>
              <w:jc w:val="both"/>
            </w:pPr>
            <w:r>
              <w:t>О</w:t>
            </w:r>
            <w:r w:rsidRPr="0067249A">
              <w:t>тдел по делам семьи</w:t>
            </w:r>
            <w:r>
              <w:t>, материнства и</w:t>
            </w:r>
            <w:r w:rsidRPr="0067249A">
              <w:t xml:space="preserve"> детства </w:t>
            </w:r>
            <w:r>
              <w:t>Администрации МО «</w:t>
            </w:r>
            <w:proofErr w:type="spellStart"/>
            <w:r>
              <w:t>Дебе</w:t>
            </w:r>
            <w:r>
              <w:t>с</w:t>
            </w:r>
            <w:r>
              <w:t>ский</w:t>
            </w:r>
            <w:proofErr w:type="spellEnd"/>
            <w:r>
              <w:t xml:space="preserve"> район»</w:t>
            </w:r>
          </w:p>
        </w:tc>
      </w:tr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t>Цель</w:t>
            </w:r>
          </w:p>
        </w:tc>
        <w:tc>
          <w:tcPr>
            <w:tcW w:w="6628" w:type="dxa"/>
          </w:tcPr>
          <w:p w:rsidR="00B0054E" w:rsidRPr="0067249A" w:rsidRDefault="00B0054E" w:rsidP="00FA0540">
            <w:pPr>
              <w:pStyle w:val="ConsPlusCell"/>
              <w:jc w:val="both"/>
            </w:pPr>
            <w:r w:rsidRPr="0067249A">
              <w:t>Социальная поддержка граждан при оплате жилого помещения и комм</w:t>
            </w:r>
            <w:r w:rsidRPr="0067249A">
              <w:t>у</w:t>
            </w:r>
            <w:r w:rsidRPr="0067249A">
              <w:t>нальных услуг</w:t>
            </w:r>
          </w:p>
        </w:tc>
      </w:tr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t xml:space="preserve">Задачи </w:t>
            </w:r>
          </w:p>
        </w:tc>
        <w:tc>
          <w:tcPr>
            <w:tcW w:w="6628" w:type="dxa"/>
          </w:tcPr>
          <w:p w:rsidR="00B0054E" w:rsidRPr="0067249A" w:rsidRDefault="00B0054E" w:rsidP="00FA0540">
            <w:pPr>
              <w:pStyle w:val="ConsPlusCell"/>
              <w:jc w:val="both"/>
            </w:pPr>
            <w:r>
              <w:t>С</w:t>
            </w:r>
            <w:r w:rsidRPr="0067249A">
              <w:t>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</w:t>
            </w:r>
          </w:p>
        </w:tc>
      </w:tr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t>Целевые пок</w:t>
            </w:r>
            <w:r w:rsidRPr="00AA0E0D">
              <w:t>а</w:t>
            </w:r>
            <w:r w:rsidRPr="00AA0E0D">
              <w:t>затели (индик</w:t>
            </w:r>
            <w:r w:rsidRPr="00AA0E0D">
              <w:t>а</w:t>
            </w:r>
            <w:r w:rsidRPr="00AA0E0D">
              <w:t xml:space="preserve">торы) </w:t>
            </w:r>
          </w:p>
        </w:tc>
        <w:tc>
          <w:tcPr>
            <w:tcW w:w="6628" w:type="dxa"/>
          </w:tcPr>
          <w:p w:rsidR="00B0054E" w:rsidRPr="00D2784A" w:rsidRDefault="00B0054E" w:rsidP="00FA0540">
            <w:pPr>
              <w:jc w:val="both"/>
            </w:pPr>
            <w:r w:rsidRPr="00D2784A">
              <w:t>Доля получателей субсидий на оплату жилого помещения и коммунальных услуг (100%) от общего числа заявителей, имеющих на это право, обрати</w:t>
            </w:r>
            <w:r w:rsidRPr="00D2784A">
              <w:t>в</w:t>
            </w:r>
            <w:r w:rsidRPr="00D2784A">
              <w:t>шихся в уполномоченный орган за его реализацией и не имеющих задо</w:t>
            </w:r>
            <w:r w:rsidRPr="00D2784A">
              <w:t>л</w:t>
            </w:r>
            <w:r w:rsidRPr="00D2784A">
              <w:t>женности по оплате за коммунальные услуги.</w:t>
            </w:r>
          </w:p>
          <w:p w:rsidR="00B0054E" w:rsidRPr="00D2784A" w:rsidRDefault="00B0054E" w:rsidP="00FA0540">
            <w:pPr>
              <w:jc w:val="both"/>
            </w:pPr>
            <w:r w:rsidRPr="00D2784A">
              <w:t xml:space="preserve">Доля получателей </w:t>
            </w:r>
            <w:r w:rsidRPr="00D2784A">
              <w:rPr>
                <w:color w:val="000000"/>
              </w:rPr>
              <w:t>компенсаций многодетными семьями произведённых расходов на оплату коммунальных услуг в размере 30 процентов</w:t>
            </w:r>
            <w:r w:rsidRPr="00D2784A">
              <w:t>(100%) от общего числа заявителей, имеющих на это право, обратившихся в уполн</w:t>
            </w:r>
            <w:r w:rsidRPr="00D2784A">
              <w:t>о</w:t>
            </w:r>
            <w:r w:rsidRPr="00D2784A">
              <w:t>моченный орган за его реализацией и не имеющих задолженности по оплате за коммунальные услуги.</w:t>
            </w:r>
          </w:p>
          <w:p w:rsidR="00B0054E" w:rsidRPr="0067249A" w:rsidRDefault="00B0054E" w:rsidP="00FA0540">
            <w:pPr>
              <w:pStyle w:val="ConsPlusCell"/>
              <w:jc w:val="both"/>
            </w:pPr>
          </w:p>
        </w:tc>
      </w:tr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t>Сроки и этапы  реализации</w:t>
            </w:r>
          </w:p>
        </w:tc>
        <w:tc>
          <w:tcPr>
            <w:tcW w:w="6628" w:type="dxa"/>
          </w:tcPr>
          <w:p w:rsidR="00B0054E" w:rsidRPr="00D2784A" w:rsidRDefault="00B0054E" w:rsidP="00B04653">
            <w:r w:rsidRPr="00D2784A">
              <w:t>Срок реализации - 2015-2020 годы.</w:t>
            </w:r>
          </w:p>
          <w:p w:rsidR="00B0054E" w:rsidRPr="00E0648E" w:rsidRDefault="00B0054E" w:rsidP="00B04653">
            <w:r w:rsidRPr="00D2784A">
              <w:t>Этапы реализации подпрограммы не выделяются.</w:t>
            </w:r>
          </w:p>
        </w:tc>
      </w:tr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t>Ресурсное обе</w:t>
            </w:r>
            <w:r w:rsidRPr="00AA0E0D">
              <w:t>с</w:t>
            </w:r>
            <w:r w:rsidRPr="00AA0E0D">
              <w:t>печение за счет средств бюдж</w:t>
            </w:r>
            <w:r w:rsidRPr="00AA0E0D">
              <w:t>е</w:t>
            </w:r>
            <w:r w:rsidRPr="00AA0E0D">
              <w:t>та муниципал</w:t>
            </w:r>
            <w:r w:rsidRPr="00AA0E0D">
              <w:t>ь</w:t>
            </w:r>
            <w:r w:rsidRPr="00AA0E0D">
              <w:t xml:space="preserve">ного района </w:t>
            </w:r>
          </w:p>
        </w:tc>
        <w:tc>
          <w:tcPr>
            <w:tcW w:w="662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33"/>
              <w:gridCol w:w="996"/>
              <w:gridCol w:w="996"/>
              <w:gridCol w:w="996"/>
              <w:gridCol w:w="996"/>
              <w:gridCol w:w="996"/>
              <w:gridCol w:w="996"/>
            </w:tblGrid>
            <w:tr w:rsidR="00B0054E" w:rsidRPr="00A66DAB">
              <w:trPr>
                <w:tblHeader/>
              </w:trPr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BB5E11" w:rsidRDefault="00B0054E" w:rsidP="00B04653">
                  <w:pPr>
                    <w:tabs>
                      <w:tab w:val="left" w:pos="1276"/>
                    </w:tabs>
                    <w:jc w:val="center"/>
                  </w:pPr>
                  <w:r w:rsidRPr="00BB5E11">
                    <w:t>Источник ф</w:t>
                  </w:r>
                  <w:r w:rsidRPr="00BB5E11">
                    <w:t>и</w:t>
                  </w:r>
                  <w:r w:rsidRPr="00BB5E11">
                    <w:t>нансирования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BB5E11" w:rsidRDefault="00B0054E" w:rsidP="00B04653">
                  <w:pPr>
                    <w:tabs>
                      <w:tab w:val="left" w:pos="1276"/>
                    </w:tabs>
                    <w:jc w:val="center"/>
                  </w:pPr>
                  <w:r w:rsidRPr="00BB5E11">
                    <w:t>2015 г.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BB5E11" w:rsidRDefault="00B0054E" w:rsidP="00B04653">
                  <w:pPr>
                    <w:tabs>
                      <w:tab w:val="left" w:pos="1276"/>
                    </w:tabs>
                    <w:jc w:val="center"/>
                  </w:pPr>
                  <w:r w:rsidRPr="00BB5E11">
                    <w:t>2016 г.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BB5E11" w:rsidRDefault="00B0054E" w:rsidP="00B04653">
                  <w:pPr>
                    <w:tabs>
                      <w:tab w:val="left" w:pos="1276"/>
                    </w:tabs>
                    <w:jc w:val="center"/>
                  </w:pPr>
                  <w:r w:rsidRPr="00BB5E11">
                    <w:t>2017 г.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BB5E11" w:rsidRDefault="00B0054E" w:rsidP="00B04653">
                  <w:pPr>
                    <w:tabs>
                      <w:tab w:val="left" w:pos="1276"/>
                    </w:tabs>
                    <w:jc w:val="center"/>
                  </w:pPr>
                  <w:r w:rsidRPr="00BB5E11">
                    <w:t>2018 г.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BB5E11" w:rsidRDefault="00B0054E" w:rsidP="00B04653">
                  <w:pPr>
                    <w:tabs>
                      <w:tab w:val="left" w:pos="1276"/>
                    </w:tabs>
                    <w:jc w:val="center"/>
                  </w:pPr>
                  <w:r w:rsidRPr="00BB5E11">
                    <w:t>2019 г.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BB5E11" w:rsidRDefault="00B0054E" w:rsidP="00B04653">
                  <w:pPr>
                    <w:tabs>
                      <w:tab w:val="left" w:pos="1276"/>
                    </w:tabs>
                    <w:jc w:val="center"/>
                  </w:pPr>
                  <w:r w:rsidRPr="00BB5E11">
                    <w:t>2020 г.</w:t>
                  </w:r>
                </w:p>
              </w:tc>
            </w:tr>
            <w:tr w:rsidR="00B0054E" w:rsidRPr="00A66DAB"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BB5E11" w:rsidRDefault="00B0054E" w:rsidP="00B04653">
                  <w:pPr>
                    <w:rPr>
                      <w:b/>
                      <w:bCs/>
                    </w:rPr>
                  </w:pPr>
                  <w:r w:rsidRPr="00BB5E11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  <w:r>
                    <w:t>4376,40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  <w:r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452B4C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452B4C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452B4C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452B4C">
                    <w:t>4647,40</w:t>
                  </w:r>
                </w:p>
              </w:tc>
            </w:tr>
            <w:tr w:rsidR="00B0054E" w:rsidRPr="00A66DAB"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BB5E11" w:rsidRDefault="00B0054E" w:rsidP="00B04653">
                  <w:r w:rsidRPr="00BB5E11">
                    <w:t>бюджет мун</w:t>
                  </w:r>
                  <w:r w:rsidRPr="00BB5E11">
                    <w:t>и</w:t>
                  </w:r>
                  <w:r w:rsidRPr="00BB5E11">
                    <w:t>ципального о</w:t>
                  </w:r>
                  <w:r w:rsidRPr="00BB5E11">
                    <w:t>б</w:t>
                  </w:r>
                  <w:r w:rsidRPr="00BB5E11">
                    <w:t>разования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  <w:r>
                    <w:t>4376,40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  <w:r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452B4C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452B4C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452B4C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452B4C">
                    <w:t>4647,40</w:t>
                  </w:r>
                </w:p>
              </w:tc>
            </w:tr>
            <w:tr w:rsidR="00B0054E" w:rsidRPr="00A66DAB"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BB5E11" w:rsidRDefault="00B0054E" w:rsidP="007460FB">
                  <w:pPr>
                    <w:ind w:firstLineChars="100" w:firstLine="240"/>
                  </w:pPr>
                  <w:r w:rsidRPr="00BB5E11">
                    <w:t>в том числе: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</w:tr>
            <w:tr w:rsidR="00B0054E" w:rsidRPr="00A66DAB"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BB5E11" w:rsidRDefault="00B0054E" w:rsidP="00B04653">
                  <w:pPr>
                    <w:ind w:left="230"/>
                  </w:pPr>
                  <w:r w:rsidRPr="00BB5E11">
                    <w:t>субвенции из бюджета У</w:t>
                  </w:r>
                  <w:r w:rsidRPr="00BB5E11">
                    <w:t>д</w:t>
                  </w:r>
                  <w:r w:rsidRPr="00BB5E11">
                    <w:t>муртской Республики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ED3D4B" w:rsidRDefault="00B0054E" w:rsidP="00B04653">
                  <w:pPr>
                    <w:tabs>
                      <w:tab w:val="left" w:pos="1276"/>
                    </w:tabs>
                    <w:jc w:val="both"/>
                  </w:pPr>
                  <w:r>
                    <w:t>4376,40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C024DE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C024DE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DC221A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DC221A">
                    <w:t>4647,40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Default="00B0054E" w:rsidP="00B04653">
                  <w:r w:rsidRPr="00DC221A">
                    <w:t>4647,40</w:t>
                  </w:r>
                </w:p>
              </w:tc>
            </w:tr>
            <w:tr w:rsidR="00B0054E" w:rsidRPr="000244BE"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054E" w:rsidRPr="000244BE" w:rsidRDefault="00B0054E" w:rsidP="00B04653">
                  <w:pPr>
                    <w:rPr>
                      <w:color w:val="C00000"/>
                    </w:rPr>
                  </w:pPr>
                  <w:r w:rsidRPr="000244BE">
                    <w:t>иные источники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244BE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244BE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244BE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244BE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244BE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054E" w:rsidRPr="000244BE" w:rsidRDefault="00B0054E" w:rsidP="00B04653">
                  <w:pPr>
                    <w:tabs>
                      <w:tab w:val="left" w:pos="1276"/>
                    </w:tabs>
                    <w:jc w:val="both"/>
                  </w:pPr>
                </w:p>
              </w:tc>
            </w:tr>
          </w:tbl>
          <w:p w:rsidR="00B0054E" w:rsidRPr="0067249A" w:rsidRDefault="00B0054E" w:rsidP="00B04653">
            <w:pPr>
              <w:jc w:val="both"/>
            </w:pPr>
            <w:r w:rsidRPr="0067249A">
              <w:t>Предполагаемые объемы финансирования из бюджета Удмуртской Респу</w:t>
            </w:r>
            <w:r w:rsidRPr="0067249A">
              <w:t>б</w:t>
            </w:r>
            <w:r w:rsidRPr="0067249A">
              <w:t xml:space="preserve">лики, предусмотренные </w:t>
            </w:r>
            <w:r>
              <w:t>подп</w:t>
            </w:r>
            <w:r w:rsidRPr="0067249A">
              <w:t>рограммой, носят ориентировочный характер и подлежат ежегодной корректировке при формировании и утверждении бюджетов всех уровней</w:t>
            </w:r>
            <w:r>
              <w:t>.</w:t>
            </w:r>
          </w:p>
        </w:tc>
      </w:tr>
      <w:tr w:rsidR="00B0054E" w:rsidRPr="00AA0E0D">
        <w:tc>
          <w:tcPr>
            <w:tcW w:w="2943" w:type="dxa"/>
          </w:tcPr>
          <w:p w:rsidR="00B0054E" w:rsidRPr="00AA0E0D" w:rsidRDefault="00B0054E" w:rsidP="00B04653">
            <w:r w:rsidRPr="00AA0E0D">
              <w:lastRenderedPageBreak/>
              <w:t>Ожидаемые к</w:t>
            </w:r>
            <w:r w:rsidRPr="00AA0E0D">
              <w:t>о</w:t>
            </w:r>
            <w:r w:rsidRPr="00AA0E0D">
              <w:t>нечные резул</w:t>
            </w:r>
            <w:r w:rsidRPr="00AA0E0D">
              <w:t>ь</w:t>
            </w:r>
            <w:r w:rsidRPr="00AA0E0D">
              <w:t xml:space="preserve">таты, оценка </w:t>
            </w:r>
            <w:r>
              <w:t xml:space="preserve">планируемой </w:t>
            </w:r>
            <w:r w:rsidRPr="00AA0E0D">
              <w:t xml:space="preserve">эффективности </w:t>
            </w:r>
          </w:p>
        </w:tc>
        <w:tc>
          <w:tcPr>
            <w:tcW w:w="6628" w:type="dxa"/>
          </w:tcPr>
          <w:p w:rsidR="00B0054E" w:rsidRPr="00AA0E0D" w:rsidRDefault="00B0054E" w:rsidP="00B04653">
            <w:pPr>
              <w:jc w:val="both"/>
            </w:pPr>
            <w:r w:rsidRPr="00EF0695">
              <w:t xml:space="preserve">Социальная эффективность реализации мероприятий будет выражена: в улучшении </w:t>
            </w:r>
            <w:proofErr w:type="gramStart"/>
            <w:r w:rsidRPr="00EF0695">
              <w:t>качества жизни отдельных категорий населения района</w:t>
            </w:r>
            <w:proofErr w:type="gramEnd"/>
            <w:r w:rsidRPr="00EF0695">
              <w:t xml:space="preserve"> путем предоставления своевременно и в полном объеме мер социальной поддер</w:t>
            </w:r>
            <w:r w:rsidRPr="00EF0695">
              <w:t>ж</w:t>
            </w:r>
            <w:r w:rsidRPr="00EF0695">
              <w:t>ки.</w:t>
            </w:r>
          </w:p>
        </w:tc>
      </w:tr>
    </w:tbl>
    <w:p w:rsidR="00B0054E" w:rsidRDefault="00B0054E" w:rsidP="00EC7919">
      <w:pPr>
        <w:shd w:val="clear" w:color="auto" w:fill="FFFFFF"/>
        <w:tabs>
          <w:tab w:val="left" w:pos="1276"/>
        </w:tabs>
        <w:ind w:left="851" w:right="709"/>
        <w:jc w:val="center"/>
        <w:rPr>
          <w:b/>
          <w:bCs/>
        </w:rPr>
      </w:pPr>
    </w:p>
    <w:p w:rsidR="00B0054E" w:rsidRPr="00854C5C" w:rsidRDefault="00B0054E" w:rsidP="00EC7919">
      <w:pPr>
        <w:shd w:val="clear" w:color="auto" w:fill="FFFFFF"/>
        <w:tabs>
          <w:tab w:val="left" w:pos="1276"/>
        </w:tabs>
        <w:ind w:left="851" w:right="709"/>
        <w:jc w:val="center"/>
        <w:rPr>
          <w:b/>
          <w:bCs/>
        </w:rPr>
      </w:pPr>
      <w:r w:rsidRPr="00854C5C">
        <w:rPr>
          <w:b/>
          <w:bCs/>
        </w:rPr>
        <w:t>2.1.Характеристика сферы деятельности</w:t>
      </w:r>
    </w:p>
    <w:p w:rsidR="00B0054E" w:rsidRPr="00854C5C" w:rsidRDefault="00B0054E" w:rsidP="00EC7919">
      <w:pPr>
        <w:shd w:val="clear" w:color="auto" w:fill="FFFFFF"/>
        <w:tabs>
          <w:tab w:val="left" w:pos="1276"/>
        </w:tabs>
        <w:ind w:right="-5" w:firstLine="709"/>
        <w:jc w:val="both"/>
      </w:pPr>
    </w:p>
    <w:p w:rsidR="00B0054E" w:rsidRPr="00854C5C" w:rsidRDefault="00B0054E" w:rsidP="00EC7919">
      <w:pPr>
        <w:ind w:left="-360" w:firstLine="720"/>
        <w:jc w:val="both"/>
      </w:pPr>
      <w:r w:rsidRPr="00854C5C">
        <w:t xml:space="preserve"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форме. Подпрограмма предполагает выраженную социальную направленность. </w:t>
      </w:r>
    </w:p>
    <w:p w:rsidR="00B0054E" w:rsidRPr="00854C5C" w:rsidRDefault="00B0054E" w:rsidP="00EC7919">
      <w:pPr>
        <w:pStyle w:val="afd"/>
        <w:ind w:left="-360" w:firstLine="720"/>
        <w:jc w:val="both"/>
      </w:pPr>
      <w:proofErr w:type="gramStart"/>
      <w:r w:rsidRPr="00854C5C">
        <w:t xml:space="preserve">Субсидии и компенсации на оплату жилого помещения и коммунальных услуг выполняют такие важные функции как </w:t>
      </w:r>
      <w:r w:rsidRPr="00854C5C">
        <w:rPr>
          <w:color w:val="000000"/>
        </w:rPr>
        <w:t xml:space="preserve">социальная </w:t>
      </w:r>
      <w:hyperlink r:id="rId12" w:tgtFrame="_blank" w:history="1">
        <w:r w:rsidRPr="00854C5C">
          <w:rPr>
            <w:rStyle w:val="af0"/>
            <w:color w:val="000000"/>
          </w:rPr>
          <w:t>защита</w:t>
        </w:r>
      </w:hyperlink>
      <w:r w:rsidRPr="00854C5C">
        <w:rPr>
          <w:color w:val="000000"/>
        </w:rPr>
        <w:t xml:space="preserve"> наиболее</w:t>
      </w:r>
      <w:r w:rsidRPr="00854C5C">
        <w:t xml:space="preserve"> уязвимых слоев населения, снижая затраты из их бюджета на оплату жилищно-коммунальных услуг, тем самым сохраняя их доходы на другие жизненно-необходимые цели; снижение просроченной задолженности граждан, сохраняя при этом качественное обслуживание предприятиями жилищно-коммунального хозяйства их жилья.</w:t>
      </w:r>
      <w:proofErr w:type="gramEnd"/>
    </w:p>
    <w:p w:rsidR="00B0054E" w:rsidRPr="00854C5C" w:rsidRDefault="00B0054E" w:rsidP="00EC7919">
      <w:pPr>
        <w:ind w:left="-360" w:firstLine="720"/>
        <w:jc w:val="both"/>
      </w:pPr>
      <w:r w:rsidRPr="00854C5C">
        <w:t>Организация предоставления гражданам субсидий на оплату жилого помещения и ко</w:t>
      </w:r>
      <w:r w:rsidRPr="00854C5C">
        <w:t>м</w:t>
      </w:r>
      <w:r w:rsidRPr="00854C5C">
        <w:t>мунальных услуг осуществляется в соответствии с Законом Удмуртской Республики от 12.09.2007 г. № 51-РЗ «О наделении органов местного самоуправления отдельными госуда</w:t>
      </w:r>
      <w:r w:rsidRPr="00854C5C">
        <w:t>р</w:t>
      </w:r>
      <w:r w:rsidRPr="00854C5C">
        <w:t xml:space="preserve">ственными полномочиями Удмуртской Республики по организации предоставления гражданам субсидий на оплату жилого помещения и коммунальных услуг». </w:t>
      </w:r>
      <w:proofErr w:type="gramStart"/>
      <w:r w:rsidRPr="00854C5C">
        <w:t>Компенсация многодетным семьям произведенных расходов на оплату коммунальных услуг в размере 30 процентов, кот</w:t>
      </w:r>
      <w:r w:rsidRPr="00854C5C">
        <w:t>о</w:t>
      </w:r>
      <w:r w:rsidRPr="00854C5C">
        <w:t>рая предоставляется в пределах республиканского стандарта социальной нормы площади жил</w:t>
      </w:r>
      <w:r w:rsidRPr="00854C5C">
        <w:t>о</w:t>
      </w:r>
      <w:r w:rsidRPr="00854C5C">
        <w:t xml:space="preserve">го помещения на 1 человека, установленного в размере 18 квадратных метров общей площади жилого помещения, осуществляется в соответствии с Законом Удмуртской Республики  от 05.05.2006 г. № 13-РЗ (ред. от 04.07.2013) «О мерах по социальной поддержке многодетных семей». </w:t>
      </w:r>
      <w:proofErr w:type="gramEnd"/>
    </w:p>
    <w:p w:rsidR="00B0054E" w:rsidRPr="00854C5C" w:rsidRDefault="00B0054E" w:rsidP="00EC7919">
      <w:pPr>
        <w:pStyle w:val="afd"/>
        <w:ind w:left="-360" w:firstLine="720"/>
        <w:jc w:val="both"/>
      </w:pPr>
      <w:r w:rsidRPr="00854C5C">
        <w:t>Предоставление субсидий и компенсаций на оплату жилищно-коммунальных услуг в первую очередь направленно на повышение качества жизни населения. Данные меры социальной поддержки гражданам (семьям), предоставляются с учетом их экономического потенциала (доходов), независимо от их категориальной или профессиональной принадлежности.</w:t>
      </w:r>
    </w:p>
    <w:p w:rsidR="00B0054E" w:rsidRPr="00854C5C" w:rsidRDefault="00B0054E" w:rsidP="00EC7919">
      <w:pPr>
        <w:autoSpaceDE w:val="0"/>
        <w:autoSpaceDN w:val="0"/>
        <w:adjustRightInd w:val="0"/>
        <w:ind w:left="-360" w:firstLine="720"/>
        <w:jc w:val="both"/>
        <w:outlineLvl w:val="0"/>
      </w:pPr>
      <w:r w:rsidRPr="00854C5C">
        <w:t xml:space="preserve">Получателями субсидий на оплату жилого помещения и коммунальных услуг с учетом доходов граждан на территории </w:t>
      </w:r>
      <w:proofErr w:type="spellStart"/>
      <w:r>
        <w:t>Дебёсского</w:t>
      </w:r>
      <w:proofErr w:type="spellEnd"/>
      <w:r w:rsidRPr="00854C5C">
        <w:t xml:space="preserve"> района являются 1</w:t>
      </w:r>
      <w:r>
        <w:t>53</w:t>
      </w:r>
      <w:r w:rsidRPr="00854C5C">
        <w:t xml:space="preserve"> семей. </w:t>
      </w:r>
    </w:p>
    <w:p w:rsidR="00B0054E" w:rsidRPr="00854C5C" w:rsidRDefault="00B0054E" w:rsidP="00EC7919">
      <w:pPr>
        <w:autoSpaceDE w:val="0"/>
        <w:autoSpaceDN w:val="0"/>
        <w:adjustRightInd w:val="0"/>
        <w:ind w:left="-360" w:firstLine="720"/>
        <w:jc w:val="both"/>
        <w:outlineLvl w:val="0"/>
      </w:pPr>
      <w:r w:rsidRPr="00854C5C">
        <w:t>Динамика численности получателей субсидий на оплату жилого помещения и комм</w:t>
      </w:r>
      <w:r w:rsidRPr="00854C5C">
        <w:t>у</w:t>
      </w:r>
      <w:r w:rsidRPr="00854C5C">
        <w:t>нальных услуг зависит от изменений доходов населения, величины прожиточного минимума по основным социально-демографическим группам населения края и тарифов на оплату жилищно-коммунальных услуг. Одной из основных задач при осуществлении полномочий по предоста</w:t>
      </w:r>
      <w:r w:rsidRPr="00854C5C">
        <w:t>в</w:t>
      </w:r>
      <w:r w:rsidRPr="00854C5C">
        <w:t>лению субсидий является определение нуждающихся и обеспечение их прав на получение субсидий.</w:t>
      </w:r>
    </w:p>
    <w:p w:rsidR="00B0054E" w:rsidRPr="00497552" w:rsidRDefault="00B0054E" w:rsidP="00497552">
      <w:pPr>
        <w:jc w:val="both"/>
      </w:pPr>
      <w:r w:rsidRPr="00854C5C">
        <w:t xml:space="preserve">За период с 2011 года по 2013 год наблюдается снижение получателей субсидий. В 2012 году всего поучило субсидий </w:t>
      </w:r>
      <w:r>
        <w:t>182</w:t>
      </w:r>
      <w:r w:rsidRPr="00854C5C">
        <w:t xml:space="preserve"> семей, в 2013 году такой мерой социальной поддержки </w:t>
      </w:r>
      <w:r w:rsidRPr="00497552">
        <w:t>воспол</w:t>
      </w:r>
      <w:r w:rsidRPr="00497552">
        <w:t>ь</w:t>
      </w:r>
      <w:r w:rsidRPr="00497552">
        <w:t xml:space="preserve">зовалось 153 семей, что на 29 семей меньше. Снижение количества получателей субсидий наблюдается на протяжении всего года.  </w:t>
      </w:r>
    </w:p>
    <w:p w:rsidR="00B0054E" w:rsidRPr="00497552" w:rsidRDefault="00B0054E" w:rsidP="00497552">
      <w:pPr>
        <w:jc w:val="both"/>
      </w:pPr>
      <w:r w:rsidRPr="00497552">
        <w:t>Субсидиями в основном пользуются жители МО «</w:t>
      </w:r>
      <w:proofErr w:type="spellStart"/>
      <w:r w:rsidRPr="00497552">
        <w:t>Дебёсское</w:t>
      </w:r>
      <w:proofErr w:type="spellEnd"/>
      <w:r w:rsidRPr="00497552">
        <w:t>» - 98 семей, МО «</w:t>
      </w:r>
      <w:proofErr w:type="spellStart"/>
      <w:r w:rsidRPr="00497552">
        <w:t>Котегур</w:t>
      </w:r>
      <w:r w:rsidRPr="00497552">
        <w:t>т</w:t>
      </w:r>
      <w:r w:rsidRPr="00497552">
        <w:t>ское</w:t>
      </w:r>
      <w:proofErr w:type="spellEnd"/>
      <w:r w:rsidRPr="00497552">
        <w:t>» - 4 семьи, МО «</w:t>
      </w:r>
      <w:proofErr w:type="spellStart"/>
      <w:r w:rsidRPr="00497552">
        <w:t>Заречномедлинское</w:t>
      </w:r>
      <w:proofErr w:type="spellEnd"/>
      <w:r w:rsidRPr="00497552">
        <w:t>» - 6 семей, МО «</w:t>
      </w:r>
      <w:proofErr w:type="spellStart"/>
      <w:r w:rsidRPr="00497552">
        <w:t>Нижнепыхтинское</w:t>
      </w:r>
      <w:proofErr w:type="spellEnd"/>
      <w:r w:rsidRPr="00497552">
        <w:t>» -3 семьи, МО «</w:t>
      </w:r>
      <w:proofErr w:type="spellStart"/>
      <w:r w:rsidRPr="00497552">
        <w:t>Сюрногуртское</w:t>
      </w:r>
      <w:proofErr w:type="spellEnd"/>
      <w:r w:rsidRPr="00497552">
        <w:t>» - 1 семья. Самый низкий показатель по обращаемости в муниципальных образованиях «</w:t>
      </w:r>
      <w:proofErr w:type="spellStart"/>
      <w:r w:rsidRPr="00497552">
        <w:t>Тыловайское</w:t>
      </w:r>
      <w:proofErr w:type="spellEnd"/>
      <w:r w:rsidRPr="00497552">
        <w:t>», «</w:t>
      </w:r>
      <w:proofErr w:type="spellStart"/>
      <w:r w:rsidRPr="00497552">
        <w:t>Уйвайское</w:t>
      </w:r>
      <w:proofErr w:type="spellEnd"/>
      <w:r w:rsidRPr="00497552">
        <w:t>», «</w:t>
      </w:r>
      <w:proofErr w:type="spellStart"/>
      <w:r w:rsidRPr="00497552">
        <w:t>Большезетымское</w:t>
      </w:r>
      <w:proofErr w:type="spellEnd"/>
      <w:r w:rsidRPr="00497552">
        <w:t>», «</w:t>
      </w:r>
      <w:proofErr w:type="spellStart"/>
      <w:r w:rsidRPr="00497552">
        <w:t>Старокычское</w:t>
      </w:r>
      <w:proofErr w:type="spellEnd"/>
      <w:r w:rsidRPr="00497552">
        <w:t>», «</w:t>
      </w:r>
      <w:proofErr w:type="spellStart"/>
      <w:r w:rsidRPr="00497552">
        <w:t>Тольё</w:t>
      </w:r>
      <w:r w:rsidRPr="00497552">
        <w:t>н</w:t>
      </w:r>
      <w:r w:rsidRPr="00497552">
        <w:t>ское</w:t>
      </w:r>
      <w:proofErr w:type="spellEnd"/>
      <w:r w:rsidRPr="00497552">
        <w:t>».  Одна из причин не обращаемости – отдаленность от районного центра. Также в этих муниципальных образований в основном проживают семьи в домах с низким уровнем благ</w:t>
      </w:r>
      <w:r w:rsidRPr="00497552">
        <w:t>о</w:t>
      </w:r>
      <w:r w:rsidRPr="00497552">
        <w:t>устройства, расходы таких семей за жилищно-коммунальные услуги низкие и соответстве</w:t>
      </w:r>
      <w:r w:rsidRPr="00497552">
        <w:t>н</w:t>
      </w:r>
      <w:r w:rsidRPr="00497552">
        <w:lastRenderedPageBreak/>
        <w:t>но размер ежемесячной субсидии низок. Отсюда - нежелание граждан собирать пакет док</w:t>
      </w:r>
      <w:r w:rsidRPr="00497552">
        <w:t>у</w:t>
      </w:r>
      <w:r w:rsidRPr="00497552">
        <w:t>ментов, необходимый для оформления субсидий. Отток семей из числа получателей субс</w:t>
      </w:r>
      <w:r w:rsidRPr="00497552">
        <w:t>и</w:t>
      </w:r>
      <w:r w:rsidRPr="00497552">
        <w:t>дий происходит также в связи с ростом совокупного дохода семей.</w:t>
      </w:r>
    </w:p>
    <w:p w:rsidR="00B0054E" w:rsidRPr="00497552" w:rsidRDefault="00B0054E" w:rsidP="00497552">
      <w:pPr>
        <w:jc w:val="both"/>
      </w:pPr>
      <w:r w:rsidRPr="00497552">
        <w:t>Наибольшее количество граждан, получающих субсидий в 2013 году со среднедушевым  д</w:t>
      </w:r>
      <w:r w:rsidRPr="00497552">
        <w:t>о</w:t>
      </w:r>
      <w:r w:rsidRPr="00497552">
        <w:t xml:space="preserve">ходом 2500-5500 рублей в месяц.  </w:t>
      </w:r>
    </w:p>
    <w:p w:rsidR="00B0054E" w:rsidRPr="00497552" w:rsidRDefault="00B0054E" w:rsidP="00497552">
      <w:pPr>
        <w:jc w:val="both"/>
      </w:pPr>
      <w:proofErr w:type="gramStart"/>
      <w:r w:rsidRPr="00497552">
        <w:t>Всего расходов на предоставление субсидий на оплату жилого помещения и коммунальных услуг в 2013 году уменьшилось по сравнению с 2012 годом на 7,2% или на 200,9 тыс. руб. и составили 2584,7 тыс. руб. На одну семью приходиться 1407,8 рублей в месяц, в 2012 году такой показатель составлял 1275,5 рублей в месяц.</w:t>
      </w:r>
      <w:proofErr w:type="gramEnd"/>
    </w:p>
    <w:p w:rsidR="00B0054E" w:rsidRPr="00497552" w:rsidRDefault="00B0054E" w:rsidP="00497552">
      <w:pPr>
        <w:jc w:val="both"/>
      </w:pPr>
      <w:r w:rsidRPr="00497552">
        <w:t>Получателями компенсации на оплату коммунальных услуг в разные годы были от 125 (2010 г) до 149 (2012 г) семей. С 2011 года этот показатель практически не изменился. Регулярно получают данный вид социальной поддержки те семьи, которые постоянно оплачивают свои коммунальные платежи, не допускают задолженности, те семьи, в которых расходы на опл</w:t>
      </w:r>
      <w:r w:rsidRPr="00497552">
        <w:t>а</w:t>
      </w:r>
      <w:r w:rsidRPr="00497552">
        <w:t>ту коммунальных услуг составляют значительную часть расходов семейного бюджета.</w:t>
      </w:r>
    </w:p>
    <w:p w:rsidR="00B0054E" w:rsidRPr="00497552" w:rsidRDefault="00B0054E" w:rsidP="00497552">
      <w:pPr>
        <w:jc w:val="both"/>
      </w:pPr>
      <w:r w:rsidRPr="00497552">
        <w:t xml:space="preserve">Причины </w:t>
      </w:r>
      <w:proofErr w:type="gramStart"/>
      <w:r w:rsidRPr="00497552">
        <w:t>не желания</w:t>
      </w:r>
      <w:proofErr w:type="gramEnd"/>
      <w:r w:rsidRPr="00497552">
        <w:t xml:space="preserve"> граждан обращаться за данной мерой социальной поддержки различны. Это и наличие задолженности по оплате коммунальных услуг, и небольшие суммы платежей (в связи с низким уровнем благоустройства жилья) и, значит, маленькие суммы компенс</w:t>
      </w:r>
      <w:r w:rsidRPr="00497552">
        <w:t>а</w:t>
      </w:r>
      <w:r w:rsidRPr="00497552">
        <w:t>ции, отсутствие документов, подтверждающих платежи, а также удаленность от райцентра.</w:t>
      </w:r>
    </w:p>
    <w:p w:rsidR="00B0054E" w:rsidRPr="00497552" w:rsidRDefault="00B0054E" w:rsidP="00497552">
      <w:pPr>
        <w:jc w:val="both"/>
      </w:pPr>
      <w:r w:rsidRPr="00497552">
        <w:t xml:space="preserve">В 2013 году компенсацию на оплату коммунальных услуг получили 147 семьи, на общую сумму 681,6 тысячи рублей. Средний размер выплаченной компенсации на 1 семью составил 4636 рубля 73 копеек (в 2012 году этот показатель был равен 4042,28 руб.). </w:t>
      </w:r>
    </w:p>
    <w:p w:rsidR="00B0054E" w:rsidRPr="00497552" w:rsidRDefault="00B0054E" w:rsidP="00497552">
      <w:pPr>
        <w:jc w:val="both"/>
      </w:pPr>
      <w:r w:rsidRPr="00497552">
        <w:t>Расходы на предоставление многодетным семьям компенсации на оплату коммунальных услуг 2013 году увеличились по сравнению с 2012 годом  на 79,3 тыс. рублей, рост составил 113%.</w:t>
      </w:r>
    </w:p>
    <w:p w:rsidR="00B0054E" w:rsidRPr="00497552" w:rsidRDefault="00B0054E" w:rsidP="00497552">
      <w:pPr>
        <w:jc w:val="both"/>
      </w:pPr>
      <w:r w:rsidRPr="00497552">
        <w:t xml:space="preserve">В целом социальная поддержка граждан на оплату жилого помещения </w:t>
      </w:r>
      <w:r w:rsidRPr="00497552">
        <w:br/>
        <w:t xml:space="preserve">и коммунальных услуг является одним из наиболее востребованных </w:t>
      </w:r>
      <w:r w:rsidRPr="00497552">
        <w:br/>
        <w:t xml:space="preserve">и финансово емких видов социальной помощи населению, направленных </w:t>
      </w:r>
      <w:r w:rsidRPr="00497552">
        <w:br/>
        <w:t>на повышение уровня их жизни.</w:t>
      </w:r>
    </w:p>
    <w:p w:rsidR="00B0054E" w:rsidRPr="00497552" w:rsidRDefault="00B0054E" w:rsidP="00497552">
      <w:pPr>
        <w:jc w:val="both"/>
      </w:pPr>
      <w:r w:rsidRPr="00497552">
        <w:t>Необходимость предоставления мер социальной поддержки на оплату жилого помещения и коммунальных услуг отдельным категориям граждан закреплена значительным количеством федеральных и региональных нормативных правовых актов, определяющих полномочия государства по социальной поддержке населения на оплату жилого помещения и комм</w:t>
      </w:r>
      <w:r w:rsidRPr="00497552">
        <w:t>у</w:t>
      </w:r>
      <w:r w:rsidRPr="00497552">
        <w:t>нальных услуг. Своевременное и качественное обеспечение полномочий Администрации муниципального образования  «</w:t>
      </w:r>
      <w:proofErr w:type="spellStart"/>
      <w:r w:rsidRPr="00497552">
        <w:t>Дебёсский</w:t>
      </w:r>
      <w:proofErr w:type="spellEnd"/>
      <w:r w:rsidRPr="00497552">
        <w:t xml:space="preserve"> район» в сфере предоставления социальных г</w:t>
      </w:r>
      <w:r w:rsidRPr="00497552">
        <w:t>а</w:t>
      </w:r>
      <w:r w:rsidRPr="00497552">
        <w:t>рантий на оплату жилого помещения и коммунальных услуг возможно при разработке и ц</w:t>
      </w:r>
      <w:r w:rsidRPr="00497552">
        <w:t>е</w:t>
      </w:r>
      <w:r w:rsidRPr="00497552">
        <w:t>ленаправленной реализации социальной политики. Эффективное исполнение мероприятий подпрограммы будет способствовать формированию благоприятного социального климата в районе.</w:t>
      </w:r>
    </w:p>
    <w:p w:rsidR="00B0054E" w:rsidRPr="00497552" w:rsidRDefault="00B0054E" w:rsidP="00497552">
      <w:pPr>
        <w:jc w:val="both"/>
        <w:rPr>
          <w:b/>
          <w:bCs/>
        </w:rPr>
      </w:pPr>
    </w:p>
    <w:p w:rsidR="00B0054E" w:rsidRPr="00497552" w:rsidRDefault="00B0054E" w:rsidP="00497552">
      <w:pPr>
        <w:jc w:val="center"/>
        <w:rPr>
          <w:b/>
          <w:bCs/>
        </w:rPr>
      </w:pPr>
      <w:r w:rsidRPr="00497552">
        <w:rPr>
          <w:b/>
          <w:bCs/>
        </w:rPr>
        <w:t>2.2. Приоритеты, цели и задачи в сфере деятельности</w:t>
      </w:r>
    </w:p>
    <w:p w:rsidR="00B0054E" w:rsidRPr="00497552" w:rsidRDefault="00B0054E" w:rsidP="00497552">
      <w:pPr>
        <w:jc w:val="both"/>
        <w:rPr>
          <w:b/>
          <w:bCs/>
        </w:rPr>
      </w:pPr>
    </w:p>
    <w:p w:rsidR="00B0054E" w:rsidRPr="00854C5C" w:rsidRDefault="00B0054E" w:rsidP="00EC7919">
      <w:pPr>
        <w:ind w:left="-360" w:firstLine="720"/>
        <w:jc w:val="both"/>
      </w:pPr>
      <w:r w:rsidRPr="00854C5C">
        <w:t>Организация предоставления гражданам субсидий на оплату жилого помещения и ко</w:t>
      </w:r>
      <w:r w:rsidRPr="00854C5C">
        <w:t>м</w:t>
      </w:r>
      <w:r w:rsidRPr="00854C5C">
        <w:t>мунальных услуг осуществляется в соответствии с Законом Удмуртской Республики от 12.09.2007 г. № 51-РЗ «О наделении органов местного самоуправления отдельными госуда</w:t>
      </w:r>
      <w:r w:rsidRPr="00854C5C">
        <w:t>р</w:t>
      </w:r>
      <w:r w:rsidRPr="00854C5C">
        <w:t xml:space="preserve">ственными полномочиями Удмуртской Республики по организации предоставления гражданам субсидий на оплату жилого помещения и коммунальных услуг».  </w:t>
      </w:r>
      <w:proofErr w:type="gramStart"/>
      <w:r w:rsidRPr="00854C5C">
        <w:t xml:space="preserve">При осуществлении отдельных государственных </w:t>
      </w:r>
      <w:bookmarkStart w:id="19" w:name="sub_4021"/>
      <w:r w:rsidRPr="00854C5C">
        <w:t xml:space="preserve">полномочий обязаны осуществлять отдельные государственные полномочия надлежащим образом в соответствии с </w:t>
      </w:r>
      <w:hyperlink r:id="rId13" w:history="1">
        <w:r w:rsidRPr="00854C5C">
          <w:rPr>
            <w:color w:val="000000"/>
          </w:rPr>
          <w:t>Жилищным кодексом</w:t>
        </w:r>
      </w:hyperlink>
      <w:r w:rsidRPr="00854C5C">
        <w:rPr>
          <w:color w:val="000000"/>
        </w:rPr>
        <w:t xml:space="preserve"> Российской Федерации, </w:t>
      </w:r>
      <w:hyperlink r:id="rId14" w:history="1">
        <w:r w:rsidRPr="00854C5C">
          <w:rPr>
            <w:color w:val="000000"/>
          </w:rPr>
          <w:t>постано</w:t>
        </w:r>
        <w:r w:rsidRPr="00854C5C">
          <w:rPr>
            <w:color w:val="000000"/>
          </w:rPr>
          <w:t>в</w:t>
        </w:r>
        <w:r w:rsidRPr="00854C5C">
          <w:rPr>
            <w:color w:val="000000"/>
          </w:rPr>
          <w:t>лением</w:t>
        </w:r>
      </w:hyperlink>
      <w:r w:rsidRPr="00854C5C">
        <w:t xml:space="preserve"> Правительства Российской Федерации от 14 декабря 2005 года N 761 "О предоставлении субсидий на оплату жилого помещения и коммунальных услуг", иными нормативными прав</w:t>
      </w:r>
      <w:r w:rsidRPr="00854C5C">
        <w:t>о</w:t>
      </w:r>
      <w:r w:rsidRPr="00854C5C">
        <w:t xml:space="preserve">выми актами Российской Федерации, настоящим Законом и принимаемыми в соответствии с </w:t>
      </w:r>
      <w:r w:rsidRPr="00854C5C">
        <w:lastRenderedPageBreak/>
        <w:t>ним нормативными правовыми актами органов государственной власти</w:t>
      </w:r>
      <w:proofErr w:type="gramEnd"/>
      <w:r w:rsidRPr="00854C5C">
        <w:t xml:space="preserve"> Удмуртской Республ</w:t>
      </w:r>
      <w:r w:rsidRPr="00854C5C">
        <w:t>и</w:t>
      </w:r>
      <w:r w:rsidRPr="00854C5C">
        <w:t>ки.</w:t>
      </w:r>
    </w:p>
    <w:bookmarkEnd w:id="19"/>
    <w:p w:rsidR="00B0054E" w:rsidRPr="006A0D85" w:rsidRDefault="00B0054E" w:rsidP="00EC7919">
      <w:pPr>
        <w:pStyle w:val="1"/>
        <w:ind w:left="-357" w:right="-108"/>
        <w:jc w:val="both"/>
        <w:rPr>
          <w:sz w:val="24"/>
          <w:szCs w:val="24"/>
        </w:rPr>
      </w:pPr>
      <w:r w:rsidRPr="006A0D85">
        <w:rPr>
          <w:sz w:val="24"/>
          <w:szCs w:val="24"/>
        </w:rPr>
        <w:t xml:space="preserve">            </w:t>
      </w:r>
      <w:proofErr w:type="gramStart"/>
      <w:r w:rsidRPr="006A0D85">
        <w:rPr>
          <w:sz w:val="24"/>
          <w:szCs w:val="24"/>
        </w:rPr>
        <w:t>Компенсация многодетным семьям произведенных расходов на оплату коммунальных услуг в размере 30 процентов, которая предоставляется в пределах республиканского стандарта социальной нормы площади жилого помещения на 1 человека, установленного в размере 18 квадратных метров общей площади жилого помещения, осуществляется в соответствии с Зак</w:t>
      </w:r>
      <w:r w:rsidRPr="006A0D85">
        <w:rPr>
          <w:sz w:val="24"/>
          <w:szCs w:val="24"/>
        </w:rPr>
        <w:t>о</w:t>
      </w:r>
      <w:r w:rsidRPr="006A0D85">
        <w:rPr>
          <w:sz w:val="24"/>
          <w:szCs w:val="24"/>
        </w:rPr>
        <w:t>ном Удмуртской Республики  от 05.05.2006 г. № 13-РЗ (ред. от 04.07.2013) «О мерах по социал</w:t>
      </w:r>
      <w:r w:rsidRPr="006A0D85">
        <w:rPr>
          <w:sz w:val="24"/>
          <w:szCs w:val="24"/>
        </w:rPr>
        <w:t>ь</w:t>
      </w:r>
      <w:r w:rsidRPr="006A0D85">
        <w:rPr>
          <w:sz w:val="24"/>
          <w:szCs w:val="24"/>
        </w:rPr>
        <w:t>ной поддержке многодетных семей».</w:t>
      </w:r>
      <w:proofErr w:type="gramEnd"/>
      <w:r w:rsidRPr="006A0D85">
        <w:rPr>
          <w:sz w:val="24"/>
          <w:szCs w:val="24"/>
        </w:rPr>
        <w:t xml:space="preserve"> При осуществлении отдельных государственных полном</w:t>
      </w:r>
      <w:r w:rsidRPr="006A0D85">
        <w:rPr>
          <w:sz w:val="24"/>
          <w:szCs w:val="24"/>
        </w:rPr>
        <w:t>о</w:t>
      </w:r>
      <w:r w:rsidRPr="006A0D85">
        <w:rPr>
          <w:sz w:val="24"/>
          <w:szCs w:val="24"/>
        </w:rPr>
        <w:t>чий обязаны осуществлять отдельные государственные полномочия надлежащим образом в соответствии с Указом Президента РФ от 5 мая 1992 г. N 431 "О мерах по социальной поддержке многодетных семей", настоящим Законом и принимаемыми в соответствии с ним нормативными правовыми актами органов государственной власти Удмуртской Республики.</w:t>
      </w:r>
    </w:p>
    <w:p w:rsidR="00B0054E" w:rsidRPr="00854C5C" w:rsidRDefault="00B0054E" w:rsidP="00EC7919">
      <w:pPr>
        <w:autoSpaceDE w:val="0"/>
        <w:autoSpaceDN w:val="0"/>
        <w:adjustRightInd w:val="0"/>
        <w:ind w:left="-360" w:firstLine="720"/>
        <w:jc w:val="both"/>
      </w:pPr>
      <w:r w:rsidRPr="00854C5C">
        <w:t>Основной целью подпрограммы является социальная поддержка граждан на оплату ж</w:t>
      </w:r>
      <w:r w:rsidRPr="00854C5C">
        <w:t>и</w:t>
      </w:r>
      <w:r w:rsidRPr="00854C5C">
        <w:t>лого помещения и коммунальных услуг. Достижение указанной цели возможно путем своевр</w:t>
      </w:r>
      <w:r w:rsidRPr="00854C5C">
        <w:t>е</w:t>
      </w:r>
      <w:r w:rsidRPr="00854C5C">
        <w:t>менного и адресного предоставления мер социальной поддержки и субсидий на оплату жилого помещения и коммунальных услуг отдельным категориям граждан в форме денежных выплат.</w:t>
      </w:r>
    </w:p>
    <w:p w:rsidR="00B0054E" w:rsidRPr="00854C5C" w:rsidRDefault="00B0054E" w:rsidP="00EC7919">
      <w:pPr>
        <w:snapToGrid w:val="0"/>
        <w:ind w:left="-360" w:firstLine="720"/>
        <w:jc w:val="both"/>
      </w:pPr>
      <w:r w:rsidRPr="00854C5C">
        <w:rPr>
          <w:color w:val="000000"/>
        </w:rPr>
        <w:t xml:space="preserve">Для достижения поставленной цели необходимо обеспечить </w:t>
      </w:r>
      <w:r w:rsidRPr="00854C5C">
        <w:t>качественное</w:t>
      </w:r>
      <w:r w:rsidRPr="00854C5C">
        <w:rPr>
          <w:color w:val="000000"/>
        </w:rPr>
        <w:t xml:space="preserve"> выполнение переданных государственных полномочий </w:t>
      </w:r>
      <w:r w:rsidRPr="00854C5C">
        <w:t xml:space="preserve">по предоставлению гражданам субсидий на оплату жилого помещения и коммунальных услуг, предоставлению многодетным семьям компенсации произведенных расходов на оплату коммунальных услуг в размере 30 процентов. </w:t>
      </w:r>
    </w:p>
    <w:p w:rsidR="00B0054E" w:rsidRPr="00854C5C" w:rsidRDefault="00B0054E" w:rsidP="00EC7919">
      <w:pPr>
        <w:snapToGrid w:val="0"/>
        <w:ind w:left="-360" w:firstLine="720"/>
        <w:jc w:val="both"/>
      </w:pPr>
    </w:p>
    <w:p w:rsidR="00B0054E" w:rsidRPr="00854C5C" w:rsidRDefault="00B0054E" w:rsidP="00EC7919">
      <w:pPr>
        <w:shd w:val="clear" w:color="auto" w:fill="FFFFFF"/>
        <w:tabs>
          <w:tab w:val="left" w:pos="1276"/>
        </w:tabs>
        <w:ind w:left="851" w:right="709"/>
        <w:jc w:val="center"/>
        <w:rPr>
          <w:b/>
          <w:bCs/>
        </w:rPr>
      </w:pPr>
      <w:r w:rsidRPr="00854C5C">
        <w:rPr>
          <w:b/>
          <w:bCs/>
        </w:rPr>
        <w:t>2.3.Целевые показатели (индикаторы)</w:t>
      </w:r>
    </w:p>
    <w:p w:rsidR="00B0054E" w:rsidRPr="00854C5C" w:rsidRDefault="00B0054E" w:rsidP="00EC7919">
      <w:pPr>
        <w:shd w:val="clear" w:color="auto" w:fill="FFFFFF"/>
        <w:tabs>
          <w:tab w:val="left" w:pos="1276"/>
        </w:tabs>
        <w:ind w:left="851" w:right="709"/>
        <w:jc w:val="center"/>
        <w:rPr>
          <w:b/>
          <w:bCs/>
        </w:rPr>
      </w:pPr>
    </w:p>
    <w:p w:rsidR="00B0054E" w:rsidRPr="00854C5C" w:rsidRDefault="00B0054E" w:rsidP="00EC7919">
      <w:pPr>
        <w:ind w:left="-360" w:firstLine="644"/>
        <w:jc w:val="both"/>
      </w:pPr>
      <w:r w:rsidRPr="00854C5C">
        <w:t>Для количественной оценки достижения поставленных целей и задач определены след</w:t>
      </w:r>
      <w:r w:rsidRPr="00854C5C">
        <w:t>у</w:t>
      </w:r>
      <w:r w:rsidRPr="00854C5C">
        <w:t xml:space="preserve">ющие целевые показатели (индикаторы): </w:t>
      </w:r>
    </w:p>
    <w:p w:rsidR="00B0054E" w:rsidRPr="00854C5C" w:rsidRDefault="00B0054E" w:rsidP="00EC7919">
      <w:pPr>
        <w:ind w:left="-360" w:firstLine="644"/>
        <w:jc w:val="both"/>
      </w:pPr>
      <w:r w:rsidRPr="00854C5C">
        <w:t>1) Доля получателей субсидий на оплату жилого помещения и коммунальных услуг (100%) от общего числа заявителей, имеющих на это право, обратившихся в уполномоченный орган за его реализацией и не имеющих задолженности по оплате за коммунальные услуги.</w:t>
      </w:r>
    </w:p>
    <w:p w:rsidR="00B0054E" w:rsidRPr="00854C5C" w:rsidRDefault="00B0054E" w:rsidP="00EC7919">
      <w:pPr>
        <w:ind w:left="-360" w:firstLine="644"/>
        <w:jc w:val="both"/>
      </w:pPr>
      <w:r w:rsidRPr="00854C5C">
        <w:t xml:space="preserve">2) Доля получателей </w:t>
      </w:r>
      <w:r w:rsidRPr="00854C5C">
        <w:rPr>
          <w:color w:val="000000"/>
        </w:rPr>
        <w:t>компенсаций многодетными семьями произведённых расходов на оплату коммунальных услуг в размере 30 процентов</w:t>
      </w:r>
      <w:r w:rsidRPr="00854C5C">
        <w:t>(100%) от общего числа заявителей, име</w:t>
      </w:r>
      <w:r w:rsidRPr="00854C5C">
        <w:t>ю</w:t>
      </w:r>
      <w:r w:rsidRPr="00854C5C">
        <w:t>щих на это право, обратившихся в уполномоченный орган за его реализацией и не имеющих задолженности по оплате за коммунальные услуги.</w:t>
      </w:r>
    </w:p>
    <w:p w:rsidR="00B0054E" w:rsidRPr="00854C5C" w:rsidRDefault="00B0054E" w:rsidP="00EC7919">
      <w:pPr>
        <w:pStyle w:val="ae"/>
        <w:tabs>
          <w:tab w:val="left" w:pos="1134"/>
        </w:tabs>
        <w:autoSpaceDE w:val="0"/>
        <w:autoSpaceDN w:val="0"/>
        <w:adjustRightInd w:val="0"/>
        <w:ind w:left="-360" w:firstLine="644"/>
        <w:jc w:val="both"/>
      </w:pPr>
      <w:r w:rsidRPr="00854C5C">
        <w:t>Сведения о значениях целевых показателей по годам реализации муниципальной пр</w:t>
      </w:r>
      <w:r w:rsidRPr="00854C5C">
        <w:t>о</w:t>
      </w:r>
      <w:r w:rsidRPr="00854C5C">
        <w:t>граммы представлены в Приложении 1 к муниципальной программе.</w:t>
      </w:r>
    </w:p>
    <w:p w:rsidR="00B0054E" w:rsidRPr="00497552" w:rsidRDefault="00B0054E" w:rsidP="00497552">
      <w:pPr>
        <w:jc w:val="both"/>
        <w:rPr>
          <w:b/>
          <w:bCs/>
          <w:kern w:val="1"/>
          <w:sz w:val="22"/>
          <w:szCs w:val="22"/>
        </w:rPr>
      </w:pPr>
    </w:p>
    <w:p w:rsidR="00B0054E" w:rsidRPr="00B42A75" w:rsidRDefault="00B0054E" w:rsidP="00B42A75">
      <w:pPr>
        <w:jc w:val="center"/>
        <w:rPr>
          <w:b/>
          <w:bCs/>
          <w:kern w:val="1"/>
        </w:rPr>
      </w:pPr>
      <w:r w:rsidRPr="00B42A75">
        <w:rPr>
          <w:b/>
          <w:bCs/>
          <w:kern w:val="1"/>
        </w:rPr>
        <w:t>2.4.Сроки и этапы реализации</w:t>
      </w:r>
    </w:p>
    <w:p w:rsidR="00B0054E" w:rsidRPr="00B42A75" w:rsidRDefault="00B0054E" w:rsidP="00497552">
      <w:pPr>
        <w:jc w:val="both"/>
        <w:rPr>
          <w:b/>
          <w:bCs/>
          <w:kern w:val="1"/>
        </w:rPr>
      </w:pP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 xml:space="preserve">           Срок реализации - 2015-2020 годы.</w:t>
      </w:r>
    </w:p>
    <w:p w:rsidR="00B0054E" w:rsidRPr="00B42A75" w:rsidRDefault="00B0054E" w:rsidP="00497552">
      <w:pPr>
        <w:jc w:val="both"/>
        <w:rPr>
          <w:color w:val="000000"/>
          <w:kern w:val="1"/>
        </w:rPr>
      </w:pPr>
      <w:r w:rsidRPr="00B42A75">
        <w:rPr>
          <w:kern w:val="1"/>
        </w:rPr>
        <w:t xml:space="preserve">    Этапы реализации подпрограммы не выделяются.</w:t>
      </w:r>
    </w:p>
    <w:p w:rsidR="00B0054E" w:rsidRPr="00B42A75" w:rsidRDefault="00B0054E" w:rsidP="00497552">
      <w:pPr>
        <w:jc w:val="both"/>
        <w:rPr>
          <w:b/>
          <w:bCs/>
          <w:kern w:val="1"/>
        </w:rPr>
      </w:pPr>
    </w:p>
    <w:p w:rsidR="00B0054E" w:rsidRPr="00B42A75" w:rsidRDefault="00B0054E" w:rsidP="00B42A75">
      <w:pPr>
        <w:jc w:val="center"/>
        <w:rPr>
          <w:b/>
          <w:bCs/>
          <w:kern w:val="1"/>
        </w:rPr>
      </w:pPr>
      <w:r w:rsidRPr="00B42A75">
        <w:rPr>
          <w:b/>
          <w:bCs/>
          <w:kern w:val="1"/>
        </w:rPr>
        <w:t>2.5.Основные мероприятия</w:t>
      </w:r>
    </w:p>
    <w:p w:rsidR="00B0054E" w:rsidRPr="00B42A75" w:rsidRDefault="00B0054E" w:rsidP="00497552">
      <w:pPr>
        <w:jc w:val="both"/>
        <w:rPr>
          <w:b/>
          <w:bCs/>
          <w:kern w:val="1"/>
        </w:rPr>
      </w:pP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 xml:space="preserve">        Основные мероприятия в сфере реализации подпрограммы:</w:t>
      </w: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>1)  Оказание государственной услуги «Предоставление гражданам субсидий на оплату жил</w:t>
      </w:r>
      <w:r w:rsidRPr="00B42A75">
        <w:rPr>
          <w:kern w:val="1"/>
        </w:rPr>
        <w:t>о</w:t>
      </w:r>
      <w:r w:rsidRPr="00B42A75">
        <w:rPr>
          <w:kern w:val="1"/>
        </w:rPr>
        <w:t>го помещения и коммунальных услуг»</w:t>
      </w:r>
    </w:p>
    <w:p w:rsidR="00B0054E" w:rsidRPr="00B42A75" w:rsidRDefault="00B0054E" w:rsidP="00497552">
      <w:pPr>
        <w:jc w:val="both"/>
        <w:rPr>
          <w:b/>
          <w:bCs/>
          <w:color w:val="000000"/>
          <w:kern w:val="1"/>
        </w:rPr>
      </w:pPr>
      <w:r w:rsidRPr="00B42A75">
        <w:rPr>
          <w:b/>
          <w:bCs/>
          <w:kern w:val="1"/>
        </w:rPr>
        <w:t>Государственная услуга предоставляется в соответствии с Административным регл</w:t>
      </w:r>
      <w:r w:rsidRPr="00B42A75">
        <w:rPr>
          <w:b/>
          <w:bCs/>
          <w:kern w:val="1"/>
        </w:rPr>
        <w:t>а</w:t>
      </w:r>
      <w:r w:rsidRPr="00B42A75">
        <w:rPr>
          <w:b/>
          <w:bCs/>
          <w:kern w:val="1"/>
        </w:rPr>
        <w:t>ментом,  утвержденным приказом министерства строительства, архитектуры и ж</w:t>
      </w:r>
      <w:r w:rsidRPr="00B42A75">
        <w:rPr>
          <w:b/>
          <w:bCs/>
          <w:kern w:val="1"/>
        </w:rPr>
        <w:t>и</w:t>
      </w:r>
      <w:r w:rsidRPr="00B42A75">
        <w:rPr>
          <w:b/>
          <w:bCs/>
          <w:kern w:val="1"/>
        </w:rPr>
        <w:t>лищной политики Удмуртской Республики</w:t>
      </w:r>
      <w:r w:rsidRPr="00B42A75">
        <w:rPr>
          <w:b/>
          <w:bCs/>
          <w:color w:val="000000"/>
          <w:kern w:val="1"/>
        </w:rPr>
        <w:t xml:space="preserve"> от 23 мая 2012 г. № 215.</w:t>
      </w:r>
    </w:p>
    <w:p w:rsidR="00B0054E" w:rsidRPr="00B42A75" w:rsidRDefault="00B0054E" w:rsidP="00497552">
      <w:pPr>
        <w:jc w:val="both"/>
        <w:rPr>
          <w:color w:val="000000"/>
          <w:kern w:val="1"/>
        </w:rPr>
      </w:pPr>
      <w:r w:rsidRPr="00B42A75">
        <w:rPr>
          <w:kern w:val="1"/>
        </w:rPr>
        <w:t>2)   Оказание государственной услуги «</w:t>
      </w:r>
      <w:r w:rsidRPr="00B42A75">
        <w:rPr>
          <w:color w:val="000000"/>
          <w:kern w:val="1"/>
        </w:rPr>
        <w:t>Предоставление компенсации многодетным семьям произведённых расходов на оплату коммунальных услуг в размере 30 процентов»</w:t>
      </w:r>
    </w:p>
    <w:p w:rsidR="00B0054E" w:rsidRPr="00B42A75" w:rsidRDefault="00B0054E" w:rsidP="00497552">
      <w:pPr>
        <w:jc w:val="both"/>
        <w:rPr>
          <w:b/>
          <w:bCs/>
          <w:color w:val="000000"/>
          <w:kern w:val="1"/>
        </w:rPr>
      </w:pPr>
      <w:r w:rsidRPr="00B42A75">
        <w:rPr>
          <w:b/>
          <w:bCs/>
          <w:kern w:val="1"/>
        </w:rPr>
        <w:lastRenderedPageBreak/>
        <w:t xml:space="preserve">         Государственная услуга предоставляется в соответствии с Административным р</w:t>
      </w:r>
      <w:r w:rsidRPr="00B42A75">
        <w:rPr>
          <w:b/>
          <w:bCs/>
          <w:kern w:val="1"/>
        </w:rPr>
        <w:t>е</w:t>
      </w:r>
      <w:r w:rsidRPr="00B42A75">
        <w:rPr>
          <w:b/>
          <w:bCs/>
          <w:kern w:val="1"/>
        </w:rPr>
        <w:t>гламентом,  утвержденным приказом министерства строительства, архитектуры и ж</w:t>
      </w:r>
      <w:r w:rsidRPr="00B42A75">
        <w:rPr>
          <w:b/>
          <w:bCs/>
          <w:kern w:val="1"/>
        </w:rPr>
        <w:t>и</w:t>
      </w:r>
      <w:r w:rsidRPr="00B42A75">
        <w:rPr>
          <w:b/>
          <w:bCs/>
          <w:kern w:val="1"/>
        </w:rPr>
        <w:t xml:space="preserve">лищной политики Удмуртской </w:t>
      </w:r>
      <w:r w:rsidRPr="00B42A75">
        <w:rPr>
          <w:b/>
          <w:bCs/>
          <w:color w:val="000000"/>
          <w:kern w:val="1"/>
        </w:rPr>
        <w:t>Республики от 23 апреля 2013 г. № 143.</w:t>
      </w:r>
    </w:p>
    <w:p w:rsidR="00B0054E" w:rsidRPr="00B42A75" w:rsidRDefault="00B0054E" w:rsidP="00497552">
      <w:pPr>
        <w:jc w:val="both"/>
        <w:rPr>
          <w:b/>
          <w:bCs/>
          <w:kern w:val="1"/>
        </w:rPr>
      </w:pP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>Перечень мероприятий подпрограммы позволит выделить направления финансирования, распределить полномочия и ответственность, обеспечить эффективное планирование и мон</w:t>
      </w:r>
      <w:r w:rsidRPr="00B42A75">
        <w:rPr>
          <w:kern w:val="1"/>
        </w:rPr>
        <w:t>и</w:t>
      </w:r>
      <w:r w:rsidRPr="00B42A75">
        <w:rPr>
          <w:kern w:val="1"/>
        </w:rPr>
        <w:t>торинг результатов реализации подпрограммы.</w:t>
      </w: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>Сведения об основных мероприятиях подпрограммы с указанием исполнителей, сроков ре</w:t>
      </w:r>
      <w:r w:rsidRPr="00B42A75">
        <w:rPr>
          <w:kern w:val="1"/>
        </w:rPr>
        <w:t>а</w:t>
      </w:r>
      <w:r w:rsidRPr="00B42A75">
        <w:rPr>
          <w:kern w:val="1"/>
        </w:rPr>
        <w:t>лизации и ожидаемых результатов представлены в Приложении 2 к муниципальной пр</w:t>
      </w:r>
      <w:r w:rsidRPr="00B42A75">
        <w:rPr>
          <w:kern w:val="1"/>
        </w:rPr>
        <w:t>о</w:t>
      </w:r>
      <w:r w:rsidRPr="00B42A75">
        <w:rPr>
          <w:kern w:val="1"/>
        </w:rPr>
        <w:t>грамме.</w:t>
      </w:r>
    </w:p>
    <w:p w:rsidR="00B0054E" w:rsidRPr="00B42A75" w:rsidRDefault="00B0054E" w:rsidP="00497552">
      <w:pPr>
        <w:jc w:val="both"/>
        <w:rPr>
          <w:b/>
          <w:bCs/>
          <w:kern w:val="1"/>
        </w:rPr>
      </w:pPr>
    </w:p>
    <w:p w:rsidR="00B0054E" w:rsidRPr="00B42A75" w:rsidRDefault="00B0054E" w:rsidP="00B42A75">
      <w:pPr>
        <w:jc w:val="center"/>
        <w:rPr>
          <w:b/>
          <w:bCs/>
          <w:kern w:val="1"/>
        </w:rPr>
      </w:pPr>
      <w:r w:rsidRPr="00B42A75">
        <w:rPr>
          <w:b/>
          <w:bCs/>
          <w:kern w:val="1"/>
        </w:rPr>
        <w:t>2.6.Меры муниципального регулирования</w:t>
      </w:r>
    </w:p>
    <w:p w:rsidR="00B0054E" w:rsidRPr="00B42A75" w:rsidRDefault="00B0054E" w:rsidP="00497552">
      <w:pPr>
        <w:jc w:val="both"/>
        <w:rPr>
          <w:b/>
          <w:bCs/>
          <w:kern w:val="1"/>
        </w:rPr>
      </w:pP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 xml:space="preserve"> Меры муниципального регулирования не применяются.</w:t>
      </w:r>
    </w:p>
    <w:p w:rsidR="00B0054E" w:rsidRPr="00B42A75" w:rsidRDefault="00B0054E" w:rsidP="00497552">
      <w:pPr>
        <w:jc w:val="both"/>
        <w:rPr>
          <w:kern w:val="1"/>
        </w:rPr>
      </w:pPr>
    </w:p>
    <w:p w:rsidR="00B0054E" w:rsidRPr="00B42A75" w:rsidRDefault="00B0054E" w:rsidP="00B42A75">
      <w:pPr>
        <w:jc w:val="center"/>
        <w:rPr>
          <w:b/>
          <w:bCs/>
          <w:kern w:val="1"/>
        </w:rPr>
      </w:pPr>
      <w:r w:rsidRPr="00B42A75">
        <w:rPr>
          <w:b/>
          <w:bCs/>
          <w:kern w:val="1"/>
        </w:rPr>
        <w:t>2.7.Прогноз сводных показателей муниципальных заданий</w:t>
      </w:r>
    </w:p>
    <w:p w:rsidR="00B0054E" w:rsidRPr="00B42A75" w:rsidRDefault="00B0054E" w:rsidP="00497552">
      <w:pPr>
        <w:jc w:val="both"/>
        <w:rPr>
          <w:b/>
          <w:bCs/>
          <w:kern w:val="1"/>
        </w:rPr>
      </w:pP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>Муниципальные задания на оказание муниципальных услуг (выполнение муниципальных работ) в рамках подпрограммы не формируются.</w:t>
      </w:r>
    </w:p>
    <w:p w:rsidR="00B0054E" w:rsidRPr="00B42A75" w:rsidRDefault="00B0054E" w:rsidP="00497552">
      <w:pPr>
        <w:jc w:val="both"/>
        <w:rPr>
          <w:kern w:val="1"/>
        </w:rPr>
      </w:pPr>
    </w:p>
    <w:p w:rsidR="00B0054E" w:rsidRPr="00B42A75" w:rsidRDefault="00B0054E" w:rsidP="00B42A75">
      <w:pPr>
        <w:jc w:val="center"/>
        <w:rPr>
          <w:b/>
          <w:bCs/>
          <w:kern w:val="1"/>
        </w:rPr>
      </w:pPr>
      <w:r w:rsidRPr="00B42A75">
        <w:rPr>
          <w:b/>
          <w:bCs/>
          <w:kern w:val="1"/>
        </w:rPr>
        <w:t>2.8. Взаимодействие с органами государственной власти и местного самоуправления, организациями и гражданами</w:t>
      </w:r>
    </w:p>
    <w:p w:rsidR="00B0054E" w:rsidRPr="00B42A75" w:rsidRDefault="00B0054E" w:rsidP="00497552">
      <w:pPr>
        <w:jc w:val="both"/>
        <w:rPr>
          <w:kern w:val="1"/>
        </w:rPr>
      </w:pP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>В рамках подпрограммы осуществляется взаимодействие с органами государственной власти Удмуртской Республики. Министерство строительства, архитектуры и жилищной политики Удмуртской Республики является уполномоченным органом государственной власти Удмур</w:t>
      </w:r>
      <w:r w:rsidRPr="00B42A75">
        <w:rPr>
          <w:kern w:val="1"/>
        </w:rPr>
        <w:t>т</w:t>
      </w:r>
      <w:r w:rsidRPr="00B42A75">
        <w:rPr>
          <w:kern w:val="1"/>
        </w:rPr>
        <w:t>ской Республики по вопросу осуществления отдельных государственных полномочий по о</w:t>
      </w:r>
      <w:r w:rsidRPr="00B42A75">
        <w:rPr>
          <w:kern w:val="1"/>
        </w:rPr>
        <w:t>р</w:t>
      </w:r>
      <w:r w:rsidRPr="00B42A75">
        <w:rPr>
          <w:kern w:val="1"/>
        </w:rPr>
        <w:t>ганизации предоставления гражданам субсидий на оплату жилого помещения и коммунал</w:t>
      </w:r>
      <w:r w:rsidRPr="00B42A75">
        <w:rPr>
          <w:kern w:val="1"/>
        </w:rPr>
        <w:t>ь</w:t>
      </w:r>
      <w:r w:rsidRPr="00B42A75">
        <w:rPr>
          <w:kern w:val="1"/>
        </w:rPr>
        <w:t xml:space="preserve">ных услуг и  по предоставлению мер социальной поддержки многодетным семьям. </w:t>
      </w: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>Организация предоставления гражданам субсидий на оплату жилого помещения и комм</w:t>
      </w:r>
      <w:r w:rsidRPr="00B42A75">
        <w:rPr>
          <w:kern w:val="1"/>
        </w:rPr>
        <w:t>у</w:t>
      </w:r>
      <w:r w:rsidRPr="00B42A75">
        <w:rPr>
          <w:kern w:val="1"/>
        </w:rPr>
        <w:t>нальных услуг осуществляется в соответствии с Законом Удмуртской Республики от 12.09.2007 г. № 51-РЗ «О наделении органов местного самоуправления отдельными госуда</w:t>
      </w:r>
      <w:r w:rsidRPr="00B42A75">
        <w:rPr>
          <w:kern w:val="1"/>
        </w:rPr>
        <w:t>р</w:t>
      </w:r>
      <w:r w:rsidRPr="00B42A75">
        <w:rPr>
          <w:kern w:val="1"/>
        </w:rPr>
        <w:t>ственными полномочиями Удмуртской Республики по организации предоставления гражд</w:t>
      </w:r>
      <w:r w:rsidRPr="00B42A75">
        <w:rPr>
          <w:kern w:val="1"/>
        </w:rPr>
        <w:t>а</w:t>
      </w:r>
      <w:r w:rsidRPr="00B42A75">
        <w:rPr>
          <w:kern w:val="1"/>
        </w:rPr>
        <w:t xml:space="preserve">нам субсидий на оплату жилого помещения и коммунальных услуг». </w:t>
      </w:r>
    </w:p>
    <w:p w:rsidR="00B0054E" w:rsidRPr="00B42A75" w:rsidRDefault="00B0054E" w:rsidP="00497552">
      <w:pPr>
        <w:jc w:val="both"/>
        <w:rPr>
          <w:kern w:val="1"/>
        </w:rPr>
      </w:pPr>
      <w:proofErr w:type="gramStart"/>
      <w:r w:rsidRPr="00B42A75">
        <w:rPr>
          <w:kern w:val="1"/>
        </w:rPr>
        <w:t>Компенсация многодетным семьям произведенных расходов на оплату коммунальных услуг в размере 30 процентов, которая предоставляется в пределах республиканского стандарта с</w:t>
      </w:r>
      <w:r w:rsidRPr="00B42A75">
        <w:rPr>
          <w:kern w:val="1"/>
        </w:rPr>
        <w:t>о</w:t>
      </w:r>
      <w:r w:rsidRPr="00B42A75">
        <w:rPr>
          <w:kern w:val="1"/>
        </w:rPr>
        <w:t>циальной нормы площади жилого помещения на 1 человека, установленного в размере 18 квадратных метров общей площади жилого помещения, осуществляется в соответствии с З</w:t>
      </w:r>
      <w:r w:rsidRPr="00B42A75">
        <w:rPr>
          <w:kern w:val="1"/>
        </w:rPr>
        <w:t>а</w:t>
      </w:r>
      <w:r w:rsidRPr="00B42A75">
        <w:rPr>
          <w:kern w:val="1"/>
        </w:rPr>
        <w:t>коном Удмуртской Республики  от 05.05.2006 г. № 13-РЗ (ред. от 04.07.2013) «О мерах по с</w:t>
      </w:r>
      <w:r w:rsidRPr="00B42A75">
        <w:rPr>
          <w:kern w:val="1"/>
        </w:rPr>
        <w:t>о</w:t>
      </w:r>
      <w:r w:rsidRPr="00B42A75">
        <w:rPr>
          <w:kern w:val="1"/>
        </w:rPr>
        <w:t xml:space="preserve">циальной поддержке многодетных семей». </w:t>
      </w:r>
      <w:proofErr w:type="gramEnd"/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>Для взаимодействия с гражданами:</w:t>
      </w:r>
    </w:p>
    <w:p w:rsidR="00B0054E" w:rsidRPr="00B42A75" w:rsidRDefault="00B0054E" w:rsidP="00497552">
      <w:pPr>
        <w:jc w:val="both"/>
        <w:rPr>
          <w:color w:val="000000"/>
          <w:kern w:val="1"/>
        </w:rPr>
      </w:pPr>
      <w:r w:rsidRPr="00B42A75">
        <w:rPr>
          <w:kern w:val="1"/>
        </w:rPr>
        <w:t>организован прием граждан Главой муниципального образования «</w:t>
      </w:r>
      <w:proofErr w:type="spellStart"/>
      <w:r w:rsidRPr="00B42A75">
        <w:rPr>
          <w:kern w:val="1"/>
        </w:rPr>
        <w:t>Дебёсский</w:t>
      </w:r>
      <w:proofErr w:type="spellEnd"/>
      <w:r w:rsidRPr="00B42A75">
        <w:rPr>
          <w:kern w:val="1"/>
        </w:rPr>
        <w:t xml:space="preserve"> район», главой Администрации муниципального образования «</w:t>
      </w:r>
      <w:proofErr w:type="spellStart"/>
      <w:r w:rsidRPr="00B42A75">
        <w:rPr>
          <w:kern w:val="1"/>
        </w:rPr>
        <w:t>Дебёсский</w:t>
      </w:r>
      <w:proofErr w:type="spellEnd"/>
      <w:r w:rsidRPr="00B42A75">
        <w:rPr>
          <w:kern w:val="1"/>
        </w:rPr>
        <w:t xml:space="preserve"> район», заместителем главы А</w:t>
      </w:r>
      <w:r w:rsidRPr="00B42A75">
        <w:rPr>
          <w:kern w:val="1"/>
        </w:rPr>
        <w:t>д</w:t>
      </w:r>
      <w:r w:rsidRPr="00B42A75">
        <w:rPr>
          <w:kern w:val="1"/>
        </w:rPr>
        <w:t>министрации муниципального образования «</w:t>
      </w:r>
      <w:proofErr w:type="spellStart"/>
      <w:r w:rsidRPr="00B42A75">
        <w:rPr>
          <w:kern w:val="1"/>
        </w:rPr>
        <w:t>Дебёсский</w:t>
      </w:r>
      <w:proofErr w:type="spellEnd"/>
      <w:r w:rsidRPr="00B42A75">
        <w:rPr>
          <w:kern w:val="1"/>
        </w:rPr>
        <w:t xml:space="preserve"> район» по строительству и ЖКХ</w:t>
      </w:r>
      <w:r w:rsidRPr="00B42A75">
        <w:rPr>
          <w:color w:val="000000"/>
          <w:kern w:val="1"/>
        </w:rPr>
        <w:t>;</w:t>
      </w:r>
    </w:p>
    <w:p w:rsidR="00B0054E" w:rsidRPr="00B42A75" w:rsidRDefault="00B0054E" w:rsidP="00497552">
      <w:pPr>
        <w:jc w:val="both"/>
        <w:rPr>
          <w:kern w:val="1"/>
        </w:rPr>
      </w:pPr>
      <w:r w:rsidRPr="00B42A75">
        <w:rPr>
          <w:kern w:val="1"/>
        </w:rPr>
        <w:t>ведется прием, рассмотрение обращений граждан, в том числе через Интернет-приемную; по результатам рассмотрения обращений граждан принимаются меры реагирования.</w:t>
      </w:r>
    </w:p>
    <w:p w:rsidR="00B0054E" w:rsidRPr="00B42A75" w:rsidRDefault="00B0054E" w:rsidP="00497552">
      <w:pPr>
        <w:jc w:val="both"/>
        <w:rPr>
          <w:b/>
          <w:bCs/>
          <w:kern w:val="1"/>
        </w:rPr>
      </w:pPr>
    </w:p>
    <w:p w:rsidR="00B0054E" w:rsidRPr="00B42A75" w:rsidRDefault="00B0054E" w:rsidP="00497552">
      <w:pPr>
        <w:jc w:val="both"/>
        <w:rPr>
          <w:b/>
          <w:bCs/>
          <w:kern w:val="1"/>
        </w:rPr>
      </w:pPr>
      <w:r w:rsidRPr="00B42A75">
        <w:rPr>
          <w:b/>
          <w:bCs/>
          <w:kern w:val="1"/>
        </w:rPr>
        <w:t>2.9.Ресурсное обеспечение</w:t>
      </w:r>
    </w:p>
    <w:p w:rsidR="00B0054E" w:rsidRPr="00854C5C" w:rsidRDefault="00B0054E" w:rsidP="00EC7919">
      <w:pPr>
        <w:shd w:val="clear" w:color="auto" w:fill="FFFFFF"/>
        <w:tabs>
          <w:tab w:val="left" w:pos="1276"/>
        </w:tabs>
        <w:ind w:left="709" w:right="709"/>
        <w:rPr>
          <w:b/>
          <w:bCs/>
        </w:rPr>
      </w:pPr>
    </w:p>
    <w:p w:rsidR="00B0054E" w:rsidRPr="00854C5C" w:rsidRDefault="00B0054E" w:rsidP="00EC7919">
      <w:pPr>
        <w:pStyle w:val="ConsPlusCell"/>
        <w:ind w:left="-360" w:firstLine="786"/>
        <w:jc w:val="both"/>
      </w:pPr>
      <w:r w:rsidRPr="00854C5C">
        <w:t xml:space="preserve">Мероприятия подпрограммы реализуются за счет субвенций, переданных из бюджета Удмуртской Республики. Общий объем средств на реализацию подпрограммы с 2015 по 2020 годы составляет –   </w:t>
      </w:r>
      <w:r>
        <w:t>27613,40</w:t>
      </w:r>
      <w:r w:rsidRPr="00854C5C">
        <w:t xml:space="preserve"> тыс. рублей, в том числе по годам реализации подпрограммы:</w:t>
      </w:r>
    </w:p>
    <w:p w:rsidR="00B0054E" w:rsidRPr="00854C5C" w:rsidRDefault="00B0054E" w:rsidP="00EC7919">
      <w:pPr>
        <w:pStyle w:val="ConsPlusCell"/>
        <w:ind w:left="-360" w:firstLine="900"/>
        <w:jc w:val="both"/>
      </w:pPr>
      <w:r w:rsidRPr="00854C5C">
        <w:lastRenderedPageBreak/>
        <w:t>в 2015 году –</w:t>
      </w:r>
      <w:r>
        <w:t xml:space="preserve"> 4376,40 </w:t>
      </w:r>
      <w:r w:rsidRPr="00854C5C">
        <w:t>тыс. рублей,</w:t>
      </w:r>
    </w:p>
    <w:p w:rsidR="00B0054E" w:rsidRPr="00854C5C" w:rsidRDefault="00B0054E" w:rsidP="00EC7919">
      <w:pPr>
        <w:pStyle w:val="ConsPlusCell"/>
        <w:ind w:left="-360" w:firstLine="900"/>
        <w:jc w:val="both"/>
      </w:pPr>
      <w:r w:rsidRPr="00854C5C">
        <w:t>в 2016 году –</w:t>
      </w:r>
      <w:r>
        <w:t xml:space="preserve"> 4647,40  </w:t>
      </w:r>
      <w:r w:rsidRPr="00854C5C">
        <w:t>тыс. рублей,</w:t>
      </w:r>
    </w:p>
    <w:p w:rsidR="00B0054E" w:rsidRPr="00854C5C" w:rsidRDefault="00B0054E" w:rsidP="00EC7919">
      <w:pPr>
        <w:pStyle w:val="ConsPlusCell"/>
        <w:ind w:left="-360" w:firstLine="900"/>
        <w:jc w:val="both"/>
      </w:pPr>
      <w:r w:rsidRPr="00854C5C">
        <w:t xml:space="preserve">в 2017 году- </w:t>
      </w:r>
      <w:r>
        <w:t xml:space="preserve">4647,40  </w:t>
      </w:r>
      <w:r w:rsidRPr="00854C5C">
        <w:t>тыс. рублей,</w:t>
      </w:r>
    </w:p>
    <w:p w:rsidR="00B0054E" w:rsidRPr="00854C5C" w:rsidRDefault="00B0054E" w:rsidP="00EC7919">
      <w:pPr>
        <w:pStyle w:val="ConsPlusCell"/>
        <w:ind w:left="-360" w:firstLine="900"/>
        <w:jc w:val="both"/>
      </w:pPr>
      <w:r w:rsidRPr="00854C5C">
        <w:t xml:space="preserve">в 2018 году- </w:t>
      </w:r>
      <w:r>
        <w:t xml:space="preserve">4647,40 </w:t>
      </w:r>
      <w:r w:rsidRPr="00854C5C">
        <w:t>тыс. рублей,</w:t>
      </w:r>
    </w:p>
    <w:p w:rsidR="00B0054E" w:rsidRPr="00854C5C" w:rsidRDefault="00B0054E" w:rsidP="00EC7919">
      <w:pPr>
        <w:pStyle w:val="ConsPlusCell"/>
        <w:ind w:left="-360" w:firstLine="900"/>
        <w:jc w:val="both"/>
      </w:pPr>
      <w:r w:rsidRPr="00854C5C">
        <w:t xml:space="preserve">в 2019 году - </w:t>
      </w:r>
      <w:r>
        <w:t xml:space="preserve">4647,40 </w:t>
      </w:r>
      <w:r w:rsidRPr="00854C5C">
        <w:t>тыс. рублей,</w:t>
      </w:r>
    </w:p>
    <w:p w:rsidR="00B0054E" w:rsidRPr="00854C5C" w:rsidRDefault="00B0054E" w:rsidP="00EC7919">
      <w:pPr>
        <w:pStyle w:val="ConsPlusCell"/>
        <w:ind w:left="-357" w:firstLine="902"/>
        <w:jc w:val="both"/>
      </w:pPr>
      <w:r w:rsidRPr="00854C5C">
        <w:t xml:space="preserve">в 2020 году </w:t>
      </w:r>
      <w:r>
        <w:t xml:space="preserve">–4647,40 </w:t>
      </w:r>
      <w:r w:rsidRPr="00854C5C">
        <w:t>тыс. рублей.</w:t>
      </w:r>
    </w:p>
    <w:p w:rsidR="00B0054E" w:rsidRPr="00854C5C" w:rsidRDefault="00B0054E" w:rsidP="00EC7919">
      <w:pPr>
        <w:autoSpaceDE w:val="0"/>
        <w:autoSpaceDN w:val="0"/>
        <w:adjustRightInd w:val="0"/>
        <w:jc w:val="both"/>
      </w:pPr>
      <w:r w:rsidRPr="00854C5C">
        <w:t xml:space="preserve">          Расходы на содержание исполнителей мероприятий подпрограммы учтены в составе расходов на содержание Администрации муниципального образования «</w:t>
      </w:r>
      <w:proofErr w:type="spellStart"/>
      <w:r>
        <w:t>Дебёсский</w:t>
      </w:r>
      <w:proofErr w:type="spellEnd"/>
      <w:r w:rsidRPr="00854C5C">
        <w:t xml:space="preserve"> район» (Муниципальная программа муниципального образования «</w:t>
      </w:r>
      <w:proofErr w:type="spellStart"/>
      <w:r>
        <w:t>Дебёсский</w:t>
      </w:r>
      <w:proofErr w:type="spellEnd"/>
      <w:r>
        <w:t xml:space="preserve"> </w:t>
      </w:r>
      <w:r w:rsidRPr="00854C5C">
        <w:t>район» «Муниц</w:t>
      </w:r>
      <w:r w:rsidRPr="00854C5C">
        <w:t>и</w:t>
      </w:r>
      <w:r w:rsidRPr="00854C5C">
        <w:t xml:space="preserve">пальное управление на 2015 – 2020 годы», подпрограмма «Создание условий для реализации муниципальной программы»).  </w:t>
      </w:r>
    </w:p>
    <w:p w:rsidR="00B0054E" w:rsidRPr="00854C5C" w:rsidRDefault="00B0054E" w:rsidP="00EC7919">
      <w:pPr>
        <w:ind w:firstLine="426"/>
        <w:jc w:val="both"/>
        <w:rPr>
          <w:lang w:eastAsia="en-US"/>
        </w:rPr>
      </w:pPr>
      <w:r w:rsidRPr="00854C5C">
        <w:rPr>
          <w:lang w:eastAsia="en-US"/>
        </w:rPr>
        <w:t xml:space="preserve">Ресурсное обеспечение подпрограммы за счет средств бюджета </w:t>
      </w:r>
      <w:r w:rsidRPr="00854C5C">
        <w:t>муниципального образ</w:t>
      </w:r>
      <w:r w:rsidRPr="00854C5C">
        <w:t>о</w:t>
      </w:r>
      <w:r w:rsidRPr="00854C5C">
        <w:t>вания «</w:t>
      </w:r>
      <w:proofErr w:type="spellStart"/>
      <w:r>
        <w:t>Дебёсский</w:t>
      </w:r>
      <w:proofErr w:type="spellEnd"/>
      <w:r>
        <w:t xml:space="preserve"> </w:t>
      </w:r>
      <w:r w:rsidRPr="00854C5C">
        <w:t xml:space="preserve">район» </w:t>
      </w:r>
      <w:r w:rsidRPr="00854C5C">
        <w:rPr>
          <w:lang w:eastAsia="en-US"/>
        </w:rPr>
        <w:t>подлежит уточнению в рамках бюджетного цикла.</w:t>
      </w:r>
    </w:p>
    <w:p w:rsidR="00B0054E" w:rsidRPr="00854C5C" w:rsidRDefault="00B0054E" w:rsidP="00EC7919">
      <w:pPr>
        <w:ind w:firstLine="426"/>
        <w:jc w:val="both"/>
      </w:pPr>
      <w:r w:rsidRPr="00854C5C">
        <w:t>Ресурсное обеспечение реализации подпрограммы за счет средств бюджета муниципал</w:t>
      </w:r>
      <w:r w:rsidRPr="00854C5C">
        <w:t>ь</w:t>
      </w:r>
      <w:r w:rsidRPr="00854C5C">
        <w:t>ного образования «</w:t>
      </w:r>
      <w:proofErr w:type="spellStart"/>
      <w:r>
        <w:t>Дебёсский</w:t>
      </w:r>
      <w:proofErr w:type="spellEnd"/>
      <w:r>
        <w:t xml:space="preserve"> </w:t>
      </w:r>
      <w:r w:rsidRPr="00854C5C">
        <w:t>район»  представлено в приложении 5 к муниципальной пр</w:t>
      </w:r>
      <w:r w:rsidRPr="00854C5C">
        <w:t>о</w:t>
      </w:r>
      <w:r w:rsidRPr="00854C5C">
        <w:t>грамме.</w:t>
      </w:r>
    </w:p>
    <w:p w:rsidR="00B0054E" w:rsidRPr="00854C5C" w:rsidRDefault="00B0054E" w:rsidP="00EC7919">
      <w:pPr>
        <w:ind w:firstLine="426"/>
        <w:jc w:val="both"/>
      </w:pPr>
      <w:r w:rsidRPr="00854C5C"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</w:t>
      </w:r>
      <w:r w:rsidRPr="00854C5C">
        <w:t>о</w:t>
      </w:r>
      <w:r w:rsidRPr="00854C5C">
        <w:t>грамме.</w:t>
      </w:r>
    </w:p>
    <w:p w:rsidR="00B0054E" w:rsidRPr="00854C5C" w:rsidRDefault="00B0054E" w:rsidP="00EC7919">
      <w:pPr>
        <w:shd w:val="clear" w:color="auto" w:fill="FFFFFF"/>
        <w:tabs>
          <w:tab w:val="left" w:pos="1276"/>
        </w:tabs>
        <w:ind w:left="709" w:right="709"/>
        <w:rPr>
          <w:b/>
          <w:bCs/>
        </w:rPr>
      </w:pPr>
    </w:p>
    <w:p w:rsidR="00B0054E" w:rsidRPr="00854C5C" w:rsidRDefault="00B0054E" w:rsidP="00EC7919">
      <w:pPr>
        <w:shd w:val="clear" w:color="auto" w:fill="FFFFFF"/>
        <w:tabs>
          <w:tab w:val="left" w:pos="1276"/>
        </w:tabs>
        <w:ind w:left="709" w:right="709"/>
        <w:jc w:val="center"/>
        <w:rPr>
          <w:b/>
          <w:bCs/>
        </w:rPr>
      </w:pPr>
      <w:r w:rsidRPr="00854C5C">
        <w:rPr>
          <w:b/>
          <w:bCs/>
        </w:rPr>
        <w:t>2.10. Риски и меры по управлению рисками</w:t>
      </w:r>
    </w:p>
    <w:p w:rsidR="00B0054E" w:rsidRPr="00854C5C" w:rsidRDefault="00B0054E" w:rsidP="00EC7919">
      <w:pPr>
        <w:shd w:val="clear" w:color="auto" w:fill="FFFFFF"/>
        <w:tabs>
          <w:tab w:val="left" w:pos="1276"/>
        </w:tabs>
        <w:ind w:left="709" w:right="709"/>
        <w:rPr>
          <w:b/>
          <w:bCs/>
        </w:rPr>
      </w:pPr>
    </w:p>
    <w:p w:rsidR="00B0054E" w:rsidRPr="00854C5C" w:rsidRDefault="00B0054E" w:rsidP="00EC7919">
      <w:pPr>
        <w:ind w:left="-360" w:firstLine="720"/>
        <w:jc w:val="both"/>
      </w:pPr>
      <w:r w:rsidRPr="00854C5C">
        <w:t>В ходе реализации мероприятий подпрограммы можно предположить наличие следу</w:t>
      </w:r>
      <w:r w:rsidRPr="00854C5C">
        <w:t>ю</w:t>
      </w:r>
      <w:r w:rsidRPr="00854C5C">
        <w:t>щих основных рисков, которые могут повлечь за собой невыполнение целей и задач подпр</w:t>
      </w:r>
      <w:r w:rsidRPr="00854C5C">
        <w:t>о</w:t>
      </w:r>
      <w:r w:rsidRPr="00854C5C">
        <w:t xml:space="preserve">граммы, срыв программных мероприятий и </w:t>
      </w:r>
      <w:proofErr w:type="spellStart"/>
      <w:r w:rsidRPr="00854C5C">
        <w:t>недостижение</w:t>
      </w:r>
      <w:proofErr w:type="spellEnd"/>
      <w:r w:rsidRPr="00854C5C">
        <w:t xml:space="preserve"> целевых показателей (индикаторов):</w:t>
      </w:r>
    </w:p>
    <w:p w:rsidR="00B0054E" w:rsidRPr="00854C5C" w:rsidRDefault="00B0054E" w:rsidP="00EC7919">
      <w:pPr>
        <w:ind w:left="-360" w:firstLine="720"/>
        <w:jc w:val="both"/>
      </w:pPr>
      <w:r w:rsidRPr="00854C5C">
        <w:t xml:space="preserve">- возможность недофинансирования или несвоевременного финансирования расходов </w:t>
      </w:r>
      <w:proofErr w:type="gramStart"/>
      <w:r w:rsidRPr="00854C5C">
        <w:t>на</w:t>
      </w:r>
      <w:proofErr w:type="gramEnd"/>
      <w:r w:rsidRPr="00854C5C">
        <w:t xml:space="preserve"> </w:t>
      </w:r>
    </w:p>
    <w:p w:rsidR="00B0054E" w:rsidRPr="00854C5C" w:rsidRDefault="00B0054E" w:rsidP="00EC7919">
      <w:pPr>
        <w:ind w:left="-360" w:firstLine="720"/>
        <w:jc w:val="both"/>
      </w:pPr>
      <w:r w:rsidRPr="00854C5C">
        <w:t>реализацию программных мероприятий по причине изменения социально-экономической ситуации в Удмуртской Республике;</w:t>
      </w:r>
    </w:p>
    <w:p w:rsidR="00B0054E" w:rsidRPr="00854C5C" w:rsidRDefault="00B0054E" w:rsidP="00EC7919">
      <w:pPr>
        <w:ind w:left="-360" w:firstLine="720"/>
        <w:jc w:val="both"/>
      </w:pPr>
      <w:r w:rsidRPr="00854C5C">
        <w:t>- невыполнение в полном объеме исполнителями подпрограммы финансовых обяз</w:t>
      </w:r>
      <w:r w:rsidRPr="00854C5C">
        <w:t>а</w:t>
      </w:r>
      <w:r w:rsidRPr="00854C5C">
        <w:t>тельств.</w:t>
      </w:r>
    </w:p>
    <w:p w:rsidR="00B0054E" w:rsidRPr="00854C5C" w:rsidRDefault="00B0054E" w:rsidP="00EC7919">
      <w:pPr>
        <w:ind w:left="-360" w:right="-185" w:firstLine="720"/>
        <w:jc w:val="both"/>
      </w:pPr>
      <w:r w:rsidRPr="00854C5C">
        <w:t xml:space="preserve">Способом ограничения риска является своевременная корректировка на основании </w:t>
      </w:r>
      <w:proofErr w:type="gramStart"/>
      <w:r w:rsidRPr="00854C5C">
        <w:t>резул</w:t>
      </w:r>
      <w:r w:rsidRPr="00854C5C">
        <w:t>ь</w:t>
      </w:r>
      <w:r w:rsidRPr="00854C5C">
        <w:t>татов регулярного мониторинга выполнения подпрограммы целей</w:t>
      </w:r>
      <w:proofErr w:type="gramEnd"/>
      <w:r w:rsidRPr="00854C5C">
        <w:t xml:space="preserve"> и сроков реализации подпр</w:t>
      </w:r>
      <w:r w:rsidRPr="00854C5C">
        <w:t>о</w:t>
      </w:r>
      <w:r w:rsidRPr="00854C5C">
        <w:t>граммы, а также Плана мероприятий подпрограммы.</w:t>
      </w:r>
    </w:p>
    <w:p w:rsidR="00B0054E" w:rsidRPr="00854C5C" w:rsidRDefault="00B0054E" w:rsidP="00EC7919">
      <w:pPr>
        <w:shd w:val="clear" w:color="auto" w:fill="FFFFFF"/>
        <w:tabs>
          <w:tab w:val="left" w:pos="1276"/>
        </w:tabs>
        <w:ind w:left="709" w:right="-185"/>
        <w:rPr>
          <w:b/>
          <w:bCs/>
        </w:rPr>
      </w:pPr>
    </w:p>
    <w:p w:rsidR="00B0054E" w:rsidRDefault="00B0054E" w:rsidP="00CE19C0">
      <w:pPr>
        <w:numPr>
          <w:ilvl w:val="1"/>
          <w:numId w:val="14"/>
        </w:numPr>
        <w:shd w:val="clear" w:color="auto" w:fill="FFFFFF"/>
        <w:tabs>
          <w:tab w:val="left" w:pos="1276"/>
        </w:tabs>
        <w:ind w:right="709"/>
        <w:rPr>
          <w:b/>
          <w:bCs/>
        </w:rPr>
      </w:pPr>
      <w:r w:rsidRPr="00854C5C">
        <w:rPr>
          <w:b/>
          <w:bCs/>
        </w:rPr>
        <w:t>Конечные результаты и  оценка эффективности</w:t>
      </w:r>
    </w:p>
    <w:p w:rsidR="00B0054E" w:rsidRPr="00854C5C" w:rsidRDefault="00B0054E" w:rsidP="00B42A75">
      <w:pPr>
        <w:shd w:val="clear" w:color="auto" w:fill="FFFFFF"/>
        <w:tabs>
          <w:tab w:val="left" w:pos="1276"/>
        </w:tabs>
        <w:ind w:left="1129" w:right="709"/>
        <w:rPr>
          <w:b/>
          <w:bCs/>
        </w:rPr>
      </w:pPr>
    </w:p>
    <w:p w:rsidR="00B0054E" w:rsidRPr="00B42A75" w:rsidRDefault="00B0054E" w:rsidP="00B42A75">
      <w:pPr>
        <w:jc w:val="both"/>
        <w:rPr>
          <w:kern w:val="1"/>
        </w:rPr>
      </w:pPr>
      <w:r w:rsidRPr="00B42A75">
        <w:rPr>
          <w:kern w:val="1"/>
        </w:rPr>
        <w:t>Подпрограмма разработана с целью повышения эффективности бюджетных расходов и кач</w:t>
      </w:r>
      <w:r w:rsidRPr="00B42A75">
        <w:rPr>
          <w:kern w:val="1"/>
        </w:rPr>
        <w:t>е</w:t>
      </w:r>
      <w:r w:rsidRPr="00B42A75">
        <w:rPr>
          <w:kern w:val="1"/>
        </w:rPr>
        <w:t xml:space="preserve">ства управления затратами и результатами. </w:t>
      </w:r>
    </w:p>
    <w:p w:rsidR="00B0054E" w:rsidRPr="00B42A75" w:rsidRDefault="00B0054E" w:rsidP="00B42A75">
      <w:pPr>
        <w:jc w:val="both"/>
        <w:rPr>
          <w:kern w:val="1"/>
        </w:rPr>
      </w:pPr>
      <w:r w:rsidRPr="00B42A75">
        <w:rPr>
          <w:kern w:val="1"/>
        </w:rPr>
        <w:t>Подпрограмма носит выраженную социальную направленность. Результаты реализации м</w:t>
      </w:r>
      <w:r w:rsidRPr="00B42A75">
        <w:rPr>
          <w:kern w:val="1"/>
        </w:rPr>
        <w:t>е</w:t>
      </w:r>
      <w:r w:rsidRPr="00B42A75">
        <w:rPr>
          <w:kern w:val="1"/>
        </w:rPr>
        <w:t xml:space="preserve">роприятий Подпрограммы будут оказывать влияние на улучшение качества жизни отдельных категорий населения </w:t>
      </w:r>
      <w:proofErr w:type="spellStart"/>
      <w:r w:rsidRPr="00B42A75">
        <w:rPr>
          <w:kern w:val="1"/>
        </w:rPr>
        <w:t>Дебёсского</w:t>
      </w:r>
      <w:proofErr w:type="spellEnd"/>
      <w:r w:rsidRPr="00B42A75">
        <w:rPr>
          <w:kern w:val="1"/>
        </w:rPr>
        <w:t xml:space="preserve"> района на протяжении длительного времени.</w:t>
      </w:r>
    </w:p>
    <w:p w:rsidR="00B0054E" w:rsidRPr="00B42A75" w:rsidRDefault="00B0054E" w:rsidP="00B42A75">
      <w:pPr>
        <w:jc w:val="both"/>
        <w:rPr>
          <w:kern w:val="1"/>
        </w:rPr>
      </w:pPr>
      <w:r w:rsidRPr="00B42A75">
        <w:rPr>
          <w:kern w:val="1"/>
        </w:rPr>
        <w:t xml:space="preserve">Общий экономический эффект от реализации Подпрограммы будет достигнут за счет </w:t>
      </w:r>
      <w:proofErr w:type="gramStart"/>
      <w:r w:rsidRPr="00B42A75">
        <w:rPr>
          <w:kern w:val="1"/>
        </w:rPr>
        <w:t>увел</w:t>
      </w:r>
      <w:r w:rsidRPr="00B42A75">
        <w:rPr>
          <w:kern w:val="1"/>
        </w:rPr>
        <w:t>и</w:t>
      </w:r>
      <w:r w:rsidRPr="00B42A75">
        <w:rPr>
          <w:kern w:val="1"/>
        </w:rPr>
        <w:t>чения доходов отдельных категорий населения района</w:t>
      </w:r>
      <w:proofErr w:type="gramEnd"/>
      <w:r w:rsidRPr="00B42A75">
        <w:rPr>
          <w:kern w:val="1"/>
        </w:rPr>
        <w:t>.</w:t>
      </w:r>
    </w:p>
    <w:p w:rsidR="00B0054E" w:rsidRPr="00B42A75" w:rsidRDefault="00B0054E" w:rsidP="00B42A75">
      <w:pPr>
        <w:jc w:val="both"/>
        <w:rPr>
          <w:kern w:val="1"/>
        </w:rPr>
      </w:pPr>
      <w:r w:rsidRPr="00B42A75">
        <w:rPr>
          <w:kern w:val="1"/>
        </w:rPr>
        <w:t xml:space="preserve">Социальная эффективность реализации мероприятий Подпрограммы будет выражена: в улучшении </w:t>
      </w:r>
      <w:proofErr w:type="gramStart"/>
      <w:r w:rsidRPr="00B42A75">
        <w:rPr>
          <w:kern w:val="1"/>
        </w:rPr>
        <w:t>качества жизни отдельных категорий населения района</w:t>
      </w:r>
      <w:proofErr w:type="gramEnd"/>
      <w:r w:rsidRPr="00B42A75">
        <w:rPr>
          <w:kern w:val="1"/>
        </w:rPr>
        <w:t xml:space="preserve"> путем предоставления своевременно и в полном объеме мер социальной поддержки.</w:t>
      </w:r>
    </w:p>
    <w:p w:rsidR="00B0054E" w:rsidRDefault="00B0054E" w:rsidP="006A0D85">
      <w:pPr>
        <w:tabs>
          <w:tab w:val="left" w:pos="4065"/>
        </w:tabs>
      </w:pPr>
    </w:p>
    <w:p w:rsidR="00B0054E" w:rsidRDefault="00B0054E" w:rsidP="006A0D85">
      <w:pPr>
        <w:tabs>
          <w:tab w:val="left" w:pos="4065"/>
        </w:tabs>
      </w:pPr>
    </w:p>
    <w:p w:rsidR="00B0054E" w:rsidRDefault="00B0054E" w:rsidP="006A0D85">
      <w:pPr>
        <w:tabs>
          <w:tab w:val="left" w:pos="4065"/>
        </w:tabs>
      </w:pPr>
    </w:p>
    <w:p w:rsidR="00B0054E" w:rsidRDefault="00B0054E" w:rsidP="00573D57">
      <w:pPr>
        <w:tabs>
          <w:tab w:val="left" w:pos="4065"/>
        </w:tabs>
        <w:sectPr w:rsidR="00B0054E" w:rsidSect="00B664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8"/>
      </w:tblGrid>
      <w:tr w:rsidR="00B0054E">
        <w:trPr>
          <w:trHeight w:val="1610"/>
        </w:trPr>
        <w:tc>
          <w:tcPr>
            <w:tcW w:w="14788" w:type="dxa"/>
          </w:tcPr>
          <w:p w:rsidR="00B0054E" w:rsidRPr="00062868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062868">
              <w:rPr>
                <w:sz w:val="20"/>
                <w:szCs w:val="20"/>
              </w:rPr>
              <w:t>Приложение 5</w:t>
            </w:r>
          </w:p>
          <w:p w:rsidR="00B0054E" w:rsidRDefault="00B0054E" w:rsidP="00EA06A8">
            <w:pPr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062868">
              <w:rPr>
                <w:sz w:val="20"/>
                <w:szCs w:val="20"/>
              </w:rPr>
              <w:t>к муниципальной программе</w:t>
            </w:r>
          </w:p>
          <w:p w:rsidR="00B0054E" w:rsidRPr="00062868" w:rsidRDefault="00B0054E" w:rsidP="00EA06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МО «</w:t>
            </w:r>
            <w:proofErr w:type="spellStart"/>
            <w:r w:rsidRPr="00062868">
              <w:rPr>
                <w:sz w:val="20"/>
                <w:szCs w:val="20"/>
              </w:rPr>
              <w:t>Дебесск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062868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»</w:t>
            </w:r>
          </w:p>
          <w:p w:rsidR="00B0054E" w:rsidRDefault="00B0054E" w:rsidP="00EA06A8">
            <w:pPr>
              <w:jc w:val="right"/>
            </w:pPr>
            <w:r>
              <w:rPr>
                <w:sz w:val="20"/>
                <w:szCs w:val="20"/>
              </w:rPr>
              <w:t>«Социальная поддержка населения»</w:t>
            </w:r>
          </w:p>
          <w:p w:rsidR="00B0054E" w:rsidRPr="00D05E97" w:rsidRDefault="00B0054E" w:rsidP="00EA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н</w:t>
            </w:r>
            <w:r w:rsidRPr="00D05E97">
              <w:rPr>
                <w:sz w:val="20"/>
                <w:szCs w:val="20"/>
              </w:rPr>
              <w:t>а 2015-2020 годы</w:t>
            </w:r>
          </w:p>
        </w:tc>
      </w:tr>
    </w:tbl>
    <w:p w:rsidR="00B0054E" w:rsidRDefault="00B0054E" w:rsidP="00EA06A8">
      <w:pPr>
        <w:jc w:val="center"/>
      </w:pPr>
    </w:p>
    <w:tbl>
      <w:tblPr>
        <w:tblW w:w="15560" w:type="dxa"/>
        <w:tblInd w:w="675" w:type="dxa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386"/>
        <w:gridCol w:w="2330"/>
        <w:gridCol w:w="1843"/>
        <w:gridCol w:w="709"/>
        <w:gridCol w:w="567"/>
        <w:gridCol w:w="567"/>
        <w:gridCol w:w="783"/>
        <w:gridCol w:w="68"/>
        <w:gridCol w:w="352"/>
        <w:gridCol w:w="424"/>
        <w:gridCol w:w="74"/>
        <w:gridCol w:w="737"/>
        <w:gridCol w:w="114"/>
        <w:gridCol w:w="122"/>
        <w:gridCol w:w="728"/>
        <w:gridCol w:w="636"/>
        <w:gridCol w:w="284"/>
        <w:gridCol w:w="1133"/>
        <w:gridCol w:w="142"/>
        <w:gridCol w:w="781"/>
        <w:gridCol w:w="300"/>
        <w:gridCol w:w="236"/>
        <w:gridCol w:w="270"/>
        <w:gridCol w:w="328"/>
        <w:gridCol w:w="236"/>
      </w:tblGrid>
      <w:tr w:rsidR="00B0054E" w:rsidTr="006C058F">
        <w:trPr>
          <w:gridAfter w:val="2"/>
          <w:wAfter w:w="564" w:type="dxa"/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1358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района (городского округа)</w:t>
            </w:r>
          </w:p>
        </w:tc>
      </w:tr>
      <w:tr w:rsidR="00B0054E" w:rsidTr="006C058F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054E" w:rsidTr="006C058F">
        <w:trPr>
          <w:gridAfter w:val="2"/>
          <w:wAfter w:w="564" w:type="dxa"/>
          <w:trHeight w:val="930"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аналитической программной кла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сификации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муниципал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ной программы, подпр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граммы, основного мер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 и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полнитель, соиспо</w:t>
            </w:r>
            <w:r>
              <w:rPr>
                <w:sz w:val="17"/>
                <w:szCs w:val="17"/>
              </w:rPr>
              <w:t>л</w:t>
            </w:r>
            <w:r>
              <w:rPr>
                <w:sz w:val="17"/>
                <w:szCs w:val="17"/>
              </w:rPr>
              <w:t>нитель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4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B0054E" w:rsidTr="006C058F">
        <w:trPr>
          <w:gridAfter w:val="2"/>
          <w:wAfter w:w="564" w:type="dxa"/>
          <w:trHeight w:val="4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 w:rsidTr="006C058F">
        <w:trPr>
          <w:gridAfter w:val="2"/>
          <w:wAfter w:w="564" w:type="dxa"/>
          <w:trHeight w:val="28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rPr>
                <w:i/>
                <w:iCs/>
                <w:sz w:val="17"/>
                <w:szCs w:val="17"/>
              </w:rPr>
            </w:pPr>
            <w:proofErr w:type="spellStart"/>
            <w:r>
              <w:rPr>
                <w:i/>
                <w:iCs/>
                <w:sz w:val="17"/>
                <w:szCs w:val="17"/>
              </w:rPr>
              <w:t>Справочно</w:t>
            </w:r>
            <w:proofErr w:type="spellEnd"/>
            <w:r>
              <w:rPr>
                <w:i/>
                <w:iCs/>
                <w:sz w:val="17"/>
                <w:szCs w:val="17"/>
              </w:rPr>
              <w:t>: среднегодовой индекс инфляции (потреб</w:t>
            </w:r>
            <w:r>
              <w:rPr>
                <w:i/>
                <w:iCs/>
                <w:sz w:val="17"/>
                <w:szCs w:val="17"/>
              </w:rPr>
              <w:t>и</w:t>
            </w:r>
            <w:r>
              <w:rPr>
                <w:i/>
                <w:iCs/>
                <w:sz w:val="17"/>
                <w:szCs w:val="17"/>
              </w:rPr>
              <w:t>тельских цен)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1,05</w:t>
            </w:r>
          </w:p>
        </w:tc>
      </w:tr>
      <w:tr w:rsidR="00B0054E" w:rsidTr="006C058F">
        <w:trPr>
          <w:gridAfter w:val="2"/>
          <w:wAfter w:w="564" w:type="dxa"/>
          <w:trHeight w:val="39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0054E" w:rsidRPr="00CF3E59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 w:rsidRPr="00CF3E59"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0054E" w:rsidRPr="00CF3E59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054E" w:rsidRPr="00333B55" w:rsidRDefault="00B0054E" w:rsidP="00EA06A8">
            <w:pPr>
              <w:rPr>
                <w:b/>
                <w:bCs/>
                <w:sz w:val="17"/>
                <w:szCs w:val="17"/>
              </w:rPr>
            </w:pPr>
            <w:r w:rsidRPr="00333B55">
              <w:rPr>
                <w:b/>
                <w:bCs/>
                <w:sz w:val="17"/>
                <w:szCs w:val="17"/>
              </w:rPr>
              <w:t>«Предоставление субсидий и льгот по оплате жили</w:t>
            </w:r>
            <w:r w:rsidRPr="00333B55">
              <w:rPr>
                <w:b/>
                <w:bCs/>
                <w:sz w:val="17"/>
                <w:szCs w:val="17"/>
              </w:rPr>
              <w:t>щ</w:t>
            </w:r>
            <w:r w:rsidRPr="00333B55">
              <w:rPr>
                <w:b/>
                <w:bCs/>
                <w:sz w:val="17"/>
                <w:szCs w:val="17"/>
              </w:rPr>
              <w:t>но-коммунальных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AD4EFA" w:rsidRDefault="00B0054E" w:rsidP="00EA06A8">
            <w:pPr>
              <w:rPr>
                <w:b/>
                <w:bCs/>
                <w:sz w:val="17"/>
                <w:szCs w:val="17"/>
              </w:rPr>
            </w:pPr>
            <w:r w:rsidRPr="00AD4EFA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06A8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AB3145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4376,4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AB3145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4647,4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AB3145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4647,4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AB3145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4647,4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AB3145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4647,4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AB3145" w:rsidRDefault="00B0054E" w:rsidP="00EA06A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B3145">
              <w:rPr>
                <w:b/>
                <w:bCs/>
                <w:color w:val="000000"/>
                <w:sz w:val="17"/>
                <w:szCs w:val="17"/>
              </w:rPr>
              <w:t>4647,4</w:t>
            </w:r>
          </w:p>
        </w:tc>
      </w:tr>
      <w:tr w:rsidR="00B0054E" w:rsidTr="006C058F">
        <w:trPr>
          <w:gridAfter w:val="2"/>
          <w:wAfter w:w="564" w:type="dxa"/>
          <w:trHeight w:val="88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CF3E59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CF3E59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9C6390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333B55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Отдел по строител</w:t>
            </w:r>
            <w:r>
              <w:rPr>
                <w:b/>
                <w:bCs/>
                <w:sz w:val="17"/>
                <w:szCs w:val="17"/>
              </w:rPr>
              <w:t>ь</w:t>
            </w:r>
            <w:r>
              <w:rPr>
                <w:b/>
                <w:bCs/>
                <w:sz w:val="17"/>
                <w:szCs w:val="17"/>
              </w:rPr>
              <w:t>ству и ЖКХ Адм</w:t>
            </w:r>
            <w:r>
              <w:rPr>
                <w:b/>
                <w:bCs/>
                <w:sz w:val="17"/>
                <w:szCs w:val="17"/>
              </w:rPr>
              <w:t>и</w:t>
            </w:r>
            <w:r>
              <w:rPr>
                <w:b/>
                <w:bCs/>
                <w:sz w:val="17"/>
                <w:szCs w:val="17"/>
              </w:rPr>
              <w:t>нистрации МО «</w:t>
            </w:r>
            <w:proofErr w:type="spellStart"/>
            <w:r>
              <w:rPr>
                <w:b/>
                <w:bCs/>
                <w:sz w:val="17"/>
                <w:szCs w:val="17"/>
              </w:rPr>
              <w:t>Д</w:t>
            </w:r>
            <w:r>
              <w:rPr>
                <w:b/>
                <w:bCs/>
                <w:sz w:val="17"/>
                <w:szCs w:val="17"/>
              </w:rPr>
              <w:t>е</w:t>
            </w:r>
            <w:r>
              <w:rPr>
                <w:b/>
                <w:bCs/>
                <w:sz w:val="17"/>
                <w:szCs w:val="17"/>
              </w:rPr>
              <w:t>бесский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район» </w:t>
            </w:r>
          </w:p>
          <w:p w:rsidR="00B0054E" w:rsidRPr="00AB3145" w:rsidRDefault="00B0054E" w:rsidP="00EA06A8">
            <w:pPr>
              <w:rPr>
                <w:sz w:val="17"/>
                <w:szCs w:val="17"/>
              </w:rPr>
            </w:pPr>
          </w:p>
          <w:p w:rsidR="00B0054E" w:rsidRPr="00AB3145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AD3C63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AD3C63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Del="00AD3C63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Del="00AD3C63" w:rsidRDefault="00B0054E" w:rsidP="00EA0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AD3C63" w:rsidRDefault="00B0054E" w:rsidP="00EA06A8">
            <w:pPr>
              <w:jc w:val="right"/>
              <w:rPr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4376,4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AD3C63" w:rsidRDefault="00B0054E" w:rsidP="00EA06A8">
            <w:pPr>
              <w:jc w:val="right"/>
              <w:rPr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4647,4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AD3C63" w:rsidRDefault="00B0054E" w:rsidP="00EA06A8">
            <w:pPr>
              <w:jc w:val="right"/>
              <w:rPr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4647,4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AD3C63" w:rsidRDefault="00B0054E" w:rsidP="00EA06A8">
            <w:pPr>
              <w:jc w:val="right"/>
              <w:rPr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4647,4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AD3C63" w:rsidRDefault="00B0054E" w:rsidP="00EA06A8">
            <w:pPr>
              <w:jc w:val="right"/>
              <w:rPr>
                <w:sz w:val="17"/>
                <w:szCs w:val="17"/>
              </w:rPr>
            </w:pPr>
            <w:r w:rsidRPr="00AB3145">
              <w:rPr>
                <w:b/>
                <w:bCs/>
                <w:sz w:val="17"/>
                <w:szCs w:val="17"/>
              </w:rPr>
              <w:t>4647,4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Del="00AD3C63" w:rsidRDefault="00B0054E" w:rsidP="00EA06A8">
            <w:pPr>
              <w:jc w:val="right"/>
              <w:rPr>
                <w:color w:val="000000"/>
                <w:sz w:val="17"/>
                <w:szCs w:val="17"/>
              </w:rPr>
            </w:pPr>
            <w:r w:rsidRPr="00AB3145">
              <w:rPr>
                <w:b/>
                <w:bCs/>
                <w:color w:val="000000"/>
                <w:sz w:val="17"/>
                <w:szCs w:val="17"/>
              </w:rPr>
              <w:t>4647,4</w:t>
            </w:r>
          </w:p>
        </w:tc>
      </w:tr>
    </w:tbl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tbl>
      <w:tblPr>
        <w:tblW w:w="15276" w:type="dxa"/>
        <w:tblInd w:w="-106" w:type="dxa"/>
        <w:tblLook w:val="00A0" w:firstRow="1" w:lastRow="0" w:firstColumn="1" w:lastColumn="0" w:noHBand="0" w:noVBand="0"/>
      </w:tblPr>
      <w:tblGrid>
        <w:gridCol w:w="547"/>
        <w:gridCol w:w="589"/>
        <w:gridCol w:w="2080"/>
        <w:gridCol w:w="4220"/>
        <w:gridCol w:w="1120"/>
        <w:gridCol w:w="1120"/>
        <w:gridCol w:w="1120"/>
        <w:gridCol w:w="1120"/>
        <w:gridCol w:w="1120"/>
        <w:gridCol w:w="1120"/>
        <w:gridCol w:w="1120"/>
      </w:tblGrid>
      <w:tr w:rsidR="006C058F" w:rsidTr="006C058F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:rsidR="006C058F" w:rsidRDefault="006C058F" w:rsidP="006C05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6</w:t>
            </w:r>
          </w:p>
          <w:p w:rsidR="006C058F" w:rsidRDefault="006C058F" w:rsidP="006C058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муниципальной программе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6C058F" w:rsidRDefault="006C058F" w:rsidP="006C0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населения»</w:t>
            </w:r>
          </w:p>
          <w:p w:rsidR="006C058F" w:rsidRDefault="006C058F" w:rsidP="006C058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2015-2020 годы</w:t>
            </w:r>
          </w:p>
        </w:tc>
      </w:tr>
      <w:tr w:rsidR="006C058F" w:rsidTr="00D54C38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</w:tr>
      <w:tr w:rsidR="006C058F" w:rsidTr="00D54C38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</w:tr>
      <w:tr w:rsidR="006C058F" w:rsidTr="00D54C38">
        <w:trPr>
          <w:trHeight w:val="28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6C058F" w:rsidRDefault="006C058F" w:rsidP="00EA06A8">
            <w:pPr>
              <w:rPr>
                <w:color w:val="000000"/>
                <w:sz w:val="20"/>
                <w:szCs w:val="20"/>
              </w:rPr>
            </w:pPr>
          </w:p>
        </w:tc>
      </w:tr>
      <w:tr w:rsidR="00B0054E">
        <w:trPr>
          <w:trHeight w:val="34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B0054E">
        <w:trPr>
          <w:trHeight w:val="21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06A8">
            <w:pPr>
              <w:rPr>
                <w:color w:val="000000"/>
                <w:sz w:val="20"/>
                <w:szCs w:val="20"/>
              </w:rPr>
            </w:pPr>
          </w:p>
        </w:tc>
      </w:tr>
      <w:tr w:rsidR="00B0054E">
        <w:trPr>
          <w:trHeight w:val="405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аналит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ческой 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граммной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</w:t>
            </w: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пальной программы, подпрограммы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Источник финансирования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 расходов, тыс. рублей</w:t>
            </w:r>
          </w:p>
        </w:tc>
      </w:tr>
      <w:tr w:rsidR="00B0054E">
        <w:trPr>
          <w:trHeight w:val="480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>
        <w:trPr>
          <w:trHeight w:val="33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sz w:val="17"/>
                <w:szCs w:val="17"/>
              </w:rPr>
            </w:pPr>
          </w:p>
        </w:tc>
      </w:tr>
      <w:tr w:rsidR="00B0054E">
        <w:trPr>
          <w:trHeight w:val="28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31048B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«Предоставление су</w:t>
            </w:r>
            <w:r>
              <w:rPr>
                <w:b/>
                <w:bCs/>
                <w:sz w:val="17"/>
                <w:szCs w:val="17"/>
              </w:rPr>
              <w:t>б</w:t>
            </w:r>
            <w:r>
              <w:rPr>
                <w:b/>
                <w:bCs/>
                <w:sz w:val="17"/>
                <w:szCs w:val="17"/>
              </w:rPr>
              <w:t>сидий и льгот по оплате жилищно-коммунальных услуг»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27613,4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 w:rsidRPr="00195C8B">
              <w:rPr>
                <w:b/>
                <w:bCs/>
                <w:sz w:val="17"/>
                <w:szCs w:val="17"/>
              </w:rPr>
              <w:t>4376,40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4647,40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 xml:space="preserve">бюджет </w:t>
            </w:r>
            <w:proofErr w:type="spellStart"/>
            <w:r w:rsidRPr="000220C8">
              <w:rPr>
                <w:sz w:val="17"/>
                <w:szCs w:val="17"/>
              </w:rPr>
              <w:t>Дебёсского</w:t>
            </w:r>
            <w:proofErr w:type="spellEnd"/>
            <w:r w:rsidRPr="000220C8"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jc w:val="center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27613,4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4376,40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4647,0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4647,0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D576EB" w:rsidRDefault="00B0054E" w:rsidP="00EA06A8">
            <w:pPr>
              <w:jc w:val="center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D576EB" w:rsidRDefault="00B0054E" w:rsidP="00EA06A8">
            <w:pPr>
              <w:jc w:val="right"/>
              <w:rPr>
                <w:b/>
                <w:bCs/>
                <w:sz w:val="17"/>
                <w:szCs w:val="17"/>
              </w:rPr>
            </w:pPr>
            <w:r w:rsidRPr="00D576EB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B0054E">
        <w:trPr>
          <w:trHeight w:val="25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jc w:val="center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 xml:space="preserve">собственные средства бюджета </w:t>
            </w:r>
            <w:proofErr w:type="spellStart"/>
            <w:r w:rsidRPr="000220C8">
              <w:rPr>
                <w:sz w:val="17"/>
                <w:szCs w:val="17"/>
              </w:rPr>
              <w:t>Дебёсского</w:t>
            </w:r>
            <w:proofErr w:type="spellEnd"/>
            <w:r w:rsidRPr="000220C8">
              <w:rPr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757DFA" w:rsidRDefault="00B0054E" w:rsidP="00EA06A8">
            <w:pPr>
              <w:jc w:val="center"/>
              <w:rPr>
                <w:sz w:val="17"/>
                <w:szCs w:val="17"/>
              </w:rPr>
            </w:pPr>
            <w:r w:rsidRPr="00757DFA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757DFA" w:rsidRDefault="00B0054E" w:rsidP="00EA06A8">
            <w:pPr>
              <w:rPr>
                <w:sz w:val="17"/>
                <w:szCs w:val="17"/>
              </w:rPr>
            </w:pPr>
            <w:r w:rsidRPr="00757DFA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757DFA" w:rsidRDefault="00B0054E" w:rsidP="00EA06A8">
            <w:pPr>
              <w:rPr>
                <w:sz w:val="17"/>
                <w:szCs w:val="17"/>
              </w:rPr>
            </w:pPr>
            <w:r w:rsidRPr="00757DFA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757DFA" w:rsidRDefault="00B0054E" w:rsidP="00EA06A8">
            <w:pPr>
              <w:jc w:val="right"/>
              <w:rPr>
                <w:sz w:val="17"/>
                <w:szCs w:val="17"/>
              </w:rPr>
            </w:pPr>
            <w:r w:rsidRPr="00757DFA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757DFA" w:rsidRDefault="00B0054E" w:rsidP="00EA06A8">
            <w:pPr>
              <w:jc w:val="right"/>
              <w:rPr>
                <w:sz w:val="17"/>
                <w:szCs w:val="17"/>
              </w:rPr>
            </w:pPr>
            <w:r w:rsidRPr="00757DFA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757DFA" w:rsidRDefault="00B0054E" w:rsidP="00EA06A8">
            <w:pPr>
              <w:jc w:val="right"/>
              <w:rPr>
                <w:sz w:val="17"/>
                <w:szCs w:val="17"/>
              </w:rPr>
            </w:pPr>
            <w:r w:rsidRPr="00757DFA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757DFA" w:rsidRDefault="00B0054E" w:rsidP="00EA06A8">
            <w:pPr>
              <w:jc w:val="right"/>
              <w:rPr>
                <w:sz w:val="17"/>
                <w:szCs w:val="17"/>
              </w:rPr>
            </w:pPr>
            <w:r w:rsidRPr="00757DFA"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jc w:val="both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757DFA" w:rsidRDefault="00B0054E" w:rsidP="00EA06A8">
            <w:pPr>
              <w:jc w:val="center"/>
              <w:rPr>
                <w:sz w:val="17"/>
                <w:szCs w:val="17"/>
              </w:rPr>
            </w:pPr>
            <w:r w:rsidRPr="00757DFA">
              <w:rPr>
                <w:sz w:val="17"/>
                <w:szCs w:val="17"/>
              </w:rPr>
              <w:t>27613,4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4376,40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4647,40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субвенции из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jc w:val="center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jc w:val="both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средства бюджета Удмуртской Республики, планир</w:t>
            </w:r>
            <w:r w:rsidRPr="000220C8">
              <w:rPr>
                <w:sz w:val="17"/>
                <w:szCs w:val="17"/>
              </w:rPr>
              <w:t>у</w:t>
            </w:r>
            <w:r w:rsidRPr="000220C8">
              <w:rPr>
                <w:sz w:val="17"/>
                <w:szCs w:val="17"/>
              </w:rPr>
              <w:t>емые к привлечению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jc w:val="both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бюджеты поселени</w:t>
            </w:r>
            <w:r>
              <w:rPr>
                <w:sz w:val="17"/>
                <w:szCs w:val="17"/>
              </w:rPr>
              <w:t xml:space="preserve">й, входящих в состав </w:t>
            </w:r>
            <w:proofErr w:type="spellStart"/>
            <w:r>
              <w:rPr>
                <w:sz w:val="17"/>
                <w:szCs w:val="17"/>
              </w:rPr>
              <w:t>Дебёсского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 w:rsidRPr="000220C8">
              <w:rPr>
                <w:sz w:val="17"/>
                <w:szCs w:val="17"/>
              </w:rPr>
              <w:t>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jc w:val="center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</w:tr>
      <w:tr w:rsidR="00B0054E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06A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54E" w:rsidRPr="000220C8" w:rsidRDefault="00B0054E" w:rsidP="00EA06A8">
            <w:pPr>
              <w:jc w:val="center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4E" w:rsidRPr="000220C8" w:rsidRDefault="00B0054E" w:rsidP="00EA06A8">
            <w:pPr>
              <w:jc w:val="right"/>
              <w:rPr>
                <w:sz w:val="17"/>
                <w:szCs w:val="17"/>
              </w:rPr>
            </w:pPr>
            <w:r w:rsidRPr="000220C8">
              <w:rPr>
                <w:sz w:val="17"/>
                <w:szCs w:val="17"/>
              </w:rPr>
              <w:t>0,0</w:t>
            </w:r>
          </w:p>
        </w:tc>
      </w:tr>
    </w:tbl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EA06A8">
      <w:pPr>
        <w:ind w:left="1134"/>
        <w:rPr>
          <w:sz w:val="28"/>
          <w:szCs w:val="28"/>
        </w:rPr>
      </w:pPr>
    </w:p>
    <w:p w:rsidR="00B0054E" w:rsidRDefault="00B0054E" w:rsidP="006A0D85">
      <w:pPr>
        <w:tabs>
          <w:tab w:val="left" w:pos="4065"/>
        </w:tabs>
      </w:pPr>
    </w:p>
    <w:p w:rsidR="00B0054E" w:rsidRDefault="00B0054E" w:rsidP="00996DDE">
      <w:pPr>
        <w:jc w:val="both"/>
      </w:pPr>
    </w:p>
    <w:p w:rsidR="00B0054E" w:rsidRDefault="00B0054E" w:rsidP="00996DDE">
      <w:pPr>
        <w:jc w:val="right"/>
        <w:rPr>
          <w:b/>
          <w:bCs/>
          <w:sz w:val="20"/>
          <w:szCs w:val="20"/>
        </w:rPr>
        <w:sectPr w:rsidR="00B0054E" w:rsidSect="00B664A0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lastRenderedPageBreak/>
        <w:t>УТВЕРЖДЕНА</w:t>
      </w: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>Постановлением Администрации</w:t>
      </w: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>МО «</w:t>
      </w:r>
      <w:proofErr w:type="spellStart"/>
      <w:r w:rsidRPr="00447944">
        <w:rPr>
          <w:bCs/>
          <w:sz w:val="20"/>
          <w:szCs w:val="20"/>
        </w:rPr>
        <w:t>Дебесский</w:t>
      </w:r>
      <w:proofErr w:type="spellEnd"/>
      <w:r w:rsidRPr="00447944">
        <w:rPr>
          <w:bCs/>
          <w:sz w:val="20"/>
          <w:szCs w:val="20"/>
        </w:rPr>
        <w:t xml:space="preserve"> район</w:t>
      </w:r>
    </w:p>
    <w:p w:rsidR="007460FB" w:rsidRPr="00447944" w:rsidRDefault="007460FB" w:rsidP="007460FB">
      <w:pPr>
        <w:jc w:val="right"/>
        <w:rPr>
          <w:bCs/>
          <w:sz w:val="20"/>
          <w:szCs w:val="20"/>
        </w:rPr>
      </w:pPr>
      <w:r w:rsidRPr="00447944">
        <w:rPr>
          <w:bCs/>
          <w:sz w:val="20"/>
          <w:szCs w:val="20"/>
        </w:rPr>
        <w:t xml:space="preserve">                                                                                                                       от  </w:t>
      </w:r>
      <w:r>
        <w:rPr>
          <w:bCs/>
          <w:sz w:val="20"/>
          <w:szCs w:val="20"/>
        </w:rPr>
        <w:t>22 сентября</w:t>
      </w:r>
      <w:r w:rsidRPr="00447944">
        <w:rPr>
          <w:bCs/>
          <w:sz w:val="20"/>
          <w:szCs w:val="20"/>
        </w:rPr>
        <w:t xml:space="preserve"> 2014года </w:t>
      </w:r>
      <w:r>
        <w:rPr>
          <w:bCs/>
          <w:sz w:val="20"/>
          <w:szCs w:val="20"/>
        </w:rPr>
        <w:t xml:space="preserve">   </w:t>
      </w:r>
      <w:r w:rsidRPr="00447944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165</w:t>
      </w:r>
    </w:p>
    <w:p w:rsidR="00B0054E" w:rsidRDefault="00B0054E" w:rsidP="00996DDE">
      <w:pPr>
        <w:rPr>
          <w:rFonts w:ascii="Calibri" w:hAnsi="Calibri" w:cs="Calibri"/>
        </w:rPr>
      </w:pPr>
    </w:p>
    <w:p w:rsidR="00B0054E" w:rsidRPr="00DC376B" w:rsidRDefault="00B0054E" w:rsidP="00996DDE">
      <w:pPr>
        <w:autoSpaceDE w:val="0"/>
        <w:autoSpaceDN w:val="0"/>
        <w:adjustRightInd w:val="0"/>
        <w:ind w:left="1134" w:right="1050"/>
        <w:jc w:val="right"/>
        <w:rPr>
          <w:b/>
          <w:bCs/>
          <w:sz w:val="22"/>
          <w:szCs w:val="22"/>
        </w:rPr>
      </w:pPr>
    </w:p>
    <w:p w:rsidR="00B0054E" w:rsidRPr="00EC6736" w:rsidRDefault="00B0054E" w:rsidP="003C2AFA">
      <w:pPr>
        <w:autoSpaceDE w:val="0"/>
        <w:autoSpaceDN w:val="0"/>
        <w:adjustRightInd w:val="0"/>
        <w:ind w:left="1134" w:right="1050"/>
        <w:jc w:val="center"/>
        <w:rPr>
          <w:b/>
          <w:bCs/>
        </w:rPr>
      </w:pPr>
      <w:r w:rsidRPr="00EC6736">
        <w:rPr>
          <w:b/>
          <w:bCs/>
        </w:rPr>
        <w:t>4.5.  Подпрограмма «Содействие занятости населения»</w:t>
      </w:r>
    </w:p>
    <w:p w:rsidR="00B0054E" w:rsidRPr="00EC6736" w:rsidRDefault="00B0054E" w:rsidP="003C2AFA">
      <w:pPr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  <w:lang w:val="en-US"/>
        </w:rPr>
      </w:pPr>
      <w:r w:rsidRPr="00EC6736">
        <w:rPr>
          <w:b/>
          <w:bCs/>
        </w:rPr>
        <w:t>Краткая характеристика (паспорт)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6949"/>
      </w:tblGrid>
      <w:tr w:rsidR="00B0054E" w:rsidRPr="00EC6736">
        <w:trPr>
          <w:trHeight w:val="70"/>
        </w:trPr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C6736">
              <w:t>Наименование подпр</w:t>
            </w:r>
            <w:r w:rsidRPr="00EC6736">
              <w:t>о</w:t>
            </w:r>
            <w:r w:rsidRPr="00EC6736">
              <w:t>граммы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C6736">
              <w:t xml:space="preserve">Содействие занятости населения </w:t>
            </w:r>
            <w:proofErr w:type="spellStart"/>
            <w:r w:rsidRPr="00EC6736">
              <w:t>Дебесского</w:t>
            </w:r>
            <w:proofErr w:type="spellEnd"/>
            <w:r w:rsidRPr="00EC6736">
              <w:t xml:space="preserve"> района на 2015-2020 годы</w:t>
            </w:r>
          </w:p>
        </w:tc>
      </w:tr>
      <w:tr w:rsidR="00B0054E" w:rsidRPr="00EC6736"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C6736">
              <w:t>Координатор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C6736">
              <w:rPr>
                <w:color w:val="000000"/>
              </w:rPr>
              <w:t>Планово-экономический отдел Администрации МО «</w:t>
            </w:r>
            <w:proofErr w:type="spellStart"/>
            <w:r w:rsidRPr="00EC6736">
              <w:rPr>
                <w:color w:val="000000"/>
              </w:rPr>
              <w:t>Дебесский</w:t>
            </w:r>
            <w:proofErr w:type="spellEnd"/>
            <w:r w:rsidRPr="00EC6736">
              <w:rPr>
                <w:color w:val="000000"/>
              </w:rPr>
              <w:t xml:space="preserve"> район»</w:t>
            </w:r>
          </w:p>
        </w:tc>
      </w:tr>
      <w:tr w:rsidR="00B0054E" w:rsidRPr="00EC6736"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EC6736">
              <w:t>Ответственный испо</w:t>
            </w:r>
            <w:r w:rsidRPr="00EC6736">
              <w:t>л</w:t>
            </w:r>
            <w:r w:rsidRPr="00EC6736">
              <w:t>нитель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C6736">
              <w:rPr>
                <w:color w:val="000000"/>
              </w:rPr>
              <w:t>Планово-экономический отдел Администрации МО «</w:t>
            </w:r>
            <w:proofErr w:type="spellStart"/>
            <w:r w:rsidRPr="00EC6736">
              <w:rPr>
                <w:color w:val="000000"/>
              </w:rPr>
              <w:t>Дебесский</w:t>
            </w:r>
            <w:proofErr w:type="spellEnd"/>
            <w:r w:rsidRPr="00EC6736">
              <w:rPr>
                <w:color w:val="000000"/>
              </w:rPr>
              <w:t xml:space="preserve"> район»</w:t>
            </w:r>
          </w:p>
        </w:tc>
      </w:tr>
      <w:tr w:rsidR="00B0054E" w:rsidRPr="00EC6736"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EC6736">
              <w:t>Соисполнители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C6736">
              <w:rPr>
                <w:color w:val="000000"/>
              </w:rPr>
              <w:t>Отдел по молодёжной политике, физической культуре и спорту Администрации МО «</w:t>
            </w:r>
            <w:proofErr w:type="spellStart"/>
            <w:r w:rsidRPr="00EC6736">
              <w:rPr>
                <w:color w:val="000000"/>
              </w:rPr>
              <w:t>Дебесский</w:t>
            </w:r>
            <w:proofErr w:type="spellEnd"/>
            <w:r w:rsidRPr="00EC6736">
              <w:rPr>
                <w:color w:val="000000"/>
              </w:rPr>
              <w:t xml:space="preserve"> район»</w:t>
            </w:r>
          </w:p>
        </w:tc>
      </w:tr>
      <w:tr w:rsidR="00B0054E" w:rsidRPr="00EC6736"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EC6736">
              <w:t>Цель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jc w:val="both"/>
            </w:pPr>
            <w:r w:rsidRPr="00EC6736">
              <w:t>Дальнейшее расширение занятости;</w:t>
            </w:r>
          </w:p>
          <w:p w:rsidR="00B0054E" w:rsidRPr="00EC6736" w:rsidRDefault="00B0054E" w:rsidP="003C2AFA">
            <w:pPr>
              <w:jc w:val="both"/>
            </w:pPr>
            <w:r w:rsidRPr="00EC6736">
              <w:t>Сдерживание регистрируемого уровня безработицы;</w:t>
            </w:r>
          </w:p>
          <w:p w:rsidR="00B0054E" w:rsidRPr="00EC6736" w:rsidRDefault="00B0054E" w:rsidP="003C2AFA">
            <w:pPr>
              <w:jc w:val="both"/>
            </w:pPr>
            <w:r w:rsidRPr="00EC6736">
              <w:t>Стабилизация ситуации на рынке труда</w:t>
            </w:r>
          </w:p>
        </w:tc>
      </w:tr>
      <w:tr w:rsidR="00B0054E" w:rsidRPr="00EC6736"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EC6736">
              <w:t>Задачи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jc w:val="both"/>
            </w:pPr>
            <w:r w:rsidRPr="00EC6736">
              <w:t>Повышение полноты и качества предоставления государстве</w:t>
            </w:r>
            <w:r w:rsidRPr="00EC6736">
              <w:t>н</w:t>
            </w:r>
            <w:r w:rsidRPr="00EC6736">
              <w:t>ных услуг в соответствии с действующим Административным регламентом в сфере занятости населения;</w:t>
            </w:r>
          </w:p>
          <w:p w:rsidR="00B0054E" w:rsidRPr="00EC6736" w:rsidRDefault="00B0054E" w:rsidP="003C2AFA">
            <w:pPr>
              <w:tabs>
                <w:tab w:val="left" w:pos="8508"/>
                <w:tab w:val="left" w:pos="8868"/>
              </w:tabs>
              <w:suppressAutoHyphens/>
              <w:overflowPunct w:val="0"/>
              <w:autoSpaceDE w:val="0"/>
              <w:jc w:val="both"/>
              <w:textAlignment w:val="baseline"/>
              <w:rPr>
                <w:kern w:val="1"/>
                <w:lang w:eastAsia="ar-SA"/>
              </w:rPr>
            </w:pPr>
            <w:r w:rsidRPr="00EC6736">
              <w:rPr>
                <w:kern w:val="1"/>
                <w:lang w:eastAsia="ar-SA"/>
              </w:rPr>
              <w:t>Содействие  занятости населения путем организации временных работ;</w:t>
            </w:r>
          </w:p>
          <w:p w:rsidR="00B0054E" w:rsidRPr="00EC6736" w:rsidRDefault="00B0054E" w:rsidP="003C2AFA">
            <w:pPr>
              <w:tabs>
                <w:tab w:val="left" w:pos="8508"/>
                <w:tab w:val="left" w:pos="8868"/>
              </w:tabs>
              <w:suppressAutoHyphens/>
              <w:overflowPunct w:val="0"/>
              <w:autoSpaceDE w:val="0"/>
              <w:jc w:val="both"/>
              <w:textAlignment w:val="baseline"/>
              <w:rPr>
                <w:kern w:val="1"/>
                <w:lang w:eastAsia="ar-SA"/>
              </w:rPr>
            </w:pPr>
            <w:r w:rsidRPr="00EC6736">
              <w:rPr>
                <w:kern w:val="1"/>
                <w:lang w:eastAsia="ar-SA"/>
              </w:rPr>
              <w:t xml:space="preserve">Повышение качества и конкурентоспособности рабочей силы путем </w:t>
            </w:r>
            <w:proofErr w:type="spellStart"/>
            <w:r w:rsidRPr="00EC6736">
              <w:rPr>
                <w:kern w:val="1"/>
                <w:lang w:eastAsia="ar-SA"/>
              </w:rPr>
              <w:t>профориентационной</w:t>
            </w:r>
            <w:proofErr w:type="spellEnd"/>
            <w:r w:rsidRPr="00EC6736">
              <w:rPr>
                <w:kern w:val="1"/>
                <w:lang w:eastAsia="ar-SA"/>
              </w:rPr>
              <w:t xml:space="preserve"> работы, </w:t>
            </w:r>
            <w:proofErr w:type="spellStart"/>
            <w:r w:rsidRPr="00EC6736">
              <w:rPr>
                <w:kern w:val="1"/>
                <w:lang w:eastAsia="ar-SA"/>
              </w:rPr>
              <w:t>профобучения</w:t>
            </w:r>
            <w:proofErr w:type="spellEnd"/>
            <w:r w:rsidRPr="00EC6736">
              <w:rPr>
                <w:kern w:val="1"/>
                <w:lang w:eastAsia="ar-SA"/>
              </w:rPr>
              <w:t>;</w:t>
            </w:r>
          </w:p>
          <w:p w:rsidR="00B0054E" w:rsidRPr="00EC6736" w:rsidRDefault="00B0054E" w:rsidP="003C2AFA">
            <w:pPr>
              <w:tabs>
                <w:tab w:val="left" w:pos="8508"/>
                <w:tab w:val="left" w:pos="8868"/>
              </w:tabs>
              <w:suppressAutoHyphens/>
              <w:overflowPunct w:val="0"/>
              <w:autoSpaceDE w:val="0"/>
              <w:jc w:val="both"/>
              <w:textAlignment w:val="baseline"/>
              <w:rPr>
                <w:kern w:val="1"/>
                <w:lang w:eastAsia="ar-SA"/>
              </w:rPr>
            </w:pPr>
            <w:r w:rsidRPr="00EC6736">
              <w:rPr>
                <w:kern w:val="1"/>
                <w:lang w:eastAsia="ar-SA"/>
              </w:rPr>
              <w:t>Поддержка занятых граждан, находящихся под угрозой массового высвобождения, посредством превентивной работы;</w:t>
            </w:r>
          </w:p>
          <w:p w:rsidR="00B0054E" w:rsidRPr="00EC6736" w:rsidRDefault="00B0054E" w:rsidP="003C2AFA">
            <w:pPr>
              <w:tabs>
                <w:tab w:val="left" w:pos="8508"/>
                <w:tab w:val="left" w:pos="8868"/>
              </w:tabs>
              <w:suppressAutoHyphens/>
              <w:overflowPunct w:val="0"/>
              <w:autoSpaceDE w:val="0"/>
              <w:jc w:val="both"/>
              <w:textAlignment w:val="baseline"/>
              <w:rPr>
                <w:kern w:val="1"/>
                <w:lang w:eastAsia="ar-SA"/>
              </w:rPr>
            </w:pPr>
            <w:r w:rsidRPr="00EC6736">
              <w:rPr>
                <w:kern w:val="1"/>
                <w:lang w:eastAsia="ar-SA"/>
              </w:rPr>
              <w:t>Обеспечение государственных гарантий занятости гражданам, испытывающим трудности в поиске работы, путем содействия во временном трудоустройстве посредством квотирования  рабочих мест, реализацией активных программ занятости;</w:t>
            </w:r>
          </w:p>
          <w:p w:rsidR="00B0054E" w:rsidRPr="00EC6736" w:rsidRDefault="00B0054E" w:rsidP="003C2AFA">
            <w:pPr>
              <w:tabs>
                <w:tab w:val="left" w:pos="8508"/>
                <w:tab w:val="left" w:pos="8868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EC6736">
              <w:rPr>
                <w:kern w:val="1"/>
                <w:lang w:eastAsia="ar-SA"/>
              </w:rPr>
              <w:t>Улучшение функционирования рынка труда посредством информационного обеспечения населения и работодателей о положении на рынке труда.</w:t>
            </w:r>
          </w:p>
        </w:tc>
      </w:tr>
      <w:tr w:rsidR="00B0054E" w:rsidRPr="00EC6736"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EC6736">
              <w:t>Целевые показатели (индикаторы)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6">
              <w:rPr>
                <w:rFonts w:ascii="Times New Roman" w:hAnsi="Times New Roman" w:cs="Times New Roman"/>
                <w:sz w:val="24"/>
                <w:szCs w:val="24"/>
              </w:rPr>
              <w:t>- уровень регистрируемой безработицы от трудоспособного населения в трудоспособном возрасте</w:t>
            </w:r>
          </w:p>
        </w:tc>
      </w:tr>
      <w:tr w:rsidR="00B0054E" w:rsidRPr="00EC6736"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C6736">
              <w:t>Сроки и этапы  реал</w:t>
            </w:r>
            <w:r w:rsidRPr="00EC6736">
              <w:t>и</w:t>
            </w:r>
            <w:r w:rsidRPr="00EC6736">
              <w:t>зации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spacing w:before="60" w:after="60"/>
              <w:jc w:val="both"/>
            </w:pPr>
            <w:r w:rsidRPr="00EC6736">
              <w:t>Срок реализации - 2015-2020 годы.</w:t>
            </w:r>
          </w:p>
          <w:p w:rsidR="00B0054E" w:rsidRPr="00EC6736" w:rsidRDefault="00B0054E" w:rsidP="003C2AFA">
            <w:pPr>
              <w:spacing w:before="60" w:after="60"/>
              <w:jc w:val="both"/>
            </w:pPr>
            <w:r w:rsidRPr="00EC6736">
              <w:t>Этапы реализации подпрограммы не выделяются.</w:t>
            </w:r>
          </w:p>
        </w:tc>
      </w:tr>
      <w:tr w:rsidR="00B0054E" w:rsidRPr="00EC6736"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C6736">
              <w:t>Ресурсное обеспечение за счет средств бюдж</w:t>
            </w:r>
            <w:r w:rsidRPr="00EC6736">
              <w:t>е</w:t>
            </w:r>
            <w:r w:rsidRPr="00EC6736">
              <w:t>та МО «</w:t>
            </w:r>
            <w:proofErr w:type="spellStart"/>
            <w:r w:rsidRPr="00EC6736">
              <w:t>Дебесский</w:t>
            </w:r>
            <w:proofErr w:type="spellEnd"/>
            <w:r w:rsidRPr="00EC6736">
              <w:t xml:space="preserve"> район»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spacing w:before="60" w:after="60"/>
              <w:jc w:val="both"/>
            </w:pPr>
            <w:r w:rsidRPr="00EC6736">
              <w:t>Финансирования мероприятий подпрограммы на 2015-2020 годы за счет всех средств бюджета МО «</w:t>
            </w:r>
            <w:proofErr w:type="spellStart"/>
            <w:r w:rsidRPr="00EC6736">
              <w:t>Дебесский</w:t>
            </w:r>
            <w:proofErr w:type="spellEnd"/>
            <w:r w:rsidRPr="00EC6736">
              <w:t xml:space="preserve"> район» не пред</w:t>
            </w:r>
            <w:r w:rsidRPr="00EC6736">
              <w:t>у</w:t>
            </w:r>
            <w:r w:rsidRPr="00EC6736">
              <w:t>смотрено.</w:t>
            </w:r>
          </w:p>
          <w:p w:rsidR="00B0054E" w:rsidRPr="00EC6736" w:rsidRDefault="00B0054E" w:rsidP="003C2AFA">
            <w:pPr>
              <w:spacing w:before="60" w:after="60"/>
              <w:jc w:val="both"/>
            </w:pPr>
            <w:r w:rsidRPr="00EC6736">
              <w:t>Ресурсное обеспечение подпрограммы за счет средств бюджета  района подлежит ежегодному  уточнению в рамках бюджетного процесса.</w:t>
            </w:r>
          </w:p>
        </w:tc>
      </w:tr>
      <w:tr w:rsidR="00B0054E" w:rsidRPr="00EC6736">
        <w:tc>
          <w:tcPr>
            <w:tcW w:w="2622" w:type="dxa"/>
          </w:tcPr>
          <w:p w:rsidR="00B0054E" w:rsidRPr="00EC6736" w:rsidRDefault="00B0054E" w:rsidP="003C2AFA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C6736">
              <w:t xml:space="preserve">Ожидаемые конечные </w:t>
            </w:r>
            <w:r w:rsidRPr="00EC6736">
              <w:lastRenderedPageBreak/>
              <w:t>результаты, оценка планируемой эффе</w:t>
            </w:r>
            <w:r w:rsidRPr="00EC6736">
              <w:t>к</w:t>
            </w:r>
            <w:r w:rsidRPr="00EC6736">
              <w:t>тивности</w:t>
            </w:r>
          </w:p>
        </w:tc>
        <w:tc>
          <w:tcPr>
            <w:tcW w:w="6949" w:type="dxa"/>
          </w:tcPr>
          <w:p w:rsidR="00B0054E" w:rsidRPr="00EC6736" w:rsidRDefault="00B0054E" w:rsidP="003C2AFA">
            <w:pPr>
              <w:jc w:val="both"/>
            </w:pPr>
            <w:r w:rsidRPr="00EC6736">
              <w:lastRenderedPageBreak/>
              <w:t>Стабилизация уровня регистрируемой безработицы от численн</w:t>
            </w:r>
            <w:r w:rsidRPr="00EC6736">
              <w:t>о</w:t>
            </w:r>
            <w:r w:rsidRPr="00EC6736">
              <w:lastRenderedPageBreak/>
              <w:t>сти экономически активного населения в среднем за год, в пр</w:t>
            </w:r>
            <w:r w:rsidRPr="00EC6736">
              <w:t>о</w:t>
            </w:r>
            <w:r w:rsidRPr="00EC6736">
              <w:t>центах</w:t>
            </w:r>
          </w:p>
        </w:tc>
      </w:tr>
    </w:tbl>
    <w:p w:rsidR="00B0054E" w:rsidRPr="00EC6736" w:rsidRDefault="00B0054E" w:rsidP="003C2AFA">
      <w:pPr>
        <w:shd w:val="clear" w:color="auto" w:fill="FFFFFF"/>
        <w:tabs>
          <w:tab w:val="left" w:pos="1276"/>
        </w:tabs>
        <w:spacing w:before="480" w:after="240"/>
        <w:ind w:right="624" w:firstLine="709"/>
        <w:jc w:val="center"/>
        <w:rPr>
          <w:b/>
          <w:bCs/>
        </w:rPr>
      </w:pPr>
      <w:r w:rsidRPr="00EC6736">
        <w:rPr>
          <w:b/>
          <w:bCs/>
        </w:rPr>
        <w:lastRenderedPageBreak/>
        <w:t>4.5.1. Характеристика сферы деятельности</w:t>
      </w:r>
    </w:p>
    <w:p w:rsidR="00B0054E" w:rsidRPr="00EC6736" w:rsidRDefault="00B0054E" w:rsidP="003C2AFA">
      <w:pPr>
        <w:ind w:firstLine="709"/>
        <w:jc w:val="both"/>
      </w:pPr>
      <w:r w:rsidRPr="00EC6736">
        <w:t>Основной проблемой  в  организации  общественных  оплачиваемых  работ  является необходимость  создание новых рабочих  мест  для  безработных  граждан в целях регулир</w:t>
      </w:r>
      <w:r w:rsidRPr="00EC6736">
        <w:t>о</w:t>
      </w:r>
      <w:r w:rsidRPr="00EC6736">
        <w:t xml:space="preserve">вания  негативных  процессов в экономике </w:t>
      </w:r>
      <w:proofErr w:type="spellStart"/>
      <w:r w:rsidRPr="00EC6736">
        <w:t>Дебесского</w:t>
      </w:r>
      <w:proofErr w:type="spellEnd"/>
      <w:r w:rsidRPr="00EC6736">
        <w:t xml:space="preserve"> района. Проведение указанной раб</w:t>
      </w:r>
      <w:r w:rsidRPr="00EC6736">
        <w:t>о</w:t>
      </w:r>
      <w:r w:rsidRPr="00EC6736">
        <w:t>ты имеет огромное  значение для жителей  района и способствует их социальной  защище</w:t>
      </w:r>
      <w:r w:rsidRPr="00EC6736">
        <w:t>н</w:t>
      </w:r>
      <w:r w:rsidRPr="00EC6736">
        <w:t>ности.</w:t>
      </w:r>
    </w:p>
    <w:p w:rsidR="00B0054E" w:rsidRPr="00EC6736" w:rsidRDefault="00B0054E" w:rsidP="003C2AFA">
      <w:pPr>
        <w:ind w:firstLine="709"/>
        <w:jc w:val="both"/>
      </w:pPr>
      <w:r w:rsidRPr="00EC6736">
        <w:t>Под общественными работами понимается общественная трудовая деятельность, имеющая социально полезную направленность и организуемая в качестве дополнительной социальной поддержки граждан ищущих работу. Участие граждан в общественных работах допускается только с их согласия. На граждан, занятых в общественных работах, распр</w:t>
      </w:r>
      <w:r w:rsidRPr="00EC6736">
        <w:t>о</w:t>
      </w:r>
      <w:r w:rsidRPr="00EC6736">
        <w:t>страняется законодательство Российской Федерации о труде и социальном страховании.</w:t>
      </w:r>
    </w:p>
    <w:p w:rsidR="00B0054E" w:rsidRPr="00EC6736" w:rsidRDefault="00B0054E" w:rsidP="003C2AFA">
      <w:pPr>
        <w:ind w:firstLine="709"/>
        <w:jc w:val="both"/>
      </w:pPr>
      <w:r w:rsidRPr="00EC6736">
        <w:t>Оплачиваемые общественные работы организуются органами местного самоуправл</w:t>
      </w:r>
      <w:r w:rsidRPr="00EC6736">
        <w:t>е</w:t>
      </w:r>
      <w:r w:rsidRPr="00EC6736">
        <w:t>ния по предложению и при участии службы занятости. Практическая реализация задач по организации и проведению общественных работ, в том числе направление граждан на общ</w:t>
      </w:r>
      <w:r w:rsidRPr="00EC6736">
        <w:t>е</w:t>
      </w:r>
      <w:r w:rsidRPr="00EC6736">
        <w:t xml:space="preserve">ственные работы, осуществляется Центром занятости населения  </w:t>
      </w:r>
      <w:proofErr w:type="spellStart"/>
      <w:r w:rsidRPr="00EC6736">
        <w:t>Дебесского</w:t>
      </w:r>
      <w:proofErr w:type="spellEnd"/>
      <w:r w:rsidRPr="00EC6736">
        <w:t xml:space="preserve"> района.</w:t>
      </w:r>
    </w:p>
    <w:p w:rsidR="00B0054E" w:rsidRPr="00EC6736" w:rsidRDefault="00B0054E" w:rsidP="003C2AFA">
      <w:pPr>
        <w:ind w:firstLine="709"/>
        <w:jc w:val="both"/>
      </w:pPr>
      <w:r w:rsidRPr="00EC6736">
        <w:t>Общественные работы призваны обеспечивать:</w:t>
      </w:r>
    </w:p>
    <w:p w:rsidR="00B0054E" w:rsidRPr="00EC6736" w:rsidRDefault="00B0054E" w:rsidP="003C2AFA">
      <w:pPr>
        <w:numPr>
          <w:ilvl w:val="0"/>
          <w:numId w:val="9"/>
        </w:numPr>
        <w:ind w:left="0" w:firstLine="709"/>
        <w:jc w:val="both"/>
      </w:pPr>
      <w:r w:rsidRPr="00EC6736">
        <w:t>удовлетворение потребности организаций в выполнение работ, носящих вр</w:t>
      </w:r>
      <w:r w:rsidRPr="00EC6736">
        <w:t>е</w:t>
      </w:r>
      <w:r w:rsidRPr="00EC6736">
        <w:t>менный или сезонный характер, реализацию программ социально-экономического развития, исходя из их особенности и целесообразности в организации таких работ,</w:t>
      </w:r>
    </w:p>
    <w:p w:rsidR="00B0054E" w:rsidRPr="00EC6736" w:rsidRDefault="00B0054E" w:rsidP="003C2AFA">
      <w:pPr>
        <w:numPr>
          <w:ilvl w:val="0"/>
          <w:numId w:val="9"/>
        </w:numPr>
        <w:ind w:left="0" w:firstLine="709"/>
        <w:jc w:val="both"/>
      </w:pPr>
      <w:r w:rsidRPr="00EC6736">
        <w:t>предоставление гражданам материальной поддержки в виде временного зар</w:t>
      </w:r>
      <w:r w:rsidRPr="00EC6736">
        <w:t>а</w:t>
      </w:r>
      <w:r w:rsidRPr="00EC6736">
        <w:t>ботка (дохода),</w:t>
      </w:r>
    </w:p>
    <w:p w:rsidR="00B0054E" w:rsidRPr="00EC6736" w:rsidRDefault="00B0054E" w:rsidP="003C2AFA">
      <w:pPr>
        <w:numPr>
          <w:ilvl w:val="0"/>
          <w:numId w:val="9"/>
        </w:numPr>
        <w:ind w:left="0" w:firstLine="709"/>
        <w:jc w:val="both"/>
      </w:pPr>
      <w:r w:rsidRPr="00EC6736">
        <w:t>сохранение мотивации к труду лиц, имеющих перерыв в работе.</w:t>
      </w:r>
    </w:p>
    <w:p w:rsidR="00B0054E" w:rsidRPr="00EC6736" w:rsidRDefault="00B0054E" w:rsidP="003C2AFA">
      <w:pPr>
        <w:ind w:firstLine="709"/>
        <w:jc w:val="both"/>
      </w:pPr>
      <w:r w:rsidRPr="00EC6736">
        <w:rPr>
          <w:lang w:eastAsia="ar-SA"/>
        </w:rPr>
        <w:t>Еще одной проблемой на рынке труда  является п</w:t>
      </w:r>
      <w:r w:rsidRPr="00EC6736">
        <w:t>роблема трудоустройства молодежи, так как нерешенность этой проблемы в подростковом возрасте имеет непоправимые долг</w:t>
      </w:r>
      <w:r w:rsidRPr="00EC6736">
        <w:t>о</w:t>
      </w:r>
      <w:r w:rsidRPr="00EC6736">
        <w:t>срочные последствия.</w:t>
      </w:r>
    </w:p>
    <w:p w:rsidR="00B0054E" w:rsidRPr="00EC6736" w:rsidRDefault="00B0054E" w:rsidP="003C2AFA">
      <w:pPr>
        <w:ind w:firstLine="709"/>
        <w:jc w:val="both"/>
      </w:pPr>
      <w:r w:rsidRPr="00EC6736">
        <w:t>Исследования показали, что более 18% подростков от 14 до 18 лет желают в каник</w:t>
      </w:r>
      <w:r w:rsidRPr="00EC6736">
        <w:t>у</w:t>
      </w:r>
      <w:r w:rsidRPr="00EC6736">
        <w:t>лярное время получить возможность устроиться на работу и ближе познакомиться с разли</w:t>
      </w:r>
      <w:r w:rsidRPr="00EC6736">
        <w:t>ч</w:t>
      </w:r>
      <w:r w:rsidRPr="00EC6736">
        <w:t>ными профессиями.</w:t>
      </w:r>
    </w:p>
    <w:p w:rsidR="00B0054E" w:rsidRPr="00EC6736" w:rsidRDefault="00B0054E" w:rsidP="003C2AFA">
      <w:pPr>
        <w:ind w:firstLine="709"/>
        <w:jc w:val="both"/>
      </w:pPr>
      <w:r w:rsidRPr="00EC6736">
        <w:t>В 2013 году реализовывалась программа «Организация временной занятости нес</w:t>
      </w:r>
      <w:r w:rsidRPr="00EC6736">
        <w:t>о</w:t>
      </w:r>
      <w:r w:rsidRPr="00EC6736">
        <w:t xml:space="preserve">вершеннолетних граждан в возрасте от 14 до 18 лет в </w:t>
      </w:r>
      <w:proofErr w:type="spellStart"/>
      <w:r w:rsidRPr="00EC6736">
        <w:t>Дебесском</w:t>
      </w:r>
      <w:proofErr w:type="spellEnd"/>
      <w:r w:rsidRPr="00EC6736">
        <w:t xml:space="preserve"> районе». Результаты пр</w:t>
      </w:r>
      <w:r w:rsidRPr="00EC6736">
        <w:t>о</w:t>
      </w:r>
      <w:r w:rsidRPr="00EC6736">
        <w:t>граммы показали, что комплексный подход, объединяющий усилия субъектов системы пр</w:t>
      </w:r>
      <w:r w:rsidRPr="00EC6736">
        <w:t>о</w:t>
      </w:r>
      <w:r w:rsidRPr="00EC6736">
        <w:t>филактики правонарушений несовершеннолетних позволяет решить проблему временного трудоустройства подростков.</w:t>
      </w:r>
    </w:p>
    <w:p w:rsidR="00B0054E" w:rsidRPr="00EC6736" w:rsidRDefault="00B0054E" w:rsidP="003C2AFA">
      <w:pPr>
        <w:tabs>
          <w:tab w:val="left" w:pos="709"/>
        </w:tabs>
        <w:ind w:firstLine="709"/>
        <w:jc w:val="both"/>
        <w:rPr>
          <w:color w:val="000000"/>
          <w:spacing w:val="-1"/>
        </w:rPr>
      </w:pPr>
      <w:r w:rsidRPr="00EC6736">
        <w:rPr>
          <w:color w:val="000000"/>
        </w:rPr>
        <w:t xml:space="preserve">Приоритетным правом при трудоустройстве на временные работы </w:t>
      </w:r>
      <w:r w:rsidRPr="00EC6736">
        <w:rPr>
          <w:color w:val="000000"/>
          <w:spacing w:val="-1"/>
        </w:rPr>
        <w:t>пользуются нес</w:t>
      </w:r>
      <w:r w:rsidRPr="00EC6736">
        <w:rPr>
          <w:color w:val="000000"/>
          <w:spacing w:val="-1"/>
        </w:rPr>
        <w:t>о</w:t>
      </w:r>
      <w:r w:rsidRPr="00EC6736">
        <w:rPr>
          <w:color w:val="000000"/>
          <w:spacing w:val="-1"/>
        </w:rPr>
        <w:t>вершеннолетние граждане:</w:t>
      </w:r>
    </w:p>
    <w:p w:rsidR="00B0054E" w:rsidRPr="00EC6736" w:rsidRDefault="00B0054E" w:rsidP="003C2AFA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ind w:left="0" w:firstLine="709"/>
        <w:jc w:val="both"/>
        <w:rPr>
          <w:color w:val="000000"/>
          <w:spacing w:val="-1"/>
        </w:rPr>
      </w:pPr>
      <w:proofErr w:type="gramStart"/>
      <w:r w:rsidRPr="00EC6736">
        <w:rPr>
          <w:color w:val="000000"/>
          <w:spacing w:val="-1"/>
        </w:rPr>
        <w:t>состоящие на различных профилактических учётах;</w:t>
      </w:r>
      <w:proofErr w:type="gramEnd"/>
    </w:p>
    <w:p w:rsidR="00B0054E" w:rsidRPr="00EC6736" w:rsidRDefault="00B0054E" w:rsidP="003C2AFA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ind w:left="0" w:firstLine="709"/>
        <w:jc w:val="both"/>
        <w:rPr>
          <w:color w:val="000000"/>
          <w:spacing w:val="-1"/>
        </w:rPr>
      </w:pPr>
      <w:proofErr w:type="gramStart"/>
      <w:r w:rsidRPr="00EC6736">
        <w:rPr>
          <w:color w:val="000000"/>
          <w:spacing w:val="-1"/>
        </w:rPr>
        <w:t>находящиеся в трудной жизненной ситуации.</w:t>
      </w:r>
      <w:proofErr w:type="gramEnd"/>
    </w:p>
    <w:p w:rsidR="00B0054E" w:rsidRPr="00EC6736" w:rsidRDefault="00B0054E" w:rsidP="003C2AFA">
      <w:pPr>
        <w:shd w:val="clear" w:color="auto" w:fill="FFFFFF"/>
        <w:ind w:firstLine="709"/>
        <w:jc w:val="both"/>
        <w:rPr>
          <w:color w:val="000000"/>
        </w:rPr>
      </w:pPr>
      <w:r w:rsidRPr="00EC6736">
        <w:rPr>
          <w:color w:val="000000"/>
        </w:rPr>
        <w:t>Средняя продолжительность занятости подростков составляет 0,9 месяца.</w:t>
      </w:r>
    </w:p>
    <w:p w:rsidR="00B0054E" w:rsidRPr="00EC6736" w:rsidRDefault="00B0054E" w:rsidP="003C2AFA">
      <w:pPr>
        <w:shd w:val="clear" w:color="auto" w:fill="FFFFFF"/>
        <w:ind w:firstLine="709"/>
        <w:jc w:val="both"/>
        <w:rPr>
          <w:color w:val="000000"/>
        </w:rPr>
      </w:pPr>
      <w:r w:rsidRPr="00EC6736">
        <w:rPr>
          <w:color w:val="000000"/>
        </w:rPr>
        <w:t>Приём на временное трудоустройство несовершеннолетних производится в устано</w:t>
      </w:r>
      <w:r w:rsidRPr="00EC6736">
        <w:rPr>
          <w:color w:val="000000"/>
        </w:rPr>
        <w:t>в</w:t>
      </w:r>
      <w:r w:rsidRPr="00EC6736">
        <w:rPr>
          <w:color w:val="000000"/>
        </w:rPr>
        <w:t>ленном порядке временного трудоустройства граждан.</w:t>
      </w:r>
    </w:p>
    <w:p w:rsidR="00B0054E" w:rsidRPr="00EC6736" w:rsidRDefault="00B0054E" w:rsidP="003C2AFA">
      <w:pPr>
        <w:shd w:val="clear" w:color="auto" w:fill="FFFFFF"/>
        <w:ind w:firstLine="709"/>
        <w:jc w:val="both"/>
        <w:rPr>
          <w:color w:val="000000"/>
        </w:rPr>
      </w:pPr>
      <w:r w:rsidRPr="00EC6736">
        <w:rPr>
          <w:color w:val="000000"/>
        </w:rPr>
        <w:t>Направление несовершеннолетних граждан для трудоустройства на временные раб</w:t>
      </w:r>
      <w:r w:rsidRPr="00EC6736">
        <w:rPr>
          <w:color w:val="000000"/>
        </w:rPr>
        <w:t>о</w:t>
      </w:r>
      <w:r w:rsidRPr="00EC6736">
        <w:rPr>
          <w:color w:val="000000"/>
        </w:rPr>
        <w:t>ты осуществляется в соответствии с установленным действующим законодательством, п</w:t>
      </w:r>
      <w:r w:rsidRPr="00EC6736">
        <w:rPr>
          <w:color w:val="000000"/>
        </w:rPr>
        <w:t>е</w:t>
      </w:r>
      <w:r w:rsidRPr="00EC6736">
        <w:rPr>
          <w:color w:val="000000"/>
        </w:rPr>
        <w:t>речнем работ, на которых допускается применение труда несовершеннолетних:</w:t>
      </w:r>
    </w:p>
    <w:p w:rsidR="00B0054E" w:rsidRPr="00EC6736" w:rsidRDefault="00B0054E" w:rsidP="003C2AFA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EC6736">
        <w:rPr>
          <w:color w:val="000000"/>
          <w:spacing w:val="-3"/>
        </w:rPr>
        <w:t>- в</w:t>
      </w:r>
      <w:r w:rsidRPr="00EC6736">
        <w:rPr>
          <w:color w:val="000000"/>
          <w:spacing w:val="-1"/>
        </w:rPr>
        <w:t>озделывание и уборка овощей и плодов,</w:t>
      </w:r>
    </w:p>
    <w:p w:rsidR="00B0054E" w:rsidRPr="00EC6736" w:rsidRDefault="00B0054E" w:rsidP="003C2AFA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EC6736">
        <w:rPr>
          <w:color w:val="000000"/>
          <w:spacing w:val="-3"/>
        </w:rPr>
        <w:t>- п</w:t>
      </w:r>
      <w:r w:rsidRPr="00EC6736">
        <w:rPr>
          <w:color w:val="000000"/>
        </w:rPr>
        <w:t>омощник воспитателя на детских площадках в летнее время,</w:t>
      </w:r>
    </w:p>
    <w:p w:rsidR="00B0054E" w:rsidRPr="00EC6736" w:rsidRDefault="00B0054E" w:rsidP="003C2AF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 w:rsidRPr="00EC6736">
        <w:rPr>
          <w:color w:val="000000"/>
        </w:rPr>
        <w:lastRenderedPageBreak/>
        <w:t>- благоустройство и озеленение территории, посадка и прополка саженцев, цветов,</w:t>
      </w:r>
    </w:p>
    <w:p w:rsidR="00B0054E" w:rsidRPr="00EC6736" w:rsidRDefault="00B0054E" w:rsidP="003C2AF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 w:rsidRPr="00EC6736">
        <w:rPr>
          <w:color w:val="000000"/>
        </w:rPr>
        <w:t>- выращивание и уход за посадками, кроме обрезки деревьев,</w:t>
      </w:r>
    </w:p>
    <w:p w:rsidR="00B0054E" w:rsidRPr="00EC6736" w:rsidRDefault="00B0054E" w:rsidP="003C2AF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2"/>
        </w:rPr>
      </w:pPr>
      <w:r w:rsidRPr="00EC6736">
        <w:rPr>
          <w:color w:val="000000"/>
        </w:rPr>
        <w:t>-организация досуга детей в учреждениях культуры, лагерях труда и отдыха,</w:t>
      </w:r>
    </w:p>
    <w:p w:rsidR="00B0054E" w:rsidRPr="00EC6736" w:rsidRDefault="00B0054E" w:rsidP="003C2AF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2"/>
        </w:rPr>
      </w:pPr>
      <w:r w:rsidRPr="00EC6736">
        <w:rPr>
          <w:color w:val="000000"/>
          <w:spacing w:val="-2"/>
        </w:rPr>
        <w:t>- п</w:t>
      </w:r>
      <w:r w:rsidRPr="00EC6736">
        <w:rPr>
          <w:color w:val="000000"/>
          <w:spacing w:val="7"/>
        </w:rPr>
        <w:t xml:space="preserve">одсобные работы на промышленных и сельскохозяйственных </w:t>
      </w:r>
      <w:r w:rsidRPr="00EC6736">
        <w:rPr>
          <w:color w:val="000000"/>
          <w:spacing w:val="-1"/>
        </w:rPr>
        <w:t>предприятиях,</w:t>
      </w:r>
    </w:p>
    <w:p w:rsidR="00B0054E" w:rsidRPr="00EC6736" w:rsidRDefault="00B0054E" w:rsidP="003C2AF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2"/>
        </w:rPr>
      </w:pPr>
      <w:r w:rsidRPr="00EC6736">
        <w:rPr>
          <w:color w:val="000000"/>
          <w:spacing w:val="-2"/>
        </w:rPr>
        <w:t>- с</w:t>
      </w:r>
      <w:r w:rsidRPr="00EC6736">
        <w:rPr>
          <w:color w:val="000000"/>
        </w:rPr>
        <w:t>ельскохозяйственные работы.</w:t>
      </w:r>
    </w:p>
    <w:p w:rsidR="00B0054E" w:rsidRPr="00EC6736" w:rsidRDefault="00B0054E" w:rsidP="003C2AF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2"/>
        </w:rPr>
      </w:pPr>
      <w:r w:rsidRPr="00EC6736">
        <w:t>Реализация мероприятий подпрограммы позволит увеличить долю трудоустроенных граждан в общей численности граждан, обратившихся за содействием в службу занятости с целью поиска подходящей работы.</w:t>
      </w:r>
    </w:p>
    <w:p w:rsidR="00B0054E" w:rsidRPr="00EC6736" w:rsidRDefault="00B0054E" w:rsidP="003C2AFA">
      <w:pPr>
        <w:ind w:firstLine="709"/>
        <w:jc w:val="both"/>
      </w:pPr>
      <w:r w:rsidRPr="00EC6736">
        <w:t xml:space="preserve">Ситуация на рынке труда в </w:t>
      </w:r>
      <w:proofErr w:type="spellStart"/>
      <w:r w:rsidRPr="00EC6736">
        <w:t>Дебесском</w:t>
      </w:r>
      <w:proofErr w:type="spellEnd"/>
      <w:r w:rsidRPr="00EC6736">
        <w:t xml:space="preserve"> районе характеризуется следующими показат</w:t>
      </w:r>
      <w:r w:rsidRPr="00EC6736">
        <w:t>е</w:t>
      </w:r>
      <w:r w:rsidRPr="00EC6736">
        <w:t xml:space="preserve">лями. На начало 2014 года численность зарегистрированных безработных в Центре занятости населения </w:t>
      </w:r>
      <w:proofErr w:type="spellStart"/>
      <w:r w:rsidRPr="00EC6736">
        <w:t>Дебесского</w:t>
      </w:r>
      <w:proofErr w:type="spellEnd"/>
      <w:r w:rsidRPr="00EC6736">
        <w:t xml:space="preserve"> района составила 126 чел., уровень регистрируемой безработицы при этом составил 1,6%. Это ниже показателей 2012 года на 0,2%.</w:t>
      </w:r>
    </w:p>
    <w:p w:rsidR="00B0054E" w:rsidRPr="00EC6736" w:rsidRDefault="00B0054E" w:rsidP="003C2AFA">
      <w:pPr>
        <w:ind w:firstLine="709"/>
        <w:jc w:val="both"/>
        <w:rPr>
          <w:b/>
          <w:bCs/>
        </w:rPr>
      </w:pPr>
    </w:p>
    <w:p w:rsidR="00B0054E" w:rsidRPr="00EC6736" w:rsidRDefault="00B0054E" w:rsidP="003C2AFA">
      <w:pPr>
        <w:ind w:firstLine="709"/>
        <w:jc w:val="both"/>
        <w:rPr>
          <w:b/>
          <w:bCs/>
        </w:rPr>
      </w:pPr>
      <w:r w:rsidRPr="00EC6736">
        <w:rPr>
          <w:b/>
          <w:bCs/>
        </w:rPr>
        <w:t>Динамика отдельных показателей в сфере занятости населения</w:t>
      </w:r>
    </w:p>
    <w:p w:rsidR="00B0054E" w:rsidRPr="00EC6736" w:rsidRDefault="00B0054E" w:rsidP="003C2AFA">
      <w:pPr>
        <w:ind w:firstLine="709"/>
        <w:jc w:val="both"/>
      </w:pP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923"/>
        <w:gridCol w:w="923"/>
        <w:gridCol w:w="923"/>
        <w:gridCol w:w="940"/>
        <w:gridCol w:w="1333"/>
      </w:tblGrid>
      <w:tr w:rsidR="00B0054E" w:rsidRPr="00EC6736">
        <w:trPr>
          <w:trHeight w:val="523"/>
        </w:trPr>
        <w:tc>
          <w:tcPr>
            <w:tcW w:w="4330" w:type="dxa"/>
          </w:tcPr>
          <w:p w:rsidR="00B0054E" w:rsidRPr="00EC6736" w:rsidRDefault="00B0054E" w:rsidP="003C2AFA">
            <w:pPr>
              <w:ind w:firstLine="709"/>
              <w:jc w:val="both"/>
            </w:pPr>
            <w:r w:rsidRPr="00EC6736">
              <w:t>Показатель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2010г.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2011г.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2012г.</w:t>
            </w:r>
          </w:p>
        </w:tc>
        <w:tc>
          <w:tcPr>
            <w:tcW w:w="940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2013г.</w:t>
            </w:r>
          </w:p>
        </w:tc>
        <w:tc>
          <w:tcPr>
            <w:tcW w:w="1333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2013г. в % к 2012г.</w:t>
            </w:r>
          </w:p>
        </w:tc>
      </w:tr>
      <w:tr w:rsidR="00B0054E" w:rsidRPr="00EC6736">
        <w:trPr>
          <w:trHeight w:val="574"/>
        </w:trPr>
        <w:tc>
          <w:tcPr>
            <w:tcW w:w="4330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Численность официально зарегистр</w:t>
            </w:r>
            <w:r w:rsidRPr="00EC6736">
              <w:t>и</w:t>
            </w:r>
            <w:r w:rsidRPr="00EC6736">
              <w:t>рованных безработных на конец пери</w:t>
            </w:r>
            <w:r w:rsidRPr="00EC6736">
              <w:t>о</w:t>
            </w:r>
            <w:r w:rsidRPr="00EC6736">
              <w:t>да, чел.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jc w:val="both"/>
            </w:pPr>
            <w:r w:rsidRPr="00EC6736">
              <w:t>243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jc w:val="both"/>
            </w:pPr>
            <w:r w:rsidRPr="00EC6736">
              <w:t>187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jc w:val="both"/>
            </w:pPr>
            <w:r w:rsidRPr="00EC6736">
              <w:t>143</w:t>
            </w:r>
          </w:p>
        </w:tc>
        <w:tc>
          <w:tcPr>
            <w:tcW w:w="940" w:type="dxa"/>
          </w:tcPr>
          <w:p w:rsidR="00B0054E" w:rsidRPr="00EC6736" w:rsidRDefault="00B0054E" w:rsidP="003C2AFA">
            <w:pPr>
              <w:jc w:val="both"/>
            </w:pPr>
            <w:r w:rsidRPr="00EC6736">
              <w:t>126</w:t>
            </w:r>
          </w:p>
        </w:tc>
        <w:tc>
          <w:tcPr>
            <w:tcW w:w="1333" w:type="dxa"/>
          </w:tcPr>
          <w:p w:rsidR="00B0054E" w:rsidRPr="00EC6736" w:rsidRDefault="00B0054E" w:rsidP="003C2AFA">
            <w:pPr>
              <w:jc w:val="both"/>
            </w:pPr>
            <w:r w:rsidRPr="00EC6736">
              <w:t>88,1</w:t>
            </w:r>
          </w:p>
        </w:tc>
      </w:tr>
      <w:tr w:rsidR="00B0054E" w:rsidRPr="00EC6736">
        <w:trPr>
          <w:trHeight w:val="536"/>
        </w:trPr>
        <w:tc>
          <w:tcPr>
            <w:tcW w:w="4330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Уровень зарегистрированной безраб</w:t>
            </w:r>
            <w:r w:rsidRPr="00EC6736">
              <w:t>о</w:t>
            </w:r>
            <w:r w:rsidRPr="00EC6736">
              <w:t>тицы, %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2,8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2,19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1,8</w:t>
            </w:r>
          </w:p>
        </w:tc>
        <w:tc>
          <w:tcPr>
            <w:tcW w:w="940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1,6</w:t>
            </w:r>
          </w:p>
        </w:tc>
        <w:tc>
          <w:tcPr>
            <w:tcW w:w="133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88,9</w:t>
            </w:r>
          </w:p>
        </w:tc>
      </w:tr>
      <w:tr w:rsidR="00B0054E" w:rsidRPr="00EC6736">
        <w:trPr>
          <w:trHeight w:val="536"/>
        </w:trPr>
        <w:tc>
          <w:tcPr>
            <w:tcW w:w="4330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Средняя продолжительность безраб</w:t>
            </w:r>
            <w:r w:rsidRPr="00EC6736">
              <w:t>о</w:t>
            </w:r>
            <w:r w:rsidRPr="00EC6736">
              <w:t>тицы, мес.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6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4,08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4</w:t>
            </w:r>
          </w:p>
        </w:tc>
        <w:tc>
          <w:tcPr>
            <w:tcW w:w="940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3,5</w:t>
            </w:r>
          </w:p>
        </w:tc>
        <w:tc>
          <w:tcPr>
            <w:tcW w:w="133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87,5</w:t>
            </w:r>
          </w:p>
        </w:tc>
      </w:tr>
      <w:tr w:rsidR="00B0054E" w:rsidRPr="00EC6736">
        <w:trPr>
          <w:trHeight w:val="536"/>
        </w:trPr>
        <w:tc>
          <w:tcPr>
            <w:tcW w:w="4330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Приняло участие в общественных р</w:t>
            </w:r>
            <w:r w:rsidRPr="00EC6736">
              <w:t>а</w:t>
            </w:r>
            <w:r w:rsidRPr="00EC6736">
              <w:t>ботах, чел.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133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158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143</w:t>
            </w:r>
          </w:p>
        </w:tc>
        <w:tc>
          <w:tcPr>
            <w:tcW w:w="940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136</w:t>
            </w:r>
          </w:p>
        </w:tc>
        <w:tc>
          <w:tcPr>
            <w:tcW w:w="133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95,1</w:t>
            </w:r>
          </w:p>
        </w:tc>
      </w:tr>
      <w:tr w:rsidR="00B0054E" w:rsidRPr="00EC6736">
        <w:trPr>
          <w:trHeight w:val="548"/>
        </w:trPr>
        <w:tc>
          <w:tcPr>
            <w:tcW w:w="4330" w:type="dxa"/>
          </w:tcPr>
          <w:p w:rsidR="00B0054E" w:rsidRPr="00EC6736" w:rsidRDefault="00B0054E" w:rsidP="003C2AFA">
            <w:pPr>
              <w:pStyle w:val="14"/>
              <w:jc w:val="both"/>
            </w:pPr>
            <w:r w:rsidRPr="00EC6736">
              <w:t>Трудоустроено несовершеннолетних граждан в возрасте от 14 до 18 лет, чел.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166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141</w:t>
            </w:r>
          </w:p>
        </w:tc>
        <w:tc>
          <w:tcPr>
            <w:tcW w:w="92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145</w:t>
            </w:r>
          </w:p>
        </w:tc>
        <w:tc>
          <w:tcPr>
            <w:tcW w:w="940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140</w:t>
            </w:r>
          </w:p>
        </w:tc>
        <w:tc>
          <w:tcPr>
            <w:tcW w:w="1333" w:type="dxa"/>
          </w:tcPr>
          <w:p w:rsidR="00B0054E" w:rsidRPr="00EC6736" w:rsidRDefault="00B0054E" w:rsidP="003C2AFA">
            <w:pPr>
              <w:pStyle w:val="14"/>
              <w:jc w:val="both"/>
            </w:pPr>
          </w:p>
          <w:p w:rsidR="00B0054E" w:rsidRPr="00EC6736" w:rsidRDefault="00B0054E" w:rsidP="003C2AFA">
            <w:pPr>
              <w:pStyle w:val="14"/>
              <w:jc w:val="both"/>
            </w:pPr>
            <w:r w:rsidRPr="00EC6736">
              <w:t>96,5</w:t>
            </w:r>
          </w:p>
        </w:tc>
      </w:tr>
    </w:tbl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t xml:space="preserve">В 2013 году ГКУ УР «Центр занятости населения </w:t>
      </w:r>
      <w:proofErr w:type="spellStart"/>
      <w:r w:rsidRPr="00EC6736">
        <w:t>Дебесского</w:t>
      </w:r>
      <w:proofErr w:type="spellEnd"/>
      <w:r w:rsidRPr="00EC6736">
        <w:t xml:space="preserve"> района» осуществлял работу по обеспечению государственной политики занятости РФ в районе и реализацию «Программы содействия занятости населения </w:t>
      </w:r>
      <w:proofErr w:type="spellStart"/>
      <w:r w:rsidRPr="00EC6736">
        <w:t>Дебесского</w:t>
      </w:r>
      <w:proofErr w:type="spellEnd"/>
      <w:r w:rsidRPr="00EC6736">
        <w:t xml:space="preserve"> района на 2013 год». </w:t>
      </w:r>
      <w:r w:rsidRPr="00EC6736">
        <w:rPr>
          <w:lang w:eastAsia="en-US"/>
        </w:rPr>
        <w:t>В обществе</w:t>
      </w:r>
      <w:r w:rsidRPr="00EC6736">
        <w:rPr>
          <w:lang w:eastAsia="en-US"/>
        </w:rPr>
        <w:t>н</w:t>
      </w:r>
      <w:r w:rsidRPr="00EC6736">
        <w:rPr>
          <w:lang w:eastAsia="en-US"/>
        </w:rPr>
        <w:t>ных работах приняли участие 136 человека. Из них безработных граждан – 112 человек. Средний период участия в общественных работах составил 1 месяц. По программе време</w:t>
      </w:r>
      <w:r w:rsidRPr="00EC6736">
        <w:rPr>
          <w:lang w:eastAsia="en-US"/>
        </w:rPr>
        <w:t>н</w:t>
      </w:r>
      <w:r w:rsidRPr="00EC6736">
        <w:rPr>
          <w:lang w:eastAsia="en-US"/>
        </w:rPr>
        <w:t>ного трудоустройства несовершеннолетних граждан в возрасте от 14 до 18 лет в свободное от учебы время было трудоустроено 140 человек. Средний период участия во временном трудоустройстве – 0,9 месяца. По программе временного трудоустройства безработных граждан, испытывающих трудности в поиске работы было трудоустроено 23 человека. Сре</w:t>
      </w:r>
      <w:r w:rsidRPr="00EC6736">
        <w:rPr>
          <w:lang w:eastAsia="en-US"/>
        </w:rPr>
        <w:t>д</w:t>
      </w:r>
      <w:r w:rsidRPr="00EC6736">
        <w:rPr>
          <w:lang w:eastAsia="en-US"/>
        </w:rPr>
        <w:t>ний период участия во временном трудоустройстве – 1,7 месяцев. В качестве индивидуал</w:t>
      </w:r>
      <w:r w:rsidRPr="00EC6736">
        <w:rPr>
          <w:lang w:eastAsia="en-US"/>
        </w:rPr>
        <w:t>ь</w:t>
      </w:r>
      <w:r w:rsidRPr="00EC6736">
        <w:rPr>
          <w:lang w:eastAsia="en-US"/>
        </w:rPr>
        <w:t>ного предпринимателя зарегистрирован 1 человек.</w:t>
      </w:r>
    </w:p>
    <w:p w:rsidR="00B0054E" w:rsidRPr="00EC6736" w:rsidRDefault="00B0054E" w:rsidP="003C2AFA">
      <w:pPr>
        <w:ind w:firstLine="709"/>
        <w:jc w:val="both"/>
        <w:rPr>
          <w:i/>
          <w:iCs/>
        </w:rPr>
      </w:pPr>
      <w:r w:rsidRPr="00EC6736">
        <w:t xml:space="preserve">В результате мер, принимаемых Центром занятости </w:t>
      </w:r>
      <w:proofErr w:type="spellStart"/>
      <w:r w:rsidRPr="00EC6736">
        <w:t>Дебесского</w:t>
      </w:r>
      <w:proofErr w:type="spellEnd"/>
      <w:r w:rsidRPr="00EC6736">
        <w:t xml:space="preserve"> района, не произошло ухудшения ситуации на рынке труда </w:t>
      </w:r>
      <w:proofErr w:type="spellStart"/>
      <w:r w:rsidRPr="00EC6736">
        <w:t>Дебесского</w:t>
      </w:r>
      <w:proofErr w:type="spellEnd"/>
      <w:r w:rsidRPr="00EC6736">
        <w:t xml:space="preserve"> района в течение 2013 года. Уровень рег</w:t>
      </w:r>
      <w:r w:rsidRPr="00EC6736">
        <w:t>и</w:t>
      </w:r>
      <w:r w:rsidRPr="00EC6736">
        <w:t xml:space="preserve">стрируемой безработицы от трудоспособного населения в трудоспособном возрасте в </w:t>
      </w:r>
      <w:proofErr w:type="spellStart"/>
      <w:r w:rsidRPr="00EC6736">
        <w:t>Дебе</w:t>
      </w:r>
      <w:r w:rsidRPr="00EC6736">
        <w:t>с</w:t>
      </w:r>
      <w:r w:rsidRPr="00EC6736">
        <w:t>ском</w:t>
      </w:r>
      <w:proofErr w:type="spellEnd"/>
      <w:r w:rsidRPr="00EC6736">
        <w:t xml:space="preserve"> районе в среднегодовом исчислении составлял в </w:t>
      </w:r>
      <w:r w:rsidRPr="00EC6736">
        <w:rPr>
          <w:i/>
          <w:iCs/>
        </w:rPr>
        <w:t>2010г. – 2,8%, в 2011г.</w:t>
      </w:r>
      <w:r w:rsidRPr="00EC6736">
        <w:t xml:space="preserve"> -  </w:t>
      </w:r>
      <w:r w:rsidRPr="00EC6736">
        <w:rPr>
          <w:i/>
          <w:iCs/>
        </w:rPr>
        <w:t>2,19%, в 2012г -1,8%, в 2013г. -1,6%.</w:t>
      </w:r>
    </w:p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rPr>
          <w:lang w:eastAsia="zh-CN"/>
        </w:rPr>
        <w:t>В целях координации деятельности всех заинтересованных структур в целях стабил</w:t>
      </w:r>
      <w:r w:rsidRPr="00EC6736">
        <w:rPr>
          <w:lang w:eastAsia="zh-CN"/>
        </w:rPr>
        <w:t>и</w:t>
      </w:r>
      <w:r w:rsidRPr="00EC6736">
        <w:rPr>
          <w:lang w:eastAsia="zh-CN"/>
        </w:rPr>
        <w:t>зации ситуации на рынке труда в Администрации МО «</w:t>
      </w:r>
      <w:proofErr w:type="spellStart"/>
      <w:r w:rsidRPr="00EC6736">
        <w:rPr>
          <w:lang w:eastAsia="zh-CN"/>
        </w:rPr>
        <w:t>Дебесский</w:t>
      </w:r>
      <w:proofErr w:type="spellEnd"/>
      <w:r w:rsidRPr="00EC6736">
        <w:rPr>
          <w:lang w:eastAsia="zh-CN"/>
        </w:rPr>
        <w:t xml:space="preserve"> район» созданы межв</w:t>
      </w:r>
      <w:r w:rsidRPr="00EC6736">
        <w:rPr>
          <w:lang w:eastAsia="zh-CN"/>
        </w:rPr>
        <w:t>е</w:t>
      </w:r>
      <w:r w:rsidRPr="00EC6736">
        <w:rPr>
          <w:lang w:eastAsia="zh-CN"/>
        </w:rPr>
        <w:t>домственные комиссии: координационный Совет содействия занятости населения и коми</w:t>
      </w:r>
      <w:r w:rsidRPr="00EC6736">
        <w:rPr>
          <w:lang w:eastAsia="zh-CN"/>
        </w:rPr>
        <w:t>с</w:t>
      </w:r>
      <w:r w:rsidRPr="00EC6736">
        <w:rPr>
          <w:lang w:eastAsia="zh-CN"/>
        </w:rPr>
        <w:t>сия по квотированию рабочих мест для инвалидов. Заседания проводятся ежеквартально. Основными вопросами в 2013 году были: рассмотрение ситуации на рынке труда, выполн</w:t>
      </w:r>
      <w:r w:rsidRPr="00EC6736">
        <w:rPr>
          <w:lang w:eastAsia="zh-CN"/>
        </w:rPr>
        <w:t>е</w:t>
      </w:r>
      <w:r w:rsidRPr="00EC6736">
        <w:rPr>
          <w:lang w:eastAsia="zh-CN"/>
        </w:rPr>
        <w:t>ние районной Программы содействия занятости населения на 2010-2013 годы, итоги выпо</w:t>
      </w:r>
      <w:r w:rsidRPr="00EC6736">
        <w:rPr>
          <w:lang w:eastAsia="zh-CN"/>
        </w:rPr>
        <w:t>л</w:t>
      </w:r>
      <w:r w:rsidRPr="00EC6736">
        <w:rPr>
          <w:lang w:eastAsia="zh-CN"/>
        </w:rPr>
        <w:t>нения работодателями законодательства по трудоустройству инвалидов на квотируемые р</w:t>
      </w:r>
      <w:r w:rsidRPr="00EC6736">
        <w:rPr>
          <w:lang w:eastAsia="zh-CN"/>
        </w:rPr>
        <w:t>а</w:t>
      </w:r>
      <w:r w:rsidRPr="00EC6736">
        <w:rPr>
          <w:lang w:eastAsia="zh-CN"/>
        </w:rPr>
        <w:t xml:space="preserve">бочие места, изменения в действующем законодательстве и другие. </w:t>
      </w:r>
      <w:r w:rsidRPr="00EC6736">
        <w:rPr>
          <w:lang w:eastAsia="en-US"/>
        </w:rPr>
        <w:t xml:space="preserve">В 2013 году </w:t>
      </w:r>
      <w:proofErr w:type="spellStart"/>
      <w:r w:rsidRPr="00EC6736">
        <w:rPr>
          <w:lang w:eastAsia="en-US"/>
        </w:rPr>
        <w:t>Дебесским</w:t>
      </w:r>
      <w:proofErr w:type="spellEnd"/>
      <w:r w:rsidRPr="00EC6736">
        <w:rPr>
          <w:lang w:eastAsia="en-US"/>
        </w:rPr>
        <w:t xml:space="preserve"> </w:t>
      </w:r>
      <w:r w:rsidRPr="00EC6736">
        <w:rPr>
          <w:lang w:eastAsia="en-US"/>
        </w:rPr>
        <w:lastRenderedPageBreak/>
        <w:t>центром занятости заключено 4 договора по предоставлению субсидии на освещение 5 д</w:t>
      </w:r>
      <w:r w:rsidRPr="00EC6736">
        <w:rPr>
          <w:lang w:eastAsia="en-US"/>
        </w:rPr>
        <w:t>о</w:t>
      </w:r>
      <w:r w:rsidRPr="00EC6736">
        <w:rPr>
          <w:lang w:eastAsia="en-US"/>
        </w:rPr>
        <w:t>полнительных (специальных) рабочих мест для трудоустройства инвалидов по профессиям: бухгалтер, кладовщик, заточник цепей, уборщица, администратор. По данным договорам трудоустроено 5 человек, имеющих группу инвалидности.</w:t>
      </w:r>
    </w:p>
    <w:p w:rsidR="00B0054E" w:rsidRPr="00EC6736" w:rsidRDefault="00B0054E" w:rsidP="003C2AFA">
      <w:pPr>
        <w:ind w:firstLine="709"/>
        <w:jc w:val="both"/>
        <w:rPr>
          <w:lang w:eastAsia="zh-CN"/>
        </w:rPr>
      </w:pPr>
      <w:r w:rsidRPr="00EC6736">
        <w:rPr>
          <w:lang w:eastAsia="zh-CN"/>
        </w:rPr>
        <w:t xml:space="preserve">В целях консолидации действий по формированию единой, эффективной системы управления трудом </w:t>
      </w:r>
      <w:proofErr w:type="spellStart"/>
      <w:r w:rsidRPr="00EC6736">
        <w:rPr>
          <w:lang w:eastAsia="zh-CN"/>
        </w:rPr>
        <w:t>Дебесского</w:t>
      </w:r>
      <w:proofErr w:type="spellEnd"/>
      <w:r w:rsidRPr="00EC6736">
        <w:rPr>
          <w:lang w:eastAsia="zh-CN"/>
        </w:rPr>
        <w:t xml:space="preserve"> района заключено трехстороннее Соглашение между Мин</w:t>
      </w:r>
      <w:r w:rsidRPr="00EC6736">
        <w:rPr>
          <w:lang w:eastAsia="zh-CN"/>
        </w:rPr>
        <w:t>и</w:t>
      </w:r>
      <w:r w:rsidRPr="00EC6736">
        <w:rPr>
          <w:lang w:eastAsia="zh-CN"/>
        </w:rPr>
        <w:t>стерством труда Удмуртской Республики, Администрацией МО «</w:t>
      </w:r>
      <w:proofErr w:type="spellStart"/>
      <w:r w:rsidRPr="00EC6736">
        <w:rPr>
          <w:lang w:eastAsia="zh-CN"/>
        </w:rPr>
        <w:t>Дебесский</w:t>
      </w:r>
      <w:proofErr w:type="spellEnd"/>
      <w:r w:rsidRPr="00EC6736">
        <w:rPr>
          <w:lang w:eastAsia="zh-CN"/>
        </w:rPr>
        <w:t xml:space="preserve"> район» и Гла</w:t>
      </w:r>
      <w:r w:rsidRPr="00EC6736">
        <w:rPr>
          <w:lang w:eastAsia="zh-CN"/>
        </w:rPr>
        <w:t>в</w:t>
      </w:r>
      <w:r w:rsidRPr="00EC6736">
        <w:rPr>
          <w:lang w:eastAsia="zh-CN"/>
        </w:rPr>
        <w:t>ным управлением государственной службы занятости населения Удмуртской Республики.</w:t>
      </w:r>
    </w:p>
    <w:p w:rsidR="00B0054E" w:rsidRPr="00EC6736" w:rsidRDefault="00B0054E" w:rsidP="003C2AFA">
      <w:pPr>
        <w:keepNext/>
        <w:shd w:val="clear" w:color="auto" w:fill="FFFFFF"/>
        <w:tabs>
          <w:tab w:val="left" w:pos="1276"/>
        </w:tabs>
        <w:spacing w:before="360" w:after="240"/>
        <w:ind w:right="624" w:firstLine="709"/>
        <w:jc w:val="center"/>
        <w:rPr>
          <w:b/>
          <w:bCs/>
        </w:rPr>
      </w:pPr>
      <w:r w:rsidRPr="00EC6736">
        <w:rPr>
          <w:b/>
          <w:bCs/>
        </w:rPr>
        <w:t>4.5.2. Приоритеты, цели и задачи</w:t>
      </w:r>
    </w:p>
    <w:p w:rsidR="00B0054E" w:rsidRPr="00EC6736" w:rsidRDefault="00B0054E" w:rsidP="003C2AFA">
      <w:pPr>
        <w:ind w:firstLine="709"/>
        <w:jc w:val="both"/>
      </w:pPr>
      <w:r w:rsidRPr="00EC6736">
        <w:t>Основными проблемами в сфере занятости являются:</w:t>
      </w:r>
    </w:p>
    <w:p w:rsidR="00B0054E" w:rsidRPr="00EC6736" w:rsidRDefault="00B0054E" w:rsidP="003C2AFA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EC6736">
        <w:t>Дисбаланс спроса и предложения.</w:t>
      </w:r>
    </w:p>
    <w:p w:rsidR="00B0054E" w:rsidRPr="00EC6736" w:rsidRDefault="00B0054E" w:rsidP="003C2AFA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EC6736">
        <w:t>Неконкурентоспособность на рынке труда граждан, испытывающих трудности в поиске работы.</w:t>
      </w:r>
    </w:p>
    <w:p w:rsidR="00B0054E" w:rsidRPr="00EC6736" w:rsidRDefault="00B0054E" w:rsidP="003C2AFA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EC6736">
        <w:t>Длительный период безработицы, влекущий за собой снижение мотивации к тр</w:t>
      </w:r>
      <w:r w:rsidRPr="00EC6736">
        <w:t>у</w:t>
      </w:r>
      <w:r w:rsidRPr="00EC6736">
        <w:t>ду.</w:t>
      </w:r>
    </w:p>
    <w:p w:rsidR="00B0054E" w:rsidRPr="00EC6736" w:rsidRDefault="00B0054E" w:rsidP="003C2AFA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EC6736">
        <w:t>Высокий уровень безработицы среди сельского населения, отсутствие работы в отдаленных сельских населенных пунктах.</w:t>
      </w:r>
    </w:p>
    <w:p w:rsidR="00B0054E" w:rsidRPr="00EC6736" w:rsidRDefault="00B0054E" w:rsidP="003C2AFA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EC6736">
        <w:t>Ограниченные возможности  молодежи и подростков своим трудом заработать деньги</w:t>
      </w:r>
    </w:p>
    <w:p w:rsidR="00B0054E" w:rsidRPr="00EC6736" w:rsidRDefault="00B0054E" w:rsidP="003C2AFA">
      <w:pPr>
        <w:ind w:firstLine="709"/>
        <w:jc w:val="both"/>
      </w:pPr>
      <w:r w:rsidRPr="00EC6736">
        <w:t>Целью Программы является дальнейшее расширение занятости, сдерживание рег</w:t>
      </w:r>
      <w:r w:rsidRPr="00EC6736">
        <w:t>и</w:t>
      </w:r>
      <w:r w:rsidRPr="00EC6736">
        <w:t>стрируемого уровня безработицы, стабилизация ситуации на рынке труда.</w:t>
      </w:r>
    </w:p>
    <w:p w:rsidR="00B0054E" w:rsidRPr="00EC6736" w:rsidRDefault="00B0054E" w:rsidP="003C2AFA">
      <w:pPr>
        <w:ind w:firstLine="709"/>
        <w:jc w:val="both"/>
      </w:pPr>
      <w:r w:rsidRPr="00EC6736">
        <w:t>Для достижения поставленной цели необходимо решение следующих задач:</w:t>
      </w:r>
    </w:p>
    <w:p w:rsidR="00B0054E" w:rsidRPr="00EC6736" w:rsidRDefault="00B0054E" w:rsidP="003C2AFA">
      <w:pPr>
        <w:widowControl w:val="0"/>
        <w:suppressAutoHyphens/>
        <w:ind w:firstLine="709"/>
        <w:jc w:val="both"/>
        <w:rPr>
          <w:color w:val="000000"/>
          <w:kern w:val="1"/>
          <w:lang w:eastAsia="ar-SA"/>
        </w:rPr>
      </w:pPr>
      <w:r w:rsidRPr="00EC6736">
        <w:rPr>
          <w:color w:val="000000"/>
          <w:kern w:val="1"/>
          <w:lang w:eastAsia="ar-SA"/>
        </w:rPr>
        <w:t>1.Повышение полноты и качества предоставления государственных услуг в соответствии с действующими Административными регламентами в сфере занятости населения.</w:t>
      </w:r>
    </w:p>
    <w:p w:rsidR="00B0054E" w:rsidRPr="00EC6736" w:rsidRDefault="00B0054E" w:rsidP="003C2AFA">
      <w:pPr>
        <w:tabs>
          <w:tab w:val="left" w:pos="8508"/>
          <w:tab w:val="left" w:pos="8868"/>
        </w:tabs>
        <w:suppressAutoHyphens/>
        <w:overflowPunct w:val="0"/>
        <w:autoSpaceDE w:val="0"/>
        <w:ind w:firstLine="709"/>
        <w:jc w:val="both"/>
        <w:textAlignment w:val="baseline"/>
        <w:rPr>
          <w:kern w:val="1"/>
          <w:lang w:eastAsia="ar-SA"/>
        </w:rPr>
      </w:pPr>
      <w:r w:rsidRPr="00EC6736">
        <w:rPr>
          <w:kern w:val="1"/>
          <w:lang w:eastAsia="ar-SA"/>
        </w:rPr>
        <w:t>2.Содействие  занятости населения путем организации временных работ,</w:t>
      </w:r>
    </w:p>
    <w:p w:rsidR="00B0054E" w:rsidRPr="00EC6736" w:rsidRDefault="00B0054E" w:rsidP="003C2AFA">
      <w:pPr>
        <w:tabs>
          <w:tab w:val="left" w:pos="8508"/>
          <w:tab w:val="left" w:pos="8868"/>
        </w:tabs>
        <w:suppressAutoHyphens/>
        <w:overflowPunct w:val="0"/>
        <w:autoSpaceDE w:val="0"/>
        <w:ind w:firstLine="709"/>
        <w:jc w:val="both"/>
        <w:textAlignment w:val="baseline"/>
        <w:rPr>
          <w:kern w:val="1"/>
          <w:lang w:eastAsia="ar-SA"/>
        </w:rPr>
      </w:pPr>
      <w:r w:rsidRPr="00EC6736">
        <w:rPr>
          <w:kern w:val="1"/>
          <w:lang w:eastAsia="ar-SA"/>
        </w:rPr>
        <w:t xml:space="preserve">3.Повышение качества и конкурентоспособности рабочей силы путем </w:t>
      </w:r>
      <w:proofErr w:type="spellStart"/>
      <w:r w:rsidRPr="00EC6736">
        <w:rPr>
          <w:kern w:val="1"/>
          <w:lang w:eastAsia="ar-SA"/>
        </w:rPr>
        <w:t>профориентационной</w:t>
      </w:r>
      <w:proofErr w:type="spellEnd"/>
      <w:r w:rsidRPr="00EC6736">
        <w:rPr>
          <w:kern w:val="1"/>
          <w:lang w:eastAsia="ar-SA"/>
        </w:rPr>
        <w:t xml:space="preserve"> работы, </w:t>
      </w:r>
      <w:proofErr w:type="spellStart"/>
      <w:r w:rsidRPr="00EC6736">
        <w:rPr>
          <w:kern w:val="1"/>
          <w:lang w:eastAsia="ar-SA"/>
        </w:rPr>
        <w:t>профобучения</w:t>
      </w:r>
      <w:proofErr w:type="spellEnd"/>
      <w:r w:rsidRPr="00EC6736">
        <w:rPr>
          <w:kern w:val="1"/>
          <w:lang w:eastAsia="ar-SA"/>
        </w:rPr>
        <w:t>.</w:t>
      </w:r>
    </w:p>
    <w:p w:rsidR="00B0054E" w:rsidRPr="00EC6736" w:rsidRDefault="00B0054E" w:rsidP="003C2AFA">
      <w:pPr>
        <w:tabs>
          <w:tab w:val="left" w:pos="8508"/>
          <w:tab w:val="left" w:pos="8868"/>
        </w:tabs>
        <w:suppressAutoHyphens/>
        <w:overflowPunct w:val="0"/>
        <w:autoSpaceDE w:val="0"/>
        <w:ind w:firstLine="709"/>
        <w:jc w:val="both"/>
        <w:textAlignment w:val="baseline"/>
        <w:rPr>
          <w:kern w:val="1"/>
          <w:lang w:eastAsia="ar-SA"/>
        </w:rPr>
      </w:pPr>
      <w:r w:rsidRPr="00EC6736">
        <w:rPr>
          <w:kern w:val="1"/>
          <w:lang w:eastAsia="ar-SA"/>
        </w:rPr>
        <w:t>4.Поддержка занятых граждан, находящихся под угрозой массового высвобождения, посредством превентивной работы.</w:t>
      </w:r>
    </w:p>
    <w:p w:rsidR="00B0054E" w:rsidRPr="00EC6736" w:rsidRDefault="00B0054E" w:rsidP="003C2AFA">
      <w:pPr>
        <w:tabs>
          <w:tab w:val="left" w:pos="8508"/>
          <w:tab w:val="left" w:pos="8868"/>
        </w:tabs>
        <w:suppressAutoHyphens/>
        <w:overflowPunct w:val="0"/>
        <w:autoSpaceDE w:val="0"/>
        <w:ind w:firstLine="709"/>
        <w:jc w:val="both"/>
        <w:textAlignment w:val="baseline"/>
        <w:rPr>
          <w:kern w:val="1"/>
          <w:lang w:eastAsia="ar-SA"/>
        </w:rPr>
      </w:pPr>
      <w:r w:rsidRPr="00EC6736">
        <w:rPr>
          <w:kern w:val="1"/>
          <w:lang w:eastAsia="ar-SA"/>
        </w:rPr>
        <w:t>5.Обеспечение государственных гарантий занятости гражданам, испытывающим трудности в поиске работы, путем содействия во временном трудоустройстве посредством квотирования  рабочих мест, реализацией активных программ занятости.</w:t>
      </w:r>
    </w:p>
    <w:p w:rsidR="00B0054E" w:rsidRPr="00EC6736" w:rsidRDefault="00B0054E" w:rsidP="003C2AFA">
      <w:pPr>
        <w:tabs>
          <w:tab w:val="left" w:pos="8508"/>
          <w:tab w:val="left" w:pos="8868"/>
        </w:tabs>
        <w:suppressAutoHyphens/>
        <w:overflowPunct w:val="0"/>
        <w:autoSpaceDE w:val="0"/>
        <w:ind w:firstLine="709"/>
        <w:jc w:val="both"/>
        <w:textAlignment w:val="baseline"/>
        <w:rPr>
          <w:kern w:val="1"/>
          <w:lang w:eastAsia="ar-SA"/>
        </w:rPr>
      </w:pPr>
      <w:r w:rsidRPr="00EC6736">
        <w:rPr>
          <w:kern w:val="1"/>
          <w:lang w:eastAsia="ar-SA"/>
        </w:rPr>
        <w:t>6.Улучшение функционирования рынка труда посредством информационного обеспечения населения и работодателей о положении на рынке труда.</w:t>
      </w:r>
    </w:p>
    <w:p w:rsidR="00B0054E" w:rsidRPr="00EC6736" w:rsidRDefault="00B0054E" w:rsidP="003C2AFA">
      <w:pPr>
        <w:widowControl w:val="0"/>
        <w:suppressAutoHyphens/>
        <w:ind w:firstLine="709"/>
        <w:jc w:val="both"/>
        <w:rPr>
          <w:kern w:val="1"/>
          <w:lang w:eastAsia="ar-SA"/>
        </w:rPr>
      </w:pPr>
      <w:r w:rsidRPr="00EC6736">
        <w:rPr>
          <w:kern w:val="1"/>
          <w:lang w:eastAsia="ar-SA"/>
        </w:rPr>
        <w:t>Выполнение комплекса мероприятий позволит поддерживать состояние рынка рабочей силы в рамках, прогнозируемых Программой содействия занятости населения.</w:t>
      </w:r>
    </w:p>
    <w:p w:rsidR="00B0054E" w:rsidRPr="00EC6736" w:rsidRDefault="00B0054E" w:rsidP="003C2AFA">
      <w:pPr>
        <w:shd w:val="clear" w:color="auto" w:fill="FFFFFF"/>
        <w:tabs>
          <w:tab w:val="left" w:pos="1276"/>
        </w:tabs>
        <w:spacing w:before="360" w:after="240"/>
        <w:ind w:right="624" w:firstLine="709"/>
        <w:jc w:val="center"/>
        <w:rPr>
          <w:b/>
          <w:bCs/>
        </w:rPr>
      </w:pPr>
      <w:r w:rsidRPr="00EC6736">
        <w:rPr>
          <w:b/>
          <w:bCs/>
        </w:rPr>
        <w:t>4.5.3. Целевые показатели (индикаторы)</w:t>
      </w:r>
    </w:p>
    <w:p w:rsidR="00B0054E" w:rsidRPr="00EC6736" w:rsidRDefault="00B0054E" w:rsidP="00AD4801">
      <w:pPr>
        <w:shd w:val="clear" w:color="auto" w:fill="FFFFFF"/>
        <w:tabs>
          <w:tab w:val="left" w:pos="1276"/>
        </w:tabs>
        <w:ind w:right="624"/>
        <w:jc w:val="both"/>
      </w:pPr>
      <w:r w:rsidRPr="00EC6736">
        <w:t>Целевым показателям настоящей подпрограммы является:</w:t>
      </w:r>
    </w:p>
    <w:p w:rsidR="00B0054E" w:rsidRPr="00EC6736" w:rsidRDefault="00B0054E" w:rsidP="00AD4801">
      <w:pPr>
        <w:pStyle w:val="ConsCel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C6736">
        <w:rPr>
          <w:rFonts w:ascii="Times New Roman" w:hAnsi="Times New Roman" w:cs="Times New Roman"/>
          <w:sz w:val="24"/>
          <w:szCs w:val="24"/>
        </w:rPr>
        <w:t>1. - уровень регистрируемой безработицы от трудоспособного населения в трудоспособном возрасте, в процентах</w:t>
      </w:r>
    </w:p>
    <w:p w:rsidR="00B0054E" w:rsidRPr="00EC6736" w:rsidRDefault="00B0054E" w:rsidP="00AD4801">
      <w:pPr>
        <w:snapToGrid w:val="0"/>
        <w:jc w:val="both"/>
      </w:pPr>
      <w:r w:rsidRPr="00EC6736">
        <w:t>Сведения о значениях целевых показателей (индикаторов) подпрограммы по годам пре</w:t>
      </w:r>
      <w:r w:rsidRPr="00EC6736">
        <w:t>д</w:t>
      </w:r>
      <w:r w:rsidRPr="00EC6736">
        <w:t>ставлены в Приложении 1 к муниципальной программе.</w:t>
      </w:r>
    </w:p>
    <w:p w:rsidR="00B0054E" w:rsidRPr="00EC6736" w:rsidRDefault="00B0054E" w:rsidP="003C2AFA">
      <w:pPr>
        <w:snapToGrid w:val="0"/>
        <w:ind w:firstLine="709"/>
        <w:jc w:val="both"/>
      </w:pPr>
    </w:p>
    <w:p w:rsidR="00B0054E" w:rsidRPr="00EC6736" w:rsidRDefault="00B0054E" w:rsidP="003C2AFA">
      <w:pPr>
        <w:keepNext/>
        <w:shd w:val="clear" w:color="auto" w:fill="FFFFFF"/>
        <w:tabs>
          <w:tab w:val="left" w:pos="1276"/>
        </w:tabs>
        <w:ind w:right="624" w:firstLine="709"/>
        <w:jc w:val="center"/>
        <w:rPr>
          <w:b/>
          <w:bCs/>
        </w:rPr>
      </w:pPr>
      <w:r w:rsidRPr="00EC6736">
        <w:rPr>
          <w:b/>
          <w:bCs/>
        </w:rPr>
        <w:lastRenderedPageBreak/>
        <w:t>4.5.4. Сроки и этапы реализации</w:t>
      </w:r>
    </w:p>
    <w:p w:rsidR="00B0054E" w:rsidRPr="00EC6736" w:rsidRDefault="00B0054E" w:rsidP="003C2AFA">
      <w:pPr>
        <w:keepNext/>
        <w:shd w:val="clear" w:color="auto" w:fill="FFFFFF"/>
        <w:tabs>
          <w:tab w:val="left" w:pos="1276"/>
        </w:tabs>
        <w:ind w:right="624" w:firstLine="709"/>
        <w:jc w:val="center"/>
        <w:rPr>
          <w:b/>
          <w:bCs/>
        </w:rPr>
      </w:pPr>
    </w:p>
    <w:p w:rsidR="00B0054E" w:rsidRPr="00EC6736" w:rsidRDefault="00B0054E" w:rsidP="00AD4801">
      <w:pPr>
        <w:keepNext/>
        <w:shd w:val="clear" w:color="auto" w:fill="FFFFFF"/>
        <w:tabs>
          <w:tab w:val="left" w:pos="1134"/>
        </w:tabs>
        <w:ind w:right="-85"/>
      </w:pPr>
      <w:r w:rsidRPr="00EC6736">
        <w:t>Подпрограмма реализуется в 2015-2020 годах.</w:t>
      </w:r>
    </w:p>
    <w:p w:rsidR="00B0054E" w:rsidRPr="00EC6736" w:rsidRDefault="00B0054E" w:rsidP="00AD4801">
      <w:pPr>
        <w:shd w:val="clear" w:color="auto" w:fill="FFFFFF"/>
        <w:tabs>
          <w:tab w:val="left" w:pos="1134"/>
        </w:tabs>
        <w:ind w:right="-85"/>
      </w:pPr>
      <w:r w:rsidRPr="00EC6736">
        <w:t>Этапы реализации подпрограммы не выделяются.</w:t>
      </w:r>
    </w:p>
    <w:p w:rsidR="00B0054E" w:rsidRPr="00EC6736" w:rsidRDefault="00B0054E" w:rsidP="003C2AFA">
      <w:pPr>
        <w:shd w:val="clear" w:color="auto" w:fill="FFFFFF"/>
        <w:tabs>
          <w:tab w:val="left" w:pos="1134"/>
        </w:tabs>
        <w:ind w:right="-85" w:firstLine="709"/>
        <w:jc w:val="both"/>
      </w:pPr>
    </w:p>
    <w:p w:rsidR="00B0054E" w:rsidRPr="00EC6736" w:rsidRDefault="00B0054E" w:rsidP="00AD4801">
      <w:pPr>
        <w:shd w:val="clear" w:color="auto" w:fill="FFFFFF"/>
        <w:tabs>
          <w:tab w:val="left" w:pos="1134"/>
        </w:tabs>
        <w:ind w:right="-85" w:firstLine="709"/>
        <w:jc w:val="center"/>
        <w:rPr>
          <w:b/>
          <w:bCs/>
        </w:rPr>
      </w:pPr>
      <w:r w:rsidRPr="00EC6736">
        <w:rPr>
          <w:b/>
          <w:bCs/>
        </w:rPr>
        <w:t>4.5.5. Основные мероприятия подпрограммы</w:t>
      </w:r>
    </w:p>
    <w:p w:rsidR="00B0054E" w:rsidRPr="00EC6736" w:rsidRDefault="00B0054E" w:rsidP="003C2AFA">
      <w:pPr>
        <w:shd w:val="clear" w:color="auto" w:fill="FFFFFF"/>
        <w:tabs>
          <w:tab w:val="left" w:pos="1134"/>
        </w:tabs>
        <w:ind w:right="-85" w:firstLine="709"/>
        <w:jc w:val="both"/>
        <w:rPr>
          <w:b/>
          <w:bCs/>
        </w:rPr>
      </w:pPr>
    </w:p>
    <w:p w:rsidR="00B0054E" w:rsidRPr="00EC6736" w:rsidRDefault="00B0054E" w:rsidP="00AD4801">
      <w:pPr>
        <w:shd w:val="clear" w:color="auto" w:fill="FFFFFF"/>
        <w:tabs>
          <w:tab w:val="left" w:pos="1134"/>
        </w:tabs>
        <w:ind w:right="-85"/>
        <w:jc w:val="both"/>
      </w:pPr>
      <w:r w:rsidRPr="00EC6736">
        <w:t>В рамках подпрограммы осуществляются следующие мероприятия:</w:t>
      </w:r>
    </w:p>
    <w:p w:rsidR="00B0054E" w:rsidRPr="00EC6736" w:rsidRDefault="00B0054E" w:rsidP="003C2AFA">
      <w:pPr>
        <w:pStyle w:val="1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736">
        <w:rPr>
          <w:rFonts w:ascii="Times New Roman" w:hAnsi="Times New Roman" w:cs="Times New Roman"/>
          <w:sz w:val="24"/>
          <w:szCs w:val="24"/>
        </w:rPr>
        <w:t>Организация оплачиваемых общественных работ.</w:t>
      </w:r>
    </w:p>
    <w:p w:rsidR="00B0054E" w:rsidRPr="00EC6736" w:rsidRDefault="00B0054E" w:rsidP="003C2AFA">
      <w:pPr>
        <w:pStyle w:val="1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736">
        <w:rPr>
          <w:rFonts w:ascii="Times New Roman" w:hAnsi="Times New Roman" w:cs="Times New Roman"/>
          <w:sz w:val="24"/>
          <w:szCs w:val="24"/>
        </w:rPr>
        <w:t>Проведение заседаний координационного Совета содействия занятости населения, районной комиссии по квотированию рабочих мест для инвалидов.</w:t>
      </w:r>
    </w:p>
    <w:p w:rsidR="00B0054E" w:rsidRPr="00EC6736" w:rsidRDefault="00B0054E" w:rsidP="003C2AFA">
      <w:pPr>
        <w:pStyle w:val="1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736">
        <w:rPr>
          <w:rFonts w:ascii="Times New Roman" w:hAnsi="Times New Roman" w:cs="Times New Roman"/>
          <w:sz w:val="24"/>
          <w:szCs w:val="24"/>
        </w:rPr>
        <w:t>Повышение качества и конкурентоспособности рабочей силы.</w:t>
      </w:r>
    </w:p>
    <w:p w:rsidR="00B0054E" w:rsidRPr="00EC6736" w:rsidRDefault="00B0054E" w:rsidP="003C2AFA">
      <w:pPr>
        <w:pStyle w:val="1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736">
        <w:rPr>
          <w:rFonts w:ascii="Times New Roman" w:hAnsi="Times New Roman" w:cs="Times New Roman"/>
          <w:sz w:val="24"/>
          <w:szCs w:val="24"/>
        </w:rPr>
        <w:t>Обеспечение государственных гарантий занятости граждан, испытывающих тру</w:t>
      </w:r>
      <w:r w:rsidRPr="00EC6736">
        <w:rPr>
          <w:rFonts w:ascii="Times New Roman" w:hAnsi="Times New Roman" w:cs="Times New Roman"/>
          <w:sz w:val="24"/>
          <w:szCs w:val="24"/>
        </w:rPr>
        <w:t>д</w:t>
      </w:r>
      <w:r w:rsidRPr="00EC6736">
        <w:rPr>
          <w:rFonts w:ascii="Times New Roman" w:hAnsi="Times New Roman" w:cs="Times New Roman"/>
          <w:sz w:val="24"/>
          <w:szCs w:val="24"/>
        </w:rPr>
        <w:t>ности в поиске работы.</w:t>
      </w:r>
    </w:p>
    <w:p w:rsidR="00B0054E" w:rsidRPr="00EC6736" w:rsidRDefault="00B0054E" w:rsidP="003C2AFA">
      <w:pPr>
        <w:keepNext/>
        <w:shd w:val="clear" w:color="auto" w:fill="FFFFFF"/>
        <w:tabs>
          <w:tab w:val="left" w:pos="1276"/>
        </w:tabs>
        <w:ind w:right="-2" w:firstLine="709"/>
        <w:jc w:val="both"/>
      </w:pPr>
      <w:r w:rsidRPr="00EC6736">
        <w:t xml:space="preserve">5.Проведение информационно-массовой работы, оказание консультационной помощи гражданам, состоящим на учете в службе занятости </w:t>
      </w:r>
      <w:proofErr w:type="spellStart"/>
      <w:r w:rsidRPr="00EC6736">
        <w:t>Дебесского</w:t>
      </w:r>
      <w:proofErr w:type="spellEnd"/>
      <w:r w:rsidRPr="00EC6736">
        <w:t xml:space="preserve"> района о видах и объемах организуемых общественных работ, порядке проведения, режиме работы и оплате труда.</w:t>
      </w:r>
    </w:p>
    <w:p w:rsidR="00B0054E" w:rsidRPr="00EC6736" w:rsidRDefault="00B0054E" w:rsidP="00AD4801">
      <w:pPr>
        <w:keepNext/>
        <w:shd w:val="clear" w:color="auto" w:fill="FFFFFF"/>
        <w:tabs>
          <w:tab w:val="left" w:pos="1276"/>
        </w:tabs>
        <w:spacing w:before="360" w:after="240"/>
        <w:ind w:right="624" w:firstLine="709"/>
        <w:jc w:val="center"/>
        <w:rPr>
          <w:b/>
          <w:bCs/>
        </w:rPr>
      </w:pPr>
      <w:r w:rsidRPr="00EC6736">
        <w:rPr>
          <w:b/>
          <w:bCs/>
        </w:rPr>
        <w:t>4.5.6. Меры муниципального регулирования</w:t>
      </w:r>
    </w:p>
    <w:p w:rsidR="00B0054E" w:rsidRPr="00EC6736" w:rsidRDefault="00B0054E" w:rsidP="00AD4801">
      <w:pPr>
        <w:tabs>
          <w:tab w:val="left" w:pos="1134"/>
        </w:tabs>
        <w:autoSpaceDE w:val="0"/>
        <w:autoSpaceDN w:val="0"/>
        <w:adjustRightInd w:val="0"/>
        <w:spacing w:line="312" w:lineRule="auto"/>
        <w:jc w:val="both"/>
      </w:pPr>
      <w:r w:rsidRPr="00EC6736">
        <w:t>Меры муниципального регулирования не применяются.</w:t>
      </w:r>
    </w:p>
    <w:p w:rsidR="00B0054E" w:rsidRPr="00EC6736" w:rsidRDefault="00B0054E" w:rsidP="00AD4801">
      <w:pPr>
        <w:keepNext/>
        <w:shd w:val="clear" w:color="auto" w:fill="FFFFFF"/>
        <w:tabs>
          <w:tab w:val="left" w:pos="1276"/>
        </w:tabs>
        <w:spacing w:before="360" w:after="240"/>
        <w:ind w:right="624" w:firstLine="709"/>
        <w:jc w:val="center"/>
        <w:rPr>
          <w:b/>
          <w:bCs/>
        </w:rPr>
      </w:pPr>
      <w:r w:rsidRPr="00EC6736">
        <w:rPr>
          <w:b/>
          <w:bCs/>
        </w:rPr>
        <w:t>4.5.7. Прогноз сводных показателей муниципальных заданий</w:t>
      </w:r>
    </w:p>
    <w:p w:rsidR="00B0054E" w:rsidRPr="00EC6736" w:rsidRDefault="00B0054E" w:rsidP="00AD4801">
      <w:pPr>
        <w:keepNext/>
        <w:shd w:val="clear" w:color="auto" w:fill="FFFFFF"/>
        <w:tabs>
          <w:tab w:val="left" w:pos="1276"/>
        </w:tabs>
        <w:spacing w:before="360" w:after="240"/>
        <w:ind w:right="624"/>
        <w:jc w:val="both"/>
      </w:pPr>
      <w:r w:rsidRPr="00EC6736">
        <w:t>Муниципальное задание не устанавливается.</w:t>
      </w:r>
    </w:p>
    <w:p w:rsidR="00B0054E" w:rsidRPr="00EC6736" w:rsidRDefault="00B0054E" w:rsidP="00AD4801">
      <w:pPr>
        <w:shd w:val="clear" w:color="auto" w:fill="FFFFFF"/>
        <w:tabs>
          <w:tab w:val="left" w:pos="1276"/>
        </w:tabs>
        <w:spacing w:before="480" w:after="360"/>
        <w:ind w:right="624" w:firstLine="709"/>
        <w:jc w:val="center"/>
        <w:rPr>
          <w:b/>
          <w:bCs/>
        </w:rPr>
      </w:pPr>
      <w:r w:rsidRPr="00EC6736">
        <w:rPr>
          <w:b/>
          <w:bCs/>
        </w:rPr>
        <w:t>4.5.8. Взаимодействие с органами государственной власти и местного сам</w:t>
      </w:r>
      <w:r w:rsidRPr="00EC6736">
        <w:rPr>
          <w:b/>
          <w:bCs/>
        </w:rPr>
        <w:t>о</w:t>
      </w:r>
      <w:r w:rsidRPr="00EC6736">
        <w:rPr>
          <w:b/>
          <w:bCs/>
        </w:rPr>
        <w:t>управления, организациями и гражданами</w:t>
      </w:r>
    </w:p>
    <w:p w:rsidR="00B0054E" w:rsidRPr="00EC6736" w:rsidRDefault="00B0054E" w:rsidP="00AD4801">
      <w:pPr>
        <w:jc w:val="both"/>
      </w:pPr>
      <w:r w:rsidRPr="00EC6736">
        <w:t>В рамках подпрограммы во взаимодействии с органами государственной власти Удмуртской Республики решаются следующие вопросы.</w:t>
      </w:r>
    </w:p>
    <w:p w:rsidR="00B0054E" w:rsidRPr="00EC6736" w:rsidRDefault="00B0054E" w:rsidP="00AD4801">
      <w:pPr>
        <w:jc w:val="both"/>
      </w:pPr>
      <w:r w:rsidRPr="00EC6736">
        <w:t>С  БУ УР «Республиканский Центр содействия трудоустройству молодежи»:</w:t>
      </w:r>
    </w:p>
    <w:p w:rsidR="00B0054E" w:rsidRPr="00EC6736" w:rsidRDefault="00B0054E" w:rsidP="00AD4801">
      <w:pPr>
        <w:jc w:val="both"/>
      </w:pPr>
      <w:r w:rsidRPr="00EC6736">
        <w:t>-оказание методологической, консультативно-справочной, правовой помощи.</w:t>
      </w:r>
    </w:p>
    <w:p w:rsidR="00B0054E" w:rsidRPr="00EC6736" w:rsidRDefault="00B0054E" w:rsidP="00AD4801">
      <w:pPr>
        <w:jc w:val="both"/>
      </w:pPr>
      <w:r w:rsidRPr="00EC6736">
        <w:t xml:space="preserve">С ГКУ УР ЦЗН </w:t>
      </w:r>
      <w:proofErr w:type="spellStart"/>
      <w:r w:rsidRPr="00EC6736">
        <w:t>Дебесского</w:t>
      </w:r>
      <w:proofErr w:type="spellEnd"/>
      <w:r w:rsidRPr="00EC6736">
        <w:t xml:space="preserve"> района:</w:t>
      </w:r>
    </w:p>
    <w:p w:rsidR="00B0054E" w:rsidRPr="00EC6736" w:rsidRDefault="00B0054E" w:rsidP="00AD4801">
      <w:pPr>
        <w:jc w:val="both"/>
        <w:rPr>
          <w:lang w:eastAsia="en-US"/>
        </w:rPr>
      </w:pPr>
      <w:r w:rsidRPr="00EC6736">
        <w:rPr>
          <w:rFonts w:ascii="Calibri" w:hAnsi="Calibri" w:cs="Calibri"/>
          <w:lang w:eastAsia="en-US"/>
        </w:rPr>
        <w:t xml:space="preserve">- </w:t>
      </w:r>
      <w:r w:rsidRPr="00EC6736">
        <w:rPr>
          <w:lang w:eastAsia="en-US"/>
        </w:rPr>
        <w:t>публичное информирование неограниченного круга лиц о положении на рынке труда п</w:t>
      </w:r>
      <w:r w:rsidRPr="00EC6736">
        <w:rPr>
          <w:lang w:eastAsia="en-US"/>
        </w:rPr>
        <w:t>о</w:t>
      </w:r>
      <w:r w:rsidRPr="00EC6736">
        <w:rPr>
          <w:lang w:eastAsia="en-US"/>
        </w:rPr>
        <w:t>средством публикаций в районной газете, на радио,</w:t>
      </w:r>
    </w:p>
    <w:p w:rsidR="00B0054E" w:rsidRPr="00EC6736" w:rsidRDefault="00B0054E" w:rsidP="00AD4801">
      <w:pPr>
        <w:jc w:val="both"/>
        <w:rPr>
          <w:lang w:eastAsia="en-US"/>
        </w:rPr>
      </w:pPr>
      <w:r w:rsidRPr="00EC6736">
        <w:rPr>
          <w:lang w:eastAsia="en-US"/>
        </w:rPr>
        <w:t xml:space="preserve">- составление ежеквартально бюллетеня о ситуации на рынке труда в </w:t>
      </w:r>
      <w:proofErr w:type="spellStart"/>
      <w:r w:rsidRPr="00EC6736">
        <w:rPr>
          <w:lang w:eastAsia="en-US"/>
        </w:rPr>
        <w:t>Дебесском</w:t>
      </w:r>
      <w:proofErr w:type="spellEnd"/>
      <w:r w:rsidRPr="00EC6736">
        <w:rPr>
          <w:lang w:eastAsia="en-US"/>
        </w:rPr>
        <w:t xml:space="preserve"> районе и направление его в Администрацию района,</w:t>
      </w:r>
    </w:p>
    <w:p w:rsidR="00B0054E" w:rsidRPr="00EC6736" w:rsidRDefault="00B0054E" w:rsidP="00AD4801">
      <w:pPr>
        <w:jc w:val="both"/>
        <w:rPr>
          <w:lang w:eastAsia="en-US"/>
        </w:rPr>
      </w:pPr>
      <w:r w:rsidRPr="00EC6736">
        <w:rPr>
          <w:lang w:eastAsia="en-US"/>
        </w:rPr>
        <w:t xml:space="preserve">- регистрация граждан, ищущих работу, в ЦЗН </w:t>
      </w:r>
      <w:proofErr w:type="spellStart"/>
      <w:r w:rsidRPr="00EC6736">
        <w:rPr>
          <w:lang w:eastAsia="en-US"/>
        </w:rPr>
        <w:t>Дебесского</w:t>
      </w:r>
      <w:proofErr w:type="spellEnd"/>
      <w:r w:rsidRPr="00EC6736">
        <w:rPr>
          <w:lang w:eastAsia="en-US"/>
        </w:rPr>
        <w:t xml:space="preserve"> района в целях оказания госуда</w:t>
      </w:r>
      <w:r w:rsidRPr="00EC6736">
        <w:rPr>
          <w:lang w:eastAsia="en-US"/>
        </w:rPr>
        <w:t>р</w:t>
      </w:r>
      <w:r w:rsidRPr="00EC6736">
        <w:rPr>
          <w:lang w:eastAsia="en-US"/>
        </w:rPr>
        <w:t>ственных услуг по организации общественных работ и временного трудоустройства нес</w:t>
      </w:r>
      <w:r w:rsidRPr="00EC6736">
        <w:rPr>
          <w:lang w:eastAsia="en-US"/>
        </w:rPr>
        <w:t>о</w:t>
      </w:r>
      <w:r w:rsidRPr="00EC6736">
        <w:rPr>
          <w:lang w:eastAsia="en-US"/>
        </w:rPr>
        <w:t>вершеннолетних граждан,</w:t>
      </w:r>
    </w:p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rPr>
          <w:lang w:eastAsia="en-US"/>
        </w:rPr>
        <w:t>- ведение банка вакансий рабочих мест,</w:t>
      </w:r>
    </w:p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rPr>
          <w:lang w:eastAsia="en-US"/>
        </w:rPr>
        <w:t>- заключение договоров с работодателями об организации временной занятости.</w:t>
      </w:r>
    </w:p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rPr>
          <w:lang w:eastAsia="en-US"/>
        </w:rPr>
        <w:t>С МБУ МЦ «Вертикаль»:</w:t>
      </w:r>
    </w:p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rPr>
          <w:lang w:eastAsia="en-US"/>
        </w:rPr>
        <w:t>- организация трудоустройства несовершеннолетних граждан в возрасте в свободное от учебы время.</w:t>
      </w:r>
    </w:p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rPr>
          <w:lang w:eastAsia="en-US"/>
        </w:rPr>
        <w:t xml:space="preserve">С муниципальными бюджетными общеобразовательными учреждениями </w:t>
      </w:r>
      <w:proofErr w:type="spellStart"/>
      <w:r w:rsidRPr="00EC6736">
        <w:rPr>
          <w:lang w:eastAsia="en-US"/>
        </w:rPr>
        <w:t>Дебесского</w:t>
      </w:r>
      <w:proofErr w:type="spellEnd"/>
      <w:r w:rsidRPr="00EC6736">
        <w:rPr>
          <w:lang w:eastAsia="en-US"/>
        </w:rPr>
        <w:t xml:space="preserve"> района:</w:t>
      </w:r>
    </w:p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rPr>
          <w:lang w:eastAsia="en-US"/>
        </w:rPr>
        <w:t>- ведение списка  учащихся, желающих работать на временных рабочих местах,</w:t>
      </w:r>
    </w:p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rPr>
          <w:lang w:eastAsia="en-US"/>
        </w:rPr>
        <w:lastRenderedPageBreak/>
        <w:t>- информирование учащихся о возможностях временного трудоустройства и соде</w:t>
      </w:r>
      <w:r w:rsidRPr="00EC6736">
        <w:rPr>
          <w:lang w:eastAsia="en-US"/>
        </w:rPr>
        <w:t>й</w:t>
      </w:r>
      <w:r w:rsidRPr="00EC6736">
        <w:rPr>
          <w:lang w:eastAsia="en-US"/>
        </w:rPr>
        <w:t xml:space="preserve">ствии в организации направления учащихся в ГКУ УР ЦЗН </w:t>
      </w:r>
      <w:proofErr w:type="spellStart"/>
      <w:r w:rsidRPr="00EC6736">
        <w:rPr>
          <w:lang w:eastAsia="en-US"/>
        </w:rPr>
        <w:t>Дебесского</w:t>
      </w:r>
      <w:proofErr w:type="spellEnd"/>
      <w:r w:rsidRPr="00EC6736">
        <w:rPr>
          <w:lang w:eastAsia="en-US"/>
        </w:rPr>
        <w:t xml:space="preserve"> района.</w:t>
      </w:r>
    </w:p>
    <w:p w:rsidR="00B0054E" w:rsidRPr="00EC6736" w:rsidRDefault="00B0054E" w:rsidP="00AD4801">
      <w:pPr>
        <w:keepNext/>
        <w:shd w:val="clear" w:color="auto" w:fill="FFFFFF"/>
        <w:tabs>
          <w:tab w:val="left" w:pos="1276"/>
        </w:tabs>
        <w:spacing w:before="360" w:after="240"/>
        <w:ind w:right="624" w:firstLine="709"/>
        <w:jc w:val="center"/>
        <w:rPr>
          <w:b/>
          <w:bCs/>
        </w:rPr>
      </w:pPr>
      <w:r w:rsidRPr="00EC6736">
        <w:rPr>
          <w:b/>
          <w:bCs/>
        </w:rPr>
        <w:t>4.5.9. Ресурсное обеспечение</w:t>
      </w:r>
    </w:p>
    <w:p w:rsidR="00B0054E" w:rsidRPr="00EC6736" w:rsidRDefault="00B0054E" w:rsidP="003C2AFA">
      <w:pPr>
        <w:shd w:val="clear" w:color="auto" w:fill="FFFFFF"/>
        <w:ind w:firstLine="709"/>
        <w:jc w:val="both"/>
      </w:pPr>
      <w:r w:rsidRPr="00EC6736">
        <w:t>Источниками ресурсного обеспечения подпрограммы являются:</w:t>
      </w:r>
    </w:p>
    <w:p w:rsidR="00B0054E" w:rsidRPr="00EC6736" w:rsidRDefault="00B0054E" w:rsidP="003C2AFA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C6736">
        <w:t>субвенции из федерального бюджета;</w:t>
      </w:r>
    </w:p>
    <w:p w:rsidR="00B0054E" w:rsidRPr="00EC6736" w:rsidRDefault="00B0054E" w:rsidP="003C2AFA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C6736">
        <w:t>средства бюджета Удмуртской Республики;</w:t>
      </w:r>
    </w:p>
    <w:p w:rsidR="00B0054E" w:rsidRPr="00EC6736" w:rsidRDefault="00B0054E" w:rsidP="003C2AFA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C6736">
        <w:t xml:space="preserve">внебюджетные источники: через ГКУ УР ЦЗН </w:t>
      </w:r>
      <w:proofErr w:type="spellStart"/>
      <w:r w:rsidRPr="00EC6736">
        <w:t>Дебесского</w:t>
      </w:r>
      <w:proofErr w:type="spellEnd"/>
      <w:r w:rsidRPr="00EC6736">
        <w:t xml:space="preserve"> района.</w:t>
      </w:r>
    </w:p>
    <w:p w:rsidR="00B0054E" w:rsidRPr="00EC6736" w:rsidRDefault="00B0054E" w:rsidP="003C2AFA">
      <w:pPr>
        <w:ind w:firstLine="709"/>
        <w:jc w:val="both"/>
        <w:rPr>
          <w:lang w:eastAsia="en-US"/>
        </w:rPr>
      </w:pPr>
      <w:r w:rsidRPr="00EC6736">
        <w:t>Финансирование мероприятий подпрограммы за 2015-2020 годы за счет средств бю</w:t>
      </w:r>
      <w:r w:rsidRPr="00EC6736">
        <w:t>д</w:t>
      </w:r>
      <w:r w:rsidRPr="00EC6736">
        <w:t>жета МО «</w:t>
      </w:r>
      <w:proofErr w:type="spellStart"/>
      <w:r w:rsidRPr="00EC6736">
        <w:rPr>
          <w:lang w:eastAsia="en-US"/>
        </w:rPr>
        <w:t>Дебесский</w:t>
      </w:r>
      <w:proofErr w:type="spellEnd"/>
      <w:r w:rsidRPr="00EC6736">
        <w:rPr>
          <w:lang w:eastAsia="en-US"/>
        </w:rPr>
        <w:t xml:space="preserve"> район» не предусмотрено.</w:t>
      </w:r>
    </w:p>
    <w:p w:rsidR="00B0054E" w:rsidRPr="00EC6736" w:rsidRDefault="00B0054E" w:rsidP="00AD4801">
      <w:pPr>
        <w:shd w:val="clear" w:color="auto" w:fill="FFFFFF"/>
        <w:tabs>
          <w:tab w:val="left" w:pos="1276"/>
        </w:tabs>
        <w:spacing w:before="360" w:after="240"/>
        <w:ind w:right="624" w:firstLine="709"/>
        <w:jc w:val="center"/>
        <w:rPr>
          <w:b/>
          <w:bCs/>
        </w:rPr>
      </w:pPr>
      <w:r w:rsidRPr="00EC6736">
        <w:rPr>
          <w:b/>
          <w:bCs/>
        </w:rPr>
        <w:t>4.5.10. Риски и меры по управлению рисками</w:t>
      </w:r>
    </w:p>
    <w:p w:rsidR="00B0054E" w:rsidRPr="00EC6736" w:rsidRDefault="00B0054E" w:rsidP="003C2AFA">
      <w:pPr>
        <w:ind w:firstLine="709"/>
        <w:jc w:val="both"/>
      </w:pPr>
      <w:r w:rsidRPr="00EC6736">
        <w:t>Реализация настоящей подпрограммы сопряжена с возникновением (проявлением) следующих рисков:</w:t>
      </w:r>
    </w:p>
    <w:p w:rsidR="00B0054E" w:rsidRPr="00EC6736" w:rsidRDefault="00B0054E" w:rsidP="003C2AFA">
      <w:pPr>
        <w:ind w:firstLine="709"/>
        <w:jc w:val="both"/>
      </w:pPr>
      <w:r w:rsidRPr="00EC6736">
        <w:t>- сокращение объемов финансирования за счет средств бюджетов всех уровней на р</w:t>
      </w:r>
      <w:r w:rsidRPr="00EC6736">
        <w:t>е</w:t>
      </w:r>
      <w:r w:rsidRPr="00EC6736">
        <w:t>ализацию мероприятий настоящей подпрограммы;</w:t>
      </w:r>
    </w:p>
    <w:p w:rsidR="00B0054E" w:rsidRPr="00EC6736" w:rsidRDefault="00B0054E" w:rsidP="003C2AFA">
      <w:pPr>
        <w:ind w:firstLine="709"/>
        <w:jc w:val="both"/>
      </w:pPr>
      <w:r w:rsidRPr="00EC6736">
        <w:t>Последствиями негативного развития событий (реализации рисков) могут быть:</w:t>
      </w:r>
    </w:p>
    <w:p w:rsidR="00B0054E" w:rsidRPr="00EC6736" w:rsidRDefault="00B0054E" w:rsidP="003C2AFA">
      <w:pPr>
        <w:ind w:firstLine="709"/>
        <w:jc w:val="both"/>
      </w:pPr>
      <w:r w:rsidRPr="00EC6736">
        <w:t>- изменение сроков реализации мероприятий;</w:t>
      </w:r>
    </w:p>
    <w:p w:rsidR="00B0054E" w:rsidRPr="00EC6736" w:rsidRDefault="00B0054E" w:rsidP="003C2AFA">
      <w:pPr>
        <w:ind w:firstLine="709"/>
        <w:jc w:val="both"/>
      </w:pPr>
      <w:r w:rsidRPr="00EC6736">
        <w:t>- невыполнение целевых индикаторов.</w:t>
      </w:r>
    </w:p>
    <w:p w:rsidR="00B0054E" w:rsidRPr="00EC6736" w:rsidRDefault="00B0054E" w:rsidP="00AD4801">
      <w:pPr>
        <w:shd w:val="clear" w:color="auto" w:fill="FFFFFF"/>
        <w:tabs>
          <w:tab w:val="left" w:pos="1276"/>
        </w:tabs>
        <w:spacing w:before="360" w:after="240"/>
        <w:ind w:right="624" w:firstLine="709"/>
        <w:jc w:val="center"/>
        <w:rPr>
          <w:b/>
          <w:bCs/>
        </w:rPr>
      </w:pPr>
      <w:r w:rsidRPr="00EC6736">
        <w:rPr>
          <w:b/>
          <w:bCs/>
        </w:rPr>
        <w:t>4.5.11. Конечные результаты и оценка эффективности</w:t>
      </w:r>
    </w:p>
    <w:p w:rsidR="00B0054E" w:rsidRPr="00EC6736" w:rsidRDefault="00B0054E" w:rsidP="003C2AFA">
      <w:pPr>
        <w:autoSpaceDE w:val="0"/>
        <w:autoSpaceDN w:val="0"/>
        <w:adjustRightInd w:val="0"/>
        <w:ind w:firstLine="709"/>
        <w:jc w:val="both"/>
      </w:pPr>
      <w:r w:rsidRPr="00EC6736">
        <w:t>Временное трудоустройство безработных и ищущих работу граждан в рамках подпр</w:t>
      </w:r>
      <w:r w:rsidRPr="00EC6736">
        <w:t>о</w:t>
      </w:r>
      <w:r w:rsidRPr="00EC6736">
        <w:t>граммы является одним из эффективных направлений решения проблем занятости трудосп</w:t>
      </w:r>
      <w:r w:rsidRPr="00EC6736">
        <w:t>о</w:t>
      </w:r>
      <w:r w:rsidRPr="00EC6736">
        <w:t>собного населения в достаточно короткие сроки.</w:t>
      </w:r>
    </w:p>
    <w:p w:rsidR="00B0054E" w:rsidRPr="00EC6736" w:rsidRDefault="00B0054E" w:rsidP="003C2AFA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EC6736">
        <w:t>Конечными результатами реализации подпрограммы является:</w:t>
      </w:r>
    </w:p>
    <w:p w:rsidR="00B0054E" w:rsidRPr="00EC6736" w:rsidRDefault="00B0054E" w:rsidP="003C2AF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736">
        <w:rPr>
          <w:rFonts w:ascii="Times New Roman" w:hAnsi="Times New Roman" w:cs="Times New Roman"/>
          <w:sz w:val="24"/>
          <w:szCs w:val="24"/>
        </w:rPr>
        <w:t>1. - уровень регистрируемой безработицы от трудоспособного населения в трудосп</w:t>
      </w:r>
      <w:r w:rsidRPr="00EC6736">
        <w:rPr>
          <w:rFonts w:ascii="Times New Roman" w:hAnsi="Times New Roman" w:cs="Times New Roman"/>
          <w:sz w:val="24"/>
          <w:szCs w:val="24"/>
        </w:rPr>
        <w:t>о</w:t>
      </w:r>
      <w:r w:rsidRPr="00EC6736">
        <w:rPr>
          <w:rFonts w:ascii="Times New Roman" w:hAnsi="Times New Roman" w:cs="Times New Roman"/>
          <w:sz w:val="24"/>
          <w:szCs w:val="24"/>
        </w:rPr>
        <w:t>собном возрасте к 2020 году ожидается 1,8 процентов.</w:t>
      </w:r>
    </w:p>
    <w:p w:rsidR="00B0054E" w:rsidRPr="00EC6736" w:rsidRDefault="00B0054E" w:rsidP="003C2AF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Pr="00EC6736" w:rsidRDefault="00B0054E" w:rsidP="003C2AF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Pr="00EC6736" w:rsidRDefault="00B0054E" w:rsidP="003C2AF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Pr="00EC6736" w:rsidRDefault="00B0054E" w:rsidP="003C2AF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  <w:sectPr w:rsidR="00B0054E" w:rsidSect="00B664A0">
          <w:pgSz w:w="11906" w:h="16838" w:code="9"/>
          <w:pgMar w:top="1134" w:right="567" w:bottom="1134" w:left="1701" w:header="709" w:footer="709" w:gutter="0"/>
          <w:cols w:space="720"/>
        </w:sectPr>
      </w:pPr>
    </w:p>
    <w:p w:rsidR="00B0054E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9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649"/>
        <w:gridCol w:w="611"/>
        <w:gridCol w:w="488"/>
        <w:gridCol w:w="3640"/>
        <w:gridCol w:w="1158"/>
        <w:gridCol w:w="1280"/>
        <w:gridCol w:w="1250"/>
        <w:gridCol w:w="790"/>
        <w:gridCol w:w="1120"/>
        <w:gridCol w:w="1120"/>
        <w:gridCol w:w="1120"/>
        <w:gridCol w:w="714"/>
        <w:gridCol w:w="109"/>
        <w:gridCol w:w="354"/>
        <w:gridCol w:w="638"/>
        <w:gridCol w:w="628"/>
      </w:tblGrid>
      <w:tr w:rsidR="00B0054E" w:rsidTr="007E4F2D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2C2B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Приложение 1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</w:tr>
      <w:tr w:rsidR="00B0054E" w:rsidTr="007E4F2D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2C2B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</w:tr>
      <w:tr w:rsidR="00B0054E" w:rsidTr="007E4F2D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Дебеский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67F20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он»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</w:tr>
      <w:tr w:rsidR="00B0054E" w:rsidTr="007E4F2D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EA2C2B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«Со</w:t>
            </w:r>
            <w:r>
              <w:rPr>
                <w:sz w:val="20"/>
                <w:szCs w:val="20"/>
              </w:rPr>
              <w:t>циальная поддержка населения»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</w:tr>
      <w:tr w:rsidR="00B0054E" w:rsidTr="007E4F2D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2015-2020 годы</w:t>
            </w:r>
          </w:p>
          <w:p w:rsidR="00B0054E" w:rsidRPr="00B67F20" w:rsidRDefault="00B0054E" w:rsidP="00EA2C2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20"/>
                <w:szCs w:val="20"/>
              </w:rPr>
            </w:pPr>
          </w:p>
        </w:tc>
      </w:tr>
      <w:tr w:rsidR="00B0054E" w:rsidTr="007E4F2D">
        <w:trPr>
          <w:gridAfter w:val="4"/>
          <w:wAfter w:w="1729" w:type="dxa"/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18"/>
                <w:szCs w:val="18"/>
              </w:rPr>
            </w:pPr>
          </w:p>
        </w:tc>
        <w:tc>
          <w:tcPr>
            <w:tcW w:w="1329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B0054E" w:rsidTr="007E4F2D">
        <w:trPr>
          <w:trHeight w:val="28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054E" w:rsidTr="007E4F2D">
        <w:trPr>
          <w:gridAfter w:val="1"/>
          <w:wAfter w:w="628" w:type="dxa"/>
          <w:trHeight w:val="27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аналитич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ской програм</w:t>
            </w:r>
            <w:r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>ной классифик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ции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целевого показателя (индик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>тора)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8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Значения целевых показателей (индикаторов)</w:t>
            </w:r>
          </w:p>
        </w:tc>
      </w:tr>
      <w:tr w:rsidR="00B0054E" w:rsidTr="007E4F2D">
        <w:trPr>
          <w:gridAfter w:val="1"/>
          <w:wAfter w:w="628" w:type="dxa"/>
          <w:trHeight w:val="975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 год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B0054E" w:rsidTr="007E4F2D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отчет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</w:tr>
      <w:tr w:rsidR="00B0054E" w:rsidTr="007E4F2D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2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Муниципальная программа "Социальная поддержка населения" на 2015-2020 годы</w:t>
            </w:r>
          </w:p>
        </w:tc>
      </w:tr>
      <w:tr w:rsidR="00B0054E" w:rsidTr="007E4F2D">
        <w:trPr>
          <w:gridAfter w:val="1"/>
          <w:wAfter w:w="628" w:type="dxa"/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2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Подпрограмма 5 "Содействие занятости населения"</w:t>
            </w:r>
          </w:p>
        </w:tc>
      </w:tr>
      <w:tr w:rsidR="00B0054E" w:rsidTr="007E4F2D">
        <w:trPr>
          <w:gridAfter w:val="1"/>
          <w:wAfter w:w="628" w:type="dxa"/>
          <w:trHeight w:val="49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Default="00B0054E" w:rsidP="00EA2C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Уровень регистрируемой безработицы от тр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доспособного населения в трудоспособном возрасте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4E" w:rsidRDefault="00B0054E" w:rsidP="00EA2C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процентов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Default="00B0054E" w:rsidP="00EA2C2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1,8</w:t>
            </w:r>
          </w:p>
        </w:tc>
      </w:tr>
    </w:tbl>
    <w:p w:rsidR="00B0054E" w:rsidRDefault="00B0054E" w:rsidP="00716BD7"/>
    <w:p w:rsidR="00B0054E" w:rsidRDefault="00B0054E" w:rsidP="00716BD7"/>
    <w:p w:rsidR="00B0054E" w:rsidRDefault="00B0054E" w:rsidP="00716BD7"/>
    <w:p w:rsidR="00B0054E" w:rsidRDefault="00B0054E" w:rsidP="00716BD7"/>
    <w:p w:rsidR="00B0054E" w:rsidRDefault="00B0054E" w:rsidP="00716BD7"/>
    <w:p w:rsidR="00B0054E" w:rsidRDefault="00B0054E" w:rsidP="00716BD7"/>
    <w:p w:rsidR="00B0054E" w:rsidRDefault="00B0054E" w:rsidP="00716BD7"/>
    <w:p w:rsidR="00B0054E" w:rsidRDefault="00B0054E" w:rsidP="00716BD7"/>
    <w:p w:rsidR="00B0054E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4E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F2D" w:rsidRPr="00B67F20" w:rsidRDefault="007E4F2D" w:rsidP="007E4F2D">
      <w:pPr>
        <w:jc w:val="right"/>
        <w:rPr>
          <w:sz w:val="20"/>
          <w:szCs w:val="20"/>
        </w:rPr>
      </w:pPr>
      <w:r w:rsidRPr="00B67F20">
        <w:rPr>
          <w:sz w:val="20"/>
          <w:szCs w:val="20"/>
        </w:rPr>
        <w:lastRenderedPageBreak/>
        <w:t>Приложение 2</w:t>
      </w:r>
    </w:p>
    <w:p w:rsidR="007E4F2D" w:rsidRPr="00B67F20" w:rsidRDefault="007E4F2D" w:rsidP="007E4F2D">
      <w:pPr>
        <w:jc w:val="right"/>
        <w:rPr>
          <w:sz w:val="20"/>
          <w:szCs w:val="20"/>
        </w:rPr>
      </w:pPr>
      <w:r w:rsidRPr="00B67F20">
        <w:rPr>
          <w:sz w:val="20"/>
          <w:szCs w:val="20"/>
        </w:rPr>
        <w:t>к муниципальной пр</w:t>
      </w:r>
      <w:r>
        <w:rPr>
          <w:sz w:val="20"/>
          <w:szCs w:val="20"/>
        </w:rPr>
        <w:t>ограмме МО «</w:t>
      </w:r>
      <w:proofErr w:type="spellStart"/>
      <w:r>
        <w:rPr>
          <w:sz w:val="20"/>
          <w:szCs w:val="20"/>
        </w:rPr>
        <w:t>Дебесский</w:t>
      </w:r>
      <w:proofErr w:type="spellEnd"/>
      <w:r>
        <w:rPr>
          <w:sz w:val="20"/>
          <w:szCs w:val="20"/>
        </w:rPr>
        <w:t xml:space="preserve"> район»</w:t>
      </w:r>
    </w:p>
    <w:p w:rsidR="007E4F2D" w:rsidRDefault="007E4F2D" w:rsidP="007E4F2D">
      <w:pPr>
        <w:jc w:val="right"/>
        <w:rPr>
          <w:sz w:val="20"/>
          <w:szCs w:val="20"/>
        </w:rPr>
      </w:pPr>
      <w:r w:rsidRPr="00B67F20">
        <w:rPr>
          <w:sz w:val="20"/>
          <w:szCs w:val="20"/>
        </w:rPr>
        <w:t>«Со</w:t>
      </w:r>
      <w:r>
        <w:rPr>
          <w:sz w:val="20"/>
          <w:szCs w:val="20"/>
        </w:rPr>
        <w:t>циальная поддержка населения» на 2015-2020 годы</w:t>
      </w:r>
    </w:p>
    <w:p w:rsidR="007E4F2D" w:rsidRDefault="007E4F2D"/>
    <w:tbl>
      <w:tblPr>
        <w:tblW w:w="1504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41"/>
        <w:gridCol w:w="98"/>
        <w:gridCol w:w="468"/>
        <w:gridCol w:w="539"/>
        <w:gridCol w:w="29"/>
        <w:gridCol w:w="567"/>
        <w:gridCol w:w="4252"/>
        <w:gridCol w:w="2126"/>
        <w:gridCol w:w="20"/>
        <w:gridCol w:w="1823"/>
        <w:gridCol w:w="2977"/>
        <w:gridCol w:w="1701"/>
      </w:tblGrid>
      <w:tr w:rsidR="00B0054E" w:rsidRPr="00B67F20" w:rsidTr="007E4F2D">
        <w:trPr>
          <w:trHeight w:val="282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Pr="00B67F20" w:rsidRDefault="00B0054E" w:rsidP="00370D39">
            <w:pPr>
              <w:jc w:val="center"/>
              <w:rPr>
                <w:b/>
                <w:bCs/>
              </w:rPr>
            </w:pPr>
            <w:r w:rsidRPr="00B67F20">
              <w:rPr>
                <w:b/>
                <w:bCs/>
              </w:rPr>
              <w:t>Перечень основных мероприятий муниципальной программы</w:t>
            </w:r>
          </w:p>
        </w:tc>
      </w:tr>
      <w:tr w:rsidR="00B0054E" w:rsidTr="007E4F2D">
        <w:trPr>
          <w:trHeight w:val="282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70D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70D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70D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054E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054E" w:rsidRPr="00B67F20" w:rsidTr="007E4F2D">
        <w:trPr>
          <w:trHeight w:val="855"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Код аналитической программной класс</w:t>
            </w:r>
            <w:r w:rsidRPr="00B67F20">
              <w:rPr>
                <w:sz w:val="20"/>
                <w:szCs w:val="20"/>
              </w:rPr>
              <w:t>и</w:t>
            </w:r>
            <w:r w:rsidRPr="00B67F20">
              <w:rPr>
                <w:sz w:val="20"/>
                <w:szCs w:val="20"/>
              </w:rPr>
              <w:t>фикации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Наименование подпрограммы, основного м</w:t>
            </w:r>
            <w:r w:rsidRPr="00B67F20">
              <w:rPr>
                <w:sz w:val="20"/>
                <w:szCs w:val="20"/>
              </w:rPr>
              <w:t>е</w:t>
            </w:r>
            <w:r w:rsidRPr="00B67F20">
              <w:rPr>
                <w:sz w:val="20"/>
                <w:szCs w:val="20"/>
              </w:rPr>
              <w:t>роприятия, мероприятия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Исполнители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Взаимосвязь с целевыми пок</w:t>
            </w:r>
            <w:r w:rsidRPr="00B67F20">
              <w:rPr>
                <w:sz w:val="20"/>
                <w:szCs w:val="20"/>
              </w:rPr>
              <w:t>а</w:t>
            </w:r>
            <w:r w:rsidRPr="00B67F20">
              <w:rPr>
                <w:sz w:val="20"/>
                <w:szCs w:val="20"/>
              </w:rPr>
              <w:t>зателями (инд</w:t>
            </w:r>
            <w:r w:rsidRPr="00B67F20">
              <w:rPr>
                <w:sz w:val="20"/>
                <w:szCs w:val="20"/>
              </w:rPr>
              <w:t>и</w:t>
            </w:r>
            <w:r w:rsidRPr="00B67F20">
              <w:rPr>
                <w:sz w:val="20"/>
                <w:szCs w:val="20"/>
              </w:rPr>
              <w:t>каторами)</w:t>
            </w:r>
          </w:p>
        </w:tc>
      </w:tr>
      <w:tr w:rsidR="00B0054E" w:rsidRPr="00B67F20" w:rsidTr="007E4F2D">
        <w:trPr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МП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proofErr w:type="spellStart"/>
            <w:r w:rsidRPr="00B67F2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ОМ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</w:p>
        </w:tc>
      </w:tr>
      <w:tr w:rsidR="00B0054E" w:rsidRPr="00B67F20" w:rsidTr="007E4F2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5</w:t>
            </w:r>
            <w:r w:rsidRPr="00B67F20">
              <w:rPr>
                <w:b/>
                <w:bCs/>
                <w:sz w:val="20"/>
                <w:szCs w:val="20"/>
              </w:rPr>
              <w:t xml:space="preserve"> "</w:t>
            </w:r>
            <w:r>
              <w:rPr>
                <w:b/>
                <w:bCs/>
                <w:sz w:val="20"/>
                <w:szCs w:val="20"/>
              </w:rPr>
              <w:t>Содействие занятости населения»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54E" w:rsidRPr="00B67F20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b/>
                <w:bCs/>
                <w:sz w:val="20"/>
                <w:szCs w:val="20"/>
              </w:rPr>
            </w:pPr>
            <w:r w:rsidRPr="00B67F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0054E" w:rsidRPr="00B67F20" w:rsidTr="007E4F2D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УР ЦЗН 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района,</w:t>
            </w:r>
            <w:r w:rsidRPr="00B67F20">
              <w:rPr>
                <w:sz w:val="20"/>
                <w:szCs w:val="20"/>
              </w:rPr>
              <w:t xml:space="preserve"> план</w:t>
            </w:r>
            <w:r w:rsidRPr="00B67F20">
              <w:rPr>
                <w:sz w:val="20"/>
                <w:szCs w:val="20"/>
              </w:rPr>
              <w:t>о</w:t>
            </w:r>
            <w:r w:rsidRPr="00B67F20">
              <w:rPr>
                <w:sz w:val="20"/>
                <w:szCs w:val="20"/>
              </w:rPr>
              <w:t>во-экономический отдел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трудоустройстве граждан, признанных безрабо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ными или ищущих работу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</w:t>
            </w:r>
          </w:p>
        </w:tc>
      </w:tr>
      <w:tr w:rsidR="00B0054E" w:rsidRPr="00B67F20" w:rsidTr="007E4F2D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заседаний координационного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митета содействия занятости населения,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онной комиссии по квотированию рабочих мест для инвалидов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планово-экономический отдел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деятельности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 и учреждений в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лях предотвращения роста напряженности на рынке труда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</w:t>
            </w:r>
          </w:p>
        </w:tc>
      </w:tr>
      <w:tr w:rsidR="00B0054E" w:rsidRPr="00B67F20" w:rsidTr="007E4F2D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и конкурентоспособн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планово-экономический отдел</w:t>
            </w:r>
            <w:r>
              <w:rPr>
                <w:sz w:val="20"/>
                <w:szCs w:val="20"/>
              </w:rPr>
              <w:t>,</w:t>
            </w:r>
            <w:r w:rsidRPr="00B67F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ГКУ УР ЦЗН 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обучение, трудоустройство безработных граждан, испытывающих тру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 в поиске работы, труд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устройство школьников, 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государственной услуги пот организации 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ориентации граждан,  профессиональное обучение, психологическая поддержка безработных граждан, оказание государственной услуги 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циальной адаптации безрабо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граждан на рынке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4.5.2</w:t>
            </w:r>
          </w:p>
        </w:tc>
      </w:tr>
      <w:tr w:rsidR="00B0054E" w:rsidRPr="00B67F20" w:rsidTr="007E4F2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тости граждан, испытывающих трудности в поиске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УР ЦЗН 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мер по трудоустро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ству ищущих работу и безр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ботных инвалидов, квотиров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рабочих мест для инвал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  и резервирование рабочих мест для граждан, испытыва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 трудности в поиске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04.5.2</w:t>
            </w:r>
          </w:p>
        </w:tc>
      </w:tr>
      <w:tr w:rsidR="00B0054E" w:rsidRPr="00B67F20" w:rsidTr="007E4F2D">
        <w:trPr>
          <w:trHeight w:val="13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массовой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ты, оказание консультативной помощи 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данам, состоящим на учете в службе занятости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 о видах и объемах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зуемых общественных работ, порядке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дения, режиме работы и оплате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УР ЦЗН </w:t>
            </w:r>
            <w:proofErr w:type="spellStart"/>
            <w:r>
              <w:rPr>
                <w:sz w:val="20"/>
                <w:szCs w:val="20"/>
              </w:rPr>
              <w:t>Дебе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 w:rsidRPr="00B67F20">
              <w:rPr>
                <w:sz w:val="20"/>
                <w:szCs w:val="20"/>
              </w:rPr>
              <w:t>2015-2020 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деятельности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 и учреждений в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лях предотвращения роста напряженности на рынке труда </w:t>
            </w:r>
            <w:proofErr w:type="spellStart"/>
            <w:r>
              <w:rPr>
                <w:sz w:val="20"/>
                <w:szCs w:val="20"/>
              </w:rPr>
              <w:t>Дебесского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4E" w:rsidRPr="00B67F20" w:rsidRDefault="00B0054E" w:rsidP="0037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04.5.1-04.5.2</w:t>
            </w:r>
          </w:p>
        </w:tc>
      </w:tr>
    </w:tbl>
    <w:p w:rsidR="00B0054E" w:rsidRPr="002A5969" w:rsidRDefault="00B0054E" w:rsidP="00996D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054E" w:rsidRPr="002A5969" w:rsidSect="00B664A0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31" w:rsidRDefault="00781D31">
      <w:r>
        <w:separator/>
      </w:r>
    </w:p>
  </w:endnote>
  <w:endnote w:type="continuationSeparator" w:id="0">
    <w:p w:rsidR="00781D31" w:rsidRDefault="0078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D31" w:rsidRDefault="00781D31" w:rsidP="00B664A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D31" w:rsidRDefault="00781D31" w:rsidP="00745F98">
    <w:pPr>
      <w:pStyle w:val="a9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ACC">
      <w:rPr>
        <w:rStyle w:val="a5"/>
        <w:noProof/>
      </w:rPr>
      <w:t>58</w:t>
    </w:r>
    <w:r>
      <w:rPr>
        <w:rStyle w:val="a5"/>
      </w:rPr>
      <w:fldChar w:fldCharType="end"/>
    </w:r>
  </w:p>
  <w:p w:rsidR="00781D31" w:rsidRDefault="00781D31" w:rsidP="00487B27">
    <w:pPr>
      <w:pStyle w:val="a9"/>
      <w:ind w:right="360"/>
      <w:jc w:val="center"/>
    </w:pPr>
  </w:p>
  <w:p w:rsidR="00781D31" w:rsidRDefault="00781D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31" w:rsidRDefault="00781D31">
      <w:r>
        <w:separator/>
      </w:r>
    </w:p>
  </w:footnote>
  <w:footnote w:type="continuationSeparator" w:id="0">
    <w:p w:rsidR="00781D31" w:rsidRDefault="0078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D31" w:rsidRPr="00781D31" w:rsidRDefault="00781D31">
    <w:pPr>
      <w:pStyle w:val="a3"/>
      <w:framePr w:wrap="auto" w:vAnchor="text" w:hAnchor="margin" w:xAlign="right" w:y="1"/>
      <w:rPr>
        <w:rStyle w:val="a5"/>
        <w:sz w:val="20"/>
        <w:szCs w:val="20"/>
      </w:rPr>
    </w:pPr>
    <w:r w:rsidRPr="00781D31">
      <w:rPr>
        <w:rStyle w:val="a5"/>
        <w:sz w:val="20"/>
        <w:szCs w:val="20"/>
      </w:rPr>
      <w:fldChar w:fldCharType="begin"/>
    </w:r>
    <w:r w:rsidRPr="00781D31">
      <w:rPr>
        <w:rStyle w:val="a5"/>
        <w:sz w:val="20"/>
        <w:szCs w:val="20"/>
      </w:rPr>
      <w:instrText xml:space="preserve">PAGE  </w:instrText>
    </w:r>
    <w:r w:rsidRPr="00781D31">
      <w:rPr>
        <w:rStyle w:val="a5"/>
        <w:sz w:val="20"/>
        <w:szCs w:val="20"/>
      </w:rPr>
      <w:fldChar w:fldCharType="separate"/>
    </w:r>
    <w:r w:rsidR="00004ACC">
      <w:rPr>
        <w:rStyle w:val="a5"/>
        <w:noProof/>
        <w:sz w:val="20"/>
        <w:szCs w:val="20"/>
      </w:rPr>
      <w:t>2</w:t>
    </w:r>
    <w:r w:rsidRPr="00781D31">
      <w:rPr>
        <w:rStyle w:val="a5"/>
        <w:sz w:val="20"/>
        <w:szCs w:val="20"/>
      </w:rPr>
      <w:fldChar w:fldCharType="end"/>
    </w:r>
  </w:p>
  <w:p w:rsidR="00781D31" w:rsidRDefault="00781D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17176A"/>
    <w:multiLevelType w:val="hybridMultilevel"/>
    <w:tmpl w:val="DEC6F816"/>
    <w:lvl w:ilvl="0" w:tplc="92649008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571DC4"/>
    <w:multiLevelType w:val="multilevel"/>
    <w:tmpl w:val="1AD4AA3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3">
    <w:nsid w:val="15E22787"/>
    <w:multiLevelType w:val="hybridMultilevel"/>
    <w:tmpl w:val="64EC519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A5F633F"/>
    <w:multiLevelType w:val="hybridMultilevel"/>
    <w:tmpl w:val="67EC543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CE3EEA"/>
    <w:multiLevelType w:val="hybridMultilevel"/>
    <w:tmpl w:val="0D3C2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C0DE0"/>
    <w:multiLevelType w:val="multilevel"/>
    <w:tmpl w:val="C5E8E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BE80CFB"/>
    <w:multiLevelType w:val="hybridMultilevel"/>
    <w:tmpl w:val="D4D8E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824E6"/>
    <w:multiLevelType w:val="hybridMultilevel"/>
    <w:tmpl w:val="8D3EE552"/>
    <w:lvl w:ilvl="0" w:tplc="AED24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D01118"/>
    <w:multiLevelType w:val="hybridMultilevel"/>
    <w:tmpl w:val="CB4CBAE4"/>
    <w:lvl w:ilvl="0" w:tplc="A65CB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53CF7"/>
    <w:multiLevelType w:val="hybridMultilevel"/>
    <w:tmpl w:val="CBD2C30C"/>
    <w:lvl w:ilvl="0" w:tplc="92A64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BB7594"/>
    <w:multiLevelType w:val="multilevel"/>
    <w:tmpl w:val="F4B2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6C236B8"/>
    <w:multiLevelType w:val="multilevel"/>
    <w:tmpl w:val="E4E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DFD2A63"/>
    <w:multiLevelType w:val="multilevel"/>
    <w:tmpl w:val="2ED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680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C9C"/>
    <w:rsid w:val="00001DFF"/>
    <w:rsid w:val="00004ACC"/>
    <w:rsid w:val="00004CAA"/>
    <w:rsid w:val="00007C1D"/>
    <w:rsid w:val="00015A0D"/>
    <w:rsid w:val="000220C8"/>
    <w:rsid w:val="000244BE"/>
    <w:rsid w:val="0003174D"/>
    <w:rsid w:val="00036115"/>
    <w:rsid w:val="000401D3"/>
    <w:rsid w:val="00051C0C"/>
    <w:rsid w:val="00055BA8"/>
    <w:rsid w:val="00055DDA"/>
    <w:rsid w:val="00062827"/>
    <w:rsid w:val="00062868"/>
    <w:rsid w:val="00065512"/>
    <w:rsid w:val="00065FD9"/>
    <w:rsid w:val="00073024"/>
    <w:rsid w:val="00073F62"/>
    <w:rsid w:val="00075A71"/>
    <w:rsid w:val="000760BA"/>
    <w:rsid w:val="000771D5"/>
    <w:rsid w:val="00080CD4"/>
    <w:rsid w:val="000827FA"/>
    <w:rsid w:val="00086449"/>
    <w:rsid w:val="00087053"/>
    <w:rsid w:val="00091736"/>
    <w:rsid w:val="000966CE"/>
    <w:rsid w:val="000A05F0"/>
    <w:rsid w:val="000A5288"/>
    <w:rsid w:val="000B00D2"/>
    <w:rsid w:val="000C4973"/>
    <w:rsid w:val="000D3F81"/>
    <w:rsid w:val="000D4584"/>
    <w:rsid w:val="000D5482"/>
    <w:rsid w:val="000D612E"/>
    <w:rsid w:val="000D6F8E"/>
    <w:rsid w:val="000E01EE"/>
    <w:rsid w:val="000E1090"/>
    <w:rsid w:val="000E1174"/>
    <w:rsid w:val="000E371C"/>
    <w:rsid w:val="000E461A"/>
    <w:rsid w:val="000F20A7"/>
    <w:rsid w:val="000F2CF1"/>
    <w:rsid w:val="000F3885"/>
    <w:rsid w:val="000F7CE9"/>
    <w:rsid w:val="00113ED6"/>
    <w:rsid w:val="0011620B"/>
    <w:rsid w:val="0011765C"/>
    <w:rsid w:val="0012272A"/>
    <w:rsid w:val="00122963"/>
    <w:rsid w:val="00122A5B"/>
    <w:rsid w:val="001262B4"/>
    <w:rsid w:val="00130F0F"/>
    <w:rsid w:val="00134DFA"/>
    <w:rsid w:val="00144492"/>
    <w:rsid w:val="00147123"/>
    <w:rsid w:val="00151A0E"/>
    <w:rsid w:val="00161A5A"/>
    <w:rsid w:val="00163241"/>
    <w:rsid w:val="00163536"/>
    <w:rsid w:val="00172B67"/>
    <w:rsid w:val="00176C8C"/>
    <w:rsid w:val="001840C0"/>
    <w:rsid w:val="00187F77"/>
    <w:rsid w:val="0019177E"/>
    <w:rsid w:val="00195C8B"/>
    <w:rsid w:val="0019759A"/>
    <w:rsid w:val="001A0BD8"/>
    <w:rsid w:val="001A1B9B"/>
    <w:rsid w:val="001A6E40"/>
    <w:rsid w:val="001B19F0"/>
    <w:rsid w:val="001B2AF5"/>
    <w:rsid w:val="001B2C71"/>
    <w:rsid w:val="001B4BDF"/>
    <w:rsid w:val="001B6684"/>
    <w:rsid w:val="001C0D97"/>
    <w:rsid w:val="001C75AC"/>
    <w:rsid w:val="001C76C3"/>
    <w:rsid w:val="001E6604"/>
    <w:rsid w:val="001F27F7"/>
    <w:rsid w:val="001F496B"/>
    <w:rsid w:val="001F61F4"/>
    <w:rsid w:val="002033EB"/>
    <w:rsid w:val="00210F8D"/>
    <w:rsid w:val="0021129E"/>
    <w:rsid w:val="00216873"/>
    <w:rsid w:val="00226098"/>
    <w:rsid w:val="00230035"/>
    <w:rsid w:val="002368F2"/>
    <w:rsid w:val="00237C74"/>
    <w:rsid w:val="002413D3"/>
    <w:rsid w:val="0024515F"/>
    <w:rsid w:val="00246721"/>
    <w:rsid w:val="0024733F"/>
    <w:rsid w:val="00253A19"/>
    <w:rsid w:val="00254AF9"/>
    <w:rsid w:val="00260D05"/>
    <w:rsid w:val="00263CDD"/>
    <w:rsid w:val="00266921"/>
    <w:rsid w:val="00270E57"/>
    <w:rsid w:val="0027695B"/>
    <w:rsid w:val="00286874"/>
    <w:rsid w:val="00293A44"/>
    <w:rsid w:val="002A2190"/>
    <w:rsid w:val="002A5969"/>
    <w:rsid w:val="002B23DE"/>
    <w:rsid w:val="002B7B25"/>
    <w:rsid w:val="002C0486"/>
    <w:rsid w:val="002C0C5B"/>
    <w:rsid w:val="002C12DB"/>
    <w:rsid w:val="002C530B"/>
    <w:rsid w:val="002C6CEC"/>
    <w:rsid w:val="002C79D9"/>
    <w:rsid w:val="002D2EAD"/>
    <w:rsid w:val="002E083A"/>
    <w:rsid w:val="002E6791"/>
    <w:rsid w:val="002F64E1"/>
    <w:rsid w:val="0030153F"/>
    <w:rsid w:val="003044AA"/>
    <w:rsid w:val="003076C7"/>
    <w:rsid w:val="0031048B"/>
    <w:rsid w:val="003146A1"/>
    <w:rsid w:val="003216EE"/>
    <w:rsid w:val="00333B55"/>
    <w:rsid w:val="00334A4C"/>
    <w:rsid w:val="00336180"/>
    <w:rsid w:val="00360C10"/>
    <w:rsid w:val="00362C1E"/>
    <w:rsid w:val="00370D39"/>
    <w:rsid w:val="00371628"/>
    <w:rsid w:val="00383872"/>
    <w:rsid w:val="00390AAD"/>
    <w:rsid w:val="00397D9C"/>
    <w:rsid w:val="003A1A27"/>
    <w:rsid w:val="003A21F4"/>
    <w:rsid w:val="003B45C4"/>
    <w:rsid w:val="003B64CA"/>
    <w:rsid w:val="003C0608"/>
    <w:rsid w:val="003C2AFA"/>
    <w:rsid w:val="003D161D"/>
    <w:rsid w:val="003D4635"/>
    <w:rsid w:val="003E1E80"/>
    <w:rsid w:val="003E223F"/>
    <w:rsid w:val="003E3F22"/>
    <w:rsid w:val="003E5CB6"/>
    <w:rsid w:val="003E7EAD"/>
    <w:rsid w:val="003F1E50"/>
    <w:rsid w:val="003F4247"/>
    <w:rsid w:val="003F5415"/>
    <w:rsid w:val="00406332"/>
    <w:rsid w:val="0041074A"/>
    <w:rsid w:val="0041623B"/>
    <w:rsid w:val="00423162"/>
    <w:rsid w:val="00430E81"/>
    <w:rsid w:val="004312D6"/>
    <w:rsid w:val="00431C48"/>
    <w:rsid w:val="00442032"/>
    <w:rsid w:val="00444A90"/>
    <w:rsid w:val="00444FF8"/>
    <w:rsid w:val="00447944"/>
    <w:rsid w:val="004529BD"/>
    <w:rsid w:val="00452B4C"/>
    <w:rsid w:val="00454D9C"/>
    <w:rsid w:val="0045642B"/>
    <w:rsid w:val="0046188F"/>
    <w:rsid w:val="00463870"/>
    <w:rsid w:val="00466A81"/>
    <w:rsid w:val="00467529"/>
    <w:rsid w:val="00471B59"/>
    <w:rsid w:val="004740E9"/>
    <w:rsid w:val="004803E3"/>
    <w:rsid w:val="00483ADD"/>
    <w:rsid w:val="004850F5"/>
    <w:rsid w:val="00487B27"/>
    <w:rsid w:val="00495EC3"/>
    <w:rsid w:val="00497552"/>
    <w:rsid w:val="004A6DC6"/>
    <w:rsid w:val="004A6EA9"/>
    <w:rsid w:val="004D19EC"/>
    <w:rsid w:val="004D5AE6"/>
    <w:rsid w:val="004E5595"/>
    <w:rsid w:val="004F2C20"/>
    <w:rsid w:val="004F4157"/>
    <w:rsid w:val="00501D1D"/>
    <w:rsid w:val="00504127"/>
    <w:rsid w:val="0050456D"/>
    <w:rsid w:val="00512A28"/>
    <w:rsid w:val="00515BD3"/>
    <w:rsid w:val="005219B9"/>
    <w:rsid w:val="00523D87"/>
    <w:rsid w:val="00533E48"/>
    <w:rsid w:val="005367CA"/>
    <w:rsid w:val="00536A5C"/>
    <w:rsid w:val="00542BF4"/>
    <w:rsid w:val="0054655C"/>
    <w:rsid w:val="005515FF"/>
    <w:rsid w:val="0055456C"/>
    <w:rsid w:val="00555662"/>
    <w:rsid w:val="005565B1"/>
    <w:rsid w:val="005618DC"/>
    <w:rsid w:val="00562DD4"/>
    <w:rsid w:val="00565F15"/>
    <w:rsid w:val="00566D9D"/>
    <w:rsid w:val="005708D5"/>
    <w:rsid w:val="00571D33"/>
    <w:rsid w:val="00573D57"/>
    <w:rsid w:val="00577F32"/>
    <w:rsid w:val="0058154D"/>
    <w:rsid w:val="00581795"/>
    <w:rsid w:val="005865ED"/>
    <w:rsid w:val="005926CA"/>
    <w:rsid w:val="00596F1F"/>
    <w:rsid w:val="005A3C88"/>
    <w:rsid w:val="005B18DB"/>
    <w:rsid w:val="005B19C5"/>
    <w:rsid w:val="005B566A"/>
    <w:rsid w:val="005B5EB3"/>
    <w:rsid w:val="005D01AD"/>
    <w:rsid w:val="005D2108"/>
    <w:rsid w:val="005E08C2"/>
    <w:rsid w:val="005E233F"/>
    <w:rsid w:val="005E33CB"/>
    <w:rsid w:val="005E4483"/>
    <w:rsid w:val="005E5762"/>
    <w:rsid w:val="00601C7E"/>
    <w:rsid w:val="00603BE6"/>
    <w:rsid w:val="006048E2"/>
    <w:rsid w:val="00616CDE"/>
    <w:rsid w:val="006235E4"/>
    <w:rsid w:val="00626FCD"/>
    <w:rsid w:val="00630975"/>
    <w:rsid w:val="006360EF"/>
    <w:rsid w:val="0063647A"/>
    <w:rsid w:val="00636CC8"/>
    <w:rsid w:val="00637E90"/>
    <w:rsid w:val="00641C9C"/>
    <w:rsid w:val="00643C35"/>
    <w:rsid w:val="006570E6"/>
    <w:rsid w:val="00661BA6"/>
    <w:rsid w:val="00662B4E"/>
    <w:rsid w:val="006643C8"/>
    <w:rsid w:val="0066732D"/>
    <w:rsid w:val="00671C58"/>
    <w:rsid w:val="00671DC7"/>
    <w:rsid w:val="00672159"/>
    <w:rsid w:val="0067249A"/>
    <w:rsid w:val="00674DC3"/>
    <w:rsid w:val="00676DA5"/>
    <w:rsid w:val="00677FAD"/>
    <w:rsid w:val="00680E34"/>
    <w:rsid w:val="006842AD"/>
    <w:rsid w:val="00686FEB"/>
    <w:rsid w:val="006A0D85"/>
    <w:rsid w:val="006A74BD"/>
    <w:rsid w:val="006B0CC7"/>
    <w:rsid w:val="006C058F"/>
    <w:rsid w:val="006C187C"/>
    <w:rsid w:val="006C3018"/>
    <w:rsid w:val="006C3D5F"/>
    <w:rsid w:val="006E0439"/>
    <w:rsid w:val="006E33CF"/>
    <w:rsid w:val="006F23AB"/>
    <w:rsid w:val="00701A01"/>
    <w:rsid w:val="0070417C"/>
    <w:rsid w:val="00706DFA"/>
    <w:rsid w:val="00716229"/>
    <w:rsid w:val="00716BD7"/>
    <w:rsid w:val="0072305D"/>
    <w:rsid w:val="00724392"/>
    <w:rsid w:val="00725357"/>
    <w:rsid w:val="00726563"/>
    <w:rsid w:val="00731B88"/>
    <w:rsid w:val="00742C8C"/>
    <w:rsid w:val="0074393B"/>
    <w:rsid w:val="00743EB7"/>
    <w:rsid w:val="00745F98"/>
    <w:rsid w:val="007460FB"/>
    <w:rsid w:val="00750D33"/>
    <w:rsid w:val="007534D5"/>
    <w:rsid w:val="007557F2"/>
    <w:rsid w:val="00757DFA"/>
    <w:rsid w:val="00757EF4"/>
    <w:rsid w:val="00760241"/>
    <w:rsid w:val="0076041B"/>
    <w:rsid w:val="00764CEA"/>
    <w:rsid w:val="00772182"/>
    <w:rsid w:val="00781D31"/>
    <w:rsid w:val="00783264"/>
    <w:rsid w:val="00791873"/>
    <w:rsid w:val="00793851"/>
    <w:rsid w:val="007A6D2D"/>
    <w:rsid w:val="007B6CC9"/>
    <w:rsid w:val="007C095C"/>
    <w:rsid w:val="007C385F"/>
    <w:rsid w:val="007C3BD9"/>
    <w:rsid w:val="007C7526"/>
    <w:rsid w:val="007D0791"/>
    <w:rsid w:val="007D5C91"/>
    <w:rsid w:val="007D7CB1"/>
    <w:rsid w:val="007E4F2D"/>
    <w:rsid w:val="007E54DA"/>
    <w:rsid w:val="007E78B5"/>
    <w:rsid w:val="007F2AF9"/>
    <w:rsid w:val="007F549B"/>
    <w:rsid w:val="008000E9"/>
    <w:rsid w:val="00806BF6"/>
    <w:rsid w:val="00812064"/>
    <w:rsid w:val="00814946"/>
    <w:rsid w:val="008151CA"/>
    <w:rsid w:val="00815389"/>
    <w:rsid w:val="00815A54"/>
    <w:rsid w:val="00821F3F"/>
    <w:rsid w:val="00825D72"/>
    <w:rsid w:val="0082620E"/>
    <w:rsid w:val="00826E48"/>
    <w:rsid w:val="00832227"/>
    <w:rsid w:val="008337A7"/>
    <w:rsid w:val="00835CB8"/>
    <w:rsid w:val="00837442"/>
    <w:rsid w:val="00840D41"/>
    <w:rsid w:val="00844A01"/>
    <w:rsid w:val="00846BFB"/>
    <w:rsid w:val="00850F7E"/>
    <w:rsid w:val="00851658"/>
    <w:rsid w:val="00852598"/>
    <w:rsid w:val="008539BC"/>
    <w:rsid w:val="00854C5C"/>
    <w:rsid w:val="00862339"/>
    <w:rsid w:val="0086450B"/>
    <w:rsid w:val="0086592E"/>
    <w:rsid w:val="00873CDD"/>
    <w:rsid w:val="00874D97"/>
    <w:rsid w:val="00881685"/>
    <w:rsid w:val="00884638"/>
    <w:rsid w:val="008853DF"/>
    <w:rsid w:val="00891B6F"/>
    <w:rsid w:val="0089253C"/>
    <w:rsid w:val="00892F8F"/>
    <w:rsid w:val="00894F13"/>
    <w:rsid w:val="008A3B88"/>
    <w:rsid w:val="008A7181"/>
    <w:rsid w:val="008B176B"/>
    <w:rsid w:val="008B3D16"/>
    <w:rsid w:val="008B428A"/>
    <w:rsid w:val="008B6873"/>
    <w:rsid w:val="008D2235"/>
    <w:rsid w:val="008D51E7"/>
    <w:rsid w:val="008D656E"/>
    <w:rsid w:val="008E0E4F"/>
    <w:rsid w:val="008E1218"/>
    <w:rsid w:val="008E2129"/>
    <w:rsid w:val="008E726D"/>
    <w:rsid w:val="008F5375"/>
    <w:rsid w:val="008F54E9"/>
    <w:rsid w:val="008F6FE6"/>
    <w:rsid w:val="00915386"/>
    <w:rsid w:val="009157B8"/>
    <w:rsid w:val="00915C21"/>
    <w:rsid w:val="00920252"/>
    <w:rsid w:val="009227A3"/>
    <w:rsid w:val="009251E0"/>
    <w:rsid w:val="00931D84"/>
    <w:rsid w:val="00934F9A"/>
    <w:rsid w:val="00944B32"/>
    <w:rsid w:val="00945FA5"/>
    <w:rsid w:val="00947999"/>
    <w:rsid w:val="009608D6"/>
    <w:rsid w:val="00970BFC"/>
    <w:rsid w:val="00971681"/>
    <w:rsid w:val="00972176"/>
    <w:rsid w:val="00980B03"/>
    <w:rsid w:val="00990AA1"/>
    <w:rsid w:val="00996DDE"/>
    <w:rsid w:val="009A0533"/>
    <w:rsid w:val="009A2F71"/>
    <w:rsid w:val="009A4A6A"/>
    <w:rsid w:val="009A4ACD"/>
    <w:rsid w:val="009A50F9"/>
    <w:rsid w:val="009B1D59"/>
    <w:rsid w:val="009B233E"/>
    <w:rsid w:val="009B60D8"/>
    <w:rsid w:val="009B7B07"/>
    <w:rsid w:val="009C2684"/>
    <w:rsid w:val="009C354E"/>
    <w:rsid w:val="009C6390"/>
    <w:rsid w:val="009D014C"/>
    <w:rsid w:val="009D0837"/>
    <w:rsid w:val="009E1253"/>
    <w:rsid w:val="009E3C4A"/>
    <w:rsid w:val="009E777F"/>
    <w:rsid w:val="009F4F89"/>
    <w:rsid w:val="00A06E24"/>
    <w:rsid w:val="00A07506"/>
    <w:rsid w:val="00A1042C"/>
    <w:rsid w:val="00A11C11"/>
    <w:rsid w:val="00A13989"/>
    <w:rsid w:val="00A168C5"/>
    <w:rsid w:val="00A209DE"/>
    <w:rsid w:val="00A335F4"/>
    <w:rsid w:val="00A35C21"/>
    <w:rsid w:val="00A36289"/>
    <w:rsid w:val="00A421A4"/>
    <w:rsid w:val="00A42AAF"/>
    <w:rsid w:val="00A46AE5"/>
    <w:rsid w:val="00A46F0A"/>
    <w:rsid w:val="00A66DAB"/>
    <w:rsid w:val="00A66F40"/>
    <w:rsid w:val="00A672A3"/>
    <w:rsid w:val="00A74AD5"/>
    <w:rsid w:val="00A767A5"/>
    <w:rsid w:val="00A81846"/>
    <w:rsid w:val="00A828B6"/>
    <w:rsid w:val="00A8551A"/>
    <w:rsid w:val="00A936F0"/>
    <w:rsid w:val="00AA0E0D"/>
    <w:rsid w:val="00AA4CC2"/>
    <w:rsid w:val="00AB3145"/>
    <w:rsid w:val="00AB5617"/>
    <w:rsid w:val="00AC37E6"/>
    <w:rsid w:val="00AD3C63"/>
    <w:rsid w:val="00AD4801"/>
    <w:rsid w:val="00AD4EFA"/>
    <w:rsid w:val="00AD7956"/>
    <w:rsid w:val="00AE5538"/>
    <w:rsid w:val="00AF204A"/>
    <w:rsid w:val="00AF215B"/>
    <w:rsid w:val="00AF229B"/>
    <w:rsid w:val="00AF3812"/>
    <w:rsid w:val="00B0054E"/>
    <w:rsid w:val="00B013D5"/>
    <w:rsid w:val="00B01470"/>
    <w:rsid w:val="00B01D92"/>
    <w:rsid w:val="00B03F5F"/>
    <w:rsid w:val="00B04653"/>
    <w:rsid w:val="00B133ED"/>
    <w:rsid w:val="00B277F5"/>
    <w:rsid w:val="00B35BDA"/>
    <w:rsid w:val="00B35F63"/>
    <w:rsid w:val="00B42A75"/>
    <w:rsid w:val="00B47F49"/>
    <w:rsid w:val="00B53ECF"/>
    <w:rsid w:val="00B53FFE"/>
    <w:rsid w:val="00B664A0"/>
    <w:rsid w:val="00B67F20"/>
    <w:rsid w:val="00B739A9"/>
    <w:rsid w:val="00B73F3B"/>
    <w:rsid w:val="00B74FB5"/>
    <w:rsid w:val="00B753D6"/>
    <w:rsid w:val="00B75F49"/>
    <w:rsid w:val="00B924D8"/>
    <w:rsid w:val="00BA5F4A"/>
    <w:rsid w:val="00BA7743"/>
    <w:rsid w:val="00BB3F63"/>
    <w:rsid w:val="00BB5E11"/>
    <w:rsid w:val="00BB7580"/>
    <w:rsid w:val="00BB7641"/>
    <w:rsid w:val="00BC082E"/>
    <w:rsid w:val="00BC2D47"/>
    <w:rsid w:val="00BD0FDB"/>
    <w:rsid w:val="00BE529B"/>
    <w:rsid w:val="00BF6522"/>
    <w:rsid w:val="00C024DE"/>
    <w:rsid w:val="00C033FD"/>
    <w:rsid w:val="00C0350E"/>
    <w:rsid w:val="00C2013A"/>
    <w:rsid w:val="00C20E07"/>
    <w:rsid w:val="00C2194F"/>
    <w:rsid w:val="00C219C8"/>
    <w:rsid w:val="00C2294D"/>
    <w:rsid w:val="00C33228"/>
    <w:rsid w:val="00C35439"/>
    <w:rsid w:val="00C45F42"/>
    <w:rsid w:val="00C47D14"/>
    <w:rsid w:val="00C51E6B"/>
    <w:rsid w:val="00C53FA0"/>
    <w:rsid w:val="00C56E18"/>
    <w:rsid w:val="00C61305"/>
    <w:rsid w:val="00C81673"/>
    <w:rsid w:val="00C94470"/>
    <w:rsid w:val="00CA38EE"/>
    <w:rsid w:val="00CA40C6"/>
    <w:rsid w:val="00CA7129"/>
    <w:rsid w:val="00CA7732"/>
    <w:rsid w:val="00CB03D9"/>
    <w:rsid w:val="00CB684A"/>
    <w:rsid w:val="00CC0ABF"/>
    <w:rsid w:val="00CC53A4"/>
    <w:rsid w:val="00CC5651"/>
    <w:rsid w:val="00CC7408"/>
    <w:rsid w:val="00CD4831"/>
    <w:rsid w:val="00CD5274"/>
    <w:rsid w:val="00CE19C0"/>
    <w:rsid w:val="00CE2B8C"/>
    <w:rsid w:val="00CF2BC6"/>
    <w:rsid w:val="00CF3E59"/>
    <w:rsid w:val="00D04F4B"/>
    <w:rsid w:val="00D04F9E"/>
    <w:rsid w:val="00D05915"/>
    <w:rsid w:val="00D05E97"/>
    <w:rsid w:val="00D1409C"/>
    <w:rsid w:val="00D14BFC"/>
    <w:rsid w:val="00D252C4"/>
    <w:rsid w:val="00D2721F"/>
    <w:rsid w:val="00D2784A"/>
    <w:rsid w:val="00D35B17"/>
    <w:rsid w:val="00D36722"/>
    <w:rsid w:val="00D40B59"/>
    <w:rsid w:val="00D42C40"/>
    <w:rsid w:val="00D4338E"/>
    <w:rsid w:val="00D45E9C"/>
    <w:rsid w:val="00D517D9"/>
    <w:rsid w:val="00D51A95"/>
    <w:rsid w:val="00D5301A"/>
    <w:rsid w:val="00D54B5E"/>
    <w:rsid w:val="00D54C38"/>
    <w:rsid w:val="00D54E15"/>
    <w:rsid w:val="00D55589"/>
    <w:rsid w:val="00D576EB"/>
    <w:rsid w:val="00D67DF5"/>
    <w:rsid w:val="00D7354E"/>
    <w:rsid w:val="00D804DE"/>
    <w:rsid w:val="00D80933"/>
    <w:rsid w:val="00D870BF"/>
    <w:rsid w:val="00D95A1D"/>
    <w:rsid w:val="00D965C9"/>
    <w:rsid w:val="00DB1175"/>
    <w:rsid w:val="00DC1CB3"/>
    <w:rsid w:val="00DC2005"/>
    <w:rsid w:val="00DC2171"/>
    <w:rsid w:val="00DC221A"/>
    <w:rsid w:val="00DC376B"/>
    <w:rsid w:val="00DD1B70"/>
    <w:rsid w:val="00DD52E6"/>
    <w:rsid w:val="00DD6495"/>
    <w:rsid w:val="00DD719D"/>
    <w:rsid w:val="00DE0EDC"/>
    <w:rsid w:val="00DE38DC"/>
    <w:rsid w:val="00DE7C4C"/>
    <w:rsid w:val="00DF2759"/>
    <w:rsid w:val="00E05CEB"/>
    <w:rsid w:val="00E0648E"/>
    <w:rsid w:val="00E10E5B"/>
    <w:rsid w:val="00E15A40"/>
    <w:rsid w:val="00E23770"/>
    <w:rsid w:val="00E2624D"/>
    <w:rsid w:val="00E27ED1"/>
    <w:rsid w:val="00E32989"/>
    <w:rsid w:val="00E35992"/>
    <w:rsid w:val="00E37E10"/>
    <w:rsid w:val="00E42890"/>
    <w:rsid w:val="00E45C7C"/>
    <w:rsid w:val="00E5099E"/>
    <w:rsid w:val="00E568AD"/>
    <w:rsid w:val="00E61992"/>
    <w:rsid w:val="00E650E0"/>
    <w:rsid w:val="00E6695E"/>
    <w:rsid w:val="00E6701A"/>
    <w:rsid w:val="00E7179D"/>
    <w:rsid w:val="00E75567"/>
    <w:rsid w:val="00E81742"/>
    <w:rsid w:val="00E85F50"/>
    <w:rsid w:val="00E86CAE"/>
    <w:rsid w:val="00E91028"/>
    <w:rsid w:val="00E92EED"/>
    <w:rsid w:val="00EA06A8"/>
    <w:rsid w:val="00EA074C"/>
    <w:rsid w:val="00EA0A23"/>
    <w:rsid w:val="00EA2C2B"/>
    <w:rsid w:val="00EA3DBE"/>
    <w:rsid w:val="00EA490E"/>
    <w:rsid w:val="00EA6997"/>
    <w:rsid w:val="00EB2DCB"/>
    <w:rsid w:val="00EB4DD4"/>
    <w:rsid w:val="00EB712B"/>
    <w:rsid w:val="00EC0104"/>
    <w:rsid w:val="00EC469E"/>
    <w:rsid w:val="00EC4787"/>
    <w:rsid w:val="00EC6736"/>
    <w:rsid w:val="00EC7919"/>
    <w:rsid w:val="00ED1B92"/>
    <w:rsid w:val="00ED2D68"/>
    <w:rsid w:val="00ED3D4B"/>
    <w:rsid w:val="00ED5350"/>
    <w:rsid w:val="00ED5AF6"/>
    <w:rsid w:val="00EE7A87"/>
    <w:rsid w:val="00EF0695"/>
    <w:rsid w:val="00EF22D2"/>
    <w:rsid w:val="00EF3602"/>
    <w:rsid w:val="00F06AA7"/>
    <w:rsid w:val="00F14AFF"/>
    <w:rsid w:val="00F22B34"/>
    <w:rsid w:val="00F2596F"/>
    <w:rsid w:val="00F31731"/>
    <w:rsid w:val="00F34FAB"/>
    <w:rsid w:val="00F53231"/>
    <w:rsid w:val="00F64107"/>
    <w:rsid w:val="00F66A0D"/>
    <w:rsid w:val="00F67293"/>
    <w:rsid w:val="00F714D2"/>
    <w:rsid w:val="00F739C1"/>
    <w:rsid w:val="00F8029F"/>
    <w:rsid w:val="00F90BE4"/>
    <w:rsid w:val="00F9410C"/>
    <w:rsid w:val="00FA0540"/>
    <w:rsid w:val="00FA5D9A"/>
    <w:rsid w:val="00FB1DE8"/>
    <w:rsid w:val="00FC5EF6"/>
    <w:rsid w:val="00FD54EC"/>
    <w:rsid w:val="00FE49B8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16B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5A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821F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21F3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53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21F3F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semiHidden/>
    <w:rsid w:val="00821F3F"/>
    <w:rPr>
      <w:rFonts w:ascii="Calibri" w:hAnsi="Calibri" w:cs="Calibri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D95A1D"/>
    <w:pPr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21F3F"/>
    <w:rPr>
      <w:sz w:val="24"/>
      <w:szCs w:val="24"/>
    </w:rPr>
  </w:style>
  <w:style w:type="paragraph" w:styleId="a3">
    <w:name w:val="header"/>
    <w:basedOn w:val="a"/>
    <w:link w:val="a4"/>
    <w:uiPriority w:val="99"/>
    <w:rsid w:val="00D95A1D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821F3F"/>
    <w:rPr>
      <w:rFonts w:ascii="Courier New" w:hAnsi="Courier New" w:cs="Courier New"/>
      <w:sz w:val="24"/>
      <w:szCs w:val="24"/>
    </w:rPr>
  </w:style>
  <w:style w:type="character" w:styleId="a5">
    <w:name w:val="page number"/>
    <w:basedOn w:val="a0"/>
    <w:uiPriority w:val="99"/>
    <w:rsid w:val="00D95A1D"/>
  </w:style>
  <w:style w:type="paragraph" w:styleId="a6">
    <w:name w:val="Body Text"/>
    <w:basedOn w:val="a"/>
    <w:link w:val="a7"/>
    <w:uiPriority w:val="99"/>
    <w:rsid w:val="007162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1F3F"/>
    <w:rPr>
      <w:sz w:val="24"/>
      <w:szCs w:val="24"/>
    </w:rPr>
  </w:style>
  <w:style w:type="table" w:styleId="a8">
    <w:name w:val="Table Grid"/>
    <w:basedOn w:val="a1"/>
    <w:uiPriority w:val="99"/>
    <w:rsid w:val="00A46F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CC74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753D6"/>
    <w:rPr>
      <w:sz w:val="24"/>
      <w:szCs w:val="24"/>
    </w:rPr>
  </w:style>
  <w:style w:type="paragraph" w:styleId="a9">
    <w:name w:val="footer"/>
    <w:basedOn w:val="a"/>
    <w:link w:val="aa"/>
    <w:uiPriority w:val="99"/>
    <w:rsid w:val="00210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F3F"/>
    <w:rPr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72439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CC565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CC56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651"/>
    <w:rPr>
      <w:rFonts w:ascii="Tahoma" w:hAnsi="Tahoma" w:cs="Tahoma"/>
      <w:sz w:val="16"/>
      <w:szCs w:val="16"/>
    </w:rPr>
  </w:style>
  <w:style w:type="paragraph" w:customStyle="1" w:styleId="ae">
    <w:name w:val="Абзац списка Знак"/>
    <w:basedOn w:val="a"/>
    <w:link w:val="af"/>
    <w:uiPriority w:val="99"/>
    <w:rsid w:val="00821F3F"/>
    <w:pPr>
      <w:spacing w:before="240"/>
      <w:ind w:left="720"/>
    </w:pPr>
  </w:style>
  <w:style w:type="table" w:customStyle="1" w:styleId="11">
    <w:name w:val="Сетка таблицы1"/>
    <w:uiPriority w:val="99"/>
    <w:rsid w:val="00821F3F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 Знак"/>
    <w:link w:val="ae"/>
    <w:uiPriority w:val="99"/>
    <w:rsid w:val="00821F3F"/>
    <w:rPr>
      <w:rFonts w:eastAsia="Times New Roman"/>
      <w:sz w:val="24"/>
      <w:szCs w:val="24"/>
    </w:rPr>
  </w:style>
  <w:style w:type="character" w:styleId="af0">
    <w:name w:val="Hyperlink"/>
    <w:basedOn w:val="a0"/>
    <w:uiPriority w:val="99"/>
    <w:rsid w:val="00821F3F"/>
    <w:rPr>
      <w:color w:val="0000FF"/>
      <w:u w:val="single"/>
    </w:rPr>
  </w:style>
  <w:style w:type="paragraph" w:customStyle="1" w:styleId="af1">
    <w:name w:val="Стандарт"/>
    <w:basedOn w:val="a6"/>
    <w:uiPriority w:val="99"/>
    <w:rsid w:val="00821F3F"/>
    <w:pPr>
      <w:widowControl w:val="0"/>
      <w:spacing w:after="0" w:line="264" w:lineRule="auto"/>
      <w:ind w:firstLine="720"/>
      <w:jc w:val="both"/>
    </w:pPr>
    <w:rPr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821F3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21F3F"/>
  </w:style>
  <w:style w:type="character" w:styleId="af4">
    <w:name w:val="footnote reference"/>
    <w:basedOn w:val="a0"/>
    <w:uiPriority w:val="99"/>
    <w:semiHidden/>
    <w:rsid w:val="00821F3F"/>
    <w:rPr>
      <w:vertAlign w:val="superscript"/>
    </w:rPr>
  </w:style>
  <w:style w:type="paragraph" w:styleId="af5">
    <w:name w:val="Body Text Indent"/>
    <w:basedOn w:val="a"/>
    <w:link w:val="af6"/>
    <w:uiPriority w:val="99"/>
    <w:semiHidden/>
    <w:rsid w:val="00821F3F"/>
    <w:pPr>
      <w:spacing w:before="240"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1F3F"/>
    <w:rPr>
      <w:sz w:val="24"/>
      <w:szCs w:val="24"/>
    </w:rPr>
  </w:style>
  <w:style w:type="paragraph" w:styleId="af7">
    <w:name w:val="No Spacing"/>
    <w:uiPriority w:val="99"/>
    <w:qFormat/>
    <w:rsid w:val="00821F3F"/>
    <w:rPr>
      <w:rFonts w:ascii="Calibri" w:hAnsi="Calibri" w:cs="Calibri"/>
    </w:rPr>
  </w:style>
  <w:style w:type="paragraph" w:customStyle="1" w:styleId="Default">
    <w:name w:val="Default"/>
    <w:uiPriority w:val="99"/>
    <w:rsid w:val="00821F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0">
    <w:name w:val="WW8Num1z0"/>
    <w:uiPriority w:val="99"/>
    <w:rsid w:val="00821F3F"/>
    <w:rPr>
      <w:rFonts w:ascii="Times New Roman" w:hAnsi="Times New Roman" w:cs="Times New Roman"/>
      <w:color w:val="auto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821F3F"/>
  </w:style>
  <w:style w:type="paragraph" w:customStyle="1" w:styleId="ConsPlusCell">
    <w:name w:val="ConsPlusCell"/>
    <w:uiPriority w:val="99"/>
    <w:rsid w:val="00821F3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821F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endnote text"/>
    <w:basedOn w:val="a"/>
    <w:link w:val="afa"/>
    <w:uiPriority w:val="99"/>
    <w:semiHidden/>
    <w:rsid w:val="00821F3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21F3F"/>
  </w:style>
  <w:style w:type="character" w:styleId="afb">
    <w:name w:val="endnote reference"/>
    <w:basedOn w:val="a0"/>
    <w:uiPriority w:val="99"/>
    <w:semiHidden/>
    <w:rsid w:val="00821F3F"/>
    <w:rPr>
      <w:vertAlign w:val="superscript"/>
    </w:rPr>
  </w:style>
  <w:style w:type="paragraph" w:customStyle="1" w:styleId="12">
    <w:name w:val="Основной текст с отступом.Основной текст 1"/>
    <w:basedOn w:val="a"/>
    <w:uiPriority w:val="99"/>
    <w:rsid w:val="00821F3F"/>
    <w:pPr>
      <w:ind w:left="360"/>
    </w:pPr>
    <w:rPr>
      <w:rFonts w:ascii="Bookman Old Style" w:hAnsi="Bookman Old Style" w:cs="Bookman Old Style"/>
    </w:rPr>
  </w:style>
  <w:style w:type="paragraph" w:customStyle="1" w:styleId="Web">
    <w:name w:val="Обычный (Web)"/>
    <w:basedOn w:val="a"/>
    <w:uiPriority w:val="99"/>
    <w:rsid w:val="00821F3F"/>
    <w:pPr>
      <w:spacing w:before="100" w:after="100"/>
    </w:pPr>
    <w:rPr>
      <w:color w:val="000000"/>
    </w:rPr>
  </w:style>
  <w:style w:type="paragraph" w:customStyle="1" w:styleId="afc">
    <w:name w:val="Основной текст.Основной тек"/>
    <w:basedOn w:val="a"/>
    <w:uiPriority w:val="99"/>
    <w:rsid w:val="00821F3F"/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C2294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996DDE"/>
    <w:rPr>
      <w:sz w:val="24"/>
      <w:szCs w:val="24"/>
    </w:rPr>
  </w:style>
  <w:style w:type="paragraph" w:customStyle="1" w:styleId="ConsCell">
    <w:name w:val="ConsCell"/>
    <w:uiPriority w:val="99"/>
    <w:rsid w:val="00996D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fd">
    <w:name w:val="Normal (Web)"/>
    <w:basedOn w:val="a"/>
    <w:uiPriority w:val="99"/>
    <w:rsid w:val="00EC7919"/>
    <w:pPr>
      <w:suppressAutoHyphens/>
    </w:pPr>
    <w:rPr>
      <w:lang w:eastAsia="ar-SA"/>
    </w:rPr>
  </w:style>
  <w:style w:type="character" w:styleId="afe">
    <w:name w:val="annotation reference"/>
    <w:basedOn w:val="a0"/>
    <w:uiPriority w:val="99"/>
    <w:semiHidden/>
    <w:rsid w:val="000F388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0F3885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753D6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0F388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753D6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BC2D47"/>
    <w:rPr>
      <w:sz w:val="24"/>
      <w:szCs w:val="24"/>
    </w:rPr>
  </w:style>
  <w:style w:type="paragraph" w:customStyle="1" w:styleId="aff4">
    <w:name w:val="Знак Знак Знак Знак"/>
    <w:basedOn w:val="a"/>
    <w:rsid w:val="0088463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3829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moda.ru/p/NI464HUKV99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4373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58</Pages>
  <Words>18176</Words>
  <Characters>103604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Н. Перевозчикова</cp:lastModifiedBy>
  <cp:revision>7</cp:revision>
  <cp:lastPrinted>2014-09-19T10:44:00Z</cp:lastPrinted>
  <dcterms:created xsi:type="dcterms:W3CDTF">2014-09-22T07:48:00Z</dcterms:created>
  <dcterms:modified xsi:type="dcterms:W3CDTF">2014-09-22T09:40:00Z</dcterms:modified>
</cp:coreProperties>
</file>